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7317" w14:textId="2329CF63" w:rsidR="00860744" w:rsidRPr="00F066F8" w:rsidRDefault="00943EBF" w:rsidP="00F066F8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78E980E1" w14:textId="77777777" w:rsidR="00F066F8" w:rsidRDefault="00F066F8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0C6A320A" w14:textId="77777777" w:rsidR="005A09F5" w:rsidRPr="00E80635" w:rsidRDefault="005A09F5" w:rsidP="005A09F5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610E56F7" w14:textId="77777777" w:rsidR="005A09F5" w:rsidRPr="00B96585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E2B2E70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59A1851C" w14:textId="77777777" w:rsidR="005A09F5" w:rsidRPr="00957B6A" w:rsidRDefault="005A09F5" w:rsidP="005A09F5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247C57EB" w14:textId="77777777" w:rsidR="005A09F5" w:rsidRPr="00957B6A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145968E" w14:textId="77777777" w:rsidR="005A09F5" w:rsidRPr="008D3C49" w:rsidRDefault="005A09F5" w:rsidP="005A09F5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75ADAAA9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227916DF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A6F3E0F" w14:textId="77777777" w:rsidR="005A09F5" w:rsidRPr="00957B6A" w:rsidRDefault="005A09F5" w:rsidP="005A09F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38AC7F25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“Welfare and Output with Income Effects and Taste Shocks” (Quarterly Journal of Economics, 2022)</w:t>
      </w:r>
    </w:p>
    <w:p w14:paraId="4C968309" w14:textId="77777777" w:rsidR="005A09F5" w:rsidRPr="008A12D5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“Network Barriers, and Trade” (</w:t>
      </w:r>
      <w:proofErr w:type="spellStart"/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452DCCE2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0919C110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3C1036D0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5513A5A6" w14:textId="77777777" w:rsidR="005A09F5" w:rsidRPr="00957B6A" w:rsidRDefault="005A09F5" w:rsidP="005A09F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0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0"/>
    <w:p w14:paraId="6DC6B435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odels for monetary policy meetings</w:t>
      </w:r>
      <w:r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7AFC4C76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3C0E4AC5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0B5743CF" w14:textId="77777777" w:rsidR="005A09F5" w:rsidRDefault="005A09F5" w:rsidP="005A09F5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2DD10051" w14:textId="77777777" w:rsidR="005A09F5" w:rsidRPr="00957B6A" w:rsidRDefault="005A09F5" w:rsidP="005A09F5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4605EC08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 for monetary policy meetings</w:t>
      </w:r>
    </w:p>
    <w:p w14:paraId="6C3CC91E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3F6BAB54" w14:textId="77777777" w:rsidR="00943EB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A1FD04A" w14:textId="77777777" w:rsidR="005A09F5" w:rsidRPr="0037021F" w:rsidRDefault="005A09F5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73A70AF2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bookmarkStart w:id="1" w:name="_Hlk195185091"/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bookmarkEnd w:id="1"/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73D30A4" w14:textId="05BA6917" w:rsidR="00240443" w:rsidRPr="00240443" w:rsidRDefault="00526AEE" w:rsidP="00240443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 w:hint="eastAsia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2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2"/>
      <w:proofErr w:type="spellEnd"/>
      <w:r w:rsidR="00240443">
        <w:rPr>
          <w:rFonts w:eastAsia="ＭＳ 明朝" w:hint="eastAsia"/>
          <w:b w:val="0"/>
          <w:sz w:val="22"/>
          <w:szCs w:val="22"/>
          <w:lang w:eastAsia="ja-JP"/>
        </w:rPr>
        <w:t xml:space="preserve"> (</w:t>
      </w:r>
      <w:r w:rsidR="00240443" w:rsidRPr="00240443">
        <w:rPr>
          <w:rFonts w:eastAsia="ＭＳ 明朝"/>
          <w:b w:val="0"/>
          <w:sz w:val="22"/>
          <w:szCs w:val="22"/>
          <w:lang w:eastAsia="ja-JP"/>
        </w:rPr>
        <w:t>Peer-Reviewed</w:t>
      </w:r>
      <w:r w:rsidR="00240443">
        <w:rPr>
          <w:rFonts w:eastAsia="ＭＳ 明朝" w:hint="eastAsia"/>
          <w:b w:val="0"/>
          <w:sz w:val="22"/>
          <w:szCs w:val="22"/>
          <w:lang w:eastAsia="ja-JP"/>
        </w:rPr>
        <w:t>)</w:t>
      </w:r>
      <w:r w:rsidRPr="00957B6A">
        <w:rPr>
          <w:b w:val="0"/>
          <w:sz w:val="22"/>
          <w:szCs w:val="22"/>
        </w:rPr>
        <w:t>.</w:t>
      </w:r>
    </w:p>
    <w:p w14:paraId="39A956F3" w14:textId="77777777" w:rsidR="00240443" w:rsidRPr="00957B6A" w:rsidRDefault="00240443" w:rsidP="00240443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5379E75E" w14:textId="3313636D" w:rsidR="00240443" w:rsidRPr="00807615" w:rsidRDefault="00240443" w:rsidP="00240443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</w:t>
      </w:r>
      <w:r>
        <w:rPr>
          <w:rFonts w:eastAsia="ＭＳ 明朝" w:hint="eastAsia"/>
          <w:b w:val="0"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sz w:val="22"/>
          <w:szCs w:val="22"/>
          <w:lang w:eastAsia="ja-JP"/>
        </w:rPr>
        <w:t>(</w:t>
      </w:r>
      <w:r w:rsidRPr="00240443">
        <w:rPr>
          <w:rFonts w:eastAsia="ＭＳ 明朝"/>
          <w:b w:val="0"/>
          <w:sz w:val="22"/>
          <w:szCs w:val="22"/>
          <w:lang w:eastAsia="ja-JP"/>
        </w:rPr>
        <w:t>Peer-Reviewed</w:t>
      </w:r>
      <w:r>
        <w:rPr>
          <w:rFonts w:eastAsia="ＭＳ 明朝" w:hint="eastAsia"/>
          <w:b w:val="0"/>
          <w:sz w:val="22"/>
          <w:szCs w:val="22"/>
          <w:lang w:eastAsia="ja-JP"/>
        </w:rPr>
        <w:t>)</w:t>
      </w:r>
      <w:r w:rsidRPr="00807615">
        <w:rPr>
          <w:b w:val="0"/>
          <w:sz w:val="22"/>
          <w:szCs w:val="22"/>
        </w:rPr>
        <w:t>.</w:t>
      </w:r>
      <w:r w:rsidRPr="00957B6A">
        <w:rPr>
          <w:b w:val="0"/>
          <w:sz w:val="22"/>
          <w:szCs w:val="22"/>
        </w:rPr>
        <w:t xml:space="preserve"> 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0405E300" w14:textId="677B19F3" w:rsid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88BB323" w14:textId="77777777" w:rsidR="004A152B" w:rsidRDefault="004A152B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0E59845" w14:textId="77777777" w:rsidR="004A152B" w:rsidRDefault="004A152B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A816B4B" w14:textId="77777777" w:rsidR="004A152B" w:rsidRDefault="004A152B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2642EE1" w14:textId="77777777" w:rsidR="004A152B" w:rsidRPr="00433D7D" w:rsidRDefault="004A152B" w:rsidP="00AA2007">
      <w:pPr>
        <w:rPr>
          <w:rFonts w:ascii="Times New Roman" w:eastAsia="ＭＳ 明朝" w:hAnsi="Times New Roman" w:hint="eastAsia"/>
          <w:sz w:val="22"/>
          <w:szCs w:val="22"/>
          <w:lang w:eastAsia="ja-JP"/>
        </w:rPr>
      </w:pP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880E5BE" w14:textId="4908B535" w:rsidR="007F7DE4" w:rsidRPr="003E0F9F" w:rsidRDefault="004A152B" w:rsidP="003E0F9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proofErr w:type="gramStart"/>
      <w:r w:rsidRPr="004A152B">
        <w:rPr>
          <w:rFonts w:ascii="Times New Roman" w:hAnsi="Times New Roman"/>
          <w:b/>
          <w:bCs/>
        </w:rPr>
        <w:lastRenderedPageBreak/>
        <w:t>Refereed</w:t>
      </w:r>
      <w:proofErr w:type="gramEnd"/>
      <w:r w:rsidRPr="004A152B">
        <w:rPr>
          <w:rFonts w:ascii="Times New Roman" w:hAnsi="Times New Roman"/>
          <w:b/>
          <w:bCs/>
        </w:rPr>
        <w:t xml:space="preserve"> Unpublished Oral Presentations</w:t>
      </w:r>
      <w:r w:rsidR="00BC43FF" w:rsidRPr="00957B6A">
        <w:rPr>
          <w:rFonts w:ascii="Times New Roman" w:hAnsi="Times New Roman"/>
          <w:b/>
          <w:bCs/>
        </w:rPr>
        <w:t xml:space="preserve"> </w:t>
      </w:r>
      <w:r w:rsidR="00BC43FF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0C1DCC0E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2025</w:t>
      </w:r>
    </w:p>
    <w:p w14:paraId="6E29DC1F" w14:textId="77777777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University of Michigan - "Aggregating Distortion in Networks with Multi-Product Firms"</w:t>
      </w:r>
    </w:p>
    <w:p w14:paraId="271E6BB1" w14:textId="6F24C956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>
        <w:rPr>
          <w:rFonts w:eastAsia="ＭＳ 明朝" w:hint="eastAsia"/>
          <w:bCs/>
          <w:sz w:val="22"/>
          <w:szCs w:val="22"/>
          <w:lang w:eastAsia="ja-JP"/>
        </w:rPr>
        <w:t>University of North Carolina at Chapel Hill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- </w:t>
      </w:r>
      <w:r w:rsidRPr="007F7DE4">
        <w:rPr>
          <w:rFonts w:eastAsia="ＭＳ 明朝"/>
          <w:lang w:eastAsia="ja-JP"/>
        </w:rPr>
        <w:t>"Aggregating Distortion in Networks with Multi-Product Firms"</w:t>
      </w:r>
    </w:p>
    <w:p w14:paraId="56EE8374" w14:textId="7D61AC5D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Einaudi Institute for Economics and Finance (EIEF) - "Aggregating Distortion in Networks with Multi-Product Firms"</w:t>
      </w:r>
    </w:p>
    <w:p w14:paraId="1735CC17" w14:textId="7BB4C184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University of Tokyo - "Aggregating Distortion in Networks with Multi-Product Firms"</w:t>
      </w:r>
    </w:p>
    <w:p w14:paraId="05E344C2" w14:textId="6619C104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ISER, Osaka University - "Aggregating Distortion in Networks with Multi-Product Firms"</w:t>
      </w:r>
    </w:p>
    <w:p w14:paraId="7AD17501" w14:textId="77777777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"Aggregating Distortion in Networks with Multi-Product Firms"</w:t>
      </w:r>
    </w:p>
    <w:p w14:paraId="50829FD9" w14:textId="203FFFAE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Waseda</w:t>
      </w:r>
      <w:proofErr w:type="spellEnd"/>
      <w:r w:rsidRPr="007F7DE4">
        <w:rPr>
          <w:rFonts w:eastAsia="ＭＳ 明朝"/>
          <w:lang w:eastAsia="ja-JP"/>
        </w:rPr>
        <w:t xml:space="preserve"> University - School of Political Science and Economics - "Aggregating Distortion in Networks with Multi-Product Firms"</w:t>
      </w:r>
    </w:p>
    <w:p w14:paraId="3E3B24AB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2024</w:t>
      </w:r>
    </w:p>
    <w:p w14:paraId="7DFA8FFB" w14:textId="05257C7F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Comparative Analysis of Enterprise Data (CAED) Conference, Pennsylvania State University - "Aggregating Distortion in Networks with Multi-Product Firms"</w:t>
      </w:r>
    </w:p>
    <w:p w14:paraId="1072848D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TDB-CAREE, </w:t>
      </w: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"A Sufficient Statistics to Measuring Forward-Looking Welfare"</w:t>
      </w:r>
    </w:p>
    <w:p w14:paraId="1453CC26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58th Annual Canadian Economics Association Meetings - "Aggregating Distortion in Networks with Multi-Product Firms"</w:t>
      </w:r>
    </w:p>
    <w:p w14:paraId="6DCB86BF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TIGN conference - "Growth Accounting in Distorted Open Economies"</w:t>
      </w:r>
    </w:p>
    <w:p w14:paraId="33FD4F63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Global Economic Networks Workshop - "Aggregating Distortion in Networks with Multi-Product Firms"</w:t>
      </w:r>
    </w:p>
    <w:p w14:paraId="17DB6880" w14:textId="784F2C8E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Federal Reserve Board: Midwest Macro - "Aggregating Distortion in Networks with Multi-Product Firms"</w:t>
      </w:r>
      <w:r>
        <w:rPr>
          <w:rFonts w:eastAsia="ＭＳ 明朝" w:hint="eastAsia"/>
          <w:lang w:eastAsia="ja-JP"/>
        </w:rPr>
        <w:t xml:space="preserve"> </w:t>
      </w:r>
    </w:p>
    <w:p w14:paraId="5744C0AE" w14:textId="43FB6B20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BSE Summer Forum - "Growth Accounting in Distorted Open Economies"</w:t>
      </w:r>
    </w:p>
    <w:p w14:paraId="03A0A64F" w14:textId="359BE89C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NBER Summer Institute, Macroeconomics Within and Across Borders - "A Sufficient Statistics to Measuring Forward-Looking Welfare"</w:t>
      </w:r>
    </w:p>
    <w:p w14:paraId="4518E909" w14:textId="141CC661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GSE-OSIPP-ISER Joint Conference in Economics 2024, Osaka University - "Aggregating Distortion in Networks with Multi-Product Firms"</w:t>
      </w:r>
    </w:p>
    <w:p w14:paraId="67B0CAEB" w14:textId="01CF4940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18th North American Meeting of the Urban Economics Association, Georgetown University - </w:t>
      </w:r>
      <w:r w:rsidR="003E0F9F" w:rsidRPr="00957B6A">
        <w:rPr>
          <w:sz w:val="22"/>
          <w:szCs w:val="22"/>
        </w:rPr>
        <w:t xml:space="preserve">“Production Networks and R&amp;D </w:t>
      </w:r>
      <w:r w:rsidR="003E0F9F" w:rsidRPr="00663AEB">
        <w:rPr>
          <w:sz w:val="22"/>
          <w:szCs w:val="22"/>
        </w:rPr>
        <w:t xml:space="preserve">Misallocation” </w:t>
      </w:r>
    </w:p>
    <w:p w14:paraId="30143076" w14:textId="188FF8B0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EGSC, Washington University in St. Louis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1193F09E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Keio University - "Aggregating Distortion in Networks with Multi-Product Firms"</w:t>
      </w:r>
    </w:p>
    <w:p w14:paraId="73829764" w14:textId="44429723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Washeda</w:t>
      </w:r>
      <w:proofErr w:type="spellEnd"/>
      <w:r w:rsidRPr="007F7DE4">
        <w:rPr>
          <w:rFonts w:eastAsia="ＭＳ 明朝"/>
          <w:lang w:eastAsia="ja-JP"/>
        </w:rPr>
        <w:t xml:space="preserve"> University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73F6C7CB" w14:textId="58662BBF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5D5BA94F" w14:textId="3D1A99BE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SEA 94th Annual Meeting (Nominated PhD student)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5F5384FF" w14:textId="77777777" w:rsidR="003E0F9F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SED Winter Meeting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207B3190" w14:textId="22221B68" w:rsidR="007F7DE4" w:rsidRPr="007F7DE4" w:rsidRDefault="007F7DE4" w:rsidP="003E0F9F">
      <w:pPr>
        <w:ind w:left="360"/>
        <w:rPr>
          <w:rFonts w:eastAsia="ＭＳ 明朝"/>
          <w:lang w:eastAsia="ja-JP"/>
        </w:rPr>
      </w:pPr>
    </w:p>
    <w:p w14:paraId="31293070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2023 and Earlier</w:t>
      </w:r>
    </w:p>
    <w:p w14:paraId="14340B56" w14:textId="22C57B69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Young Economist Symposium, Yale University (2022) - 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Pr="007F7DE4">
        <w:rPr>
          <w:rFonts w:eastAsia="ＭＳ 明朝"/>
          <w:lang w:eastAsia="ja-JP"/>
        </w:rPr>
        <w:t>"</w:t>
      </w:r>
    </w:p>
    <w:p w14:paraId="2BA3A322" w14:textId="3FE79C22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16th Economics Graduate Student Conference, Washington University in St. Louis (2021) - </w:t>
      </w:r>
      <w:r w:rsidR="00A25BF5" w:rsidRPr="007F7DE4">
        <w:rPr>
          <w:rFonts w:eastAsia="ＭＳ 明朝"/>
          <w:lang w:eastAsia="ja-JP"/>
        </w:rPr>
        <w:t>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="00A25BF5" w:rsidRPr="007F7DE4">
        <w:rPr>
          <w:rFonts w:eastAsia="ＭＳ 明朝"/>
          <w:lang w:eastAsia="ja-JP"/>
        </w:rPr>
        <w:t>"</w:t>
      </w:r>
    </w:p>
    <w:p w14:paraId="4651FCC5" w14:textId="401F2E46" w:rsidR="007F7DE4" w:rsidRPr="007F7DE4" w:rsidRDefault="007F7DE4" w:rsidP="00A25BF5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Asian Development Bank Institute (2018) - </w:t>
      </w:r>
      <w:r w:rsidR="00A25BF5" w:rsidRPr="007F7DE4">
        <w:rPr>
          <w:rFonts w:eastAsia="ＭＳ 明朝"/>
          <w:lang w:eastAsia="ja-JP"/>
        </w:rPr>
        <w:t>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="00A25BF5" w:rsidRPr="007F7DE4">
        <w:rPr>
          <w:rFonts w:eastAsia="ＭＳ 明朝"/>
          <w:lang w:eastAsia="ja-JP"/>
        </w:rPr>
        <w:t>"</w:t>
      </w:r>
    </w:p>
    <w:p w14:paraId="525AFC7D" w14:textId="700214E4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Summer Workshop on Economic Theory, Hokkaido University (2023) - </w:t>
      </w:r>
      <w:r w:rsidR="00A25BF5" w:rsidRPr="00957B6A">
        <w:rPr>
          <w:sz w:val="22"/>
          <w:szCs w:val="22"/>
        </w:rPr>
        <w:t>“Inventor Mobility, Knowledge Diffusion, and Growth</w:t>
      </w:r>
      <w:r w:rsidR="00A25BF5">
        <w:rPr>
          <w:sz w:val="22"/>
          <w:szCs w:val="22"/>
        </w:rPr>
        <w:t>,</w:t>
      </w:r>
      <w:r w:rsidR="00A25BF5" w:rsidRPr="00957B6A">
        <w:rPr>
          <w:sz w:val="22"/>
          <w:szCs w:val="22"/>
        </w:rPr>
        <w:t>”</w:t>
      </w:r>
    </w:p>
    <w:p w14:paraId="230B9480" w14:textId="77777777" w:rsidR="00DD7BB6" w:rsidRDefault="00DD7BB6" w:rsidP="00DD7BB6">
      <w:pPr>
        <w:rPr>
          <w:rFonts w:eastAsia="ＭＳ 明朝"/>
          <w:lang w:eastAsia="ja-JP"/>
        </w:rPr>
      </w:pPr>
    </w:p>
    <w:p w14:paraId="18B36454" w14:textId="77777777" w:rsidR="00A25BF5" w:rsidRDefault="00A25BF5" w:rsidP="00DD7BB6">
      <w:pPr>
        <w:rPr>
          <w:rFonts w:eastAsia="ＭＳ 明朝"/>
          <w:lang w:eastAsia="ja-JP"/>
        </w:rPr>
      </w:pPr>
    </w:p>
    <w:p w14:paraId="26AF21E5" w14:textId="77777777" w:rsidR="00A25BF5" w:rsidRDefault="00A25BF5" w:rsidP="00DD7BB6">
      <w:pPr>
        <w:rPr>
          <w:rFonts w:eastAsia="ＭＳ 明朝"/>
          <w:lang w:eastAsia="ja-JP"/>
        </w:rPr>
      </w:pPr>
    </w:p>
    <w:p w14:paraId="4262AFC1" w14:textId="77777777" w:rsidR="00A25BF5" w:rsidRDefault="00A25BF5" w:rsidP="00DD7BB6">
      <w:pPr>
        <w:rPr>
          <w:rFonts w:eastAsia="ＭＳ 明朝"/>
          <w:lang w:eastAsia="ja-JP"/>
        </w:rPr>
      </w:pPr>
    </w:p>
    <w:p w14:paraId="397B0C9B" w14:textId="77777777" w:rsidR="00A25BF5" w:rsidRPr="00DD7BB6" w:rsidRDefault="00A25BF5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lastRenderedPageBreak/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312F966" w14:textId="77777777" w:rsidR="00882892" w:rsidRPr="00957B6A" w:rsidRDefault="00882892" w:rsidP="00882892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69F6B4F7" w14:textId="77777777" w:rsidR="00882892" w:rsidRDefault="00882892" w:rsidP="00882892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38894BB0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6295E41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C11A9BE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4CA9DED3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2BD627C9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51C10968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592CE3E" w14:textId="77777777" w:rsidR="00882892" w:rsidRPr="00957B6A" w:rsidRDefault="00882892" w:rsidP="00882892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53666D0" w14:textId="77777777" w:rsidR="00882892" w:rsidRPr="00957B6A" w:rsidRDefault="00882892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2B73039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and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53C60315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E710F6C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hAnsi="Times New Roman"/>
          <w:sz w:val="20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8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David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Baqaee</w:t>
            </w:r>
            <w:proofErr w:type="spellEnd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9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Hugo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Hopenhayn</w:t>
            </w:r>
            <w:proofErr w:type="spellEnd"/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0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1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2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405F" w14:textId="77777777" w:rsidR="00E0422E" w:rsidRDefault="00E0422E" w:rsidP="004A38BC">
      <w:r>
        <w:separator/>
      </w:r>
    </w:p>
  </w:endnote>
  <w:endnote w:type="continuationSeparator" w:id="0">
    <w:p w14:paraId="3222C554" w14:textId="77777777" w:rsidR="00E0422E" w:rsidRDefault="00E0422E" w:rsidP="004A38BC">
      <w:r>
        <w:continuationSeparator/>
      </w:r>
    </w:p>
  </w:endnote>
  <w:endnote w:type="continuationNotice" w:id="1">
    <w:p w14:paraId="3C1AC439" w14:textId="77777777" w:rsidR="00E0422E" w:rsidRDefault="00E04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CCFC4" w14:textId="77777777" w:rsidR="00E0422E" w:rsidRDefault="00E0422E" w:rsidP="004A38BC">
      <w:r>
        <w:separator/>
      </w:r>
    </w:p>
  </w:footnote>
  <w:footnote w:type="continuationSeparator" w:id="0">
    <w:p w14:paraId="3C087FC5" w14:textId="77777777" w:rsidR="00E0422E" w:rsidRDefault="00E0422E" w:rsidP="004A38BC">
      <w:r>
        <w:continuationSeparator/>
      </w:r>
    </w:p>
  </w:footnote>
  <w:footnote w:type="continuationNotice" w:id="1">
    <w:p w14:paraId="6ADBFA8A" w14:textId="77777777" w:rsidR="00E0422E" w:rsidRDefault="00E042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2D409F3E" w:rsidR="00BA6E86" w:rsidRPr="00E735D0" w:rsidRDefault="00BA6E86" w:rsidP="00F066F8">
    <w:pPr>
      <w:pStyle w:val="ac"/>
      <w:tabs>
        <w:tab w:val="clear" w:pos="9360"/>
        <w:tab w:val="right" w:pos="10410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  <w:r w:rsidR="00F066F8">
      <w:rPr>
        <w:rFonts w:eastAsia="ＭＳ 明朝"/>
        <w:sz w:val="20"/>
        <w:szCs w:val="20"/>
        <w:lang w:eastAsia="ja-JP"/>
      </w:rPr>
      <w:tab/>
      <w:t>4/8/2025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F364A99"/>
    <w:multiLevelType w:val="multilevel"/>
    <w:tmpl w:val="4152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7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9769F"/>
    <w:multiLevelType w:val="multilevel"/>
    <w:tmpl w:val="E4C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31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4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8" w15:restartNumberingAfterBreak="0">
    <w:nsid w:val="61401AC0"/>
    <w:multiLevelType w:val="multilevel"/>
    <w:tmpl w:val="C102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40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2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3"/>
  </w:num>
  <w:num w:numId="2" w16cid:durableId="1082604078">
    <w:abstractNumId w:val="32"/>
  </w:num>
  <w:num w:numId="3" w16cid:durableId="1641304313">
    <w:abstractNumId w:val="34"/>
  </w:num>
  <w:num w:numId="4" w16cid:durableId="1796486484">
    <w:abstractNumId w:val="39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40"/>
  </w:num>
  <w:num w:numId="17" w16cid:durableId="326178366">
    <w:abstractNumId w:val="17"/>
  </w:num>
  <w:num w:numId="18" w16cid:durableId="1412198526">
    <w:abstractNumId w:val="11"/>
  </w:num>
  <w:num w:numId="19" w16cid:durableId="905186990">
    <w:abstractNumId w:val="41"/>
  </w:num>
  <w:num w:numId="20" w16cid:durableId="445778396">
    <w:abstractNumId w:val="37"/>
  </w:num>
  <w:num w:numId="21" w16cid:durableId="422652527">
    <w:abstractNumId w:val="33"/>
  </w:num>
  <w:num w:numId="22" w16cid:durableId="73750648">
    <w:abstractNumId w:val="16"/>
  </w:num>
  <w:num w:numId="23" w16cid:durableId="1516185703">
    <w:abstractNumId w:val="30"/>
  </w:num>
  <w:num w:numId="24" w16cid:durableId="149953535">
    <w:abstractNumId w:val="48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1"/>
  </w:num>
  <w:num w:numId="28" w16cid:durableId="2096974605">
    <w:abstractNumId w:val="44"/>
  </w:num>
  <w:num w:numId="29" w16cid:durableId="1038504574">
    <w:abstractNumId w:val="47"/>
  </w:num>
  <w:num w:numId="30" w16cid:durableId="1195726749">
    <w:abstractNumId w:val="19"/>
  </w:num>
  <w:num w:numId="31" w16cid:durableId="1267957576">
    <w:abstractNumId w:val="42"/>
  </w:num>
  <w:num w:numId="32" w16cid:durableId="308942021">
    <w:abstractNumId w:val="26"/>
  </w:num>
  <w:num w:numId="33" w16cid:durableId="871110769">
    <w:abstractNumId w:val="24"/>
  </w:num>
  <w:num w:numId="34" w16cid:durableId="1654799420">
    <w:abstractNumId w:val="20"/>
  </w:num>
  <w:num w:numId="35" w16cid:durableId="293172476">
    <w:abstractNumId w:val="18"/>
  </w:num>
  <w:num w:numId="36" w16cid:durableId="1397321955">
    <w:abstractNumId w:val="25"/>
  </w:num>
  <w:num w:numId="37" w16cid:durableId="619343962">
    <w:abstractNumId w:val="28"/>
  </w:num>
  <w:num w:numId="38" w16cid:durableId="1223323977">
    <w:abstractNumId w:val="29"/>
  </w:num>
  <w:num w:numId="39" w16cid:durableId="764883447">
    <w:abstractNumId w:val="35"/>
  </w:num>
  <w:num w:numId="40" w16cid:durableId="1491365711">
    <w:abstractNumId w:val="45"/>
  </w:num>
  <w:num w:numId="41" w16cid:durableId="1746485790">
    <w:abstractNumId w:val="31"/>
  </w:num>
  <w:num w:numId="42" w16cid:durableId="614755955">
    <w:abstractNumId w:val="27"/>
  </w:num>
  <w:num w:numId="43" w16cid:durableId="1810051146">
    <w:abstractNumId w:val="15"/>
  </w:num>
  <w:num w:numId="44" w16cid:durableId="1116103427">
    <w:abstractNumId w:val="22"/>
  </w:num>
  <w:num w:numId="45" w16cid:durableId="1877623744">
    <w:abstractNumId w:val="36"/>
  </w:num>
  <w:num w:numId="46" w16cid:durableId="1470397038">
    <w:abstractNumId w:val="14"/>
  </w:num>
  <w:num w:numId="47" w16cid:durableId="189879486">
    <w:abstractNumId w:val="46"/>
  </w:num>
  <w:num w:numId="48" w16cid:durableId="1025596850">
    <w:abstractNumId w:val="29"/>
  </w:num>
  <w:num w:numId="49" w16cid:durableId="729117027">
    <w:abstractNumId w:val="38"/>
  </w:num>
  <w:num w:numId="50" w16cid:durableId="172572552">
    <w:abstractNumId w:val="23"/>
  </w:num>
  <w:num w:numId="51" w16cid:durableId="2117434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0443"/>
    <w:rsid w:val="002473D1"/>
    <w:rsid w:val="00250C17"/>
    <w:rsid w:val="00253D8D"/>
    <w:rsid w:val="00255EDF"/>
    <w:rsid w:val="002564B3"/>
    <w:rsid w:val="002569BF"/>
    <w:rsid w:val="00262DA1"/>
    <w:rsid w:val="002638B7"/>
    <w:rsid w:val="0026683A"/>
    <w:rsid w:val="002671D0"/>
    <w:rsid w:val="00270303"/>
    <w:rsid w:val="002727B2"/>
    <w:rsid w:val="00275860"/>
    <w:rsid w:val="002940B4"/>
    <w:rsid w:val="00296B73"/>
    <w:rsid w:val="002A4DDB"/>
    <w:rsid w:val="002A66C4"/>
    <w:rsid w:val="002A7790"/>
    <w:rsid w:val="002B4DB4"/>
    <w:rsid w:val="002B4F6E"/>
    <w:rsid w:val="002C28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0F9F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152B"/>
    <w:rsid w:val="004A38BC"/>
    <w:rsid w:val="004B0E9B"/>
    <w:rsid w:val="004B2F3E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09F5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C44C8"/>
    <w:rsid w:val="007C5ED2"/>
    <w:rsid w:val="007D0B4A"/>
    <w:rsid w:val="007D2596"/>
    <w:rsid w:val="007D47DE"/>
    <w:rsid w:val="007D6B28"/>
    <w:rsid w:val="007E2741"/>
    <w:rsid w:val="007E4745"/>
    <w:rsid w:val="007E499D"/>
    <w:rsid w:val="007F0A01"/>
    <w:rsid w:val="007F11FC"/>
    <w:rsid w:val="007F1CAA"/>
    <w:rsid w:val="007F28A6"/>
    <w:rsid w:val="007F41F1"/>
    <w:rsid w:val="007F57A3"/>
    <w:rsid w:val="007F7DE4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2892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5BF5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877D1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0773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22E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477A"/>
    <w:rsid w:val="00F0604F"/>
    <w:rsid w:val="00F066F8"/>
    <w:rsid w:val="00F075A5"/>
    <w:rsid w:val="00F118A7"/>
    <w:rsid w:val="00F12820"/>
    <w:rsid w:val="00F14651"/>
    <w:rsid w:val="00F14A64"/>
    <w:rsid w:val="00F27DD3"/>
    <w:rsid w:val="00F302CB"/>
    <w:rsid w:val="00F30B11"/>
    <w:rsid w:val="00F328F9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C4DBE"/>
    <w:rsid w:val="00FD0375"/>
    <w:rsid w:val="00FD05EB"/>
    <w:rsid w:val="00FD1778"/>
    <w:rsid w:val="00FD2A6C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b@econ.ucl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igio@econ.ucla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808</Words>
  <Characters>5518</Characters>
  <Application>Microsoft Office Word</Application>
  <DocSecurity>0</DocSecurity>
  <Lines>167</Lines>
  <Paragraphs>102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6224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16</cp:revision>
  <cp:lastPrinted>2025-04-08T17:25:00Z</cp:lastPrinted>
  <dcterms:created xsi:type="dcterms:W3CDTF">2025-03-29T23:51:00Z</dcterms:created>
  <dcterms:modified xsi:type="dcterms:W3CDTF">2025-04-11T00:19:00Z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