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C9CC4" w14:textId="77777777" w:rsidR="006C5297" w:rsidRDefault="006C5297" w:rsidP="006C5297">
      <w:pPr>
        <w:pStyle w:val="Heading1"/>
        <w:jc w:val="center"/>
      </w:pPr>
      <w:r w:rsidRPr="006C5297">
        <w:t>Exercise 7: Financial Forecasting</w:t>
      </w:r>
    </w:p>
    <w:p w14:paraId="2D06D861" w14:textId="77777777" w:rsidR="006C5297" w:rsidRPr="006C5297" w:rsidRDefault="006C5297" w:rsidP="006C5297"/>
    <w:p w14:paraId="7AA7DE85" w14:textId="77777777" w:rsidR="006C5297" w:rsidRPr="006C5297" w:rsidRDefault="006C5297" w:rsidP="006C5297">
      <w:pPr>
        <w:rPr>
          <w:rFonts w:ascii="Times New Roman" w:hAnsi="Times New Roman" w:cs="Times New Roman"/>
          <w:b/>
          <w:bCs/>
          <w:color w:val="4472C4" w:themeColor="accent1"/>
        </w:rPr>
      </w:pPr>
      <w:r w:rsidRPr="006C5297">
        <w:rPr>
          <w:rFonts w:ascii="Times New Roman" w:hAnsi="Times New Roman" w:cs="Times New Roman"/>
          <w:b/>
          <w:bCs/>
          <w:color w:val="4472C4" w:themeColor="accent1"/>
        </w:rPr>
        <w:t>1. Understanding Recursive Algorithms</w:t>
      </w:r>
    </w:p>
    <w:p w14:paraId="151099FE" w14:textId="77777777" w:rsidR="006C5297" w:rsidRPr="006C5297" w:rsidRDefault="006C5297" w:rsidP="006C5297">
      <w:pPr>
        <w:rPr>
          <w:rFonts w:ascii="Times New Roman" w:hAnsi="Times New Roman" w:cs="Times New Roman"/>
        </w:rPr>
      </w:pPr>
      <w:r w:rsidRPr="006C5297">
        <w:rPr>
          <w:rFonts w:ascii="Times New Roman" w:hAnsi="Times New Roman" w:cs="Times New Roman"/>
          <w:b/>
          <w:bCs/>
        </w:rPr>
        <w:t>Recursion</w:t>
      </w:r>
      <w:r w:rsidRPr="006C5297">
        <w:rPr>
          <w:rFonts w:ascii="Times New Roman" w:hAnsi="Times New Roman" w:cs="Times New Roman"/>
        </w:rPr>
        <w:t xml:space="preserve"> is a programming technique where a function calls itself to solve a smaller instance of the same problem. It is particularly useful for problems that can be broken down into similar subproblems, such as computing factorials, Fibonacci numbers, or in this case, future financial value over a period of time.</w:t>
      </w:r>
    </w:p>
    <w:p w14:paraId="38F05A8C" w14:textId="77777777" w:rsidR="006C5297" w:rsidRPr="006C5297" w:rsidRDefault="006C5297" w:rsidP="006C5297">
      <w:pPr>
        <w:rPr>
          <w:rFonts w:ascii="Times New Roman" w:hAnsi="Times New Roman" w:cs="Times New Roman"/>
        </w:rPr>
      </w:pPr>
      <w:r w:rsidRPr="006C5297">
        <w:rPr>
          <w:rFonts w:ascii="Times New Roman" w:hAnsi="Times New Roman" w:cs="Times New Roman"/>
          <w:b/>
          <w:bCs/>
        </w:rPr>
        <w:t>Benefits of Recursion:</w:t>
      </w:r>
    </w:p>
    <w:p w14:paraId="77CE8C51" w14:textId="77777777" w:rsidR="006C5297" w:rsidRPr="006C5297" w:rsidRDefault="006C5297" w:rsidP="006C5297">
      <w:pPr>
        <w:numPr>
          <w:ilvl w:val="0"/>
          <w:numId w:val="1"/>
        </w:numPr>
        <w:rPr>
          <w:rFonts w:ascii="Times New Roman" w:hAnsi="Times New Roman" w:cs="Times New Roman"/>
        </w:rPr>
      </w:pPr>
      <w:r w:rsidRPr="006C5297">
        <w:rPr>
          <w:rFonts w:ascii="Times New Roman" w:hAnsi="Times New Roman" w:cs="Times New Roman"/>
        </w:rPr>
        <w:t>Simplifies code by eliminating loops in problems with repetitive patterns.</w:t>
      </w:r>
    </w:p>
    <w:p w14:paraId="49E9E900" w14:textId="77777777" w:rsidR="006C5297" w:rsidRPr="006C5297" w:rsidRDefault="006C5297" w:rsidP="006C5297">
      <w:pPr>
        <w:numPr>
          <w:ilvl w:val="0"/>
          <w:numId w:val="1"/>
        </w:numPr>
        <w:rPr>
          <w:rFonts w:ascii="Times New Roman" w:hAnsi="Times New Roman" w:cs="Times New Roman"/>
        </w:rPr>
      </w:pPr>
      <w:r w:rsidRPr="006C5297">
        <w:rPr>
          <w:rFonts w:ascii="Times New Roman" w:hAnsi="Times New Roman" w:cs="Times New Roman"/>
        </w:rPr>
        <w:t>Makes code easier to understand for divide-and-conquer problems.</w:t>
      </w:r>
    </w:p>
    <w:p w14:paraId="2D9C7C4B" w14:textId="77777777" w:rsidR="006C5297" w:rsidRDefault="006C5297" w:rsidP="006C5297">
      <w:pPr>
        <w:numPr>
          <w:ilvl w:val="0"/>
          <w:numId w:val="1"/>
        </w:numPr>
        <w:rPr>
          <w:rFonts w:ascii="Times New Roman" w:hAnsi="Times New Roman" w:cs="Times New Roman"/>
        </w:rPr>
      </w:pPr>
      <w:r w:rsidRPr="006C5297">
        <w:rPr>
          <w:rFonts w:ascii="Times New Roman" w:hAnsi="Times New Roman" w:cs="Times New Roman"/>
        </w:rPr>
        <w:t>Useful when each result depends on the previous result (as in compounding).</w:t>
      </w:r>
    </w:p>
    <w:p w14:paraId="6759142C" w14:textId="77777777" w:rsidR="006C5297" w:rsidRDefault="006C5297" w:rsidP="006C5297">
      <w:pPr>
        <w:ind w:left="720"/>
        <w:rPr>
          <w:rFonts w:ascii="Times New Roman" w:hAnsi="Times New Roman" w:cs="Times New Roman"/>
        </w:rPr>
      </w:pPr>
    </w:p>
    <w:p w14:paraId="5F67CE66" w14:textId="77777777" w:rsidR="006C5297" w:rsidRPr="006C5297" w:rsidRDefault="006C5297" w:rsidP="006C5297">
      <w:pPr>
        <w:ind w:left="720"/>
        <w:rPr>
          <w:rFonts w:ascii="Times New Roman" w:hAnsi="Times New Roman" w:cs="Times New Roman"/>
        </w:rPr>
      </w:pPr>
    </w:p>
    <w:p w14:paraId="2C6606E8" w14:textId="77777777" w:rsidR="006C5297" w:rsidRPr="006C5297" w:rsidRDefault="00631928" w:rsidP="006C5297">
      <w:pPr>
        <w:rPr>
          <w:rFonts w:ascii="Times New Roman" w:hAnsi="Times New Roman" w:cs="Times New Roman"/>
          <w:b/>
          <w:bCs/>
          <w:color w:val="4472C4" w:themeColor="accent1"/>
        </w:rPr>
      </w:pPr>
      <w:r>
        <w:rPr>
          <w:rFonts w:ascii="Times New Roman" w:hAnsi="Times New Roman" w:cs="Times New Roman"/>
          <w:b/>
          <w:bCs/>
          <w:color w:val="4472C4" w:themeColor="accent1"/>
        </w:rPr>
        <w:t>2</w:t>
      </w:r>
      <w:r w:rsidR="006C5297" w:rsidRPr="006C5297">
        <w:rPr>
          <w:rFonts w:ascii="Times New Roman" w:hAnsi="Times New Roman" w:cs="Times New Roman"/>
          <w:b/>
          <w:bCs/>
          <w:color w:val="4472C4" w:themeColor="accent1"/>
        </w:rPr>
        <w:t>. Analysis</w:t>
      </w:r>
    </w:p>
    <w:p w14:paraId="6123C2AD" w14:textId="77777777" w:rsidR="006C5297" w:rsidRPr="006C5297" w:rsidRDefault="006C5297" w:rsidP="006C5297">
      <w:pPr>
        <w:rPr>
          <w:rFonts w:ascii="Times New Roman" w:hAnsi="Times New Roman" w:cs="Times New Roman"/>
          <w:b/>
          <w:bCs/>
        </w:rPr>
      </w:pPr>
      <w:r w:rsidRPr="006C5297">
        <w:rPr>
          <w:rFonts w:ascii="Times New Roman" w:hAnsi="Times New Roman" w:cs="Times New Roman"/>
          <w:b/>
          <w:bCs/>
        </w:rPr>
        <w:t xml:space="preserve"> Time Complexity:</w:t>
      </w:r>
    </w:p>
    <w:p w14:paraId="33F0633B" w14:textId="77777777" w:rsidR="006C5297" w:rsidRPr="006C5297" w:rsidRDefault="006C5297" w:rsidP="006C5297">
      <w:pPr>
        <w:numPr>
          <w:ilvl w:val="0"/>
          <w:numId w:val="2"/>
        </w:numPr>
        <w:rPr>
          <w:rFonts w:ascii="Times New Roman" w:hAnsi="Times New Roman" w:cs="Times New Roman"/>
        </w:rPr>
      </w:pPr>
      <w:r w:rsidRPr="006C5297">
        <w:rPr>
          <w:rFonts w:ascii="Times New Roman" w:hAnsi="Times New Roman" w:cs="Times New Roman"/>
          <w:b/>
          <w:bCs/>
        </w:rPr>
        <w:t>O(n)</w:t>
      </w:r>
      <w:r w:rsidRPr="006C5297">
        <w:rPr>
          <w:rFonts w:ascii="Times New Roman" w:hAnsi="Times New Roman" w:cs="Times New Roman"/>
        </w:rPr>
        <w:t xml:space="preserve"> — where n is the number of years.</w:t>
      </w:r>
    </w:p>
    <w:p w14:paraId="281B95FE" w14:textId="77777777" w:rsidR="006C5297" w:rsidRPr="006C5297" w:rsidRDefault="006C5297" w:rsidP="006C5297">
      <w:pPr>
        <w:numPr>
          <w:ilvl w:val="0"/>
          <w:numId w:val="2"/>
        </w:numPr>
        <w:rPr>
          <w:rFonts w:ascii="Times New Roman" w:hAnsi="Times New Roman" w:cs="Times New Roman"/>
        </w:rPr>
      </w:pPr>
      <w:r w:rsidRPr="006C5297">
        <w:rPr>
          <w:rFonts w:ascii="Times New Roman" w:hAnsi="Times New Roman" w:cs="Times New Roman"/>
        </w:rPr>
        <w:t>One recursive call is made for each year.</w:t>
      </w:r>
    </w:p>
    <w:p w14:paraId="4555F6A8" w14:textId="77777777" w:rsidR="006C5297" w:rsidRPr="006C5297" w:rsidRDefault="006C5297" w:rsidP="006C5297">
      <w:pPr>
        <w:rPr>
          <w:rFonts w:ascii="Times New Roman" w:hAnsi="Times New Roman" w:cs="Times New Roman"/>
          <w:b/>
          <w:bCs/>
        </w:rPr>
      </w:pPr>
      <w:r w:rsidRPr="006C5297">
        <w:rPr>
          <w:rFonts w:ascii="Times New Roman" w:hAnsi="Times New Roman" w:cs="Times New Roman"/>
          <w:b/>
          <w:bCs/>
        </w:rPr>
        <w:t xml:space="preserve"> Space Complexity:</w:t>
      </w:r>
    </w:p>
    <w:p w14:paraId="0DE46C84" w14:textId="77777777" w:rsidR="006C5297" w:rsidRPr="006C5297" w:rsidRDefault="006C5297" w:rsidP="006C5297">
      <w:pPr>
        <w:numPr>
          <w:ilvl w:val="0"/>
          <w:numId w:val="3"/>
        </w:numPr>
        <w:rPr>
          <w:rFonts w:ascii="Times New Roman" w:hAnsi="Times New Roman" w:cs="Times New Roman"/>
        </w:rPr>
      </w:pPr>
      <w:r w:rsidRPr="006C5297">
        <w:rPr>
          <w:rFonts w:ascii="Times New Roman" w:hAnsi="Times New Roman" w:cs="Times New Roman"/>
          <w:b/>
          <w:bCs/>
        </w:rPr>
        <w:t>O(n)</w:t>
      </w:r>
      <w:r w:rsidRPr="006C5297">
        <w:rPr>
          <w:rFonts w:ascii="Times New Roman" w:hAnsi="Times New Roman" w:cs="Times New Roman"/>
        </w:rPr>
        <w:t xml:space="preserve"> — due to the recursive call stack, each function call adds a frame until it reaches the base case.</w:t>
      </w:r>
    </w:p>
    <w:p w14:paraId="0F23C37F" w14:textId="77777777" w:rsidR="006C5297" w:rsidRPr="006C5297" w:rsidRDefault="006C5297" w:rsidP="006C5297">
      <w:r>
        <w:rPr>
          <w:rFonts w:ascii="Times New Roman" w:eastAsia="Calibri" w:hAnsi="Times New Roman"/>
          <w:b/>
          <w:bCs/>
        </w:rPr>
        <w:t xml:space="preserve">  </w:t>
      </w:r>
      <w:r w:rsidRPr="006C5297">
        <w:rPr>
          <w:rFonts w:ascii="Times New Roman" w:eastAsia="Calibri" w:hAnsi="Times New Roman"/>
          <w:b/>
          <w:bCs/>
        </w:rPr>
        <w:t>How to optimize the recursive solution to avoid excessive computation</w:t>
      </w:r>
    </w:p>
    <w:p w14:paraId="6A0F93CF" w14:textId="77777777" w:rsidR="006C5297" w:rsidRPr="006C5297" w:rsidRDefault="006C5297" w:rsidP="006C5297">
      <w:pPr>
        <w:numPr>
          <w:ilvl w:val="0"/>
          <w:numId w:val="4"/>
        </w:numPr>
        <w:rPr>
          <w:rFonts w:ascii="Times New Roman" w:hAnsi="Times New Roman" w:cs="Times New Roman"/>
        </w:rPr>
      </w:pPr>
      <w:r w:rsidRPr="006C5297">
        <w:rPr>
          <w:rFonts w:ascii="Times New Roman" w:hAnsi="Times New Roman" w:cs="Times New Roman"/>
        </w:rPr>
        <w:t xml:space="preserve">Recursion may cause </w:t>
      </w:r>
      <w:r w:rsidRPr="006C5297">
        <w:rPr>
          <w:rFonts w:ascii="Times New Roman" w:hAnsi="Times New Roman" w:cs="Times New Roman"/>
          <w:b/>
          <w:bCs/>
        </w:rPr>
        <w:t>stack overflow</w:t>
      </w:r>
      <w:r w:rsidRPr="006C5297">
        <w:rPr>
          <w:rFonts w:ascii="Times New Roman" w:hAnsi="Times New Roman" w:cs="Times New Roman"/>
        </w:rPr>
        <w:t xml:space="preserve"> for large n. In this case, iteration is more memory-efficient.</w:t>
      </w:r>
    </w:p>
    <w:p w14:paraId="72A660A3" w14:textId="77777777" w:rsidR="00631928" w:rsidRPr="00631928" w:rsidRDefault="00631928" w:rsidP="00631928">
      <w:pPr>
        <w:pStyle w:val="ListParagraph"/>
        <w:numPr>
          <w:ilvl w:val="0"/>
          <w:numId w:val="4"/>
        </w:numPr>
        <w:rPr>
          <w:rFonts w:ascii="Times New Roman" w:eastAsia="Calibri" w:hAnsi="Times New Roman"/>
        </w:rPr>
      </w:pPr>
      <w:r w:rsidRPr="00631928">
        <w:rPr>
          <w:rFonts w:ascii="Times New Roman" w:eastAsia="Calibri" w:hAnsi="Times New Roman"/>
          <w:b/>
          <w:bCs/>
        </w:rPr>
        <w:t xml:space="preserve">Use </w:t>
      </w:r>
      <w:proofErr w:type="spellStart"/>
      <w:r w:rsidRPr="00631928">
        <w:rPr>
          <w:rFonts w:ascii="Times New Roman" w:eastAsia="Calibri" w:hAnsi="Times New Roman"/>
          <w:b/>
          <w:bCs/>
        </w:rPr>
        <w:t>Memoization</w:t>
      </w:r>
      <w:proofErr w:type="spellEnd"/>
      <w:r w:rsidRPr="00631928">
        <w:rPr>
          <w:rFonts w:ascii="Times New Roman" w:eastAsia="Calibri" w:hAnsi="Times New Roman"/>
          <w:b/>
          <w:bCs/>
        </w:rPr>
        <w:t xml:space="preserve"> or Dynamic Programming</w:t>
      </w:r>
      <w:r w:rsidRPr="00631928">
        <w:rPr>
          <w:rFonts w:ascii="Times New Roman" w:eastAsia="Calibri" w:hAnsi="Times New Roman"/>
        </w:rPr>
        <w:br/>
        <w:t>Store results of previous calculations so you don’t repeat the same work again. This saves time and makes the program run faster.</w:t>
      </w:r>
    </w:p>
    <w:p w14:paraId="73D63164" w14:textId="77777777" w:rsidR="006C5297" w:rsidRPr="006C5297" w:rsidRDefault="006C5297" w:rsidP="006C5297">
      <w:pPr>
        <w:numPr>
          <w:ilvl w:val="0"/>
          <w:numId w:val="4"/>
        </w:numPr>
        <w:rPr>
          <w:rFonts w:ascii="Times New Roman" w:hAnsi="Times New Roman" w:cs="Times New Roman"/>
        </w:rPr>
      </w:pPr>
      <w:r w:rsidRPr="006C5297">
        <w:rPr>
          <w:rFonts w:ascii="Times New Roman" w:hAnsi="Times New Roman" w:cs="Times New Roman"/>
        </w:rPr>
        <w:t xml:space="preserve">For performance-critical systems, use </w:t>
      </w:r>
      <w:r w:rsidRPr="006C5297">
        <w:rPr>
          <w:rFonts w:ascii="Times New Roman" w:hAnsi="Times New Roman" w:cs="Times New Roman"/>
          <w:b/>
          <w:bCs/>
        </w:rPr>
        <w:t>iterative methods</w:t>
      </w:r>
      <w:r w:rsidRPr="006C5297">
        <w:rPr>
          <w:rFonts w:ascii="Times New Roman" w:hAnsi="Times New Roman" w:cs="Times New Roman"/>
        </w:rPr>
        <w:t xml:space="preserve"> instead of recursion.</w:t>
      </w:r>
    </w:p>
    <w:p w14:paraId="7B31C3FC" w14:textId="77777777" w:rsidR="006C5297" w:rsidRPr="006C5297" w:rsidRDefault="006C5297">
      <w:pPr>
        <w:rPr>
          <w:rFonts w:ascii="Times New Roman" w:hAnsi="Times New Roman" w:cs="Times New Roman"/>
        </w:rPr>
      </w:pPr>
    </w:p>
    <w:sectPr w:rsidR="006C5297" w:rsidRPr="006C5297" w:rsidSect="006C5297">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97E83"/>
    <w:multiLevelType w:val="multilevel"/>
    <w:tmpl w:val="888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A4644"/>
    <w:multiLevelType w:val="multilevel"/>
    <w:tmpl w:val="D67A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30F5A"/>
    <w:multiLevelType w:val="multilevel"/>
    <w:tmpl w:val="2A50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F79C0"/>
    <w:multiLevelType w:val="multilevel"/>
    <w:tmpl w:val="348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719992">
    <w:abstractNumId w:val="2"/>
  </w:num>
  <w:num w:numId="2" w16cid:durableId="2130271917">
    <w:abstractNumId w:val="3"/>
  </w:num>
  <w:num w:numId="3" w16cid:durableId="853571710">
    <w:abstractNumId w:val="1"/>
  </w:num>
  <w:num w:numId="4" w16cid:durableId="167814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97"/>
    <w:rsid w:val="00631928"/>
    <w:rsid w:val="006C5297"/>
    <w:rsid w:val="00BA09B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DF17"/>
  <w15:chartTrackingRefBased/>
  <w15:docId w15:val="{520F759D-21CA-4D4B-A42D-626CA265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52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52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52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52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52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52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52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52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297"/>
    <w:rPr>
      <w:rFonts w:eastAsiaTheme="majorEastAsia" w:cstheme="majorBidi"/>
      <w:color w:val="272727" w:themeColor="text1" w:themeTint="D8"/>
    </w:rPr>
  </w:style>
  <w:style w:type="paragraph" w:styleId="Title">
    <w:name w:val="Title"/>
    <w:basedOn w:val="Normal"/>
    <w:next w:val="Normal"/>
    <w:link w:val="TitleChar"/>
    <w:uiPriority w:val="10"/>
    <w:qFormat/>
    <w:rsid w:val="006C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297"/>
    <w:pPr>
      <w:spacing w:before="160"/>
      <w:jc w:val="center"/>
    </w:pPr>
    <w:rPr>
      <w:i/>
      <w:iCs/>
      <w:color w:val="404040" w:themeColor="text1" w:themeTint="BF"/>
    </w:rPr>
  </w:style>
  <w:style w:type="character" w:customStyle="1" w:styleId="QuoteChar">
    <w:name w:val="Quote Char"/>
    <w:basedOn w:val="DefaultParagraphFont"/>
    <w:link w:val="Quote"/>
    <w:uiPriority w:val="29"/>
    <w:rsid w:val="006C5297"/>
    <w:rPr>
      <w:i/>
      <w:iCs/>
      <w:color w:val="404040" w:themeColor="text1" w:themeTint="BF"/>
    </w:rPr>
  </w:style>
  <w:style w:type="paragraph" w:styleId="ListParagraph">
    <w:name w:val="List Paragraph"/>
    <w:basedOn w:val="Normal"/>
    <w:uiPriority w:val="34"/>
    <w:qFormat/>
    <w:rsid w:val="006C5297"/>
    <w:pPr>
      <w:ind w:left="720"/>
      <w:contextualSpacing/>
    </w:pPr>
  </w:style>
  <w:style w:type="character" w:styleId="IntenseEmphasis">
    <w:name w:val="Intense Emphasis"/>
    <w:basedOn w:val="DefaultParagraphFont"/>
    <w:uiPriority w:val="21"/>
    <w:qFormat/>
    <w:rsid w:val="006C5297"/>
    <w:rPr>
      <w:i/>
      <w:iCs/>
      <w:color w:val="2F5496" w:themeColor="accent1" w:themeShade="BF"/>
    </w:rPr>
  </w:style>
  <w:style w:type="paragraph" w:styleId="IntenseQuote">
    <w:name w:val="Intense Quote"/>
    <w:basedOn w:val="Normal"/>
    <w:next w:val="Normal"/>
    <w:link w:val="IntenseQuoteChar"/>
    <w:uiPriority w:val="30"/>
    <w:qFormat/>
    <w:rsid w:val="006C5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5297"/>
    <w:rPr>
      <w:i/>
      <w:iCs/>
      <w:color w:val="2F5496" w:themeColor="accent1" w:themeShade="BF"/>
    </w:rPr>
  </w:style>
  <w:style w:type="character" w:styleId="IntenseReference">
    <w:name w:val="Intense Reference"/>
    <w:basedOn w:val="DefaultParagraphFont"/>
    <w:uiPriority w:val="32"/>
    <w:qFormat/>
    <w:rsid w:val="006C52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6862">
      <w:bodyDiv w:val="1"/>
      <w:marLeft w:val="0"/>
      <w:marRight w:val="0"/>
      <w:marTop w:val="0"/>
      <w:marBottom w:val="0"/>
      <w:divBdr>
        <w:top w:val="none" w:sz="0" w:space="0" w:color="auto"/>
        <w:left w:val="none" w:sz="0" w:space="0" w:color="auto"/>
        <w:bottom w:val="none" w:sz="0" w:space="0" w:color="auto"/>
        <w:right w:val="none" w:sz="0" w:space="0" w:color="auto"/>
      </w:divBdr>
    </w:div>
    <w:div w:id="317926953">
      <w:bodyDiv w:val="1"/>
      <w:marLeft w:val="0"/>
      <w:marRight w:val="0"/>
      <w:marTop w:val="0"/>
      <w:marBottom w:val="0"/>
      <w:divBdr>
        <w:top w:val="none" w:sz="0" w:space="0" w:color="auto"/>
        <w:left w:val="none" w:sz="0" w:space="0" w:color="auto"/>
        <w:bottom w:val="none" w:sz="0" w:space="0" w:color="auto"/>
        <w:right w:val="none" w:sz="0" w:space="0" w:color="auto"/>
      </w:divBdr>
    </w:div>
    <w:div w:id="468286847">
      <w:bodyDiv w:val="1"/>
      <w:marLeft w:val="0"/>
      <w:marRight w:val="0"/>
      <w:marTop w:val="0"/>
      <w:marBottom w:val="0"/>
      <w:divBdr>
        <w:top w:val="none" w:sz="0" w:space="0" w:color="auto"/>
        <w:left w:val="none" w:sz="0" w:space="0" w:color="auto"/>
        <w:bottom w:val="none" w:sz="0" w:space="0" w:color="auto"/>
        <w:right w:val="none" w:sz="0" w:space="0" w:color="auto"/>
      </w:divBdr>
    </w:div>
    <w:div w:id="557009417">
      <w:bodyDiv w:val="1"/>
      <w:marLeft w:val="0"/>
      <w:marRight w:val="0"/>
      <w:marTop w:val="0"/>
      <w:marBottom w:val="0"/>
      <w:divBdr>
        <w:top w:val="none" w:sz="0" w:space="0" w:color="auto"/>
        <w:left w:val="none" w:sz="0" w:space="0" w:color="auto"/>
        <w:bottom w:val="none" w:sz="0" w:space="0" w:color="auto"/>
        <w:right w:val="none" w:sz="0" w:space="0" w:color="auto"/>
      </w:divBdr>
    </w:div>
    <w:div w:id="1783069585">
      <w:bodyDiv w:val="1"/>
      <w:marLeft w:val="0"/>
      <w:marRight w:val="0"/>
      <w:marTop w:val="0"/>
      <w:marBottom w:val="0"/>
      <w:divBdr>
        <w:top w:val="none" w:sz="0" w:space="0" w:color="auto"/>
        <w:left w:val="none" w:sz="0" w:space="0" w:color="auto"/>
        <w:bottom w:val="none" w:sz="0" w:space="0" w:color="auto"/>
        <w:right w:val="none" w:sz="0" w:space="0" w:color="auto"/>
      </w:divBdr>
    </w:div>
    <w:div w:id="1884517100">
      <w:bodyDiv w:val="1"/>
      <w:marLeft w:val="0"/>
      <w:marRight w:val="0"/>
      <w:marTop w:val="0"/>
      <w:marBottom w:val="0"/>
      <w:divBdr>
        <w:top w:val="none" w:sz="0" w:space="0" w:color="auto"/>
        <w:left w:val="none" w:sz="0" w:space="0" w:color="auto"/>
        <w:bottom w:val="none" w:sz="0" w:space="0" w:color="auto"/>
        <w:right w:val="none" w:sz="0" w:space="0" w:color="auto"/>
      </w:divBdr>
    </w:div>
    <w:div w:id="1924944966">
      <w:bodyDiv w:val="1"/>
      <w:marLeft w:val="0"/>
      <w:marRight w:val="0"/>
      <w:marTop w:val="0"/>
      <w:marBottom w:val="0"/>
      <w:divBdr>
        <w:top w:val="none" w:sz="0" w:space="0" w:color="auto"/>
        <w:left w:val="none" w:sz="0" w:space="0" w:color="auto"/>
        <w:bottom w:val="none" w:sz="0" w:space="0" w:color="auto"/>
        <w:right w:val="none" w:sz="0" w:space="0" w:color="auto"/>
      </w:divBdr>
    </w:div>
    <w:div w:id="19400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sai Sanapala</dc:creator>
  <cp:keywords/>
  <dc:description/>
  <cp:lastModifiedBy>Yaswanth sai Sanapala</cp:lastModifiedBy>
  <cp:revision>1</cp:revision>
  <dcterms:created xsi:type="dcterms:W3CDTF">2025-06-21T09:11:00Z</dcterms:created>
  <dcterms:modified xsi:type="dcterms:W3CDTF">2025-06-21T09:24:00Z</dcterms:modified>
</cp:coreProperties>
</file>