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039E" w14:textId="77777777" w:rsidR="00BF7F01" w:rsidRPr="00F04429" w:rsidRDefault="008E642E" w:rsidP="00F0442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04429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7245039F" w14:textId="77777777" w:rsidR="00BF7F01" w:rsidRPr="00F04429" w:rsidRDefault="008E642E" w:rsidP="00F0442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04429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4503A0" w14:textId="77777777" w:rsidR="00BF7F01" w:rsidRPr="00F04429" w:rsidRDefault="00BF7F01" w:rsidP="00F04429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7F01" w:rsidRPr="00F04429" w14:paraId="724503A3" w14:textId="77777777">
        <w:tc>
          <w:tcPr>
            <w:tcW w:w="4508" w:type="dxa"/>
          </w:tcPr>
          <w:p w14:paraId="724503A1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24503A2" w14:textId="48AD0F6B" w:rsidR="00BF7F01" w:rsidRPr="00F04429" w:rsidRDefault="00FC79D7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07/02/2026</w:t>
            </w:r>
          </w:p>
        </w:tc>
      </w:tr>
      <w:tr w:rsidR="00BF7F01" w:rsidRPr="00F04429" w14:paraId="724503A6" w14:textId="77777777">
        <w:tc>
          <w:tcPr>
            <w:tcW w:w="4508" w:type="dxa"/>
          </w:tcPr>
          <w:p w14:paraId="724503A4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24503A5" w14:textId="4DC3140A" w:rsidR="00BF7F01" w:rsidRPr="00F04429" w:rsidRDefault="00B34F96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LTVIP2026TMIDS81483</w:t>
            </w:r>
          </w:p>
        </w:tc>
      </w:tr>
      <w:tr w:rsidR="00BF7F01" w:rsidRPr="00F04429" w14:paraId="724503A9" w14:textId="77777777">
        <w:tc>
          <w:tcPr>
            <w:tcW w:w="4508" w:type="dxa"/>
          </w:tcPr>
          <w:p w14:paraId="724503A7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24503A8" w14:textId="694AB699" w:rsidR="00BF7F01" w:rsidRPr="00F04429" w:rsidRDefault="00C45DC7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Prosperity Prognosticator: Machine Learning for Startup Success Prediction</w:t>
            </w:r>
          </w:p>
        </w:tc>
      </w:tr>
      <w:tr w:rsidR="00BF7F01" w:rsidRPr="00F04429" w14:paraId="724503AC" w14:textId="77777777">
        <w:tc>
          <w:tcPr>
            <w:tcW w:w="4508" w:type="dxa"/>
          </w:tcPr>
          <w:p w14:paraId="724503AA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24503AB" w14:textId="77777777" w:rsidR="00BF7F01" w:rsidRPr="00F04429" w:rsidRDefault="00BF7F01" w:rsidP="00F04429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724503AD" w14:textId="77777777" w:rsidR="00BF7F01" w:rsidRPr="00F04429" w:rsidRDefault="00BF7F01" w:rsidP="00F04429">
      <w:pPr>
        <w:spacing w:after="160" w:line="259" w:lineRule="auto"/>
        <w:jc w:val="center"/>
        <w:rPr>
          <w:rFonts w:ascii="Times New Roman" w:eastAsia="Calibri" w:hAnsi="Times New Roman" w:cs="Times New Roman"/>
          <w:b/>
        </w:rPr>
      </w:pPr>
    </w:p>
    <w:p w14:paraId="724503AE" w14:textId="77777777" w:rsidR="00BF7F01" w:rsidRPr="00F04429" w:rsidRDefault="008E642E" w:rsidP="00523752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F04429">
        <w:rPr>
          <w:rFonts w:ascii="Times New Roman" w:eastAsia="Calibri" w:hAnsi="Times New Roman" w:cs="Times New Roman"/>
          <w:b/>
        </w:rPr>
        <w:t>Model Performance Testing:</w:t>
      </w:r>
    </w:p>
    <w:p w14:paraId="724503AF" w14:textId="77777777" w:rsidR="00BF7F01" w:rsidRPr="00F04429" w:rsidRDefault="008E642E" w:rsidP="00523752">
      <w:pPr>
        <w:spacing w:after="160" w:line="259" w:lineRule="auto"/>
        <w:rPr>
          <w:rFonts w:ascii="Times New Roman" w:eastAsia="Calibri" w:hAnsi="Times New Roman" w:cs="Times New Roman"/>
        </w:rPr>
      </w:pPr>
      <w:r w:rsidRPr="00F04429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2"/>
        <w:tblW w:w="9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3328"/>
        <w:gridCol w:w="4659"/>
      </w:tblGrid>
      <w:tr w:rsidR="006D7A4C" w:rsidRPr="00F04429" w14:paraId="724503B4" w14:textId="77777777" w:rsidTr="006D7A4C">
        <w:trPr>
          <w:trHeight w:val="558"/>
        </w:trPr>
        <w:tc>
          <w:tcPr>
            <w:tcW w:w="1019" w:type="dxa"/>
          </w:tcPr>
          <w:p w14:paraId="724503B0" w14:textId="5EDFF22F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04429">
              <w:rPr>
                <w:rFonts w:ascii="Times New Roman" w:eastAsia="Calibri" w:hAnsi="Times New Roman" w:cs="Times New Roman"/>
                <w:b/>
              </w:rPr>
              <w:t>S. No</w:t>
            </w:r>
          </w:p>
        </w:tc>
        <w:tc>
          <w:tcPr>
            <w:tcW w:w="3328" w:type="dxa"/>
          </w:tcPr>
          <w:p w14:paraId="724503B1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04429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4659" w:type="dxa"/>
          </w:tcPr>
          <w:p w14:paraId="724503B2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04429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</w:tr>
      <w:tr w:rsidR="006D7A4C" w:rsidRPr="00F04429" w14:paraId="724503B9" w14:textId="77777777" w:rsidTr="006D7A4C">
        <w:trPr>
          <w:trHeight w:val="819"/>
        </w:trPr>
        <w:tc>
          <w:tcPr>
            <w:tcW w:w="1019" w:type="dxa"/>
          </w:tcPr>
          <w:p w14:paraId="724503B5" w14:textId="77777777" w:rsidR="006D7A4C" w:rsidRPr="00F04429" w:rsidRDefault="006D7A4C" w:rsidP="00F04429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328" w:type="dxa"/>
          </w:tcPr>
          <w:p w14:paraId="724503B6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  <w:color w:val="222222"/>
              </w:rPr>
              <w:t>Model Summary</w:t>
            </w:r>
          </w:p>
        </w:tc>
        <w:tc>
          <w:tcPr>
            <w:tcW w:w="4659" w:type="dxa"/>
          </w:tcPr>
          <w:p w14:paraId="724503B7" w14:textId="7A53BB17" w:rsidR="006D7A4C" w:rsidRPr="006D7A4C" w:rsidRDefault="006D7A4C" w:rsidP="006D7A4C">
            <w:pPr>
              <w:rPr>
                <w:rFonts w:ascii="Times New Roman" w:eastAsia="Calibri" w:hAnsi="Times New Roman" w:cs="Times New Roman"/>
                <w:bCs/>
              </w:rPr>
            </w:pPr>
            <w:r w:rsidRPr="006D7A4C">
              <w:rPr>
                <w:rFonts w:ascii="Times New Roman" w:eastAsia="Calibri" w:hAnsi="Times New Roman" w:cs="Times New Roman"/>
                <w:bCs/>
              </w:rPr>
              <w:t xml:space="preserve">Model: Random Forest Classifier </w:t>
            </w:r>
            <w:r w:rsidRPr="006D7A4C">
              <w:rPr>
                <w:rFonts w:ascii="Times New Roman" w:eastAsia="Calibri" w:hAnsi="Times New Roman" w:cs="Times New Roman"/>
                <w:bCs/>
              </w:rPr>
              <w:br/>
              <w:t xml:space="preserve">Hyperparameter Tuning: GridSearchCV (5-fold Cross Validation) </w:t>
            </w:r>
            <w:r w:rsidRPr="006D7A4C">
              <w:rPr>
                <w:rFonts w:ascii="Times New Roman" w:eastAsia="Calibri" w:hAnsi="Times New Roman" w:cs="Times New Roman"/>
                <w:bCs/>
              </w:rPr>
              <w:br/>
              <w:t xml:space="preserve">Parameters Tuned: n_estimators, max_depth, min_samples_split, min_samples_leaf, bootstrap </w:t>
            </w:r>
            <w:r w:rsidRPr="006D7A4C">
              <w:rPr>
                <w:rFonts w:ascii="Times New Roman" w:eastAsia="Calibri" w:hAnsi="Times New Roman" w:cs="Times New Roman"/>
                <w:bCs/>
              </w:rPr>
              <w:br/>
              <w:t>Feature Scaling: StandardScaler applied to numerical features</w:t>
            </w:r>
          </w:p>
        </w:tc>
      </w:tr>
      <w:tr w:rsidR="006D7A4C" w:rsidRPr="00F04429" w14:paraId="724503BE" w14:textId="77777777" w:rsidTr="006D7A4C">
        <w:trPr>
          <w:trHeight w:val="819"/>
        </w:trPr>
        <w:tc>
          <w:tcPr>
            <w:tcW w:w="1019" w:type="dxa"/>
          </w:tcPr>
          <w:p w14:paraId="724503BA" w14:textId="77777777" w:rsidR="006D7A4C" w:rsidRPr="00F04429" w:rsidRDefault="006D7A4C" w:rsidP="00F04429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328" w:type="dxa"/>
          </w:tcPr>
          <w:p w14:paraId="724503BB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  <w:color w:val="222222"/>
              </w:rPr>
              <w:t>Accuracy</w:t>
            </w:r>
          </w:p>
        </w:tc>
        <w:tc>
          <w:tcPr>
            <w:tcW w:w="4659" w:type="dxa"/>
          </w:tcPr>
          <w:p w14:paraId="724503BC" w14:textId="3CA74230" w:rsidR="006D7A4C" w:rsidRPr="001104F2" w:rsidRDefault="001104F2" w:rsidP="001104F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104F2">
              <w:rPr>
                <w:rFonts w:ascii="Times New Roman" w:eastAsia="Calibri" w:hAnsi="Times New Roman" w:cs="Times New Roman"/>
              </w:rPr>
              <w:t xml:space="preserve">Training Accuracy – 100% </w:t>
            </w:r>
            <w:r w:rsidRPr="001104F2">
              <w:rPr>
                <w:rFonts w:ascii="Times New Roman" w:eastAsia="Calibri" w:hAnsi="Times New Roman" w:cs="Times New Roman"/>
              </w:rPr>
              <w:br/>
              <w:t>Validation Accuracy – 80%</w:t>
            </w:r>
          </w:p>
        </w:tc>
      </w:tr>
      <w:tr w:rsidR="006D7A4C" w:rsidRPr="00F04429" w14:paraId="724503C3" w14:textId="77777777" w:rsidTr="006D7A4C">
        <w:trPr>
          <w:trHeight w:val="819"/>
        </w:trPr>
        <w:tc>
          <w:tcPr>
            <w:tcW w:w="1019" w:type="dxa"/>
          </w:tcPr>
          <w:p w14:paraId="724503BF" w14:textId="77777777" w:rsidR="006D7A4C" w:rsidRPr="00F04429" w:rsidRDefault="006D7A4C" w:rsidP="00F04429">
            <w:pPr>
              <w:spacing w:after="160" w:line="259" w:lineRule="auto"/>
              <w:ind w:left="644" w:hanging="360"/>
              <w:jc w:val="center"/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3328" w:type="dxa"/>
          </w:tcPr>
          <w:p w14:paraId="724503C0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color w:val="222222"/>
              </w:rPr>
            </w:pPr>
            <w:r w:rsidRPr="00F04429">
              <w:rPr>
                <w:rFonts w:ascii="Times New Roman" w:eastAsia="Calibri" w:hAnsi="Times New Roman" w:cs="Times New Roman"/>
                <w:color w:val="222222"/>
              </w:rPr>
              <w:t xml:space="preserve">Fine </w:t>
            </w:r>
            <w:proofErr w:type="spellStart"/>
            <w:r w:rsidRPr="00F04429">
              <w:rPr>
                <w:rFonts w:ascii="Times New Roman" w:eastAsia="Calibri" w:hAnsi="Times New Roman" w:cs="Times New Roman"/>
                <w:color w:val="222222"/>
              </w:rPr>
              <w:t>Tunning</w:t>
            </w:r>
            <w:proofErr w:type="spellEnd"/>
            <w:r w:rsidRPr="00F04429">
              <w:rPr>
                <w:rFonts w:ascii="Times New Roman" w:eastAsia="Calibri" w:hAnsi="Times New Roman" w:cs="Times New Roman"/>
                <w:color w:val="222222"/>
              </w:rPr>
              <w:t xml:space="preserve"> </w:t>
            </w:r>
            <w:proofErr w:type="gramStart"/>
            <w:r w:rsidRPr="00F04429">
              <w:rPr>
                <w:rFonts w:ascii="Times New Roman" w:eastAsia="Calibri" w:hAnsi="Times New Roman" w:cs="Times New Roman"/>
                <w:color w:val="222222"/>
              </w:rPr>
              <w:t>Result( if</w:t>
            </w:r>
            <w:proofErr w:type="gramEnd"/>
            <w:r w:rsidRPr="00F04429">
              <w:rPr>
                <w:rFonts w:ascii="Times New Roman" w:eastAsia="Calibri" w:hAnsi="Times New Roman" w:cs="Times New Roman"/>
                <w:color w:val="222222"/>
              </w:rPr>
              <w:t xml:space="preserve"> </w:t>
            </w:r>
            <w:proofErr w:type="gramStart"/>
            <w:r w:rsidRPr="00F04429">
              <w:rPr>
                <w:rFonts w:ascii="Times New Roman" w:eastAsia="Calibri" w:hAnsi="Times New Roman" w:cs="Times New Roman"/>
                <w:color w:val="222222"/>
              </w:rPr>
              <w:t>Done</w:t>
            </w:r>
            <w:proofErr w:type="gramEnd"/>
            <w:r w:rsidRPr="00F04429">
              <w:rPr>
                <w:rFonts w:ascii="Times New Roman" w:eastAsia="Calibri" w:hAnsi="Times New Roman" w:cs="Times New Roman"/>
                <w:color w:val="222222"/>
              </w:rPr>
              <w:t>)</w:t>
            </w:r>
          </w:p>
        </w:tc>
        <w:tc>
          <w:tcPr>
            <w:tcW w:w="4659" w:type="dxa"/>
          </w:tcPr>
          <w:p w14:paraId="724503C1" w14:textId="3667AED9" w:rsidR="006D7A4C" w:rsidRPr="00F04429" w:rsidRDefault="001F693E" w:rsidP="00F04429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F693E">
              <w:rPr>
                <w:rFonts w:ascii="Times New Roman" w:eastAsia="Calibri" w:hAnsi="Times New Roman" w:cs="Times New Roman"/>
              </w:rPr>
              <w:t xml:space="preserve">Validation Accuracy after GridSearchCV – </w:t>
            </w:r>
            <w:r w:rsidRPr="001F693E">
              <w:rPr>
                <w:rFonts w:ascii="Times New Roman" w:eastAsia="Calibri" w:hAnsi="Times New Roman" w:cs="Times New Roman"/>
                <w:b/>
                <w:bCs/>
              </w:rPr>
              <w:t>80%</w:t>
            </w:r>
            <w:r w:rsidRPr="001F693E">
              <w:rPr>
                <w:rFonts w:ascii="Times New Roman" w:eastAsia="Calibri" w:hAnsi="Times New Roman" w:cs="Times New Roman"/>
              </w:rPr>
              <w:t xml:space="preserve"> </w:t>
            </w:r>
            <w:r w:rsidRPr="001F693E">
              <w:rPr>
                <w:rFonts w:ascii="Times New Roman" w:eastAsia="Calibri" w:hAnsi="Times New Roman" w:cs="Times New Roman"/>
              </w:rPr>
              <w:br/>
              <w:t>Best parameters selected using GridSearchCV</w:t>
            </w:r>
          </w:p>
        </w:tc>
      </w:tr>
    </w:tbl>
    <w:p w14:paraId="724503C4" w14:textId="77777777" w:rsidR="00BF7F01" w:rsidRPr="00F04429" w:rsidRDefault="00BF7F01" w:rsidP="00F04429">
      <w:pPr>
        <w:spacing w:after="160" w:line="259" w:lineRule="auto"/>
        <w:jc w:val="center"/>
        <w:rPr>
          <w:rFonts w:ascii="Times New Roman" w:eastAsia="Calibri" w:hAnsi="Times New Roman" w:cs="Times New Roman"/>
        </w:rPr>
      </w:pPr>
    </w:p>
    <w:p w14:paraId="724503C5" w14:textId="77777777" w:rsidR="00BF7F01" w:rsidRPr="00F04429" w:rsidRDefault="00BF7F01" w:rsidP="00F04429">
      <w:pPr>
        <w:jc w:val="center"/>
        <w:rPr>
          <w:rFonts w:ascii="Times New Roman" w:hAnsi="Times New Roman" w:cs="Times New Roman"/>
        </w:rPr>
      </w:pPr>
    </w:p>
    <w:p w14:paraId="724503C6" w14:textId="77777777" w:rsidR="00BF7F01" w:rsidRPr="00F04429" w:rsidRDefault="00BF7F01" w:rsidP="00F04429">
      <w:pPr>
        <w:jc w:val="center"/>
        <w:rPr>
          <w:rFonts w:ascii="Times New Roman" w:hAnsi="Times New Roman" w:cs="Times New Roman"/>
        </w:rPr>
      </w:pPr>
    </w:p>
    <w:sectPr w:rsidR="00BF7F01" w:rsidRPr="00F044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51D5"/>
    <w:multiLevelType w:val="multilevel"/>
    <w:tmpl w:val="5A3063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7863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01"/>
    <w:rsid w:val="001104F2"/>
    <w:rsid w:val="001F693E"/>
    <w:rsid w:val="00210948"/>
    <w:rsid w:val="00523752"/>
    <w:rsid w:val="006D7A4C"/>
    <w:rsid w:val="00844275"/>
    <w:rsid w:val="008E642E"/>
    <w:rsid w:val="00AA5C2B"/>
    <w:rsid w:val="00B34F96"/>
    <w:rsid w:val="00BF7F01"/>
    <w:rsid w:val="00C45DC7"/>
    <w:rsid w:val="00F04429"/>
    <w:rsid w:val="00FC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039E"/>
  <w15:docId w15:val="{B7A5AB61-7762-4AD4-89EC-DCEFCDC3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mannam shivashankar</cp:lastModifiedBy>
  <cp:revision>11</cp:revision>
  <dcterms:created xsi:type="dcterms:W3CDTF">2026-02-17T10:26:00Z</dcterms:created>
  <dcterms:modified xsi:type="dcterms:W3CDTF">2026-02-17T10:54:00Z</dcterms:modified>
</cp:coreProperties>
</file>