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72D89" w14:textId="1390224F" w:rsidR="00E36B2D" w:rsidRPr="00E36B2D" w:rsidRDefault="00E36B2D" w:rsidP="00934477">
      <w:pPr>
        <w:jc w:val="center"/>
        <w:rPr>
          <w:rFonts w:ascii="Times New Roman" w:hAnsi="Times New Roman" w:cs="Times New Roman"/>
          <w:b/>
          <w:bCs/>
          <w:sz w:val="28"/>
          <w:szCs w:val="24"/>
        </w:rPr>
      </w:pPr>
      <w:r w:rsidRPr="00E36B2D">
        <w:rPr>
          <w:rFonts w:ascii="Times New Roman" w:hAnsi="Times New Roman" w:cs="Times New Roman"/>
          <w:b/>
          <w:bCs/>
          <w:sz w:val="28"/>
          <w:szCs w:val="24"/>
        </w:rPr>
        <w:t>Project Proposal</w:t>
      </w:r>
      <w:r w:rsidR="00484025">
        <w:rPr>
          <w:rFonts w:ascii="Times New Roman" w:hAnsi="Times New Roman" w:cs="Times New Roman"/>
          <w:b/>
          <w:bCs/>
          <w:sz w:val="28"/>
          <w:szCs w:val="24"/>
        </w:rPr>
        <w:t xml:space="preserve"> – Group 6</w:t>
      </w:r>
    </w:p>
    <w:p w14:paraId="20AE973A" w14:textId="472C4268" w:rsidR="00E36B2D" w:rsidRDefault="00E36B2D" w:rsidP="00EE133B">
      <w:pPr>
        <w:jc w:val="center"/>
        <w:rPr>
          <w:rFonts w:ascii="Times New Roman" w:hAnsi="Times New Roman" w:cs="Times New Roman"/>
          <w:b/>
          <w:bCs/>
          <w:sz w:val="28"/>
          <w:szCs w:val="24"/>
        </w:rPr>
      </w:pPr>
      <w:r w:rsidRPr="00E36B2D">
        <w:rPr>
          <w:rFonts w:ascii="Times New Roman" w:hAnsi="Times New Roman" w:cs="Times New Roman"/>
          <w:b/>
          <w:bCs/>
          <w:sz w:val="28"/>
          <w:szCs w:val="24"/>
        </w:rPr>
        <w:t>Real</w:t>
      </w:r>
      <w:r>
        <w:rPr>
          <w:rFonts w:ascii="Times New Roman" w:hAnsi="Times New Roman" w:cs="Times New Roman"/>
          <w:b/>
          <w:bCs/>
          <w:sz w:val="28"/>
          <w:szCs w:val="24"/>
        </w:rPr>
        <w:t>/</w:t>
      </w:r>
      <w:r w:rsidRPr="00E36B2D">
        <w:rPr>
          <w:rFonts w:ascii="Times New Roman" w:hAnsi="Times New Roman" w:cs="Times New Roman"/>
          <w:b/>
          <w:bCs/>
          <w:sz w:val="28"/>
          <w:szCs w:val="24"/>
        </w:rPr>
        <w:t>Fake Job Posting Prediction</w:t>
      </w:r>
    </w:p>
    <w:p w14:paraId="774AA301" w14:textId="77777777" w:rsidR="00EE133B" w:rsidRPr="00EE133B" w:rsidRDefault="00EE133B" w:rsidP="00EE133B">
      <w:pPr>
        <w:jc w:val="center"/>
        <w:rPr>
          <w:rFonts w:ascii="Times New Roman" w:hAnsi="Times New Roman" w:cs="Times New Roman"/>
          <w:b/>
          <w:bCs/>
          <w:sz w:val="28"/>
          <w:szCs w:val="24"/>
        </w:rPr>
      </w:pPr>
    </w:p>
    <w:p w14:paraId="1D586F74" w14:textId="54F5E690" w:rsidR="00825F0B" w:rsidRPr="00B83549" w:rsidRDefault="00825F0B" w:rsidP="00934477">
      <w:pPr>
        <w:jc w:val="both"/>
        <w:rPr>
          <w:rFonts w:ascii="Times New Roman" w:hAnsi="Times New Roman" w:cs="Times New Roman"/>
          <w:b/>
          <w:bCs/>
          <w:sz w:val="26"/>
          <w:szCs w:val="26"/>
        </w:rPr>
      </w:pPr>
      <w:r w:rsidRPr="00B83549">
        <w:rPr>
          <w:rFonts w:ascii="Times New Roman" w:hAnsi="Times New Roman" w:cs="Times New Roman"/>
          <w:b/>
          <w:bCs/>
          <w:sz w:val="26"/>
          <w:szCs w:val="26"/>
        </w:rPr>
        <w:t>Problem:</w:t>
      </w:r>
    </w:p>
    <w:p w14:paraId="40EC9040" w14:textId="2E02E8A0" w:rsidR="00934477" w:rsidRDefault="00E237DD" w:rsidP="00934477">
      <w:pPr>
        <w:jc w:val="both"/>
        <w:rPr>
          <w:rFonts w:ascii="Times New Roman" w:hAnsi="Times New Roman" w:cs="Times New Roman"/>
          <w:sz w:val="24"/>
          <w:szCs w:val="22"/>
        </w:rPr>
      </w:pPr>
      <w:r w:rsidRPr="00E237DD">
        <w:rPr>
          <w:rFonts w:ascii="Times New Roman" w:hAnsi="Times New Roman" w:cs="Times New Roman"/>
          <w:sz w:val="24"/>
          <w:szCs w:val="22"/>
        </w:rPr>
        <w:t>The problem we aim to tackle in this project is the identification of fraudulent job postings. With the rise of online job platforms, the potential for harmful fake job listings has increased significantly, resulting in individuals falling victim to scams that may lead to the loss of personal information or financial resources. The goal of this project is to develop a machine learning model that can accurately classify job postings as either real or fake. By building such a model, we can provide insights into the characteristics that make a job posting fraudulent, offering a valuable tool for both job platforms and job seekers to ensure a safer job application process.</w:t>
      </w:r>
    </w:p>
    <w:p w14:paraId="4C91631C" w14:textId="2D21123F" w:rsidR="00825F0B" w:rsidRPr="00B83549" w:rsidRDefault="00C62E53" w:rsidP="00934477">
      <w:pPr>
        <w:jc w:val="both"/>
        <w:rPr>
          <w:rFonts w:ascii="Times New Roman" w:hAnsi="Times New Roman" w:cs="Times New Roman"/>
          <w:b/>
          <w:bCs/>
          <w:sz w:val="26"/>
          <w:szCs w:val="26"/>
        </w:rPr>
      </w:pPr>
      <w:r w:rsidRPr="00B83549">
        <w:rPr>
          <w:rFonts w:ascii="Times New Roman" w:hAnsi="Times New Roman" w:cs="Times New Roman"/>
          <w:b/>
          <w:bCs/>
          <w:sz w:val="26"/>
          <w:szCs w:val="26"/>
        </w:rPr>
        <w:t>Solution:</w:t>
      </w:r>
    </w:p>
    <w:p w14:paraId="73DEF54E" w14:textId="77777777" w:rsidR="00E237DD" w:rsidRDefault="00E237DD" w:rsidP="00934477">
      <w:pPr>
        <w:jc w:val="both"/>
        <w:rPr>
          <w:rFonts w:ascii="Times New Roman" w:hAnsi="Times New Roman" w:cs="Times New Roman"/>
          <w:sz w:val="24"/>
          <w:szCs w:val="22"/>
        </w:rPr>
      </w:pPr>
      <w:r w:rsidRPr="00E237DD">
        <w:rPr>
          <w:rFonts w:ascii="Times New Roman" w:hAnsi="Times New Roman" w:cs="Times New Roman"/>
          <w:sz w:val="24"/>
          <w:szCs w:val="22"/>
        </w:rPr>
        <w:t>The solution has several key benefits. For job platforms, integrating such a classification model can help filter out fraudulent listings before they are published, reducing the risk to users. For job seekers, this model provides a layer of protection, enabling them to navigate job listings with more confidence. From a business perspective, enhancing trust in online platforms can increase user engagement and trust in the service, making this solution not only helpful for individuals but also valuable for businesses and regulators concerned with job market integrity.</w:t>
      </w:r>
    </w:p>
    <w:p w14:paraId="184C2AF1" w14:textId="14B6EC24" w:rsidR="00EE133B" w:rsidRPr="00B83549" w:rsidRDefault="00EE133B" w:rsidP="00934477">
      <w:pPr>
        <w:jc w:val="both"/>
        <w:rPr>
          <w:rFonts w:ascii="Times New Roman" w:hAnsi="Times New Roman" w:cs="Times New Roman"/>
          <w:b/>
          <w:bCs/>
          <w:sz w:val="26"/>
          <w:szCs w:val="26"/>
        </w:rPr>
      </w:pPr>
      <w:r w:rsidRPr="00B83549">
        <w:rPr>
          <w:rFonts w:ascii="Times New Roman" w:hAnsi="Times New Roman" w:cs="Times New Roman"/>
          <w:b/>
          <w:bCs/>
          <w:sz w:val="26"/>
          <w:szCs w:val="26"/>
        </w:rPr>
        <w:t>Data:</w:t>
      </w:r>
    </w:p>
    <w:p w14:paraId="245FF07C" w14:textId="77777777" w:rsidR="00546BDF" w:rsidRDefault="00C748D8" w:rsidP="00934477">
      <w:pPr>
        <w:jc w:val="both"/>
        <w:rPr>
          <w:rFonts w:ascii="Times New Roman" w:hAnsi="Times New Roman" w:cs="Times New Roman"/>
          <w:sz w:val="24"/>
          <w:szCs w:val="22"/>
        </w:rPr>
      </w:pPr>
      <w:r w:rsidRPr="00C748D8">
        <w:rPr>
          <w:rFonts w:ascii="Times New Roman" w:hAnsi="Times New Roman" w:cs="Times New Roman"/>
          <w:sz w:val="24"/>
          <w:szCs w:val="22"/>
        </w:rPr>
        <w:t>The dataset we will be using contains around 18,000 job descriptions, of which approximately 800 are labeled as fake. It includes both textual job descriptions and meta-features such as job title, company, location, and employment type. This rich combination of features allows us to explore patterns in both the descriptions and the accompanying details, helping us identify common traits associated with fake job postings. The dataset is accessed from Kaggle, providing a valuable resource for analysis and machine learning model training.</w:t>
      </w:r>
    </w:p>
    <w:p w14:paraId="6159714C" w14:textId="4A0BB956" w:rsidR="00EE133B" w:rsidRPr="00EE133B" w:rsidRDefault="00EE133B" w:rsidP="00934477">
      <w:pPr>
        <w:jc w:val="both"/>
        <w:rPr>
          <w:rFonts w:ascii="Times New Roman" w:hAnsi="Times New Roman" w:cs="Times New Roman"/>
          <w:b/>
          <w:bCs/>
          <w:sz w:val="24"/>
          <w:szCs w:val="22"/>
        </w:rPr>
      </w:pPr>
      <w:r>
        <w:rPr>
          <w:rFonts w:ascii="Times New Roman" w:hAnsi="Times New Roman" w:cs="Times New Roman"/>
          <w:b/>
          <w:bCs/>
          <w:sz w:val="24"/>
          <w:szCs w:val="22"/>
        </w:rPr>
        <w:t>Dataset-</w:t>
      </w:r>
      <w:hyperlink r:id="rId4" w:history="1">
        <w:r w:rsidRPr="00700371">
          <w:rPr>
            <w:rStyle w:val="Hyperlink"/>
            <w:rFonts w:ascii="Times New Roman" w:hAnsi="Times New Roman" w:cs="Times New Roman"/>
            <w:b/>
            <w:bCs/>
            <w:sz w:val="24"/>
            <w:szCs w:val="22"/>
          </w:rPr>
          <w:t>https://www.kaggle.com/datasets/shivamb/real-or-fake-fake-jobposting-prediction/data</w:t>
        </w:r>
      </w:hyperlink>
    </w:p>
    <w:p w14:paraId="1A1E96C2" w14:textId="4ECFDD8C" w:rsidR="000635C7" w:rsidRPr="00E237DD" w:rsidRDefault="00484025" w:rsidP="00F16420">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6A5D62FE" wp14:editId="37381E6C">
            <wp:extent cx="3415665" cy="2178050"/>
            <wp:effectExtent l="0" t="0" r="0" b="0"/>
            <wp:docPr id="1041865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65214" name="Picture 104186521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9640" cy="2186961"/>
                    </a:xfrm>
                    <a:prstGeom prst="rect">
                      <a:avLst/>
                    </a:prstGeom>
                  </pic:spPr>
                </pic:pic>
              </a:graphicData>
            </a:graphic>
          </wp:inline>
        </w:drawing>
      </w:r>
      <w:r>
        <w:rPr>
          <w:rFonts w:ascii="Times New Roman" w:hAnsi="Times New Roman" w:cs="Times New Roman"/>
          <w:noProof/>
          <w:sz w:val="24"/>
          <w:szCs w:val="22"/>
        </w:rPr>
        <w:drawing>
          <wp:inline distT="0" distB="0" distL="0" distR="0" wp14:anchorId="65A3F359" wp14:editId="4C5A1C1B">
            <wp:extent cx="2245360" cy="2152650"/>
            <wp:effectExtent l="0" t="0" r="2540" b="0"/>
            <wp:docPr id="8434016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01601" name="Picture 8434016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8966" cy="2175281"/>
                    </a:xfrm>
                    <a:prstGeom prst="rect">
                      <a:avLst/>
                    </a:prstGeom>
                  </pic:spPr>
                </pic:pic>
              </a:graphicData>
            </a:graphic>
          </wp:inline>
        </w:drawing>
      </w:r>
      <w:r w:rsidR="00F16420" w:rsidRPr="00F16420">
        <w:rPr>
          <w:rFonts w:ascii="Times New Roman" w:hAnsi="Times New Roman" w:cs="Times New Roman"/>
          <w:sz w:val="20"/>
        </w:rPr>
        <w:t>Dataset Snapshot</w:t>
      </w:r>
    </w:p>
    <w:p w14:paraId="42C5D4F2" w14:textId="460B8AE9" w:rsidR="006C685C" w:rsidRPr="00B83549" w:rsidRDefault="006C685C" w:rsidP="00934477">
      <w:pPr>
        <w:jc w:val="both"/>
        <w:rPr>
          <w:rFonts w:ascii="Times New Roman" w:hAnsi="Times New Roman" w:cs="Times New Roman"/>
          <w:b/>
          <w:bCs/>
          <w:sz w:val="26"/>
          <w:szCs w:val="26"/>
        </w:rPr>
      </w:pPr>
      <w:r w:rsidRPr="00B83549">
        <w:rPr>
          <w:rFonts w:ascii="Times New Roman" w:hAnsi="Times New Roman" w:cs="Times New Roman"/>
          <w:b/>
          <w:bCs/>
          <w:sz w:val="26"/>
          <w:szCs w:val="26"/>
        </w:rPr>
        <w:lastRenderedPageBreak/>
        <w:t>Tech</w:t>
      </w:r>
      <w:r w:rsidR="00CD7A88" w:rsidRPr="00B83549">
        <w:rPr>
          <w:rFonts w:ascii="Times New Roman" w:hAnsi="Times New Roman" w:cs="Times New Roman"/>
          <w:b/>
          <w:bCs/>
          <w:sz w:val="26"/>
          <w:szCs w:val="26"/>
        </w:rPr>
        <w:t>niques:</w:t>
      </w:r>
    </w:p>
    <w:p w14:paraId="7D6AE9FA" w14:textId="60AC0843" w:rsidR="00E237DD" w:rsidRDefault="00E237DD" w:rsidP="00934477">
      <w:pPr>
        <w:jc w:val="both"/>
        <w:rPr>
          <w:rFonts w:ascii="Times New Roman" w:hAnsi="Times New Roman" w:cs="Times New Roman"/>
          <w:sz w:val="24"/>
          <w:szCs w:val="22"/>
        </w:rPr>
      </w:pPr>
      <w:r w:rsidRPr="00E237DD">
        <w:rPr>
          <w:rFonts w:ascii="Times New Roman" w:hAnsi="Times New Roman" w:cs="Times New Roman"/>
          <w:sz w:val="24"/>
          <w:szCs w:val="22"/>
        </w:rPr>
        <w:t xml:space="preserve">For this project, we will perform extensive exploratory data analysis (EDA) to summarize the dataset and identify trends. We will preprocess the job descriptions using natural language processing (NLP) techniques, including tokenization, stop-word removal, and lemmatization, to prepare the text data for model training. Feature extraction will involve using both text features and meta-features, and we plan to apply machine learning models such as Random Forest, Logistic Regression, and Neural Networks for classification. </w:t>
      </w:r>
    </w:p>
    <w:p w14:paraId="3A3E4755" w14:textId="567E10A8" w:rsidR="00934477" w:rsidRPr="00B83549" w:rsidRDefault="00CD7A88" w:rsidP="00934477">
      <w:pPr>
        <w:jc w:val="both"/>
        <w:rPr>
          <w:rFonts w:ascii="Times New Roman" w:hAnsi="Times New Roman" w:cs="Times New Roman"/>
          <w:b/>
          <w:bCs/>
          <w:sz w:val="26"/>
          <w:szCs w:val="26"/>
        </w:rPr>
      </w:pPr>
      <w:r w:rsidRPr="00B83549">
        <w:rPr>
          <w:rFonts w:ascii="Times New Roman" w:hAnsi="Times New Roman" w:cs="Times New Roman"/>
          <w:b/>
          <w:bCs/>
          <w:sz w:val="26"/>
          <w:szCs w:val="26"/>
        </w:rPr>
        <w:t>Challenges:</w:t>
      </w:r>
    </w:p>
    <w:p w14:paraId="4E0E615A" w14:textId="77777777" w:rsidR="00724A01" w:rsidRDefault="00E237DD" w:rsidP="00934477">
      <w:pPr>
        <w:jc w:val="both"/>
        <w:rPr>
          <w:rFonts w:ascii="Times New Roman" w:hAnsi="Times New Roman" w:cs="Times New Roman"/>
          <w:sz w:val="24"/>
          <w:szCs w:val="22"/>
        </w:rPr>
      </w:pPr>
      <w:r w:rsidRPr="00E237DD">
        <w:rPr>
          <w:rFonts w:ascii="Times New Roman" w:hAnsi="Times New Roman" w:cs="Times New Roman"/>
          <w:sz w:val="24"/>
          <w:szCs w:val="22"/>
        </w:rPr>
        <w:t>There are some anticipated challenges in this project. One of the primary difficulties will be the class imbalance, as only 800 of the 18,000 job postings are fake. This imbalance can make it difficult for the model to accurately predict fraudulent listings without overfitting. Additionally, extracting meaningful features from the text data will require careful preprocessing and experimentation with different techniques to ensure the model captures relevant information. Ensuring the model generalizes well to new data is also crucial to the success of this project, as it must be able to handle previously unseen job postings accurately.</w:t>
      </w:r>
      <w:r w:rsidR="00724A01">
        <w:rPr>
          <w:rFonts w:ascii="Times New Roman" w:hAnsi="Times New Roman" w:cs="Times New Roman"/>
          <w:sz w:val="24"/>
          <w:szCs w:val="22"/>
        </w:rPr>
        <w:t xml:space="preserve"> </w:t>
      </w:r>
    </w:p>
    <w:p w14:paraId="30F664C5" w14:textId="7E9002CD" w:rsidR="00BB16D6" w:rsidRPr="00B83549" w:rsidRDefault="002C70ED" w:rsidP="00934477">
      <w:pPr>
        <w:jc w:val="both"/>
        <w:rPr>
          <w:rFonts w:ascii="Times New Roman" w:hAnsi="Times New Roman" w:cs="Times New Roman"/>
          <w:b/>
          <w:bCs/>
          <w:sz w:val="26"/>
          <w:szCs w:val="26"/>
        </w:rPr>
      </w:pPr>
      <w:r w:rsidRPr="00B83549">
        <w:rPr>
          <w:rFonts w:ascii="Times New Roman" w:hAnsi="Times New Roman" w:cs="Times New Roman"/>
          <w:b/>
          <w:bCs/>
          <w:sz w:val="26"/>
          <w:szCs w:val="26"/>
        </w:rPr>
        <w:t>Research questions:</w:t>
      </w:r>
    </w:p>
    <w:p w14:paraId="480C6BA9" w14:textId="45674970" w:rsidR="008D75DF" w:rsidRDefault="00E237DD" w:rsidP="00934477">
      <w:pPr>
        <w:jc w:val="both"/>
        <w:rPr>
          <w:rFonts w:ascii="Times New Roman" w:hAnsi="Times New Roman" w:cs="Times New Roman"/>
          <w:sz w:val="24"/>
          <w:szCs w:val="22"/>
        </w:rPr>
      </w:pPr>
      <w:r w:rsidRPr="00E237DD">
        <w:rPr>
          <w:rFonts w:ascii="Times New Roman" w:hAnsi="Times New Roman" w:cs="Times New Roman"/>
          <w:sz w:val="24"/>
          <w:szCs w:val="22"/>
        </w:rPr>
        <w:t xml:space="preserve">Throughout the project, we aim to investigate several key research questions. These include identifying the main features of both real and fake job postings, building a model that can predict fraudulent postings with high accuracy, and understanding the specific words and phrases most associated with fake job descriptions. </w:t>
      </w:r>
    </w:p>
    <w:p w14:paraId="7B8DC967" w14:textId="3A330274" w:rsidR="002F27B0" w:rsidRPr="00B83549" w:rsidRDefault="008D75DF" w:rsidP="00934477">
      <w:pPr>
        <w:jc w:val="both"/>
        <w:rPr>
          <w:rFonts w:ascii="Times New Roman" w:hAnsi="Times New Roman" w:cs="Times New Roman"/>
          <w:b/>
          <w:bCs/>
          <w:sz w:val="26"/>
          <w:szCs w:val="26"/>
        </w:rPr>
      </w:pPr>
      <w:r w:rsidRPr="00B83549">
        <w:rPr>
          <w:rFonts w:ascii="Times New Roman" w:hAnsi="Times New Roman" w:cs="Times New Roman"/>
          <w:b/>
          <w:bCs/>
          <w:sz w:val="26"/>
          <w:szCs w:val="26"/>
        </w:rPr>
        <w:t>E</w:t>
      </w:r>
      <w:r w:rsidRPr="00B83549">
        <w:rPr>
          <w:rFonts w:ascii="Times New Roman" w:hAnsi="Times New Roman" w:cs="Times New Roman"/>
          <w:b/>
          <w:bCs/>
          <w:sz w:val="26"/>
          <w:szCs w:val="26"/>
        </w:rPr>
        <w:t>xploratory analysis</w:t>
      </w:r>
      <w:r w:rsidRPr="00B83549">
        <w:rPr>
          <w:rFonts w:ascii="Times New Roman" w:hAnsi="Times New Roman" w:cs="Times New Roman"/>
          <w:b/>
          <w:bCs/>
          <w:sz w:val="26"/>
          <w:szCs w:val="26"/>
        </w:rPr>
        <w:t>:</w:t>
      </w:r>
    </w:p>
    <w:p w14:paraId="1C716C1E" w14:textId="0B01A386" w:rsidR="00E95072" w:rsidRPr="002F27B0" w:rsidRDefault="002F27B0" w:rsidP="00934477">
      <w:pPr>
        <w:jc w:val="both"/>
        <w:rPr>
          <w:rFonts w:ascii="Times New Roman" w:hAnsi="Times New Roman" w:cs="Times New Roman"/>
          <w:sz w:val="24"/>
          <w:szCs w:val="22"/>
        </w:rPr>
      </w:pPr>
      <w:r w:rsidRPr="002F27B0">
        <w:rPr>
          <w:rFonts w:ascii="Times New Roman" w:hAnsi="Times New Roman" w:cs="Times New Roman"/>
          <w:sz w:val="24"/>
          <w:szCs w:val="22"/>
        </w:rPr>
        <w:t>Here are some basic exploratory analys</w:t>
      </w:r>
      <w:r w:rsidR="008D75DF">
        <w:rPr>
          <w:rFonts w:ascii="Times New Roman" w:hAnsi="Times New Roman" w:cs="Times New Roman"/>
          <w:sz w:val="24"/>
          <w:szCs w:val="22"/>
        </w:rPr>
        <w:t>i</w:t>
      </w:r>
      <w:r w:rsidRPr="002F27B0">
        <w:rPr>
          <w:rFonts w:ascii="Times New Roman" w:hAnsi="Times New Roman" w:cs="Times New Roman"/>
          <w:sz w:val="24"/>
          <w:szCs w:val="22"/>
        </w:rPr>
        <w:t>s, including statistical summaries and data visualizations, to better understand the dataset</w:t>
      </w:r>
      <w:r w:rsidR="00E95072">
        <w:rPr>
          <w:rFonts w:ascii="Times New Roman" w:hAnsi="Times New Roman" w:cs="Times New Roman"/>
          <w:sz w:val="24"/>
          <w:szCs w:val="22"/>
        </w:rPr>
        <w:t>:</w:t>
      </w:r>
    </w:p>
    <w:p w14:paraId="1D3534EE" w14:textId="2E7D860C" w:rsidR="00E237DD" w:rsidRDefault="00E237DD" w:rsidP="00934477">
      <w:pPr>
        <w:jc w:val="both"/>
      </w:pPr>
      <w:r>
        <w:rPr>
          <w:noProof/>
        </w:rPr>
        <w:drawing>
          <wp:inline distT="0" distB="0" distL="0" distR="0" wp14:anchorId="208C436B" wp14:editId="0D07947A">
            <wp:extent cx="5397499" cy="3340100"/>
            <wp:effectExtent l="0" t="0" r="0" b="0"/>
            <wp:docPr id="1068248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48796" name="Picture 1068248796"/>
                    <pic:cNvPicPr/>
                  </pic:nvPicPr>
                  <pic:blipFill>
                    <a:blip r:embed="rId7">
                      <a:extLst>
                        <a:ext uri="{28A0092B-C50C-407E-A947-70E740481C1C}">
                          <a14:useLocalDpi xmlns:a14="http://schemas.microsoft.com/office/drawing/2010/main" val="0"/>
                        </a:ext>
                      </a:extLst>
                    </a:blip>
                    <a:stretch>
                      <a:fillRect/>
                    </a:stretch>
                  </pic:blipFill>
                  <pic:spPr>
                    <a:xfrm>
                      <a:off x="0" y="0"/>
                      <a:ext cx="5425750" cy="3357583"/>
                    </a:xfrm>
                    <a:prstGeom prst="rect">
                      <a:avLst/>
                    </a:prstGeom>
                  </pic:spPr>
                </pic:pic>
              </a:graphicData>
            </a:graphic>
          </wp:inline>
        </w:drawing>
      </w:r>
    </w:p>
    <w:p w14:paraId="7AF3C42F" w14:textId="73623B69" w:rsidR="00484025" w:rsidRPr="00B83549" w:rsidRDefault="000635C7" w:rsidP="00B83549">
      <w:pPr>
        <w:jc w:val="center"/>
        <w:rPr>
          <w:rFonts w:ascii="Times New Roman" w:hAnsi="Times New Roman" w:cs="Times New Roman"/>
          <w:sz w:val="20"/>
          <w:szCs w:val="18"/>
        </w:rPr>
      </w:pPr>
      <w:r w:rsidRPr="000D083F">
        <w:rPr>
          <w:rFonts w:ascii="Times New Roman" w:hAnsi="Times New Roman" w:cs="Times New Roman"/>
          <w:sz w:val="20"/>
          <w:szCs w:val="18"/>
        </w:rPr>
        <w:t>Statistical Summary of Job Posting Features</w:t>
      </w:r>
    </w:p>
    <w:p w14:paraId="277F2B10" w14:textId="2D5101F6" w:rsidR="00484025" w:rsidRDefault="00484025" w:rsidP="00934477">
      <w:pPr>
        <w:jc w:val="both"/>
      </w:pPr>
      <w:r>
        <w:rPr>
          <w:noProof/>
        </w:rPr>
        <w:lastRenderedPageBreak/>
        <w:drawing>
          <wp:inline distT="0" distB="0" distL="0" distR="0" wp14:anchorId="17C5140F" wp14:editId="0A13DE85">
            <wp:extent cx="5588000" cy="2438400"/>
            <wp:effectExtent l="0" t="0" r="0" b="0"/>
            <wp:docPr id="72715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51749" name="Picture 727151749"/>
                    <pic:cNvPicPr/>
                  </pic:nvPicPr>
                  <pic:blipFill>
                    <a:blip r:embed="rId8">
                      <a:extLst>
                        <a:ext uri="{28A0092B-C50C-407E-A947-70E740481C1C}">
                          <a14:useLocalDpi xmlns:a14="http://schemas.microsoft.com/office/drawing/2010/main" val="0"/>
                        </a:ext>
                      </a:extLst>
                    </a:blip>
                    <a:stretch>
                      <a:fillRect/>
                    </a:stretch>
                  </pic:blipFill>
                  <pic:spPr>
                    <a:xfrm>
                      <a:off x="0" y="0"/>
                      <a:ext cx="5588296" cy="2438529"/>
                    </a:xfrm>
                    <a:prstGeom prst="rect">
                      <a:avLst/>
                    </a:prstGeom>
                  </pic:spPr>
                </pic:pic>
              </a:graphicData>
            </a:graphic>
          </wp:inline>
        </w:drawing>
      </w:r>
    </w:p>
    <w:p w14:paraId="527888E4" w14:textId="79DFF5C1" w:rsidR="002A19CB" w:rsidRPr="00DA252C" w:rsidRDefault="000C7E45" w:rsidP="000C7E45">
      <w:pPr>
        <w:jc w:val="center"/>
        <w:rPr>
          <w:rFonts w:ascii="Times New Roman" w:hAnsi="Times New Roman" w:cs="Times New Roman"/>
          <w:sz w:val="20"/>
          <w:szCs w:val="18"/>
        </w:rPr>
      </w:pPr>
      <w:r w:rsidRPr="00DA252C">
        <w:rPr>
          <w:rFonts w:ascii="Times New Roman" w:hAnsi="Times New Roman" w:cs="Times New Roman"/>
          <w:sz w:val="20"/>
          <w:szCs w:val="18"/>
        </w:rPr>
        <w:t>Count of Real Jobs (Labeled 0) vs Fake Jobs (Labeled 1) in the Dataset</w:t>
      </w:r>
    </w:p>
    <w:p w14:paraId="0BBA6703" w14:textId="77777777" w:rsidR="008745E6" w:rsidRDefault="008745E6" w:rsidP="00934477">
      <w:pPr>
        <w:jc w:val="both"/>
      </w:pPr>
    </w:p>
    <w:p w14:paraId="10B964EB" w14:textId="1EC57CAD" w:rsidR="008745E6" w:rsidRDefault="00A86C39" w:rsidP="00934477">
      <w:pPr>
        <w:jc w:val="both"/>
      </w:pPr>
      <w:r>
        <w:rPr>
          <w:noProof/>
        </w:rPr>
        <w:drawing>
          <wp:inline distT="0" distB="0" distL="0" distR="0" wp14:anchorId="194CB3AB" wp14:editId="23343156">
            <wp:extent cx="5731510" cy="2908300"/>
            <wp:effectExtent l="0" t="0" r="2540" b="6350"/>
            <wp:docPr id="1883458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5820" name="Picture 188345820"/>
                    <pic:cNvPicPr/>
                  </pic:nvPicPr>
                  <pic:blipFill>
                    <a:blip r:embed="rId9">
                      <a:extLst>
                        <a:ext uri="{28A0092B-C50C-407E-A947-70E740481C1C}">
                          <a14:useLocalDpi xmlns:a14="http://schemas.microsoft.com/office/drawing/2010/main" val="0"/>
                        </a:ext>
                      </a:extLst>
                    </a:blip>
                    <a:stretch>
                      <a:fillRect/>
                    </a:stretch>
                  </pic:blipFill>
                  <pic:spPr>
                    <a:xfrm>
                      <a:off x="0" y="0"/>
                      <a:ext cx="5731510" cy="2908300"/>
                    </a:xfrm>
                    <a:prstGeom prst="rect">
                      <a:avLst/>
                    </a:prstGeom>
                  </pic:spPr>
                </pic:pic>
              </a:graphicData>
            </a:graphic>
          </wp:inline>
        </w:drawing>
      </w:r>
    </w:p>
    <w:p w14:paraId="04B84D36" w14:textId="1FEC0706" w:rsidR="009C7415" w:rsidRPr="009C7415" w:rsidRDefault="009C7415" w:rsidP="009C7415">
      <w:pPr>
        <w:jc w:val="center"/>
        <w:rPr>
          <w:rFonts w:ascii="Times New Roman" w:hAnsi="Times New Roman" w:cs="Times New Roman"/>
          <w:sz w:val="20"/>
        </w:rPr>
      </w:pPr>
      <w:r w:rsidRPr="009C7415">
        <w:rPr>
          <w:rFonts w:ascii="Times New Roman" w:hAnsi="Times New Roman" w:cs="Times New Roman"/>
          <w:sz w:val="20"/>
        </w:rPr>
        <w:t>Heatmap of Numerical Features</w:t>
      </w:r>
    </w:p>
    <w:p w14:paraId="6DB543EA" w14:textId="10865531" w:rsidR="005F73E7" w:rsidRDefault="005F73E7" w:rsidP="00934477">
      <w:pPr>
        <w:jc w:val="both"/>
      </w:pPr>
      <w:r>
        <w:rPr>
          <w:noProof/>
        </w:rPr>
        <w:drawing>
          <wp:inline distT="0" distB="0" distL="0" distR="0" wp14:anchorId="0C7EFE30" wp14:editId="593822C2">
            <wp:extent cx="5731510" cy="1930400"/>
            <wp:effectExtent l="0" t="0" r="2540" b="0"/>
            <wp:docPr id="20147981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98108" name="Picture 2014798108"/>
                    <pic:cNvPicPr/>
                  </pic:nvPicPr>
                  <pic:blipFill>
                    <a:blip r:embed="rId10">
                      <a:extLst>
                        <a:ext uri="{28A0092B-C50C-407E-A947-70E740481C1C}">
                          <a14:useLocalDpi xmlns:a14="http://schemas.microsoft.com/office/drawing/2010/main" val="0"/>
                        </a:ext>
                      </a:extLst>
                    </a:blip>
                    <a:stretch>
                      <a:fillRect/>
                    </a:stretch>
                  </pic:blipFill>
                  <pic:spPr>
                    <a:xfrm>
                      <a:off x="0" y="0"/>
                      <a:ext cx="5731510" cy="1930400"/>
                    </a:xfrm>
                    <a:prstGeom prst="rect">
                      <a:avLst/>
                    </a:prstGeom>
                  </pic:spPr>
                </pic:pic>
              </a:graphicData>
            </a:graphic>
          </wp:inline>
        </w:drawing>
      </w:r>
    </w:p>
    <w:p w14:paraId="20E5B4E8" w14:textId="3F13F24F" w:rsidR="00E95072" w:rsidRPr="00121104" w:rsidRDefault="00121104" w:rsidP="00121104">
      <w:pPr>
        <w:jc w:val="center"/>
        <w:rPr>
          <w:rFonts w:ascii="Times New Roman" w:hAnsi="Times New Roman" w:cs="Times New Roman"/>
          <w:sz w:val="20"/>
          <w:szCs w:val="18"/>
        </w:rPr>
      </w:pPr>
      <w:r w:rsidRPr="00121104">
        <w:rPr>
          <w:rFonts w:ascii="Times New Roman" w:hAnsi="Times New Roman" w:cs="Times New Roman"/>
          <w:sz w:val="20"/>
          <w:szCs w:val="18"/>
        </w:rPr>
        <w:t>Count of Job Postings by Employment Type</w:t>
      </w:r>
    </w:p>
    <w:sectPr w:rsidR="00E95072" w:rsidRPr="00121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2D"/>
    <w:rsid w:val="000635C7"/>
    <w:rsid w:val="000C7E45"/>
    <w:rsid w:val="000D083F"/>
    <w:rsid w:val="00121104"/>
    <w:rsid w:val="00150B2D"/>
    <w:rsid w:val="00173196"/>
    <w:rsid w:val="002934E3"/>
    <w:rsid w:val="002A19CB"/>
    <w:rsid w:val="002C70ED"/>
    <w:rsid w:val="002F27B0"/>
    <w:rsid w:val="00421248"/>
    <w:rsid w:val="00484025"/>
    <w:rsid w:val="00546BDF"/>
    <w:rsid w:val="0057454B"/>
    <w:rsid w:val="005F73E7"/>
    <w:rsid w:val="006C685C"/>
    <w:rsid w:val="00724A01"/>
    <w:rsid w:val="00825F0B"/>
    <w:rsid w:val="008745E6"/>
    <w:rsid w:val="008D75DF"/>
    <w:rsid w:val="00902170"/>
    <w:rsid w:val="00934477"/>
    <w:rsid w:val="00973D6B"/>
    <w:rsid w:val="009B04A6"/>
    <w:rsid w:val="009C7415"/>
    <w:rsid w:val="00A471A3"/>
    <w:rsid w:val="00A86C39"/>
    <w:rsid w:val="00B83549"/>
    <w:rsid w:val="00BB16D6"/>
    <w:rsid w:val="00C62E53"/>
    <w:rsid w:val="00C748D8"/>
    <w:rsid w:val="00CD09C6"/>
    <w:rsid w:val="00CD7A88"/>
    <w:rsid w:val="00DA252C"/>
    <w:rsid w:val="00DF249F"/>
    <w:rsid w:val="00E237DD"/>
    <w:rsid w:val="00E36B2D"/>
    <w:rsid w:val="00E95072"/>
    <w:rsid w:val="00EE133B"/>
    <w:rsid w:val="00F16420"/>
    <w:rsid w:val="00FB1EAE"/>
    <w:rsid w:val="00FE09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D277"/>
  <w15:chartTrackingRefBased/>
  <w15:docId w15:val="{0606E5A6-5FBB-4644-87C1-D1678F8E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6B2D"/>
    <w:rPr>
      <w:color w:val="0563C1" w:themeColor="hyperlink"/>
      <w:u w:val="single"/>
    </w:rPr>
  </w:style>
  <w:style w:type="character" w:styleId="UnresolvedMention">
    <w:name w:val="Unresolved Mention"/>
    <w:basedOn w:val="DefaultParagraphFont"/>
    <w:uiPriority w:val="99"/>
    <w:semiHidden/>
    <w:unhideWhenUsed/>
    <w:rsid w:val="00E36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02889">
      <w:bodyDiv w:val="1"/>
      <w:marLeft w:val="0"/>
      <w:marRight w:val="0"/>
      <w:marTop w:val="0"/>
      <w:marBottom w:val="0"/>
      <w:divBdr>
        <w:top w:val="none" w:sz="0" w:space="0" w:color="auto"/>
        <w:left w:val="none" w:sz="0" w:space="0" w:color="auto"/>
        <w:bottom w:val="none" w:sz="0" w:space="0" w:color="auto"/>
        <w:right w:val="none" w:sz="0" w:space="0" w:color="auto"/>
      </w:divBdr>
    </w:div>
    <w:div w:id="197086857">
      <w:bodyDiv w:val="1"/>
      <w:marLeft w:val="0"/>
      <w:marRight w:val="0"/>
      <w:marTop w:val="0"/>
      <w:marBottom w:val="0"/>
      <w:divBdr>
        <w:top w:val="none" w:sz="0" w:space="0" w:color="auto"/>
        <w:left w:val="none" w:sz="0" w:space="0" w:color="auto"/>
        <w:bottom w:val="none" w:sz="0" w:space="0" w:color="auto"/>
        <w:right w:val="none" w:sz="0" w:space="0" w:color="auto"/>
      </w:divBdr>
    </w:div>
    <w:div w:id="566040743">
      <w:bodyDiv w:val="1"/>
      <w:marLeft w:val="0"/>
      <w:marRight w:val="0"/>
      <w:marTop w:val="0"/>
      <w:marBottom w:val="0"/>
      <w:divBdr>
        <w:top w:val="none" w:sz="0" w:space="0" w:color="auto"/>
        <w:left w:val="none" w:sz="0" w:space="0" w:color="auto"/>
        <w:bottom w:val="none" w:sz="0" w:space="0" w:color="auto"/>
        <w:right w:val="none" w:sz="0" w:space="0" w:color="auto"/>
      </w:divBdr>
    </w:div>
    <w:div w:id="883759146">
      <w:bodyDiv w:val="1"/>
      <w:marLeft w:val="0"/>
      <w:marRight w:val="0"/>
      <w:marTop w:val="0"/>
      <w:marBottom w:val="0"/>
      <w:divBdr>
        <w:top w:val="none" w:sz="0" w:space="0" w:color="auto"/>
        <w:left w:val="none" w:sz="0" w:space="0" w:color="auto"/>
        <w:bottom w:val="none" w:sz="0" w:space="0" w:color="auto"/>
        <w:right w:val="none" w:sz="0" w:space="0" w:color="auto"/>
      </w:divBdr>
    </w:div>
    <w:div w:id="1269853244">
      <w:bodyDiv w:val="1"/>
      <w:marLeft w:val="0"/>
      <w:marRight w:val="0"/>
      <w:marTop w:val="0"/>
      <w:marBottom w:val="0"/>
      <w:divBdr>
        <w:top w:val="none" w:sz="0" w:space="0" w:color="auto"/>
        <w:left w:val="none" w:sz="0" w:space="0" w:color="auto"/>
        <w:bottom w:val="none" w:sz="0" w:space="0" w:color="auto"/>
        <w:right w:val="none" w:sz="0" w:space="0" w:color="auto"/>
      </w:divBdr>
    </w:div>
    <w:div w:id="163224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datasets/shivamb/real-or-fake-fake-jobposting-prediction/data"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Vantaram Tushar</dc:creator>
  <cp:keywords/>
  <dc:description/>
  <cp:lastModifiedBy>Vantaram Tushar</cp:lastModifiedBy>
  <cp:revision>12</cp:revision>
  <dcterms:created xsi:type="dcterms:W3CDTF">2024-09-22T21:00:00Z</dcterms:created>
  <dcterms:modified xsi:type="dcterms:W3CDTF">2024-09-22T21:13:00Z</dcterms:modified>
</cp:coreProperties>
</file>