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87aou5nt953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Find rotation count of a rotated sorted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find_rotation_count(nums):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 = len(nums)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low, high = 0, n - 1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while low &lt; high: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mid = (low + high) //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nums[mid] &gt; nums[high]: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low = mid + 1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high = mid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print("Rotation count (index of minimum element):", low)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low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rotated_array = [7,0,1,4,4,5,6]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find_rotation_count(rotated_array)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