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A09E2" w14:textId="77777777" w:rsidR="007F4086" w:rsidRDefault="00000000">
      <w:pPr>
        <w:pStyle w:val="Title"/>
      </w:pPr>
      <w:r>
        <w:rPr>
          <w:color w:val="001F5F"/>
        </w:rPr>
        <w:t>Acceptance</w:t>
      </w:r>
      <w:r>
        <w:rPr>
          <w:color w:val="001F5F"/>
          <w:spacing w:val="-16"/>
        </w:rPr>
        <w:t xml:space="preserve"> </w:t>
      </w:r>
      <w:r>
        <w:rPr>
          <w:color w:val="001F5F"/>
          <w:spacing w:val="-2"/>
        </w:rPr>
        <w:t>Letter</w:t>
      </w:r>
    </w:p>
    <w:p w14:paraId="45FA09E3" w14:textId="77777777" w:rsidR="007F4086" w:rsidRDefault="00000000">
      <w:pPr>
        <w:pStyle w:val="BodyText"/>
        <w:ind w:left="204" w:right="-58"/>
        <w:rPr>
          <w:sz w:val="20"/>
        </w:rPr>
      </w:pPr>
      <w:r>
        <w:rPr>
          <w:noProof/>
          <w:sz w:val="20"/>
        </w:rPr>
        <mc:AlternateContent>
          <mc:Choice Requires="wps">
            <w:drawing>
              <wp:inline distT="0" distB="0" distL="0" distR="0" wp14:anchorId="45FA09F8" wp14:editId="45FA09F9">
                <wp:extent cx="6031865" cy="1547495"/>
                <wp:effectExtent l="9525" t="0" r="0" b="508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1865" cy="1547495"/>
                        </a:xfrm>
                        <a:prstGeom prst="rect">
                          <a:avLst/>
                        </a:prstGeom>
                        <a:ln w="6096">
                          <a:solidFill>
                            <a:srgbClr val="000000"/>
                          </a:solidFill>
                          <a:prstDash val="solid"/>
                        </a:ln>
                      </wps:spPr>
                      <wps:txbx>
                        <w:txbxContent>
                          <w:p w14:paraId="45FA0A08" w14:textId="77777777" w:rsidR="007F4086" w:rsidRDefault="007F4086">
                            <w:pPr>
                              <w:pStyle w:val="BodyText"/>
                              <w:spacing w:before="181"/>
                              <w:rPr>
                                <w:b/>
                              </w:rPr>
                            </w:pPr>
                          </w:p>
                          <w:p w14:paraId="45FA0A09" w14:textId="77777777" w:rsidR="007F4086" w:rsidRDefault="00000000">
                            <w:pPr>
                              <w:pStyle w:val="BodyText"/>
                              <w:spacing w:line="259" w:lineRule="auto"/>
                              <w:ind w:left="254" w:firstLine="180"/>
                            </w:pPr>
                            <w:r>
                              <w:rPr>
                                <w:b/>
                                <w:color w:val="001F5F"/>
                              </w:rPr>
                              <w:t>Paper</w:t>
                            </w:r>
                            <w:r>
                              <w:rPr>
                                <w:b/>
                                <w:color w:val="001F5F"/>
                                <w:spacing w:val="-5"/>
                              </w:rPr>
                              <w:t xml:space="preserve"> </w:t>
                            </w:r>
                            <w:r>
                              <w:rPr>
                                <w:b/>
                                <w:color w:val="001F5F"/>
                              </w:rPr>
                              <w:t>Title:</w:t>
                            </w:r>
                            <w:r>
                              <w:rPr>
                                <w:b/>
                                <w:color w:val="001F5F"/>
                                <w:spacing w:val="-5"/>
                              </w:rPr>
                              <w:t xml:space="preserve"> </w:t>
                            </w:r>
                            <w:r>
                              <w:t>Deep</w:t>
                            </w:r>
                            <w:r>
                              <w:rPr>
                                <w:spacing w:val="-4"/>
                              </w:rPr>
                              <w:t xml:space="preserve"> </w:t>
                            </w:r>
                            <w:r>
                              <w:t>Learning</w:t>
                            </w:r>
                            <w:r>
                              <w:rPr>
                                <w:spacing w:val="-4"/>
                              </w:rPr>
                              <w:t xml:space="preserve"> </w:t>
                            </w:r>
                            <w:r>
                              <w:t>Models</w:t>
                            </w:r>
                            <w:r>
                              <w:rPr>
                                <w:spacing w:val="-5"/>
                              </w:rPr>
                              <w:t xml:space="preserve"> </w:t>
                            </w:r>
                            <w:r>
                              <w:t>for</w:t>
                            </w:r>
                            <w:r>
                              <w:rPr>
                                <w:spacing w:val="-5"/>
                              </w:rPr>
                              <w:t xml:space="preserve"> </w:t>
                            </w:r>
                            <w:r>
                              <w:t>Non-Invasive</w:t>
                            </w:r>
                            <w:r>
                              <w:rPr>
                                <w:spacing w:val="-4"/>
                              </w:rPr>
                              <w:t xml:space="preserve"> </w:t>
                            </w:r>
                            <w:r>
                              <w:t>Blood</w:t>
                            </w:r>
                            <w:r>
                              <w:rPr>
                                <w:spacing w:val="-4"/>
                              </w:rPr>
                              <w:t xml:space="preserve"> </w:t>
                            </w:r>
                            <w:r>
                              <w:t>Group</w:t>
                            </w:r>
                            <w:r>
                              <w:rPr>
                                <w:spacing w:val="-4"/>
                              </w:rPr>
                              <w:t xml:space="preserve"> </w:t>
                            </w:r>
                            <w:r>
                              <w:t>Detection</w:t>
                            </w:r>
                            <w:r>
                              <w:rPr>
                                <w:spacing w:val="-4"/>
                              </w:rPr>
                              <w:t xml:space="preserve"> </w:t>
                            </w:r>
                            <w:r>
                              <w:t>Using Fingerprint Images</w:t>
                            </w:r>
                          </w:p>
                          <w:p w14:paraId="45FA0A0A" w14:textId="77777777" w:rsidR="007F4086" w:rsidRDefault="00000000">
                            <w:pPr>
                              <w:spacing w:before="158"/>
                              <w:ind w:left="254"/>
                              <w:rPr>
                                <w:b/>
                                <w:sz w:val="24"/>
                              </w:rPr>
                            </w:pPr>
                            <w:r>
                              <w:rPr>
                                <w:b/>
                                <w:color w:val="001F5F"/>
                                <w:sz w:val="24"/>
                              </w:rPr>
                              <w:t>Acceptance/Paper</w:t>
                            </w:r>
                            <w:r>
                              <w:rPr>
                                <w:b/>
                                <w:color w:val="001F5F"/>
                                <w:spacing w:val="-8"/>
                                <w:sz w:val="24"/>
                              </w:rPr>
                              <w:t xml:space="preserve"> </w:t>
                            </w:r>
                            <w:r>
                              <w:rPr>
                                <w:b/>
                                <w:color w:val="001F5F"/>
                                <w:sz w:val="24"/>
                              </w:rPr>
                              <w:t>ID:</w:t>
                            </w:r>
                            <w:r>
                              <w:rPr>
                                <w:b/>
                                <w:color w:val="001F5F"/>
                                <w:spacing w:val="-5"/>
                                <w:sz w:val="24"/>
                              </w:rPr>
                              <w:t xml:space="preserve"> </w:t>
                            </w:r>
                            <w:r>
                              <w:rPr>
                                <w:b/>
                                <w:color w:val="001F5F"/>
                                <w:sz w:val="24"/>
                              </w:rPr>
                              <w:t>ICIMA-</w:t>
                            </w:r>
                            <w:r>
                              <w:rPr>
                                <w:b/>
                                <w:color w:val="001F5F"/>
                                <w:spacing w:val="-5"/>
                                <w:sz w:val="24"/>
                              </w:rPr>
                              <w:t>376</w:t>
                            </w:r>
                          </w:p>
                          <w:p w14:paraId="45FA0A0B" w14:textId="77777777" w:rsidR="007F4086" w:rsidRDefault="00000000">
                            <w:pPr>
                              <w:pStyle w:val="BodyText"/>
                              <w:spacing w:before="182" w:line="259" w:lineRule="auto"/>
                              <w:ind w:left="254"/>
                            </w:pPr>
                            <w:r>
                              <w:rPr>
                                <w:b/>
                                <w:color w:val="001F5F"/>
                              </w:rPr>
                              <w:t>Authors</w:t>
                            </w:r>
                            <w:r>
                              <w:rPr>
                                <w:color w:val="001F5F"/>
                              </w:rPr>
                              <w:t>:</w:t>
                            </w:r>
                            <w:r>
                              <w:rPr>
                                <w:color w:val="001F5F"/>
                                <w:spacing w:val="40"/>
                              </w:rPr>
                              <w:t xml:space="preserve"> </w:t>
                            </w:r>
                            <w:r>
                              <w:t>Rajendra</w:t>
                            </w:r>
                            <w:r>
                              <w:rPr>
                                <w:spacing w:val="-5"/>
                              </w:rPr>
                              <w:t xml:space="preserve"> </w:t>
                            </w:r>
                            <w:r>
                              <w:t>Prasad</w:t>
                            </w:r>
                            <w:r>
                              <w:rPr>
                                <w:spacing w:val="-4"/>
                              </w:rPr>
                              <w:t xml:space="preserve"> </w:t>
                            </w:r>
                            <w:r>
                              <w:t>Banavathu,</w:t>
                            </w:r>
                            <w:r>
                              <w:rPr>
                                <w:spacing w:val="-4"/>
                              </w:rPr>
                              <w:t xml:space="preserve"> </w:t>
                            </w:r>
                            <w:r>
                              <w:t>Yaswanth</w:t>
                            </w:r>
                            <w:r>
                              <w:rPr>
                                <w:spacing w:val="-2"/>
                              </w:rPr>
                              <w:t xml:space="preserve"> </w:t>
                            </w:r>
                            <w:r>
                              <w:t>Kumar</w:t>
                            </w:r>
                            <w:r>
                              <w:rPr>
                                <w:spacing w:val="-4"/>
                              </w:rPr>
                              <w:t xml:space="preserve"> </w:t>
                            </w:r>
                            <w:proofErr w:type="spellStart"/>
                            <w:r>
                              <w:t>Peddagamalla</w:t>
                            </w:r>
                            <w:proofErr w:type="spellEnd"/>
                            <w:r>
                              <w:t>,</w:t>
                            </w:r>
                            <w:r>
                              <w:rPr>
                                <w:spacing w:val="-4"/>
                              </w:rPr>
                              <w:t xml:space="preserve"> </w:t>
                            </w:r>
                            <w:r>
                              <w:t>Sai</w:t>
                            </w:r>
                            <w:r>
                              <w:rPr>
                                <w:spacing w:val="-4"/>
                              </w:rPr>
                              <w:t xml:space="preserve"> </w:t>
                            </w:r>
                            <w:proofErr w:type="spellStart"/>
                            <w:r>
                              <w:t>Tripurambika</w:t>
                            </w:r>
                            <w:proofErr w:type="spellEnd"/>
                            <w:r>
                              <w:t xml:space="preserve"> Reddy Kolli, Holi Sree Navya Nakka, Yadavalli Sunny</w:t>
                            </w:r>
                          </w:p>
                        </w:txbxContent>
                      </wps:txbx>
                      <wps:bodyPr wrap="square" lIns="0" tIns="0" rIns="0" bIns="0" rtlCol="0">
                        <a:noAutofit/>
                      </wps:bodyPr>
                    </wps:wsp>
                  </a:graphicData>
                </a:graphic>
              </wp:inline>
            </w:drawing>
          </mc:Choice>
          <mc:Fallback>
            <w:pict>
              <v:shapetype w14:anchorId="45FA09F8" id="_x0000_t202" coordsize="21600,21600" o:spt="202" path="m,l,21600r21600,l21600,xe">
                <v:stroke joinstyle="miter"/>
                <v:path gradientshapeok="t" o:connecttype="rect"/>
              </v:shapetype>
              <v:shape id="Textbox 6" o:spid="_x0000_s1026" type="#_x0000_t202" style="width:474.95pt;height:12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" filled="f" strokeweight=".48pt">
                <v:path arrowok="t"/>
                <v:textbox inset="0,0,0,0">
                  <w:txbxContent>
                    <w:p w14:paraId="45FA0A08" w14:textId="77777777" w:rsidR="007F4086" w:rsidRDefault="007F4086">
                      <w:pPr>
                        <w:pStyle w:val="BodyText"/>
                        <w:spacing w:before="181"/>
                        <w:rPr>
                          <w:b/>
                        </w:rPr>
                      </w:pPr>
                    </w:p>
                    <w:p w14:paraId="45FA0A09" w14:textId="77777777" w:rsidR="007F4086" w:rsidRDefault="00000000">
                      <w:pPr>
                        <w:pStyle w:val="BodyText"/>
                        <w:spacing w:line="259" w:lineRule="auto"/>
                        <w:ind w:left="254" w:firstLine="180"/>
                      </w:pPr>
                      <w:r>
                        <w:rPr>
                          <w:b/>
                          <w:color w:val="001F5F"/>
                        </w:rPr>
                        <w:t>Paper</w:t>
                      </w:r>
                      <w:r>
                        <w:rPr>
                          <w:b/>
                          <w:color w:val="001F5F"/>
                          <w:spacing w:val="-5"/>
                        </w:rPr>
                        <w:t xml:space="preserve"> </w:t>
                      </w:r>
                      <w:r>
                        <w:rPr>
                          <w:b/>
                          <w:color w:val="001F5F"/>
                        </w:rPr>
                        <w:t>Title:</w:t>
                      </w:r>
                      <w:r>
                        <w:rPr>
                          <w:b/>
                          <w:color w:val="001F5F"/>
                          <w:spacing w:val="-5"/>
                        </w:rPr>
                        <w:t xml:space="preserve"> </w:t>
                      </w:r>
                      <w:r>
                        <w:t>Deep</w:t>
                      </w:r>
                      <w:r>
                        <w:rPr>
                          <w:spacing w:val="-4"/>
                        </w:rPr>
                        <w:t xml:space="preserve"> </w:t>
                      </w:r>
                      <w:r>
                        <w:t>Learning</w:t>
                      </w:r>
                      <w:r>
                        <w:rPr>
                          <w:spacing w:val="-4"/>
                        </w:rPr>
                        <w:t xml:space="preserve"> </w:t>
                      </w:r>
                      <w:r>
                        <w:t>Models</w:t>
                      </w:r>
                      <w:r>
                        <w:rPr>
                          <w:spacing w:val="-5"/>
                        </w:rPr>
                        <w:t xml:space="preserve"> </w:t>
                      </w:r>
                      <w:r>
                        <w:t>for</w:t>
                      </w:r>
                      <w:r>
                        <w:rPr>
                          <w:spacing w:val="-5"/>
                        </w:rPr>
                        <w:t xml:space="preserve"> </w:t>
                      </w:r>
                      <w:r>
                        <w:t>Non-Invasive</w:t>
                      </w:r>
                      <w:r>
                        <w:rPr>
                          <w:spacing w:val="-4"/>
                        </w:rPr>
                        <w:t xml:space="preserve"> </w:t>
                      </w:r>
                      <w:r>
                        <w:t>Blood</w:t>
                      </w:r>
                      <w:r>
                        <w:rPr>
                          <w:spacing w:val="-4"/>
                        </w:rPr>
                        <w:t xml:space="preserve"> </w:t>
                      </w:r>
                      <w:r>
                        <w:t>Group</w:t>
                      </w:r>
                      <w:r>
                        <w:rPr>
                          <w:spacing w:val="-4"/>
                        </w:rPr>
                        <w:t xml:space="preserve"> </w:t>
                      </w:r>
                      <w:r>
                        <w:t>Detection</w:t>
                      </w:r>
                      <w:r>
                        <w:rPr>
                          <w:spacing w:val="-4"/>
                        </w:rPr>
                        <w:t xml:space="preserve"> </w:t>
                      </w:r>
                      <w:r>
                        <w:t>Using Fingerprint Images</w:t>
                      </w:r>
                    </w:p>
                    <w:p w14:paraId="45FA0A0A" w14:textId="77777777" w:rsidR="007F4086" w:rsidRDefault="00000000">
                      <w:pPr>
                        <w:spacing w:before="158"/>
                        <w:ind w:left="254"/>
                        <w:rPr>
                          <w:b/>
                          <w:sz w:val="24"/>
                        </w:rPr>
                      </w:pPr>
                      <w:r>
                        <w:rPr>
                          <w:b/>
                          <w:color w:val="001F5F"/>
                          <w:sz w:val="24"/>
                        </w:rPr>
                        <w:t>Acceptance/Paper</w:t>
                      </w:r>
                      <w:r>
                        <w:rPr>
                          <w:b/>
                          <w:color w:val="001F5F"/>
                          <w:spacing w:val="-8"/>
                          <w:sz w:val="24"/>
                        </w:rPr>
                        <w:t xml:space="preserve"> </w:t>
                      </w:r>
                      <w:r>
                        <w:rPr>
                          <w:b/>
                          <w:color w:val="001F5F"/>
                          <w:sz w:val="24"/>
                        </w:rPr>
                        <w:t>ID:</w:t>
                      </w:r>
                      <w:r>
                        <w:rPr>
                          <w:b/>
                          <w:color w:val="001F5F"/>
                          <w:spacing w:val="-5"/>
                          <w:sz w:val="24"/>
                        </w:rPr>
                        <w:t xml:space="preserve"> </w:t>
                      </w:r>
                      <w:r>
                        <w:rPr>
                          <w:b/>
                          <w:color w:val="001F5F"/>
                          <w:sz w:val="24"/>
                        </w:rPr>
                        <w:t>ICIMA-</w:t>
                      </w:r>
                      <w:r>
                        <w:rPr>
                          <w:b/>
                          <w:color w:val="001F5F"/>
                          <w:spacing w:val="-5"/>
                          <w:sz w:val="24"/>
                        </w:rPr>
                        <w:t>376</w:t>
                      </w:r>
                    </w:p>
                    <w:p w14:paraId="45FA0A0B" w14:textId="77777777" w:rsidR="007F4086" w:rsidRDefault="00000000">
                      <w:pPr>
                        <w:pStyle w:val="BodyText"/>
                        <w:spacing w:before="182" w:line="259" w:lineRule="auto"/>
                        <w:ind w:left="254"/>
                      </w:pPr>
                      <w:r>
                        <w:rPr>
                          <w:b/>
                          <w:color w:val="001F5F"/>
                        </w:rPr>
                        <w:t>Authors</w:t>
                      </w:r>
                      <w:r>
                        <w:rPr>
                          <w:color w:val="001F5F"/>
                        </w:rPr>
                        <w:t>:</w:t>
                      </w:r>
                      <w:r>
                        <w:rPr>
                          <w:color w:val="001F5F"/>
                          <w:spacing w:val="40"/>
                        </w:rPr>
                        <w:t xml:space="preserve"> </w:t>
                      </w:r>
                      <w:r>
                        <w:t>Rajendra</w:t>
                      </w:r>
                      <w:r>
                        <w:rPr>
                          <w:spacing w:val="-5"/>
                        </w:rPr>
                        <w:t xml:space="preserve"> </w:t>
                      </w:r>
                      <w:r>
                        <w:t>Prasad</w:t>
                      </w:r>
                      <w:r>
                        <w:rPr>
                          <w:spacing w:val="-4"/>
                        </w:rPr>
                        <w:t xml:space="preserve"> </w:t>
                      </w:r>
                      <w:r>
                        <w:t>Banavathu,</w:t>
                      </w:r>
                      <w:r>
                        <w:rPr>
                          <w:spacing w:val="-4"/>
                        </w:rPr>
                        <w:t xml:space="preserve"> </w:t>
                      </w:r>
                      <w:r>
                        <w:t>Yaswanth</w:t>
                      </w:r>
                      <w:r>
                        <w:rPr>
                          <w:spacing w:val="-2"/>
                        </w:rPr>
                        <w:t xml:space="preserve"> </w:t>
                      </w:r>
                      <w:r>
                        <w:t>Kumar</w:t>
                      </w:r>
                      <w:r>
                        <w:rPr>
                          <w:spacing w:val="-4"/>
                        </w:rPr>
                        <w:t xml:space="preserve"> </w:t>
                      </w:r>
                      <w:proofErr w:type="spellStart"/>
                      <w:r>
                        <w:t>Peddagamalla</w:t>
                      </w:r>
                      <w:proofErr w:type="spellEnd"/>
                      <w:r>
                        <w:t>,</w:t>
                      </w:r>
                      <w:r>
                        <w:rPr>
                          <w:spacing w:val="-4"/>
                        </w:rPr>
                        <w:t xml:space="preserve"> </w:t>
                      </w:r>
                      <w:r>
                        <w:t>Sai</w:t>
                      </w:r>
                      <w:r>
                        <w:rPr>
                          <w:spacing w:val="-4"/>
                        </w:rPr>
                        <w:t xml:space="preserve"> </w:t>
                      </w:r>
                      <w:proofErr w:type="spellStart"/>
                      <w:r>
                        <w:t>Tripurambika</w:t>
                      </w:r>
                      <w:proofErr w:type="spellEnd"/>
                      <w:r>
                        <w:t xml:space="preserve"> Reddy Kolli, Holi Sree Navya Nakka, Yadavalli Sunny</w:t>
                      </w:r>
                    </w:p>
                  </w:txbxContent>
                </v:textbox>
                <w10:anchorlock/>
              </v:shape>
            </w:pict>
          </mc:Fallback>
        </mc:AlternateContent>
      </w:r>
    </w:p>
    <w:p w14:paraId="45FA09E4" w14:textId="77777777" w:rsidR="007F4086" w:rsidRDefault="007F4086">
      <w:pPr>
        <w:pStyle w:val="BodyText"/>
        <w:spacing w:before="167"/>
        <w:rPr>
          <w:b/>
          <w:sz w:val="22"/>
        </w:rPr>
      </w:pPr>
    </w:p>
    <w:p w14:paraId="45FA09E5" w14:textId="77777777" w:rsidR="007F4086" w:rsidRDefault="00000000">
      <w:pPr>
        <w:spacing w:line="360" w:lineRule="auto"/>
        <w:ind w:left="384" w:right="10" w:firstLine="695"/>
        <w:jc w:val="both"/>
      </w:pPr>
      <w:r>
        <w:t>On behalf of the Technical Program Committee of the 8</w:t>
      </w:r>
      <w:r>
        <w:rPr>
          <w:vertAlign w:val="superscript"/>
        </w:rPr>
        <w:t>th</w:t>
      </w:r>
      <w:r>
        <w:t xml:space="preserve"> International Conference on Inventive Material Science and Applications</w:t>
      </w:r>
      <w:r>
        <w:rPr>
          <w:spacing w:val="-2"/>
        </w:rPr>
        <w:t xml:space="preserve"> </w:t>
      </w:r>
      <w:r>
        <w:t>(ICIMA</w:t>
      </w:r>
      <w:r>
        <w:rPr>
          <w:spacing w:val="-1"/>
        </w:rPr>
        <w:t xml:space="preserve"> </w:t>
      </w:r>
      <w:r>
        <w:t>2026), we are pleased to</w:t>
      </w:r>
      <w:r>
        <w:rPr>
          <w:spacing w:val="-2"/>
        </w:rPr>
        <w:t xml:space="preserve"> </w:t>
      </w:r>
      <w:r>
        <w:t xml:space="preserve">inform you that your manuscript has been accepted for presentation and inclusion in the conference proceedings, subject to satisfactory completion of the final submission requirements. The ICIMA 2026 Conference will be held from 13–15 May 2026 at </w:t>
      </w:r>
      <w:proofErr w:type="spellStart"/>
      <w:r>
        <w:t>Muthayammal</w:t>
      </w:r>
      <w:proofErr w:type="spellEnd"/>
      <w:r>
        <w:t xml:space="preserve"> Engineering College, Namakkal, India.</w:t>
      </w:r>
    </w:p>
    <w:p w14:paraId="45FA09E6" w14:textId="77777777" w:rsidR="007F4086" w:rsidRDefault="00000000">
      <w:pPr>
        <w:spacing w:before="1" w:line="360" w:lineRule="auto"/>
        <w:ind w:left="384" w:right="12" w:firstLine="695"/>
        <w:jc w:val="both"/>
      </w:pPr>
      <w:r>
        <w:t>You</w:t>
      </w:r>
      <w:r>
        <w:rPr>
          <w:spacing w:val="-16"/>
        </w:rPr>
        <w:t xml:space="preserve"> </w:t>
      </w:r>
      <w:r>
        <w:t>are</w:t>
      </w:r>
      <w:r>
        <w:rPr>
          <w:spacing w:val="-14"/>
        </w:rPr>
        <w:t xml:space="preserve"> </w:t>
      </w:r>
      <w:r>
        <w:t>hereby</w:t>
      </w:r>
      <w:r>
        <w:rPr>
          <w:spacing w:val="-14"/>
        </w:rPr>
        <w:t xml:space="preserve"> </w:t>
      </w:r>
      <w:r>
        <w:t>invited</w:t>
      </w:r>
      <w:r>
        <w:rPr>
          <w:spacing w:val="-13"/>
        </w:rPr>
        <w:t xml:space="preserve"> </w:t>
      </w:r>
      <w:r>
        <w:t>to</w:t>
      </w:r>
      <w:r>
        <w:rPr>
          <w:spacing w:val="-14"/>
        </w:rPr>
        <w:t xml:space="preserve"> </w:t>
      </w:r>
      <w:r>
        <w:t>submit</w:t>
      </w:r>
      <w:r>
        <w:rPr>
          <w:spacing w:val="-14"/>
        </w:rPr>
        <w:t xml:space="preserve"> </w:t>
      </w:r>
      <w:r>
        <w:t>the</w:t>
      </w:r>
      <w:r>
        <w:rPr>
          <w:spacing w:val="-14"/>
        </w:rPr>
        <w:t xml:space="preserve"> </w:t>
      </w:r>
      <w:r>
        <w:t>camera-ready</w:t>
      </w:r>
      <w:r>
        <w:rPr>
          <w:spacing w:val="-13"/>
        </w:rPr>
        <w:t xml:space="preserve"> </w:t>
      </w:r>
      <w:r>
        <w:t>version</w:t>
      </w:r>
      <w:r>
        <w:rPr>
          <w:spacing w:val="-14"/>
        </w:rPr>
        <w:t xml:space="preserve"> </w:t>
      </w:r>
      <w:r>
        <w:t>of</w:t>
      </w:r>
      <w:r>
        <w:rPr>
          <w:spacing w:val="-14"/>
        </w:rPr>
        <w:t xml:space="preserve"> </w:t>
      </w:r>
      <w:r>
        <w:t>your</w:t>
      </w:r>
      <w:r>
        <w:rPr>
          <w:spacing w:val="-14"/>
        </w:rPr>
        <w:t xml:space="preserve"> </w:t>
      </w:r>
      <w:r>
        <w:t>paper</w:t>
      </w:r>
      <w:r>
        <w:rPr>
          <w:spacing w:val="-13"/>
        </w:rPr>
        <w:t xml:space="preserve"> </w:t>
      </w:r>
      <w:r>
        <w:t>for</w:t>
      </w:r>
      <w:r>
        <w:rPr>
          <w:spacing w:val="-14"/>
        </w:rPr>
        <w:t xml:space="preserve"> </w:t>
      </w:r>
      <w:r>
        <w:t>inclusion</w:t>
      </w:r>
      <w:r>
        <w:rPr>
          <w:spacing w:val="-14"/>
        </w:rPr>
        <w:t xml:space="preserve"> </w:t>
      </w:r>
      <w:r>
        <w:t>in</w:t>
      </w:r>
      <w:r>
        <w:rPr>
          <w:spacing w:val="-14"/>
        </w:rPr>
        <w:t xml:space="preserve"> </w:t>
      </w:r>
      <w:r>
        <w:t>the</w:t>
      </w:r>
      <w:r>
        <w:rPr>
          <w:spacing w:val="-13"/>
        </w:rPr>
        <w:t xml:space="preserve"> </w:t>
      </w:r>
      <w:r>
        <w:t>official ICIMA</w:t>
      </w:r>
      <w:r>
        <w:rPr>
          <w:spacing w:val="-2"/>
        </w:rPr>
        <w:t xml:space="preserve"> </w:t>
      </w:r>
      <w:r>
        <w:t>2026</w:t>
      </w:r>
      <w:r>
        <w:rPr>
          <w:spacing w:val="-2"/>
        </w:rPr>
        <w:t xml:space="preserve"> </w:t>
      </w:r>
      <w:r>
        <w:t>Proceedings.</w:t>
      </w:r>
      <w:r>
        <w:rPr>
          <w:spacing w:val="-4"/>
        </w:rPr>
        <w:t xml:space="preserve"> </w:t>
      </w:r>
      <w:r>
        <w:t>Ensure</w:t>
      </w:r>
      <w:r>
        <w:rPr>
          <w:spacing w:val="-4"/>
        </w:rPr>
        <w:t xml:space="preserve"> </w:t>
      </w:r>
      <w:r>
        <w:t>that</w:t>
      </w:r>
      <w:r>
        <w:rPr>
          <w:spacing w:val="-4"/>
        </w:rPr>
        <w:t xml:space="preserve"> </w:t>
      </w:r>
      <w:r>
        <w:t>the</w:t>
      </w:r>
      <w:r>
        <w:rPr>
          <w:spacing w:val="-4"/>
        </w:rPr>
        <w:t xml:space="preserve"> </w:t>
      </w:r>
      <w:r>
        <w:t>revised</w:t>
      </w:r>
      <w:r>
        <w:rPr>
          <w:spacing w:val="-4"/>
        </w:rPr>
        <w:t xml:space="preserve"> </w:t>
      </w:r>
      <w:r>
        <w:t>manuscript</w:t>
      </w:r>
      <w:r>
        <w:rPr>
          <w:spacing w:val="-4"/>
        </w:rPr>
        <w:t xml:space="preserve"> </w:t>
      </w:r>
      <w:r>
        <w:t>strictly</w:t>
      </w:r>
      <w:r>
        <w:rPr>
          <w:spacing w:val="-2"/>
        </w:rPr>
        <w:t xml:space="preserve"> </w:t>
      </w:r>
      <w:r>
        <w:t>adheres</w:t>
      </w:r>
      <w:r>
        <w:rPr>
          <w:spacing w:val="-4"/>
        </w:rPr>
        <w:t xml:space="preserve"> </w:t>
      </w:r>
      <w:r>
        <w:t>to</w:t>
      </w:r>
      <w:r>
        <w:rPr>
          <w:spacing w:val="-5"/>
        </w:rPr>
        <w:t xml:space="preserve"> </w:t>
      </w:r>
      <w:r>
        <w:t>the</w:t>
      </w:r>
      <w:r>
        <w:rPr>
          <w:spacing w:val="-2"/>
        </w:rPr>
        <w:t xml:space="preserve"> </w:t>
      </w:r>
      <w:r>
        <w:t>prescribed</w:t>
      </w:r>
      <w:r>
        <w:rPr>
          <w:spacing w:val="-2"/>
        </w:rPr>
        <w:t xml:space="preserve"> </w:t>
      </w:r>
      <w:r>
        <w:t>formatting and publication guidelines. Timely submission of the camera-ready manuscript and completion of all mandatory formalities are essential to ensure successful publication. Please note that acceptance is contingent</w:t>
      </w:r>
      <w:r>
        <w:rPr>
          <w:spacing w:val="-9"/>
        </w:rPr>
        <w:t xml:space="preserve"> </w:t>
      </w:r>
      <w:r>
        <w:t>upon</w:t>
      </w:r>
      <w:r>
        <w:rPr>
          <w:spacing w:val="-10"/>
        </w:rPr>
        <w:t xml:space="preserve"> </w:t>
      </w:r>
      <w:r>
        <w:t>compliance</w:t>
      </w:r>
      <w:r>
        <w:rPr>
          <w:spacing w:val="-9"/>
        </w:rPr>
        <w:t xml:space="preserve"> </w:t>
      </w:r>
      <w:r>
        <w:t>with</w:t>
      </w:r>
      <w:r>
        <w:rPr>
          <w:spacing w:val="-10"/>
        </w:rPr>
        <w:t xml:space="preserve"> </w:t>
      </w:r>
      <w:r>
        <w:t>IEEE</w:t>
      </w:r>
      <w:r>
        <w:rPr>
          <w:spacing w:val="-10"/>
        </w:rPr>
        <w:t xml:space="preserve"> </w:t>
      </w:r>
      <w:r>
        <w:t>publication</w:t>
      </w:r>
      <w:r>
        <w:rPr>
          <w:spacing w:val="-10"/>
        </w:rPr>
        <w:t xml:space="preserve"> </w:t>
      </w:r>
      <w:r>
        <w:t>standards</w:t>
      </w:r>
      <w:r>
        <w:rPr>
          <w:spacing w:val="-9"/>
        </w:rPr>
        <w:t xml:space="preserve"> </w:t>
      </w:r>
      <w:r>
        <w:t>and</w:t>
      </w:r>
      <w:r>
        <w:rPr>
          <w:spacing w:val="-9"/>
        </w:rPr>
        <w:t xml:space="preserve"> </w:t>
      </w:r>
      <w:r>
        <w:t>successful</w:t>
      </w:r>
      <w:r>
        <w:rPr>
          <w:spacing w:val="-9"/>
        </w:rPr>
        <w:t xml:space="preserve"> </w:t>
      </w:r>
      <w:r>
        <w:t>completion</w:t>
      </w:r>
      <w:r>
        <w:rPr>
          <w:spacing w:val="-10"/>
        </w:rPr>
        <w:t xml:space="preserve"> </w:t>
      </w:r>
      <w:r>
        <w:t>of</w:t>
      </w:r>
      <w:r>
        <w:rPr>
          <w:spacing w:val="-9"/>
        </w:rPr>
        <w:t xml:space="preserve"> </w:t>
      </w:r>
      <w:r>
        <w:t>the</w:t>
      </w:r>
      <w:r>
        <w:rPr>
          <w:spacing w:val="-9"/>
        </w:rPr>
        <w:t xml:space="preserve"> </w:t>
      </w:r>
      <w:r>
        <w:t>registration and copyright procedures.</w:t>
      </w:r>
    </w:p>
    <w:p w14:paraId="45FA09E7" w14:textId="77777777" w:rsidR="007F4086" w:rsidRDefault="00000000">
      <w:pPr>
        <w:spacing w:line="360" w:lineRule="auto"/>
        <w:ind w:left="384" w:right="18" w:firstLine="695"/>
        <w:jc w:val="both"/>
      </w:pPr>
      <w:r>
        <w:t>We congratulate you on the acceptance of your paper and look forward to your valuable contribution and presentation at ICIMA 2026.</w:t>
      </w:r>
    </w:p>
    <w:p w14:paraId="45FA09E8" w14:textId="77777777" w:rsidR="007F4086" w:rsidRDefault="007F4086">
      <w:pPr>
        <w:pStyle w:val="BodyText"/>
        <w:spacing w:before="22"/>
        <w:rPr>
          <w:sz w:val="22"/>
        </w:rPr>
      </w:pPr>
    </w:p>
    <w:p w14:paraId="45FA09E9" w14:textId="77777777" w:rsidR="007F4086" w:rsidRDefault="00000000">
      <w:pPr>
        <w:pStyle w:val="BodyText"/>
        <w:ind w:left="384"/>
      </w:pPr>
      <w:r>
        <w:t>Yours</w:t>
      </w:r>
      <w:r>
        <w:rPr>
          <w:spacing w:val="-5"/>
        </w:rPr>
        <w:t xml:space="preserve"> </w:t>
      </w:r>
      <w:r>
        <w:rPr>
          <w:spacing w:val="-2"/>
        </w:rPr>
        <w:t>sincerely,</w:t>
      </w:r>
    </w:p>
    <w:p w14:paraId="45FA09EA" w14:textId="77777777" w:rsidR="007F4086" w:rsidRDefault="00000000">
      <w:pPr>
        <w:pStyle w:val="BodyText"/>
        <w:ind w:left="592"/>
        <w:rPr>
          <w:sz w:val="20"/>
        </w:rPr>
      </w:pPr>
      <w:r>
        <w:rPr>
          <w:noProof/>
          <w:sz w:val="20"/>
        </w:rPr>
        <w:drawing>
          <wp:inline distT="0" distB="0" distL="0" distR="0" wp14:anchorId="45FA09FA" wp14:editId="45FA09FB">
            <wp:extent cx="1114154" cy="473582"/>
            <wp:effectExtent l="0" t="0" r="0" b="0"/>
            <wp:docPr id="7" name="Image 7" descr="C:\Users\Welcome\AppData\Local\Microsoft\Windows\INetCache\Content.Word\Suresh kums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Welcome\AppData\Local\Microsoft\Windows\INetCache\Content.Word\Suresh kumsr.png"/>
                    <pic:cNvPicPr/>
                  </pic:nvPicPr>
                  <pic:blipFill>
                    <a:blip r:embed="rId7" cstate="print"/>
                    <a:stretch>
                      <a:fillRect/>
                    </a:stretch>
                  </pic:blipFill>
                  <pic:spPr>
                    <a:xfrm>
                      <a:off x="0" y="0"/>
                      <a:ext cx="1114154" cy="473582"/>
                    </a:xfrm>
                    <a:prstGeom prst="rect">
                      <a:avLst/>
                    </a:prstGeom>
                  </pic:spPr>
                </pic:pic>
              </a:graphicData>
            </a:graphic>
          </wp:inline>
        </w:drawing>
      </w:r>
    </w:p>
    <w:p w14:paraId="45FA09EB" w14:textId="77777777" w:rsidR="007F4086" w:rsidRDefault="007F4086">
      <w:pPr>
        <w:pStyle w:val="BodyText"/>
        <w:spacing w:before="7"/>
      </w:pPr>
    </w:p>
    <w:p w14:paraId="45FA09EC" w14:textId="77777777" w:rsidR="007F4086" w:rsidRDefault="00000000">
      <w:pPr>
        <w:pStyle w:val="BodyText"/>
        <w:ind w:left="384" w:right="7710" w:hanging="24"/>
      </w:pPr>
      <w:r>
        <w:rPr>
          <w:spacing w:val="-2"/>
        </w:rPr>
        <w:t>Organizing</w:t>
      </w:r>
      <w:r>
        <w:rPr>
          <w:spacing w:val="-13"/>
        </w:rPr>
        <w:t xml:space="preserve"> </w:t>
      </w:r>
      <w:r>
        <w:rPr>
          <w:spacing w:val="-2"/>
        </w:rPr>
        <w:t xml:space="preserve">Chair </w:t>
      </w:r>
      <w:r>
        <w:t>8</w:t>
      </w:r>
      <w:r>
        <w:rPr>
          <w:vertAlign w:val="superscript"/>
        </w:rPr>
        <w:t>th</w:t>
      </w:r>
      <w:r>
        <w:t xml:space="preserve"> ICIMA 2026</w:t>
      </w:r>
    </w:p>
    <w:p w14:paraId="45FA09ED" w14:textId="77777777" w:rsidR="007F4086" w:rsidRDefault="007F4086">
      <w:pPr>
        <w:pStyle w:val="BodyText"/>
        <w:sectPr w:rsidR="007F4086">
          <w:headerReference w:type="default" r:id="rId8"/>
          <w:footerReference w:type="default" r:id="rId9"/>
          <w:type w:val="continuous"/>
          <w:pgSz w:w="12240" w:h="15840"/>
          <w:pgMar w:top="1880" w:right="1440" w:bottom="2680" w:left="1080" w:header="720" w:footer="2483" w:gutter="0"/>
          <w:pgNumType w:start="1"/>
          <w:cols w:space="720"/>
        </w:sectPr>
      </w:pPr>
    </w:p>
    <w:p w14:paraId="45FA09EE" w14:textId="77777777" w:rsidR="007F4086" w:rsidRDefault="007F4086">
      <w:pPr>
        <w:pStyle w:val="BodyText"/>
        <w:spacing w:before="202"/>
        <w:rPr>
          <w:sz w:val="28"/>
        </w:rPr>
      </w:pPr>
    </w:p>
    <w:p w14:paraId="45FA09EF" w14:textId="77777777" w:rsidR="007F4086" w:rsidRDefault="00000000">
      <w:pPr>
        <w:ind w:left="366"/>
        <w:jc w:val="center"/>
        <w:rPr>
          <w:sz w:val="28"/>
        </w:rPr>
      </w:pPr>
      <w:r>
        <w:rPr>
          <w:color w:val="FF0000"/>
          <w:spacing w:val="-2"/>
          <w:sz w:val="28"/>
        </w:rPr>
        <w:t>Technical</w:t>
      </w:r>
      <w:r>
        <w:rPr>
          <w:color w:val="FF0000"/>
          <w:spacing w:val="-10"/>
          <w:sz w:val="28"/>
        </w:rPr>
        <w:t xml:space="preserve"> </w:t>
      </w:r>
      <w:r>
        <w:rPr>
          <w:color w:val="FF0000"/>
          <w:spacing w:val="-2"/>
          <w:sz w:val="28"/>
        </w:rPr>
        <w:t>comments</w:t>
      </w:r>
    </w:p>
    <w:p w14:paraId="45FA09F0" w14:textId="77777777" w:rsidR="007F4086" w:rsidRDefault="00000000">
      <w:pPr>
        <w:pStyle w:val="BodyText"/>
        <w:spacing w:before="274"/>
        <w:ind w:left="360"/>
      </w:pPr>
      <w:r>
        <w:rPr>
          <w:color w:val="FF0000"/>
          <w:spacing w:val="-2"/>
        </w:rPr>
        <w:t>Review</w:t>
      </w:r>
      <w:r>
        <w:rPr>
          <w:color w:val="FF0000"/>
          <w:spacing w:val="-6"/>
        </w:rPr>
        <w:t xml:space="preserve"> </w:t>
      </w:r>
      <w:r>
        <w:rPr>
          <w:color w:val="FF0000"/>
          <w:spacing w:val="-2"/>
        </w:rPr>
        <w:t>comments:</w:t>
      </w:r>
    </w:p>
    <w:p w14:paraId="45FA09F1" w14:textId="77777777" w:rsidR="007F4086" w:rsidRDefault="007F4086">
      <w:pPr>
        <w:pStyle w:val="BodyText"/>
        <w:spacing w:before="3"/>
      </w:pPr>
    </w:p>
    <w:p w14:paraId="45FA09F2" w14:textId="77777777" w:rsidR="007F4086" w:rsidRDefault="00000000">
      <w:pPr>
        <w:pStyle w:val="ListParagraph"/>
        <w:numPr>
          <w:ilvl w:val="0"/>
          <w:numId w:val="1"/>
        </w:numPr>
        <w:tabs>
          <w:tab w:val="left" w:pos="534"/>
        </w:tabs>
        <w:spacing w:line="242" w:lineRule="auto"/>
        <w:ind w:right="467" w:firstLine="0"/>
        <w:rPr>
          <w:sz w:val="24"/>
        </w:rPr>
      </w:pPr>
      <w:r>
        <w:rPr>
          <w:sz w:val="24"/>
        </w:rPr>
        <w:t>Kindly</w:t>
      </w:r>
      <w:r>
        <w:rPr>
          <w:spacing w:val="-15"/>
          <w:sz w:val="24"/>
        </w:rPr>
        <w:t xml:space="preserve"> </w:t>
      </w:r>
      <w:r>
        <w:rPr>
          <w:sz w:val="24"/>
        </w:rPr>
        <w:t>update</w:t>
      </w:r>
      <w:r>
        <w:rPr>
          <w:spacing w:val="-15"/>
          <w:sz w:val="24"/>
        </w:rPr>
        <w:t xml:space="preserve"> </w:t>
      </w:r>
      <w:r>
        <w:rPr>
          <w:sz w:val="24"/>
        </w:rPr>
        <w:t>the</w:t>
      </w:r>
      <w:r>
        <w:rPr>
          <w:spacing w:val="-15"/>
          <w:sz w:val="24"/>
        </w:rPr>
        <w:t xml:space="preserve"> </w:t>
      </w:r>
      <w:r>
        <w:rPr>
          <w:sz w:val="24"/>
        </w:rPr>
        <w:t>training</w:t>
      </w:r>
      <w:r>
        <w:rPr>
          <w:spacing w:val="-15"/>
          <w:sz w:val="24"/>
        </w:rPr>
        <w:t xml:space="preserve"> </w:t>
      </w:r>
      <w:r>
        <w:rPr>
          <w:sz w:val="24"/>
        </w:rPr>
        <w:t>parameters</w:t>
      </w:r>
      <w:r>
        <w:rPr>
          <w:spacing w:val="-15"/>
          <w:sz w:val="24"/>
        </w:rPr>
        <w:t xml:space="preserve"> </w:t>
      </w:r>
      <w:r>
        <w:rPr>
          <w:sz w:val="24"/>
        </w:rPr>
        <w:t>like</w:t>
      </w:r>
      <w:r>
        <w:rPr>
          <w:spacing w:val="-15"/>
          <w:sz w:val="24"/>
        </w:rPr>
        <w:t xml:space="preserve"> </w:t>
      </w:r>
      <w:r>
        <w:rPr>
          <w:sz w:val="24"/>
        </w:rPr>
        <w:t>optimizer,</w:t>
      </w:r>
      <w:r>
        <w:rPr>
          <w:spacing w:val="-15"/>
          <w:sz w:val="24"/>
        </w:rPr>
        <w:t xml:space="preserve"> </w:t>
      </w:r>
      <w:r>
        <w:rPr>
          <w:sz w:val="24"/>
        </w:rPr>
        <w:t>learning</w:t>
      </w:r>
      <w:r>
        <w:rPr>
          <w:spacing w:val="-15"/>
          <w:sz w:val="24"/>
        </w:rPr>
        <w:t xml:space="preserve"> </w:t>
      </w:r>
      <w:r>
        <w:rPr>
          <w:sz w:val="24"/>
        </w:rPr>
        <w:t>rate,</w:t>
      </w:r>
      <w:r>
        <w:rPr>
          <w:spacing w:val="-15"/>
          <w:sz w:val="24"/>
        </w:rPr>
        <w:t xml:space="preserve"> </w:t>
      </w:r>
      <w:r>
        <w:rPr>
          <w:sz w:val="24"/>
        </w:rPr>
        <w:t>batch</w:t>
      </w:r>
      <w:r>
        <w:rPr>
          <w:spacing w:val="-15"/>
          <w:sz w:val="24"/>
        </w:rPr>
        <w:t xml:space="preserve"> </w:t>
      </w:r>
      <w:r>
        <w:rPr>
          <w:sz w:val="24"/>
        </w:rPr>
        <w:t>size</w:t>
      </w:r>
      <w:r>
        <w:rPr>
          <w:spacing w:val="-15"/>
          <w:sz w:val="24"/>
        </w:rPr>
        <w:t xml:space="preserve"> </w:t>
      </w:r>
      <w:r>
        <w:rPr>
          <w:sz w:val="24"/>
        </w:rPr>
        <w:t>and</w:t>
      </w:r>
      <w:r>
        <w:rPr>
          <w:spacing w:val="-15"/>
          <w:sz w:val="24"/>
        </w:rPr>
        <w:t xml:space="preserve"> </w:t>
      </w:r>
      <w:r>
        <w:rPr>
          <w:sz w:val="24"/>
        </w:rPr>
        <w:t>number</w:t>
      </w:r>
      <w:r>
        <w:rPr>
          <w:spacing w:val="-15"/>
          <w:sz w:val="24"/>
        </w:rPr>
        <w:t xml:space="preserve"> </w:t>
      </w:r>
      <w:r>
        <w:rPr>
          <w:sz w:val="24"/>
        </w:rPr>
        <w:t>of epochs in the methodology section</w:t>
      </w:r>
    </w:p>
    <w:p w14:paraId="45FA09F3" w14:textId="77777777" w:rsidR="007F4086" w:rsidRDefault="00000000">
      <w:pPr>
        <w:pStyle w:val="ListParagraph"/>
        <w:numPr>
          <w:ilvl w:val="0"/>
          <w:numId w:val="1"/>
        </w:numPr>
        <w:tabs>
          <w:tab w:val="left" w:pos="594"/>
        </w:tabs>
        <w:ind w:right="211" w:firstLine="0"/>
        <w:rPr>
          <w:sz w:val="24"/>
        </w:rPr>
      </w:pPr>
      <w:r>
        <w:rPr>
          <w:sz w:val="24"/>
        </w:rPr>
        <w:t>It</w:t>
      </w:r>
      <w:r>
        <w:rPr>
          <w:spacing w:val="-15"/>
          <w:sz w:val="24"/>
        </w:rPr>
        <w:t xml:space="preserve"> </w:t>
      </w:r>
      <w:r>
        <w:rPr>
          <w:sz w:val="24"/>
        </w:rPr>
        <w:t>is</w:t>
      </w:r>
      <w:r>
        <w:rPr>
          <w:spacing w:val="-15"/>
          <w:sz w:val="24"/>
        </w:rPr>
        <w:t xml:space="preserve"> </w:t>
      </w:r>
      <w:r>
        <w:rPr>
          <w:sz w:val="24"/>
        </w:rPr>
        <w:t>suggested</w:t>
      </w:r>
      <w:r>
        <w:rPr>
          <w:spacing w:val="-15"/>
          <w:sz w:val="24"/>
        </w:rPr>
        <w:t xml:space="preserve"> </w:t>
      </w:r>
      <w:r>
        <w:rPr>
          <w:sz w:val="24"/>
        </w:rPr>
        <w:t>to</w:t>
      </w:r>
      <w:r>
        <w:rPr>
          <w:spacing w:val="-15"/>
          <w:sz w:val="24"/>
        </w:rPr>
        <w:t xml:space="preserve"> </w:t>
      </w:r>
      <w:r>
        <w:rPr>
          <w:sz w:val="24"/>
        </w:rPr>
        <w:t>include</w:t>
      </w:r>
      <w:r>
        <w:rPr>
          <w:spacing w:val="-15"/>
          <w:sz w:val="24"/>
        </w:rPr>
        <w:t xml:space="preserve"> </w:t>
      </w:r>
      <w:r>
        <w:rPr>
          <w:sz w:val="24"/>
        </w:rPr>
        <w:t>the</w:t>
      </w:r>
      <w:r>
        <w:rPr>
          <w:spacing w:val="-15"/>
          <w:sz w:val="24"/>
        </w:rPr>
        <w:t xml:space="preserve"> </w:t>
      </w:r>
      <w:r>
        <w:rPr>
          <w:sz w:val="24"/>
        </w:rPr>
        <w:t>total</w:t>
      </w:r>
      <w:r>
        <w:rPr>
          <w:spacing w:val="-12"/>
          <w:sz w:val="24"/>
        </w:rPr>
        <w:t xml:space="preserve"> </w:t>
      </w:r>
      <w:r>
        <w:rPr>
          <w:sz w:val="24"/>
        </w:rPr>
        <w:t>number</w:t>
      </w:r>
      <w:r>
        <w:rPr>
          <w:spacing w:val="-15"/>
          <w:sz w:val="24"/>
        </w:rPr>
        <w:t xml:space="preserve"> </w:t>
      </w:r>
      <w:r>
        <w:rPr>
          <w:sz w:val="24"/>
        </w:rPr>
        <w:t>of</w:t>
      </w:r>
      <w:r>
        <w:rPr>
          <w:spacing w:val="-15"/>
          <w:sz w:val="24"/>
        </w:rPr>
        <w:t xml:space="preserve"> </w:t>
      </w:r>
      <w:r>
        <w:rPr>
          <w:sz w:val="24"/>
        </w:rPr>
        <w:t>images</w:t>
      </w:r>
      <w:r>
        <w:rPr>
          <w:spacing w:val="-13"/>
          <w:sz w:val="24"/>
        </w:rPr>
        <w:t xml:space="preserve"> </w:t>
      </w:r>
      <w:r>
        <w:rPr>
          <w:sz w:val="24"/>
        </w:rPr>
        <w:t>per</w:t>
      </w:r>
      <w:r>
        <w:rPr>
          <w:spacing w:val="-15"/>
          <w:sz w:val="24"/>
        </w:rPr>
        <w:t xml:space="preserve"> </w:t>
      </w:r>
      <w:r>
        <w:rPr>
          <w:sz w:val="24"/>
        </w:rPr>
        <w:t>blood</w:t>
      </w:r>
      <w:r>
        <w:rPr>
          <w:spacing w:val="-15"/>
          <w:sz w:val="24"/>
        </w:rPr>
        <w:t xml:space="preserve"> </w:t>
      </w:r>
      <w:r>
        <w:rPr>
          <w:sz w:val="24"/>
        </w:rPr>
        <w:t>group</w:t>
      </w:r>
      <w:r>
        <w:rPr>
          <w:spacing w:val="-13"/>
          <w:sz w:val="24"/>
        </w:rPr>
        <w:t xml:space="preserve"> </w:t>
      </w:r>
      <w:r>
        <w:rPr>
          <w:sz w:val="24"/>
        </w:rPr>
        <w:t>class</w:t>
      </w:r>
      <w:r>
        <w:rPr>
          <w:spacing w:val="-15"/>
          <w:sz w:val="24"/>
        </w:rPr>
        <w:t xml:space="preserve"> </w:t>
      </w:r>
      <w:r>
        <w:rPr>
          <w:sz w:val="24"/>
        </w:rPr>
        <w:t>to</w:t>
      </w:r>
      <w:r>
        <w:rPr>
          <w:spacing w:val="-15"/>
          <w:sz w:val="24"/>
        </w:rPr>
        <w:t xml:space="preserve"> </w:t>
      </w:r>
      <w:r>
        <w:rPr>
          <w:sz w:val="24"/>
        </w:rPr>
        <w:t>better</w:t>
      </w:r>
      <w:r>
        <w:rPr>
          <w:spacing w:val="-14"/>
          <w:sz w:val="24"/>
        </w:rPr>
        <w:t xml:space="preserve"> </w:t>
      </w:r>
      <w:r>
        <w:rPr>
          <w:sz w:val="24"/>
        </w:rPr>
        <w:t>understand class imbalance</w:t>
      </w:r>
    </w:p>
    <w:p w14:paraId="45FA09F4" w14:textId="77777777" w:rsidR="007F4086" w:rsidRDefault="00000000">
      <w:pPr>
        <w:pStyle w:val="ListParagraph"/>
        <w:numPr>
          <w:ilvl w:val="0"/>
          <w:numId w:val="1"/>
        </w:numPr>
        <w:tabs>
          <w:tab w:val="left" w:pos="592"/>
        </w:tabs>
        <w:ind w:right="200" w:firstLine="0"/>
        <w:rPr>
          <w:sz w:val="24"/>
        </w:rPr>
      </w:pPr>
      <w:r>
        <w:rPr>
          <w:spacing w:val="-2"/>
          <w:sz w:val="24"/>
        </w:rPr>
        <w:t>The</w:t>
      </w:r>
      <w:r>
        <w:rPr>
          <w:spacing w:val="-5"/>
          <w:sz w:val="24"/>
        </w:rPr>
        <w:t xml:space="preserve"> </w:t>
      </w:r>
      <w:r>
        <w:rPr>
          <w:spacing w:val="-2"/>
          <w:sz w:val="24"/>
        </w:rPr>
        <w:t>confusion</w:t>
      </w:r>
      <w:r>
        <w:rPr>
          <w:spacing w:val="-6"/>
          <w:sz w:val="24"/>
        </w:rPr>
        <w:t xml:space="preserve"> </w:t>
      </w:r>
      <w:r>
        <w:rPr>
          <w:spacing w:val="-2"/>
          <w:sz w:val="24"/>
        </w:rPr>
        <w:t>matrix</w:t>
      </w:r>
      <w:r>
        <w:rPr>
          <w:spacing w:val="-6"/>
          <w:sz w:val="24"/>
        </w:rPr>
        <w:t xml:space="preserve"> </w:t>
      </w:r>
      <w:r>
        <w:rPr>
          <w:spacing w:val="-2"/>
          <w:sz w:val="24"/>
        </w:rPr>
        <w:t>analysis</w:t>
      </w:r>
      <w:r>
        <w:rPr>
          <w:spacing w:val="-4"/>
          <w:sz w:val="24"/>
        </w:rPr>
        <w:t xml:space="preserve"> </w:t>
      </w:r>
      <w:r>
        <w:rPr>
          <w:spacing w:val="-2"/>
          <w:sz w:val="24"/>
        </w:rPr>
        <w:t>(Figure</w:t>
      </w:r>
      <w:r>
        <w:rPr>
          <w:spacing w:val="-8"/>
          <w:sz w:val="24"/>
        </w:rPr>
        <w:t xml:space="preserve"> </w:t>
      </w:r>
      <w:r>
        <w:rPr>
          <w:spacing w:val="-2"/>
          <w:sz w:val="24"/>
        </w:rPr>
        <w:t>3)</w:t>
      </w:r>
      <w:r>
        <w:rPr>
          <w:spacing w:val="-7"/>
          <w:sz w:val="24"/>
        </w:rPr>
        <w:t xml:space="preserve"> </w:t>
      </w:r>
      <w:r>
        <w:rPr>
          <w:spacing w:val="-2"/>
          <w:sz w:val="24"/>
        </w:rPr>
        <w:t>should include</w:t>
      </w:r>
      <w:r>
        <w:rPr>
          <w:spacing w:val="-7"/>
          <w:sz w:val="24"/>
        </w:rPr>
        <w:t xml:space="preserve"> </w:t>
      </w:r>
      <w:r>
        <w:rPr>
          <w:spacing w:val="-2"/>
          <w:sz w:val="24"/>
        </w:rPr>
        <w:t>numerical</w:t>
      </w:r>
      <w:r>
        <w:rPr>
          <w:spacing w:val="-6"/>
          <w:sz w:val="24"/>
        </w:rPr>
        <w:t xml:space="preserve"> </w:t>
      </w:r>
      <w:r>
        <w:rPr>
          <w:spacing w:val="-2"/>
          <w:sz w:val="24"/>
        </w:rPr>
        <w:t>misclassification</w:t>
      </w:r>
      <w:r>
        <w:rPr>
          <w:spacing w:val="-4"/>
          <w:sz w:val="24"/>
        </w:rPr>
        <w:t xml:space="preserve"> </w:t>
      </w:r>
      <w:r>
        <w:rPr>
          <w:spacing w:val="-2"/>
          <w:sz w:val="24"/>
        </w:rPr>
        <w:t>counts</w:t>
      </w:r>
      <w:r>
        <w:rPr>
          <w:spacing w:val="-4"/>
          <w:sz w:val="24"/>
        </w:rPr>
        <w:t xml:space="preserve"> </w:t>
      </w:r>
      <w:r>
        <w:rPr>
          <w:spacing w:val="-2"/>
          <w:sz w:val="24"/>
        </w:rPr>
        <w:t xml:space="preserve">for </w:t>
      </w:r>
      <w:r>
        <w:rPr>
          <w:sz w:val="24"/>
        </w:rPr>
        <w:t>each class</w:t>
      </w:r>
    </w:p>
    <w:p w14:paraId="45FA09F5" w14:textId="77777777" w:rsidR="007F4086" w:rsidRDefault="00000000">
      <w:pPr>
        <w:pStyle w:val="ListParagraph"/>
        <w:numPr>
          <w:ilvl w:val="0"/>
          <w:numId w:val="1"/>
        </w:numPr>
        <w:tabs>
          <w:tab w:val="left" w:pos="592"/>
        </w:tabs>
        <w:ind w:left="592" w:hanging="232"/>
        <w:rPr>
          <w:sz w:val="24"/>
        </w:rPr>
      </w:pPr>
      <w:r>
        <w:rPr>
          <w:spacing w:val="-2"/>
          <w:sz w:val="24"/>
        </w:rPr>
        <w:t>Kindly</w:t>
      </w:r>
      <w:r>
        <w:rPr>
          <w:spacing w:val="-3"/>
          <w:sz w:val="24"/>
        </w:rPr>
        <w:t xml:space="preserve"> </w:t>
      </w:r>
      <w:r>
        <w:rPr>
          <w:spacing w:val="-2"/>
          <w:sz w:val="24"/>
        </w:rPr>
        <w:t>report</w:t>
      </w:r>
      <w:r>
        <w:rPr>
          <w:spacing w:val="-5"/>
          <w:sz w:val="24"/>
        </w:rPr>
        <w:t xml:space="preserve"> </w:t>
      </w:r>
      <w:r>
        <w:rPr>
          <w:spacing w:val="-2"/>
          <w:sz w:val="24"/>
        </w:rPr>
        <w:t>training</w:t>
      </w:r>
      <w:r>
        <w:rPr>
          <w:spacing w:val="-5"/>
          <w:sz w:val="24"/>
        </w:rPr>
        <w:t xml:space="preserve"> </w:t>
      </w:r>
      <w:r>
        <w:rPr>
          <w:spacing w:val="-2"/>
          <w:sz w:val="24"/>
        </w:rPr>
        <w:t>time,</w:t>
      </w:r>
      <w:r>
        <w:rPr>
          <w:spacing w:val="-5"/>
          <w:sz w:val="24"/>
        </w:rPr>
        <w:t xml:space="preserve"> </w:t>
      </w:r>
      <w:r>
        <w:rPr>
          <w:spacing w:val="-2"/>
          <w:sz w:val="24"/>
        </w:rPr>
        <w:t>GPU</w:t>
      </w:r>
      <w:r>
        <w:rPr>
          <w:spacing w:val="-3"/>
          <w:sz w:val="24"/>
        </w:rPr>
        <w:t xml:space="preserve"> </w:t>
      </w:r>
      <w:r>
        <w:rPr>
          <w:spacing w:val="-2"/>
          <w:sz w:val="24"/>
        </w:rPr>
        <w:t>type</w:t>
      </w:r>
      <w:r>
        <w:rPr>
          <w:spacing w:val="-3"/>
          <w:sz w:val="24"/>
        </w:rPr>
        <w:t xml:space="preserve"> </w:t>
      </w:r>
      <w:r>
        <w:rPr>
          <w:spacing w:val="-2"/>
          <w:sz w:val="24"/>
        </w:rPr>
        <w:t>and</w:t>
      </w:r>
      <w:r>
        <w:rPr>
          <w:spacing w:val="-3"/>
          <w:sz w:val="24"/>
        </w:rPr>
        <w:t xml:space="preserve"> </w:t>
      </w:r>
      <w:r>
        <w:rPr>
          <w:spacing w:val="-2"/>
          <w:sz w:val="24"/>
        </w:rPr>
        <w:t>inference</w:t>
      </w:r>
      <w:r>
        <w:rPr>
          <w:spacing w:val="-6"/>
          <w:sz w:val="24"/>
        </w:rPr>
        <w:t xml:space="preserve"> </w:t>
      </w:r>
      <w:r>
        <w:rPr>
          <w:spacing w:val="-2"/>
          <w:sz w:val="24"/>
        </w:rPr>
        <w:t>time</w:t>
      </w:r>
      <w:r>
        <w:rPr>
          <w:spacing w:val="-6"/>
          <w:sz w:val="24"/>
        </w:rPr>
        <w:t xml:space="preserve"> </w:t>
      </w:r>
      <w:r>
        <w:rPr>
          <w:spacing w:val="-2"/>
          <w:sz w:val="24"/>
        </w:rPr>
        <w:t>per</w:t>
      </w:r>
      <w:r>
        <w:rPr>
          <w:spacing w:val="-4"/>
          <w:sz w:val="24"/>
        </w:rPr>
        <w:t xml:space="preserve"> </w:t>
      </w:r>
      <w:r>
        <w:rPr>
          <w:spacing w:val="-2"/>
          <w:sz w:val="24"/>
        </w:rPr>
        <w:t>fingerprint</w:t>
      </w:r>
      <w:r>
        <w:rPr>
          <w:spacing w:val="-5"/>
          <w:sz w:val="24"/>
        </w:rPr>
        <w:t xml:space="preserve"> </w:t>
      </w:r>
      <w:r>
        <w:rPr>
          <w:spacing w:val="-2"/>
          <w:sz w:val="24"/>
        </w:rPr>
        <w:t>image</w:t>
      </w:r>
      <w:r>
        <w:rPr>
          <w:spacing w:val="-3"/>
          <w:sz w:val="24"/>
        </w:rPr>
        <w:t xml:space="preserve"> </w:t>
      </w:r>
      <w:r>
        <w:rPr>
          <w:spacing w:val="-2"/>
          <w:sz w:val="24"/>
        </w:rPr>
        <w:t>properly</w:t>
      </w:r>
    </w:p>
    <w:p w14:paraId="45FA09F6" w14:textId="77777777" w:rsidR="007F4086" w:rsidRDefault="00000000">
      <w:pPr>
        <w:pStyle w:val="ListParagraph"/>
        <w:numPr>
          <w:ilvl w:val="0"/>
          <w:numId w:val="1"/>
        </w:numPr>
        <w:tabs>
          <w:tab w:val="left" w:pos="594"/>
        </w:tabs>
        <w:ind w:right="100" w:firstLine="0"/>
        <w:rPr>
          <w:sz w:val="24"/>
        </w:rPr>
      </w:pPr>
      <w:r>
        <w:rPr>
          <w:sz w:val="24"/>
        </w:rPr>
        <w:t>It</w:t>
      </w:r>
      <w:r>
        <w:rPr>
          <w:spacing w:val="-15"/>
          <w:sz w:val="24"/>
        </w:rPr>
        <w:t xml:space="preserve"> </w:t>
      </w:r>
      <w:r>
        <w:rPr>
          <w:sz w:val="24"/>
        </w:rPr>
        <w:t>is</w:t>
      </w:r>
      <w:r>
        <w:rPr>
          <w:spacing w:val="-15"/>
          <w:sz w:val="24"/>
        </w:rPr>
        <w:t xml:space="preserve"> </w:t>
      </w:r>
      <w:r>
        <w:rPr>
          <w:sz w:val="24"/>
        </w:rPr>
        <w:t>suggested</w:t>
      </w:r>
      <w:r>
        <w:rPr>
          <w:spacing w:val="-15"/>
          <w:sz w:val="24"/>
        </w:rPr>
        <w:t xml:space="preserve"> </w:t>
      </w:r>
      <w:r>
        <w:rPr>
          <w:sz w:val="24"/>
        </w:rPr>
        <w:t>to</w:t>
      </w:r>
      <w:r>
        <w:rPr>
          <w:spacing w:val="-15"/>
          <w:sz w:val="24"/>
        </w:rPr>
        <w:t xml:space="preserve"> </w:t>
      </w:r>
      <w:r>
        <w:rPr>
          <w:sz w:val="24"/>
        </w:rPr>
        <w:t>compare</w:t>
      </w:r>
      <w:r>
        <w:rPr>
          <w:spacing w:val="-15"/>
          <w:sz w:val="24"/>
        </w:rPr>
        <w:t xml:space="preserve"> </w:t>
      </w:r>
      <w:r>
        <w:rPr>
          <w:sz w:val="24"/>
        </w:rPr>
        <w:t>the</w:t>
      </w:r>
      <w:r>
        <w:rPr>
          <w:spacing w:val="-15"/>
          <w:sz w:val="24"/>
        </w:rPr>
        <w:t xml:space="preserve"> </w:t>
      </w:r>
      <w:r>
        <w:rPr>
          <w:sz w:val="24"/>
        </w:rPr>
        <w:t>proposed</w:t>
      </w:r>
      <w:r>
        <w:rPr>
          <w:spacing w:val="-15"/>
          <w:sz w:val="24"/>
        </w:rPr>
        <w:t xml:space="preserve"> </w:t>
      </w:r>
      <w:r>
        <w:rPr>
          <w:sz w:val="24"/>
        </w:rPr>
        <w:t>models</w:t>
      </w:r>
      <w:r>
        <w:rPr>
          <w:spacing w:val="-15"/>
          <w:sz w:val="24"/>
        </w:rPr>
        <w:t xml:space="preserve"> </w:t>
      </w:r>
      <w:r>
        <w:rPr>
          <w:sz w:val="24"/>
        </w:rPr>
        <w:t>with</w:t>
      </w:r>
      <w:r>
        <w:rPr>
          <w:spacing w:val="-15"/>
          <w:sz w:val="24"/>
        </w:rPr>
        <w:t xml:space="preserve"> </w:t>
      </w:r>
      <w:r>
        <w:rPr>
          <w:sz w:val="24"/>
        </w:rPr>
        <w:t>earlier</w:t>
      </w:r>
      <w:r>
        <w:rPr>
          <w:spacing w:val="-15"/>
          <w:sz w:val="24"/>
        </w:rPr>
        <w:t xml:space="preserve"> </w:t>
      </w:r>
      <w:r>
        <w:rPr>
          <w:sz w:val="24"/>
        </w:rPr>
        <w:t>MobileNetV2</w:t>
      </w:r>
      <w:r>
        <w:rPr>
          <w:spacing w:val="-15"/>
          <w:sz w:val="24"/>
        </w:rPr>
        <w:t xml:space="preserve"> </w:t>
      </w:r>
      <w:r>
        <w:rPr>
          <w:sz w:val="24"/>
        </w:rPr>
        <w:t>and</w:t>
      </w:r>
      <w:r>
        <w:rPr>
          <w:spacing w:val="-15"/>
          <w:sz w:val="24"/>
        </w:rPr>
        <w:t xml:space="preserve"> </w:t>
      </w:r>
      <w:r>
        <w:rPr>
          <w:sz w:val="24"/>
        </w:rPr>
        <w:t>ResNet50</w:t>
      </w:r>
      <w:r>
        <w:rPr>
          <w:spacing w:val="-15"/>
          <w:sz w:val="24"/>
        </w:rPr>
        <w:t xml:space="preserve"> </w:t>
      </w:r>
      <w:r>
        <w:rPr>
          <w:sz w:val="24"/>
        </w:rPr>
        <w:t>results under the same dataset</w:t>
      </w:r>
    </w:p>
    <w:p w14:paraId="45FA09F7" w14:textId="77777777" w:rsidR="007F4086" w:rsidRDefault="00000000">
      <w:pPr>
        <w:pStyle w:val="ListParagraph"/>
        <w:numPr>
          <w:ilvl w:val="0"/>
          <w:numId w:val="1"/>
        </w:numPr>
        <w:tabs>
          <w:tab w:val="left" w:pos="611"/>
        </w:tabs>
        <w:ind w:right="40" w:firstLine="0"/>
        <w:rPr>
          <w:sz w:val="24"/>
        </w:rPr>
      </w:pPr>
      <w:r>
        <w:rPr>
          <w:sz w:val="24"/>
        </w:rPr>
        <w:t>Kindly</w:t>
      </w:r>
      <w:r>
        <w:rPr>
          <w:spacing w:val="-15"/>
          <w:sz w:val="24"/>
        </w:rPr>
        <w:t xml:space="preserve"> </w:t>
      </w:r>
      <w:r>
        <w:rPr>
          <w:sz w:val="24"/>
        </w:rPr>
        <w:t>remove</w:t>
      </w:r>
      <w:r>
        <w:rPr>
          <w:spacing w:val="-15"/>
          <w:sz w:val="24"/>
        </w:rPr>
        <w:t xml:space="preserve"> </w:t>
      </w:r>
      <w:r>
        <w:rPr>
          <w:sz w:val="24"/>
        </w:rPr>
        <w:t>the</w:t>
      </w:r>
      <w:r>
        <w:rPr>
          <w:spacing w:val="-15"/>
          <w:sz w:val="24"/>
        </w:rPr>
        <w:t xml:space="preserve"> </w:t>
      </w:r>
      <w:r>
        <w:rPr>
          <w:sz w:val="24"/>
        </w:rPr>
        <w:t>IEEE</w:t>
      </w:r>
      <w:r>
        <w:rPr>
          <w:spacing w:val="-15"/>
          <w:sz w:val="24"/>
        </w:rPr>
        <w:t xml:space="preserve"> </w:t>
      </w:r>
      <w:r>
        <w:rPr>
          <w:sz w:val="24"/>
        </w:rPr>
        <w:t>text</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specified</w:t>
      </w:r>
      <w:r>
        <w:rPr>
          <w:spacing w:val="-15"/>
          <w:sz w:val="24"/>
        </w:rPr>
        <w:t xml:space="preserve"> </w:t>
      </w:r>
      <w:r>
        <w:rPr>
          <w:sz w:val="24"/>
        </w:rPr>
        <w:t>template</w:t>
      </w:r>
      <w:r>
        <w:rPr>
          <w:spacing w:val="-15"/>
          <w:sz w:val="24"/>
        </w:rPr>
        <w:t xml:space="preserve"> </w:t>
      </w:r>
      <w:r>
        <w:rPr>
          <w:sz w:val="24"/>
        </w:rPr>
        <w:t>to</w:t>
      </w:r>
      <w:r>
        <w:rPr>
          <w:spacing w:val="-15"/>
          <w:sz w:val="24"/>
        </w:rPr>
        <w:t xml:space="preserve"> </w:t>
      </w:r>
      <w:r>
        <w:rPr>
          <w:sz w:val="24"/>
        </w:rPr>
        <w:t>ensure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manuscript</w:t>
      </w:r>
      <w:r>
        <w:rPr>
          <w:spacing w:val="-15"/>
          <w:sz w:val="24"/>
        </w:rPr>
        <w:t xml:space="preserve"> </w:t>
      </w:r>
      <w:r>
        <w:rPr>
          <w:sz w:val="24"/>
        </w:rPr>
        <w:t>complies with</w:t>
      </w:r>
      <w:r>
        <w:rPr>
          <w:spacing w:val="-6"/>
          <w:sz w:val="24"/>
        </w:rPr>
        <w:t xml:space="preserve"> </w:t>
      </w:r>
      <w:r>
        <w:rPr>
          <w:sz w:val="24"/>
        </w:rPr>
        <w:t>the</w:t>
      </w:r>
      <w:r>
        <w:rPr>
          <w:spacing w:val="-5"/>
          <w:sz w:val="24"/>
        </w:rPr>
        <w:t xml:space="preserve"> </w:t>
      </w:r>
      <w:r>
        <w:rPr>
          <w:sz w:val="24"/>
        </w:rPr>
        <w:t>required</w:t>
      </w:r>
      <w:r>
        <w:rPr>
          <w:spacing w:val="-4"/>
          <w:sz w:val="24"/>
        </w:rPr>
        <w:t xml:space="preserve"> </w:t>
      </w:r>
      <w:r>
        <w:rPr>
          <w:sz w:val="24"/>
        </w:rPr>
        <w:t>format.</w:t>
      </w:r>
      <w:r>
        <w:rPr>
          <w:spacing w:val="-4"/>
          <w:sz w:val="24"/>
        </w:rPr>
        <w:t xml:space="preserve"> </w:t>
      </w:r>
      <w:r>
        <w:rPr>
          <w:sz w:val="24"/>
        </w:rPr>
        <w:t>Some</w:t>
      </w:r>
      <w:r>
        <w:rPr>
          <w:spacing w:val="-7"/>
          <w:sz w:val="24"/>
        </w:rPr>
        <w:t xml:space="preserve"> </w:t>
      </w:r>
      <w:r>
        <w:rPr>
          <w:sz w:val="24"/>
        </w:rPr>
        <w:t>minor</w:t>
      </w:r>
      <w:r>
        <w:rPr>
          <w:spacing w:val="-5"/>
          <w:sz w:val="24"/>
        </w:rPr>
        <w:t xml:space="preserve"> </w:t>
      </w:r>
      <w:r>
        <w:rPr>
          <w:sz w:val="24"/>
        </w:rPr>
        <w:t>English</w:t>
      </w:r>
      <w:r>
        <w:rPr>
          <w:spacing w:val="-4"/>
          <w:sz w:val="24"/>
        </w:rPr>
        <w:t xml:space="preserve"> </w:t>
      </w:r>
      <w:r>
        <w:rPr>
          <w:sz w:val="24"/>
        </w:rPr>
        <w:t>elements</w:t>
      </w:r>
      <w:r>
        <w:rPr>
          <w:spacing w:val="-6"/>
          <w:sz w:val="24"/>
        </w:rPr>
        <w:t xml:space="preserve"> </w:t>
      </w:r>
      <w:r>
        <w:rPr>
          <w:sz w:val="24"/>
        </w:rPr>
        <w:t>are</w:t>
      </w:r>
      <w:r>
        <w:rPr>
          <w:spacing w:val="-8"/>
          <w:sz w:val="24"/>
        </w:rPr>
        <w:t xml:space="preserve"> </w:t>
      </w:r>
      <w:r>
        <w:rPr>
          <w:sz w:val="24"/>
        </w:rPr>
        <w:t>missing</w:t>
      </w:r>
      <w:r>
        <w:rPr>
          <w:spacing w:val="-4"/>
          <w:sz w:val="24"/>
        </w:rPr>
        <w:t xml:space="preserve"> </w:t>
      </w:r>
      <w:r>
        <w:rPr>
          <w:sz w:val="24"/>
        </w:rPr>
        <w:t>from</w:t>
      </w:r>
      <w:r>
        <w:rPr>
          <w:spacing w:val="-6"/>
          <w:sz w:val="24"/>
        </w:rPr>
        <w:t xml:space="preserve"> </w:t>
      </w:r>
      <w:r>
        <w:rPr>
          <w:sz w:val="24"/>
        </w:rPr>
        <w:t>the</w:t>
      </w:r>
      <w:r>
        <w:rPr>
          <w:spacing w:val="-5"/>
          <w:sz w:val="24"/>
        </w:rPr>
        <w:t xml:space="preserve"> </w:t>
      </w:r>
      <w:r>
        <w:rPr>
          <w:sz w:val="24"/>
        </w:rPr>
        <w:t>manuscript.</w:t>
      </w:r>
      <w:r>
        <w:rPr>
          <w:spacing w:val="-4"/>
          <w:sz w:val="24"/>
        </w:rPr>
        <w:t xml:space="preserve"> </w:t>
      </w:r>
      <w:r>
        <w:rPr>
          <w:sz w:val="24"/>
        </w:rPr>
        <w:t>Kindly review and address these omissions to improve</w:t>
      </w:r>
      <w:r>
        <w:rPr>
          <w:spacing w:val="-1"/>
          <w:sz w:val="24"/>
        </w:rPr>
        <w:t xml:space="preserve"> </w:t>
      </w:r>
      <w:r>
        <w:rPr>
          <w:sz w:val="24"/>
        </w:rPr>
        <w:t>its completeness.</w:t>
      </w:r>
    </w:p>
    <w:p w14:paraId="5D4CA576" w14:textId="77777777" w:rsidR="00977178" w:rsidRDefault="00977178" w:rsidP="00977178">
      <w:pPr>
        <w:tabs>
          <w:tab w:val="left" w:pos="611"/>
        </w:tabs>
        <w:ind w:right="40"/>
        <w:rPr>
          <w:sz w:val="24"/>
        </w:rPr>
      </w:pPr>
    </w:p>
    <w:p w14:paraId="18E6DA7F" w14:textId="77777777" w:rsidR="00977178" w:rsidRDefault="00977178" w:rsidP="00977178">
      <w:pPr>
        <w:tabs>
          <w:tab w:val="left" w:pos="611"/>
        </w:tabs>
        <w:ind w:right="40"/>
        <w:rPr>
          <w:sz w:val="24"/>
        </w:rPr>
      </w:pPr>
    </w:p>
    <w:p w14:paraId="4C80FEA4" w14:textId="77777777" w:rsidR="00977178" w:rsidRDefault="00977178" w:rsidP="00977178">
      <w:pPr>
        <w:tabs>
          <w:tab w:val="left" w:pos="611"/>
        </w:tabs>
        <w:ind w:right="40"/>
        <w:rPr>
          <w:sz w:val="24"/>
        </w:rPr>
      </w:pPr>
    </w:p>
    <w:p w14:paraId="5329F321" w14:textId="77777777" w:rsidR="00977178" w:rsidRDefault="00977178" w:rsidP="00977178">
      <w:pPr>
        <w:tabs>
          <w:tab w:val="left" w:pos="611"/>
        </w:tabs>
        <w:ind w:right="40"/>
        <w:rPr>
          <w:sz w:val="24"/>
        </w:rPr>
      </w:pPr>
    </w:p>
    <w:p w14:paraId="298BB91E" w14:textId="77777777" w:rsidR="00977178" w:rsidRDefault="00977178" w:rsidP="00977178">
      <w:pPr>
        <w:tabs>
          <w:tab w:val="left" w:pos="611"/>
        </w:tabs>
        <w:ind w:right="40"/>
        <w:rPr>
          <w:sz w:val="24"/>
        </w:rPr>
      </w:pPr>
    </w:p>
    <w:p w14:paraId="4BBC17C9" w14:textId="77777777" w:rsidR="00977178" w:rsidRDefault="00977178" w:rsidP="00977178">
      <w:pPr>
        <w:tabs>
          <w:tab w:val="left" w:pos="611"/>
        </w:tabs>
        <w:ind w:right="40"/>
        <w:rPr>
          <w:sz w:val="24"/>
        </w:rPr>
      </w:pPr>
    </w:p>
    <w:p w14:paraId="5A67CC62" w14:textId="77777777" w:rsidR="00977178" w:rsidRDefault="00977178" w:rsidP="00977178">
      <w:pPr>
        <w:tabs>
          <w:tab w:val="left" w:pos="611"/>
        </w:tabs>
        <w:ind w:right="40"/>
        <w:rPr>
          <w:sz w:val="24"/>
        </w:rPr>
      </w:pPr>
    </w:p>
    <w:p w14:paraId="5B0B77AC" w14:textId="77777777" w:rsidR="00977178" w:rsidRDefault="00977178" w:rsidP="00977178">
      <w:pPr>
        <w:tabs>
          <w:tab w:val="left" w:pos="611"/>
        </w:tabs>
        <w:ind w:right="40"/>
        <w:rPr>
          <w:sz w:val="24"/>
        </w:rPr>
      </w:pPr>
    </w:p>
    <w:p w14:paraId="6F55557A" w14:textId="77777777" w:rsidR="00977178" w:rsidRDefault="00977178" w:rsidP="00977178">
      <w:pPr>
        <w:tabs>
          <w:tab w:val="left" w:pos="611"/>
        </w:tabs>
        <w:ind w:right="40"/>
        <w:rPr>
          <w:sz w:val="24"/>
        </w:rPr>
      </w:pPr>
    </w:p>
    <w:p w14:paraId="6E1A14FE" w14:textId="77777777" w:rsidR="00977178" w:rsidRDefault="00977178" w:rsidP="00977178">
      <w:pPr>
        <w:tabs>
          <w:tab w:val="left" w:pos="611"/>
        </w:tabs>
        <w:ind w:right="40"/>
        <w:rPr>
          <w:sz w:val="24"/>
        </w:rPr>
      </w:pPr>
    </w:p>
    <w:p w14:paraId="30F8F61B" w14:textId="77777777" w:rsidR="00977178" w:rsidRDefault="00977178" w:rsidP="00977178">
      <w:pPr>
        <w:tabs>
          <w:tab w:val="left" w:pos="611"/>
        </w:tabs>
        <w:ind w:right="40"/>
        <w:rPr>
          <w:sz w:val="24"/>
        </w:rPr>
      </w:pPr>
    </w:p>
    <w:p w14:paraId="3A222E39" w14:textId="77777777" w:rsidR="00977178" w:rsidRDefault="00977178" w:rsidP="00977178">
      <w:pPr>
        <w:tabs>
          <w:tab w:val="left" w:pos="611"/>
        </w:tabs>
        <w:ind w:right="40"/>
        <w:rPr>
          <w:sz w:val="24"/>
        </w:rPr>
      </w:pPr>
    </w:p>
    <w:p w14:paraId="511E0372" w14:textId="77777777" w:rsidR="00977178" w:rsidRDefault="00977178" w:rsidP="00977178">
      <w:pPr>
        <w:tabs>
          <w:tab w:val="left" w:pos="611"/>
        </w:tabs>
        <w:ind w:right="40"/>
        <w:rPr>
          <w:sz w:val="24"/>
        </w:rPr>
      </w:pPr>
    </w:p>
    <w:p w14:paraId="7C9F38A0" w14:textId="77777777" w:rsidR="00977178" w:rsidRDefault="00977178" w:rsidP="00977178">
      <w:pPr>
        <w:tabs>
          <w:tab w:val="left" w:pos="611"/>
        </w:tabs>
        <w:ind w:right="40"/>
        <w:rPr>
          <w:sz w:val="24"/>
        </w:rPr>
      </w:pPr>
    </w:p>
    <w:p w14:paraId="22B16A3F" w14:textId="77777777" w:rsidR="00977178" w:rsidRDefault="00977178" w:rsidP="00977178">
      <w:pPr>
        <w:tabs>
          <w:tab w:val="left" w:pos="611"/>
        </w:tabs>
        <w:ind w:right="40"/>
        <w:rPr>
          <w:sz w:val="24"/>
        </w:rPr>
      </w:pPr>
    </w:p>
    <w:p w14:paraId="0CFA64B6" w14:textId="77777777" w:rsidR="00977178" w:rsidRDefault="00977178" w:rsidP="00977178">
      <w:pPr>
        <w:tabs>
          <w:tab w:val="left" w:pos="611"/>
        </w:tabs>
        <w:ind w:right="40"/>
        <w:rPr>
          <w:sz w:val="24"/>
        </w:rPr>
      </w:pPr>
    </w:p>
    <w:p w14:paraId="0E67E4C7" w14:textId="77777777" w:rsidR="00977178" w:rsidRDefault="00977178" w:rsidP="00977178">
      <w:pPr>
        <w:tabs>
          <w:tab w:val="left" w:pos="611"/>
        </w:tabs>
        <w:ind w:right="40"/>
        <w:rPr>
          <w:sz w:val="24"/>
        </w:rPr>
      </w:pPr>
    </w:p>
    <w:p w14:paraId="665DC1F7" w14:textId="77777777" w:rsidR="00977178" w:rsidRDefault="00977178" w:rsidP="00977178">
      <w:pPr>
        <w:tabs>
          <w:tab w:val="left" w:pos="611"/>
        </w:tabs>
        <w:ind w:right="40"/>
        <w:rPr>
          <w:sz w:val="24"/>
        </w:rPr>
      </w:pPr>
    </w:p>
    <w:p w14:paraId="795B4261" w14:textId="77777777" w:rsidR="00977178" w:rsidRDefault="00977178" w:rsidP="00977178">
      <w:pPr>
        <w:tabs>
          <w:tab w:val="left" w:pos="611"/>
        </w:tabs>
        <w:ind w:right="40"/>
        <w:rPr>
          <w:sz w:val="24"/>
        </w:rPr>
      </w:pPr>
    </w:p>
    <w:p w14:paraId="7125D42C" w14:textId="77777777" w:rsidR="00977178" w:rsidRDefault="00977178" w:rsidP="00977178">
      <w:pPr>
        <w:tabs>
          <w:tab w:val="left" w:pos="611"/>
        </w:tabs>
        <w:ind w:right="40"/>
        <w:rPr>
          <w:sz w:val="24"/>
        </w:rPr>
      </w:pPr>
    </w:p>
    <w:p w14:paraId="4AE84486" w14:textId="77777777" w:rsidR="00977178" w:rsidRDefault="00977178" w:rsidP="00977178">
      <w:pPr>
        <w:tabs>
          <w:tab w:val="left" w:pos="611"/>
        </w:tabs>
        <w:ind w:right="40"/>
        <w:rPr>
          <w:sz w:val="24"/>
        </w:rPr>
      </w:pPr>
    </w:p>
    <w:p w14:paraId="627D9D26" w14:textId="77777777" w:rsidR="00977178" w:rsidRDefault="00977178" w:rsidP="00977178">
      <w:pPr>
        <w:tabs>
          <w:tab w:val="left" w:pos="611"/>
        </w:tabs>
        <w:ind w:right="40"/>
        <w:rPr>
          <w:sz w:val="24"/>
        </w:rPr>
      </w:pPr>
    </w:p>
    <w:p w14:paraId="663E2D6A" w14:textId="77777777" w:rsidR="00977178" w:rsidRDefault="00977178" w:rsidP="00977178">
      <w:pPr>
        <w:tabs>
          <w:tab w:val="left" w:pos="611"/>
        </w:tabs>
        <w:ind w:right="40"/>
        <w:rPr>
          <w:sz w:val="24"/>
        </w:rPr>
      </w:pPr>
    </w:p>
    <w:p w14:paraId="7A6B5E44" w14:textId="77777777" w:rsidR="00977178" w:rsidRDefault="00977178" w:rsidP="00977178">
      <w:pPr>
        <w:tabs>
          <w:tab w:val="left" w:pos="611"/>
        </w:tabs>
        <w:ind w:right="40"/>
        <w:rPr>
          <w:sz w:val="24"/>
        </w:rPr>
      </w:pPr>
    </w:p>
    <w:p w14:paraId="7131CDAD" w14:textId="0FEBDE31" w:rsidR="00977178" w:rsidRPr="004D27BF" w:rsidRDefault="00982027" w:rsidP="004D27BF">
      <w:pPr>
        <w:pStyle w:val="ListParagraph"/>
        <w:numPr>
          <w:ilvl w:val="0"/>
          <w:numId w:val="2"/>
        </w:numPr>
        <w:tabs>
          <w:tab w:val="left" w:pos="534"/>
        </w:tabs>
        <w:spacing w:line="242" w:lineRule="auto"/>
        <w:ind w:right="467"/>
        <w:rPr>
          <w:sz w:val="24"/>
        </w:rPr>
      </w:pPr>
      <w:r w:rsidRPr="004D27BF">
        <w:rPr>
          <w:sz w:val="24"/>
        </w:rPr>
        <w:t>Kindly</w:t>
      </w:r>
      <w:r w:rsidR="00977178" w:rsidRPr="004D27BF">
        <w:rPr>
          <w:spacing w:val="-15"/>
          <w:sz w:val="24"/>
        </w:rPr>
        <w:t xml:space="preserve"> </w:t>
      </w:r>
      <w:r w:rsidR="00977178" w:rsidRPr="004D27BF">
        <w:rPr>
          <w:sz w:val="24"/>
        </w:rPr>
        <w:t>update</w:t>
      </w:r>
      <w:r w:rsidR="00977178" w:rsidRPr="004D27BF">
        <w:rPr>
          <w:spacing w:val="-15"/>
          <w:sz w:val="24"/>
        </w:rPr>
        <w:t xml:space="preserve"> </w:t>
      </w:r>
      <w:r w:rsidR="00977178" w:rsidRPr="004D27BF">
        <w:rPr>
          <w:sz w:val="24"/>
        </w:rPr>
        <w:t>the</w:t>
      </w:r>
      <w:r w:rsidR="00977178" w:rsidRPr="004D27BF">
        <w:rPr>
          <w:spacing w:val="-15"/>
          <w:sz w:val="24"/>
        </w:rPr>
        <w:t xml:space="preserve"> </w:t>
      </w:r>
      <w:r w:rsidR="00977178" w:rsidRPr="004D27BF">
        <w:rPr>
          <w:sz w:val="24"/>
        </w:rPr>
        <w:t>training</w:t>
      </w:r>
      <w:r w:rsidR="00977178" w:rsidRPr="004D27BF">
        <w:rPr>
          <w:spacing w:val="-15"/>
          <w:sz w:val="24"/>
        </w:rPr>
        <w:t xml:space="preserve"> </w:t>
      </w:r>
      <w:r w:rsidR="00977178" w:rsidRPr="004D27BF">
        <w:rPr>
          <w:sz w:val="24"/>
        </w:rPr>
        <w:t>parameters</w:t>
      </w:r>
      <w:r w:rsidR="00977178" w:rsidRPr="004D27BF">
        <w:rPr>
          <w:spacing w:val="-15"/>
          <w:sz w:val="24"/>
        </w:rPr>
        <w:t xml:space="preserve"> </w:t>
      </w:r>
      <w:r w:rsidR="00977178" w:rsidRPr="004D27BF">
        <w:rPr>
          <w:sz w:val="24"/>
        </w:rPr>
        <w:t>like</w:t>
      </w:r>
      <w:r w:rsidR="00977178" w:rsidRPr="004D27BF">
        <w:rPr>
          <w:spacing w:val="-15"/>
          <w:sz w:val="24"/>
        </w:rPr>
        <w:t xml:space="preserve"> </w:t>
      </w:r>
      <w:r w:rsidR="00977178" w:rsidRPr="004D27BF">
        <w:rPr>
          <w:sz w:val="24"/>
        </w:rPr>
        <w:t>optimizer,</w:t>
      </w:r>
      <w:r w:rsidR="00977178" w:rsidRPr="004D27BF">
        <w:rPr>
          <w:spacing w:val="-15"/>
          <w:sz w:val="24"/>
        </w:rPr>
        <w:t xml:space="preserve"> </w:t>
      </w:r>
      <w:r w:rsidR="00977178" w:rsidRPr="004D27BF">
        <w:rPr>
          <w:sz w:val="24"/>
        </w:rPr>
        <w:t>learning</w:t>
      </w:r>
      <w:r w:rsidR="00977178" w:rsidRPr="004D27BF">
        <w:rPr>
          <w:spacing w:val="-15"/>
          <w:sz w:val="24"/>
        </w:rPr>
        <w:t xml:space="preserve"> </w:t>
      </w:r>
      <w:r w:rsidR="00977178" w:rsidRPr="004D27BF">
        <w:rPr>
          <w:sz w:val="24"/>
        </w:rPr>
        <w:t>rate,</w:t>
      </w:r>
      <w:r w:rsidR="00977178" w:rsidRPr="004D27BF">
        <w:rPr>
          <w:spacing w:val="-15"/>
          <w:sz w:val="24"/>
        </w:rPr>
        <w:t xml:space="preserve"> </w:t>
      </w:r>
      <w:r w:rsidR="00977178" w:rsidRPr="004D27BF">
        <w:rPr>
          <w:sz w:val="24"/>
        </w:rPr>
        <w:t>batch</w:t>
      </w:r>
      <w:r w:rsidR="00977178" w:rsidRPr="004D27BF">
        <w:rPr>
          <w:spacing w:val="-15"/>
          <w:sz w:val="24"/>
        </w:rPr>
        <w:t xml:space="preserve"> </w:t>
      </w:r>
      <w:r w:rsidR="00977178" w:rsidRPr="004D27BF">
        <w:rPr>
          <w:sz w:val="24"/>
        </w:rPr>
        <w:t>size</w:t>
      </w:r>
      <w:r w:rsidR="00977178" w:rsidRPr="004D27BF">
        <w:rPr>
          <w:spacing w:val="-15"/>
          <w:sz w:val="24"/>
        </w:rPr>
        <w:t xml:space="preserve"> </w:t>
      </w:r>
      <w:r w:rsidR="00977178" w:rsidRPr="004D27BF">
        <w:rPr>
          <w:sz w:val="24"/>
        </w:rPr>
        <w:t>and</w:t>
      </w:r>
      <w:r w:rsidR="00977178" w:rsidRPr="004D27BF">
        <w:rPr>
          <w:spacing w:val="-15"/>
          <w:sz w:val="24"/>
        </w:rPr>
        <w:t xml:space="preserve"> </w:t>
      </w:r>
      <w:r w:rsidR="00977178" w:rsidRPr="004D27BF">
        <w:rPr>
          <w:sz w:val="24"/>
        </w:rPr>
        <w:t>number</w:t>
      </w:r>
      <w:r w:rsidR="00977178" w:rsidRPr="004D27BF">
        <w:rPr>
          <w:spacing w:val="-15"/>
          <w:sz w:val="24"/>
        </w:rPr>
        <w:t xml:space="preserve"> </w:t>
      </w:r>
      <w:r w:rsidR="00977178" w:rsidRPr="004D27BF">
        <w:rPr>
          <w:sz w:val="24"/>
        </w:rPr>
        <w:t>of epochs in the methodology section</w:t>
      </w:r>
    </w:p>
    <w:p w14:paraId="1CDE1C2E" w14:textId="1B814D39" w:rsidR="004D27BF" w:rsidRPr="008D3D19" w:rsidRDefault="008D3D19" w:rsidP="00846BC0">
      <w:pPr>
        <w:tabs>
          <w:tab w:val="left" w:pos="534"/>
        </w:tabs>
        <w:spacing w:line="242" w:lineRule="auto"/>
        <w:ind w:left="360" w:right="467"/>
        <w:rPr>
          <w:b/>
          <w:bCs/>
          <w:sz w:val="24"/>
        </w:rPr>
      </w:pPr>
      <w:r w:rsidRPr="008D3D19">
        <w:rPr>
          <w:b/>
          <w:bCs/>
          <w:sz w:val="24"/>
        </w:rPr>
        <w:t>A:</w:t>
      </w:r>
    </w:p>
    <w:p w14:paraId="04EBD2BA" w14:textId="45286254" w:rsidR="00412827" w:rsidRDefault="00977178" w:rsidP="00D453D3">
      <w:pPr>
        <w:tabs>
          <w:tab w:val="left" w:pos="534"/>
        </w:tabs>
        <w:spacing w:line="242" w:lineRule="auto"/>
        <w:ind w:left="720" w:right="467"/>
        <w:jc w:val="both"/>
        <w:rPr>
          <w:sz w:val="24"/>
        </w:rPr>
      </w:pPr>
      <w:r w:rsidRPr="00982027">
        <w:rPr>
          <w:b/>
          <w:bCs/>
          <w:sz w:val="24"/>
        </w:rPr>
        <w:t xml:space="preserve"> </w:t>
      </w:r>
      <w:r w:rsidR="005675D9" w:rsidRPr="004D27BF">
        <w:rPr>
          <w:sz w:val="24"/>
        </w:rPr>
        <w:t>A</w:t>
      </w:r>
      <w:r w:rsidR="005675D9" w:rsidRPr="004D27BF">
        <w:rPr>
          <w:sz w:val="24"/>
        </w:rPr>
        <w:t xml:space="preserve">ll the backbone models were trained with the same set of hyperparameters. The optimizer, learning rate, batch size, and number of epochs were set to be the same for all experiments. Mixed precision training was also enabled to reduce the computational cost of training on the GPU. </w:t>
      </w:r>
    </w:p>
    <w:p w14:paraId="6B8B5790" w14:textId="5BAB2E77" w:rsidR="00D50D19" w:rsidRPr="00D50D19" w:rsidRDefault="00D50D19" w:rsidP="00D50D19">
      <w:pPr>
        <w:tabs>
          <w:tab w:val="left" w:pos="534"/>
        </w:tabs>
        <w:spacing w:line="242" w:lineRule="auto"/>
        <w:ind w:left="720" w:right="467"/>
        <w:jc w:val="center"/>
        <w:rPr>
          <w:b/>
          <w:bCs/>
          <w:sz w:val="24"/>
        </w:rPr>
      </w:pPr>
      <w:r w:rsidRPr="00D50D19">
        <w:rPr>
          <w:b/>
          <w:bCs/>
        </w:rPr>
        <w:t>Training Configuration</w:t>
      </w:r>
    </w:p>
    <w:tbl>
      <w:tblPr>
        <w:tblStyle w:val="TableGrid"/>
        <w:tblW w:w="0" w:type="auto"/>
        <w:jc w:val="center"/>
        <w:tblLook w:val="04A0" w:firstRow="1" w:lastRow="0" w:firstColumn="1" w:lastColumn="0" w:noHBand="0" w:noVBand="1"/>
      </w:tblPr>
      <w:tblGrid>
        <w:gridCol w:w="2683"/>
        <w:gridCol w:w="3003"/>
      </w:tblGrid>
      <w:tr w:rsidR="000A5E55" w:rsidRPr="000A5E55" w14:paraId="3490427F" w14:textId="77777777" w:rsidTr="00D50D19">
        <w:trPr>
          <w:jc w:val="center"/>
        </w:trPr>
        <w:tc>
          <w:tcPr>
            <w:tcW w:w="0" w:type="auto"/>
            <w:hideMark/>
          </w:tcPr>
          <w:p w14:paraId="785BE51D" w14:textId="77777777" w:rsidR="000A5E55" w:rsidRPr="000A5E55" w:rsidRDefault="000A5E55" w:rsidP="000A5E55">
            <w:pPr>
              <w:tabs>
                <w:tab w:val="left" w:pos="534"/>
              </w:tabs>
              <w:spacing w:line="242" w:lineRule="auto"/>
              <w:ind w:right="467"/>
              <w:rPr>
                <w:b/>
                <w:bCs/>
                <w:sz w:val="24"/>
                <w:lang w:val="en-IN"/>
              </w:rPr>
            </w:pPr>
            <w:r w:rsidRPr="000A5E55">
              <w:rPr>
                <w:b/>
                <w:bCs/>
                <w:sz w:val="24"/>
                <w:lang w:val="en-IN"/>
              </w:rPr>
              <w:t>Parameter</w:t>
            </w:r>
          </w:p>
        </w:tc>
        <w:tc>
          <w:tcPr>
            <w:tcW w:w="0" w:type="auto"/>
            <w:hideMark/>
          </w:tcPr>
          <w:p w14:paraId="78717B33" w14:textId="77777777" w:rsidR="000A5E55" w:rsidRPr="000A5E55" w:rsidRDefault="000A5E55" w:rsidP="000A5E55">
            <w:pPr>
              <w:tabs>
                <w:tab w:val="left" w:pos="534"/>
              </w:tabs>
              <w:spacing w:line="242" w:lineRule="auto"/>
              <w:ind w:right="467"/>
              <w:rPr>
                <w:b/>
                <w:bCs/>
                <w:sz w:val="24"/>
                <w:lang w:val="en-IN"/>
              </w:rPr>
            </w:pPr>
            <w:r w:rsidRPr="000A5E55">
              <w:rPr>
                <w:b/>
                <w:bCs/>
                <w:sz w:val="24"/>
                <w:lang w:val="en-IN"/>
              </w:rPr>
              <w:t>Value</w:t>
            </w:r>
          </w:p>
        </w:tc>
      </w:tr>
      <w:tr w:rsidR="000A5E55" w:rsidRPr="000A5E55" w14:paraId="5D405181" w14:textId="77777777" w:rsidTr="00D50D19">
        <w:trPr>
          <w:jc w:val="center"/>
        </w:trPr>
        <w:tc>
          <w:tcPr>
            <w:tcW w:w="0" w:type="auto"/>
            <w:hideMark/>
          </w:tcPr>
          <w:p w14:paraId="1D53DC6E" w14:textId="77777777" w:rsidR="000A5E55" w:rsidRPr="000A5E55" w:rsidRDefault="000A5E55" w:rsidP="000A5E55">
            <w:pPr>
              <w:tabs>
                <w:tab w:val="left" w:pos="534"/>
              </w:tabs>
              <w:spacing w:line="242" w:lineRule="auto"/>
              <w:ind w:right="467"/>
              <w:rPr>
                <w:sz w:val="24"/>
                <w:lang w:val="en-IN"/>
              </w:rPr>
            </w:pPr>
            <w:r w:rsidRPr="000A5E55">
              <w:rPr>
                <w:sz w:val="24"/>
                <w:lang w:val="en-IN"/>
              </w:rPr>
              <w:t>Optimizer</w:t>
            </w:r>
          </w:p>
        </w:tc>
        <w:tc>
          <w:tcPr>
            <w:tcW w:w="0" w:type="auto"/>
            <w:hideMark/>
          </w:tcPr>
          <w:p w14:paraId="353C16B8" w14:textId="77777777" w:rsidR="000A5E55" w:rsidRPr="000A5E55" w:rsidRDefault="000A5E55" w:rsidP="000A5E55">
            <w:pPr>
              <w:tabs>
                <w:tab w:val="left" w:pos="534"/>
              </w:tabs>
              <w:spacing w:line="242" w:lineRule="auto"/>
              <w:ind w:right="467"/>
              <w:rPr>
                <w:sz w:val="24"/>
                <w:lang w:val="en-IN"/>
              </w:rPr>
            </w:pPr>
            <w:proofErr w:type="spellStart"/>
            <w:r w:rsidRPr="000A5E55">
              <w:rPr>
                <w:sz w:val="24"/>
                <w:lang w:val="en-IN"/>
              </w:rPr>
              <w:t>AdamW</w:t>
            </w:r>
            <w:proofErr w:type="spellEnd"/>
          </w:p>
        </w:tc>
      </w:tr>
      <w:tr w:rsidR="000A5E55" w:rsidRPr="000A5E55" w14:paraId="49DBC4E3" w14:textId="77777777" w:rsidTr="00D50D19">
        <w:trPr>
          <w:jc w:val="center"/>
        </w:trPr>
        <w:tc>
          <w:tcPr>
            <w:tcW w:w="0" w:type="auto"/>
            <w:hideMark/>
          </w:tcPr>
          <w:p w14:paraId="0783B8B4" w14:textId="77777777" w:rsidR="000A5E55" w:rsidRPr="000A5E55" w:rsidRDefault="000A5E55" w:rsidP="000A5E55">
            <w:pPr>
              <w:tabs>
                <w:tab w:val="left" w:pos="534"/>
              </w:tabs>
              <w:spacing w:line="242" w:lineRule="auto"/>
              <w:ind w:right="467"/>
              <w:rPr>
                <w:sz w:val="24"/>
                <w:lang w:val="en-IN"/>
              </w:rPr>
            </w:pPr>
            <w:r w:rsidRPr="000A5E55">
              <w:rPr>
                <w:sz w:val="24"/>
                <w:lang w:val="en-IN"/>
              </w:rPr>
              <w:t>Initial Learning Rate</w:t>
            </w:r>
          </w:p>
        </w:tc>
        <w:tc>
          <w:tcPr>
            <w:tcW w:w="0" w:type="auto"/>
            <w:hideMark/>
          </w:tcPr>
          <w:p w14:paraId="63518803" w14:textId="77777777" w:rsidR="000A5E55" w:rsidRPr="000A5E55" w:rsidRDefault="000A5E55" w:rsidP="000A5E55">
            <w:pPr>
              <w:tabs>
                <w:tab w:val="left" w:pos="534"/>
              </w:tabs>
              <w:spacing w:line="242" w:lineRule="auto"/>
              <w:ind w:right="467"/>
              <w:rPr>
                <w:sz w:val="24"/>
                <w:lang w:val="en-IN"/>
              </w:rPr>
            </w:pPr>
            <w:r w:rsidRPr="000A5E55">
              <w:rPr>
                <w:sz w:val="24"/>
                <w:lang w:val="en-IN"/>
              </w:rPr>
              <w:t>1 × 10⁻⁴</w:t>
            </w:r>
          </w:p>
        </w:tc>
      </w:tr>
      <w:tr w:rsidR="000A5E55" w:rsidRPr="000A5E55" w14:paraId="737A6F6F" w14:textId="77777777" w:rsidTr="00D50D19">
        <w:trPr>
          <w:jc w:val="center"/>
        </w:trPr>
        <w:tc>
          <w:tcPr>
            <w:tcW w:w="0" w:type="auto"/>
            <w:hideMark/>
          </w:tcPr>
          <w:p w14:paraId="0F1D2497" w14:textId="77777777" w:rsidR="000A5E55" w:rsidRPr="000A5E55" w:rsidRDefault="000A5E55" w:rsidP="000A5E55">
            <w:pPr>
              <w:tabs>
                <w:tab w:val="left" w:pos="534"/>
              </w:tabs>
              <w:spacing w:line="242" w:lineRule="auto"/>
              <w:ind w:right="467"/>
              <w:rPr>
                <w:sz w:val="24"/>
                <w:lang w:val="en-IN"/>
              </w:rPr>
            </w:pPr>
            <w:r w:rsidRPr="000A5E55">
              <w:rPr>
                <w:sz w:val="24"/>
                <w:lang w:val="en-IN"/>
              </w:rPr>
              <w:t>Weight Decay</w:t>
            </w:r>
          </w:p>
        </w:tc>
        <w:tc>
          <w:tcPr>
            <w:tcW w:w="0" w:type="auto"/>
            <w:hideMark/>
          </w:tcPr>
          <w:p w14:paraId="6C116C73" w14:textId="77777777" w:rsidR="000A5E55" w:rsidRPr="000A5E55" w:rsidRDefault="000A5E55" w:rsidP="000A5E55">
            <w:pPr>
              <w:tabs>
                <w:tab w:val="left" w:pos="534"/>
              </w:tabs>
              <w:spacing w:line="242" w:lineRule="auto"/>
              <w:ind w:right="467"/>
              <w:rPr>
                <w:sz w:val="24"/>
                <w:lang w:val="en-IN"/>
              </w:rPr>
            </w:pPr>
            <w:r w:rsidRPr="000A5E55">
              <w:rPr>
                <w:sz w:val="24"/>
                <w:lang w:val="en-IN"/>
              </w:rPr>
              <w:t>1 × 10⁻⁴</w:t>
            </w:r>
          </w:p>
        </w:tc>
      </w:tr>
      <w:tr w:rsidR="000A5E55" w:rsidRPr="000A5E55" w14:paraId="637C3E26" w14:textId="77777777" w:rsidTr="00D50D19">
        <w:trPr>
          <w:jc w:val="center"/>
        </w:trPr>
        <w:tc>
          <w:tcPr>
            <w:tcW w:w="0" w:type="auto"/>
            <w:hideMark/>
          </w:tcPr>
          <w:p w14:paraId="3B11F8AD" w14:textId="77777777" w:rsidR="000A5E55" w:rsidRPr="000A5E55" w:rsidRDefault="000A5E55" w:rsidP="000A5E55">
            <w:pPr>
              <w:tabs>
                <w:tab w:val="left" w:pos="534"/>
              </w:tabs>
              <w:spacing w:line="242" w:lineRule="auto"/>
              <w:ind w:right="467"/>
              <w:rPr>
                <w:sz w:val="24"/>
                <w:lang w:val="en-IN"/>
              </w:rPr>
            </w:pPr>
            <w:r w:rsidRPr="000A5E55">
              <w:rPr>
                <w:sz w:val="24"/>
                <w:lang w:val="en-IN"/>
              </w:rPr>
              <w:t>Batch Size</w:t>
            </w:r>
          </w:p>
        </w:tc>
        <w:tc>
          <w:tcPr>
            <w:tcW w:w="0" w:type="auto"/>
            <w:hideMark/>
          </w:tcPr>
          <w:p w14:paraId="3B7DC85C" w14:textId="77777777" w:rsidR="000A5E55" w:rsidRPr="000A5E55" w:rsidRDefault="000A5E55" w:rsidP="000A5E55">
            <w:pPr>
              <w:tabs>
                <w:tab w:val="left" w:pos="534"/>
              </w:tabs>
              <w:spacing w:line="242" w:lineRule="auto"/>
              <w:ind w:right="467"/>
              <w:rPr>
                <w:sz w:val="24"/>
                <w:lang w:val="en-IN"/>
              </w:rPr>
            </w:pPr>
            <w:r w:rsidRPr="000A5E55">
              <w:rPr>
                <w:sz w:val="24"/>
                <w:lang w:val="en-IN"/>
              </w:rPr>
              <w:t>32</w:t>
            </w:r>
          </w:p>
        </w:tc>
      </w:tr>
      <w:tr w:rsidR="000A5E55" w:rsidRPr="000A5E55" w14:paraId="4D75386D" w14:textId="77777777" w:rsidTr="00D50D19">
        <w:trPr>
          <w:jc w:val="center"/>
        </w:trPr>
        <w:tc>
          <w:tcPr>
            <w:tcW w:w="0" w:type="auto"/>
            <w:hideMark/>
          </w:tcPr>
          <w:p w14:paraId="306911A5" w14:textId="77777777" w:rsidR="000A5E55" w:rsidRPr="000A5E55" w:rsidRDefault="000A5E55" w:rsidP="000A5E55">
            <w:pPr>
              <w:tabs>
                <w:tab w:val="left" w:pos="534"/>
              </w:tabs>
              <w:spacing w:line="242" w:lineRule="auto"/>
              <w:ind w:right="467"/>
              <w:rPr>
                <w:sz w:val="24"/>
                <w:lang w:val="en-IN"/>
              </w:rPr>
            </w:pPr>
            <w:r w:rsidRPr="000A5E55">
              <w:rPr>
                <w:sz w:val="24"/>
                <w:lang w:val="en-IN"/>
              </w:rPr>
              <w:t>Number of Epochs</w:t>
            </w:r>
          </w:p>
        </w:tc>
        <w:tc>
          <w:tcPr>
            <w:tcW w:w="0" w:type="auto"/>
            <w:hideMark/>
          </w:tcPr>
          <w:p w14:paraId="49D6B89D" w14:textId="77777777" w:rsidR="000A5E55" w:rsidRPr="000A5E55" w:rsidRDefault="000A5E55" w:rsidP="000A5E55">
            <w:pPr>
              <w:tabs>
                <w:tab w:val="left" w:pos="534"/>
              </w:tabs>
              <w:spacing w:line="242" w:lineRule="auto"/>
              <w:ind w:right="467"/>
              <w:rPr>
                <w:sz w:val="24"/>
                <w:lang w:val="en-IN"/>
              </w:rPr>
            </w:pPr>
            <w:r w:rsidRPr="000A5E55">
              <w:rPr>
                <w:sz w:val="24"/>
                <w:lang w:val="en-IN"/>
              </w:rPr>
              <w:t>25</w:t>
            </w:r>
          </w:p>
        </w:tc>
      </w:tr>
      <w:tr w:rsidR="000A5E55" w:rsidRPr="000A5E55" w14:paraId="3ABC76C2" w14:textId="77777777" w:rsidTr="00D50D19">
        <w:trPr>
          <w:jc w:val="center"/>
        </w:trPr>
        <w:tc>
          <w:tcPr>
            <w:tcW w:w="0" w:type="auto"/>
            <w:hideMark/>
          </w:tcPr>
          <w:p w14:paraId="25027BD3" w14:textId="77777777" w:rsidR="000A5E55" w:rsidRPr="000A5E55" w:rsidRDefault="000A5E55" w:rsidP="000A5E55">
            <w:pPr>
              <w:tabs>
                <w:tab w:val="left" w:pos="534"/>
              </w:tabs>
              <w:spacing w:line="242" w:lineRule="auto"/>
              <w:ind w:right="467"/>
              <w:rPr>
                <w:sz w:val="24"/>
                <w:lang w:val="en-IN"/>
              </w:rPr>
            </w:pPr>
            <w:r w:rsidRPr="000A5E55">
              <w:rPr>
                <w:sz w:val="24"/>
                <w:lang w:val="en-IN"/>
              </w:rPr>
              <w:t>Loss Function</w:t>
            </w:r>
          </w:p>
        </w:tc>
        <w:tc>
          <w:tcPr>
            <w:tcW w:w="0" w:type="auto"/>
            <w:hideMark/>
          </w:tcPr>
          <w:p w14:paraId="6B551967" w14:textId="77777777" w:rsidR="000A5E55" w:rsidRPr="000A5E55" w:rsidRDefault="000A5E55" w:rsidP="000A5E55">
            <w:pPr>
              <w:tabs>
                <w:tab w:val="left" w:pos="534"/>
              </w:tabs>
              <w:spacing w:line="242" w:lineRule="auto"/>
              <w:ind w:right="467"/>
              <w:rPr>
                <w:sz w:val="24"/>
                <w:lang w:val="en-IN"/>
              </w:rPr>
            </w:pPr>
            <w:r w:rsidRPr="000A5E55">
              <w:rPr>
                <w:sz w:val="24"/>
                <w:lang w:val="en-IN"/>
              </w:rPr>
              <w:t>Cross-Entropy Loss</w:t>
            </w:r>
          </w:p>
        </w:tc>
      </w:tr>
      <w:tr w:rsidR="000A5E55" w:rsidRPr="000A5E55" w14:paraId="00EBE921" w14:textId="77777777" w:rsidTr="00D50D19">
        <w:trPr>
          <w:jc w:val="center"/>
        </w:trPr>
        <w:tc>
          <w:tcPr>
            <w:tcW w:w="0" w:type="auto"/>
            <w:hideMark/>
          </w:tcPr>
          <w:p w14:paraId="6B24D182" w14:textId="77777777" w:rsidR="000A5E55" w:rsidRPr="000A5E55" w:rsidRDefault="000A5E55" w:rsidP="000A5E55">
            <w:pPr>
              <w:tabs>
                <w:tab w:val="left" w:pos="534"/>
              </w:tabs>
              <w:spacing w:line="242" w:lineRule="auto"/>
              <w:ind w:right="467"/>
              <w:rPr>
                <w:sz w:val="24"/>
                <w:lang w:val="en-IN"/>
              </w:rPr>
            </w:pPr>
            <w:r w:rsidRPr="000A5E55">
              <w:rPr>
                <w:sz w:val="24"/>
                <w:lang w:val="en-IN"/>
              </w:rPr>
              <w:t>Precision Mode</w:t>
            </w:r>
          </w:p>
        </w:tc>
        <w:tc>
          <w:tcPr>
            <w:tcW w:w="0" w:type="auto"/>
            <w:hideMark/>
          </w:tcPr>
          <w:p w14:paraId="7E864AAE" w14:textId="77777777" w:rsidR="000A5E55" w:rsidRPr="000A5E55" w:rsidRDefault="000A5E55" w:rsidP="000A5E55">
            <w:pPr>
              <w:tabs>
                <w:tab w:val="left" w:pos="534"/>
              </w:tabs>
              <w:spacing w:line="242" w:lineRule="auto"/>
              <w:ind w:right="467"/>
              <w:rPr>
                <w:sz w:val="24"/>
                <w:lang w:val="en-IN"/>
              </w:rPr>
            </w:pPr>
            <w:r w:rsidRPr="000A5E55">
              <w:rPr>
                <w:sz w:val="24"/>
                <w:lang w:val="en-IN"/>
              </w:rPr>
              <w:t>Mixed Precision (AMP)</w:t>
            </w:r>
          </w:p>
        </w:tc>
      </w:tr>
      <w:tr w:rsidR="000A5E55" w:rsidRPr="000A5E55" w14:paraId="4244EAD9" w14:textId="77777777" w:rsidTr="00D50D19">
        <w:trPr>
          <w:jc w:val="center"/>
        </w:trPr>
        <w:tc>
          <w:tcPr>
            <w:tcW w:w="0" w:type="auto"/>
            <w:hideMark/>
          </w:tcPr>
          <w:p w14:paraId="755B4A76" w14:textId="77777777" w:rsidR="000A5E55" w:rsidRPr="000A5E55" w:rsidRDefault="000A5E55" w:rsidP="000A5E55">
            <w:pPr>
              <w:tabs>
                <w:tab w:val="left" w:pos="534"/>
              </w:tabs>
              <w:spacing w:line="242" w:lineRule="auto"/>
              <w:ind w:right="467"/>
              <w:rPr>
                <w:sz w:val="24"/>
                <w:lang w:val="en-IN"/>
              </w:rPr>
            </w:pPr>
            <w:r w:rsidRPr="000A5E55">
              <w:rPr>
                <w:sz w:val="24"/>
                <w:lang w:val="en-IN"/>
              </w:rPr>
              <w:t>Scheduler</w:t>
            </w:r>
          </w:p>
        </w:tc>
        <w:tc>
          <w:tcPr>
            <w:tcW w:w="0" w:type="auto"/>
            <w:hideMark/>
          </w:tcPr>
          <w:p w14:paraId="4A4488E7" w14:textId="77777777" w:rsidR="000A5E55" w:rsidRPr="000A5E55" w:rsidRDefault="000A5E55" w:rsidP="000A5E55">
            <w:pPr>
              <w:tabs>
                <w:tab w:val="left" w:pos="534"/>
              </w:tabs>
              <w:spacing w:line="242" w:lineRule="auto"/>
              <w:ind w:right="467"/>
              <w:rPr>
                <w:sz w:val="24"/>
                <w:lang w:val="en-IN"/>
              </w:rPr>
            </w:pPr>
            <w:r w:rsidRPr="000A5E55">
              <w:rPr>
                <w:sz w:val="24"/>
                <w:lang w:val="en-IN"/>
              </w:rPr>
              <w:t>ReduceLROnPlateau</w:t>
            </w:r>
          </w:p>
        </w:tc>
      </w:tr>
    </w:tbl>
    <w:p w14:paraId="43693BC7" w14:textId="5809A42A" w:rsidR="00977178" w:rsidRPr="004D27BF" w:rsidRDefault="005675D9" w:rsidP="004D27BF">
      <w:pPr>
        <w:tabs>
          <w:tab w:val="left" w:pos="534"/>
        </w:tabs>
        <w:spacing w:line="242" w:lineRule="auto"/>
        <w:ind w:left="720" w:right="467"/>
        <w:rPr>
          <w:sz w:val="24"/>
        </w:rPr>
      </w:pPr>
      <w:r w:rsidRPr="004D27BF">
        <w:rPr>
          <w:sz w:val="24"/>
        </w:rPr>
        <w:t>All models were trained on the same training dataset, and validation data was used to monitor performance and adjust learning rate when necessary</w:t>
      </w:r>
      <w:r w:rsidR="00412827" w:rsidRPr="004D27BF">
        <w:rPr>
          <w:sz w:val="24"/>
        </w:rPr>
        <w:t>.</w:t>
      </w:r>
    </w:p>
    <w:p w14:paraId="5C232C23" w14:textId="029B45F1" w:rsidR="00846BC0" w:rsidRPr="00846BC0" w:rsidRDefault="00846BC0" w:rsidP="00D453D3">
      <w:pPr>
        <w:pStyle w:val="ListParagraph"/>
        <w:numPr>
          <w:ilvl w:val="0"/>
          <w:numId w:val="2"/>
        </w:numPr>
        <w:tabs>
          <w:tab w:val="left" w:pos="594"/>
        </w:tabs>
        <w:ind w:right="211"/>
        <w:jc w:val="both"/>
        <w:rPr>
          <w:sz w:val="24"/>
        </w:rPr>
      </w:pPr>
      <w:r w:rsidRPr="00846BC0">
        <w:rPr>
          <w:sz w:val="24"/>
        </w:rPr>
        <w:t>It</w:t>
      </w:r>
      <w:r w:rsidRPr="00846BC0">
        <w:rPr>
          <w:spacing w:val="-15"/>
          <w:sz w:val="24"/>
        </w:rPr>
        <w:t xml:space="preserve"> </w:t>
      </w:r>
      <w:r w:rsidRPr="00846BC0">
        <w:rPr>
          <w:sz w:val="24"/>
        </w:rPr>
        <w:t>is</w:t>
      </w:r>
      <w:r w:rsidRPr="00846BC0">
        <w:rPr>
          <w:spacing w:val="-15"/>
          <w:sz w:val="24"/>
        </w:rPr>
        <w:t xml:space="preserve"> </w:t>
      </w:r>
      <w:r w:rsidRPr="00846BC0">
        <w:rPr>
          <w:sz w:val="24"/>
        </w:rPr>
        <w:t>suggested</w:t>
      </w:r>
      <w:r w:rsidRPr="00846BC0">
        <w:rPr>
          <w:spacing w:val="-15"/>
          <w:sz w:val="24"/>
        </w:rPr>
        <w:t xml:space="preserve"> </w:t>
      </w:r>
      <w:r w:rsidRPr="00846BC0">
        <w:rPr>
          <w:sz w:val="24"/>
        </w:rPr>
        <w:t>to</w:t>
      </w:r>
      <w:r w:rsidRPr="00846BC0">
        <w:rPr>
          <w:spacing w:val="-15"/>
          <w:sz w:val="24"/>
        </w:rPr>
        <w:t xml:space="preserve"> </w:t>
      </w:r>
      <w:r w:rsidRPr="00846BC0">
        <w:rPr>
          <w:sz w:val="24"/>
        </w:rPr>
        <w:t>include</w:t>
      </w:r>
      <w:r w:rsidRPr="00846BC0">
        <w:rPr>
          <w:spacing w:val="-15"/>
          <w:sz w:val="24"/>
        </w:rPr>
        <w:t xml:space="preserve"> </w:t>
      </w:r>
      <w:r w:rsidRPr="00846BC0">
        <w:rPr>
          <w:sz w:val="24"/>
        </w:rPr>
        <w:t>the</w:t>
      </w:r>
      <w:r w:rsidRPr="00846BC0">
        <w:rPr>
          <w:spacing w:val="-15"/>
          <w:sz w:val="24"/>
        </w:rPr>
        <w:t xml:space="preserve"> </w:t>
      </w:r>
      <w:r w:rsidRPr="00846BC0">
        <w:rPr>
          <w:sz w:val="24"/>
        </w:rPr>
        <w:t>total</w:t>
      </w:r>
      <w:r w:rsidRPr="00846BC0">
        <w:rPr>
          <w:spacing w:val="-12"/>
          <w:sz w:val="24"/>
        </w:rPr>
        <w:t xml:space="preserve"> </w:t>
      </w:r>
      <w:r w:rsidRPr="00846BC0">
        <w:rPr>
          <w:sz w:val="24"/>
        </w:rPr>
        <w:t>number</w:t>
      </w:r>
      <w:r w:rsidRPr="00846BC0">
        <w:rPr>
          <w:spacing w:val="-15"/>
          <w:sz w:val="24"/>
        </w:rPr>
        <w:t xml:space="preserve"> </w:t>
      </w:r>
      <w:r w:rsidRPr="00846BC0">
        <w:rPr>
          <w:sz w:val="24"/>
        </w:rPr>
        <w:t>of</w:t>
      </w:r>
      <w:r w:rsidRPr="00846BC0">
        <w:rPr>
          <w:spacing w:val="-15"/>
          <w:sz w:val="24"/>
        </w:rPr>
        <w:t xml:space="preserve"> </w:t>
      </w:r>
      <w:r w:rsidRPr="00846BC0">
        <w:rPr>
          <w:sz w:val="24"/>
        </w:rPr>
        <w:t>images</w:t>
      </w:r>
      <w:r w:rsidRPr="00846BC0">
        <w:rPr>
          <w:spacing w:val="-13"/>
          <w:sz w:val="24"/>
        </w:rPr>
        <w:t xml:space="preserve"> </w:t>
      </w:r>
      <w:r w:rsidRPr="00846BC0">
        <w:rPr>
          <w:sz w:val="24"/>
        </w:rPr>
        <w:t>per</w:t>
      </w:r>
      <w:r w:rsidRPr="00846BC0">
        <w:rPr>
          <w:spacing w:val="-15"/>
          <w:sz w:val="24"/>
        </w:rPr>
        <w:t xml:space="preserve"> </w:t>
      </w:r>
      <w:r w:rsidRPr="00846BC0">
        <w:rPr>
          <w:sz w:val="24"/>
        </w:rPr>
        <w:t>blood</w:t>
      </w:r>
      <w:r w:rsidRPr="00846BC0">
        <w:rPr>
          <w:spacing w:val="-15"/>
          <w:sz w:val="24"/>
        </w:rPr>
        <w:t xml:space="preserve"> </w:t>
      </w:r>
      <w:r w:rsidRPr="00846BC0">
        <w:rPr>
          <w:sz w:val="24"/>
        </w:rPr>
        <w:t>group</w:t>
      </w:r>
      <w:r w:rsidRPr="00846BC0">
        <w:rPr>
          <w:spacing w:val="-13"/>
          <w:sz w:val="24"/>
        </w:rPr>
        <w:t xml:space="preserve"> </w:t>
      </w:r>
      <w:r w:rsidRPr="00846BC0">
        <w:rPr>
          <w:sz w:val="24"/>
        </w:rPr>
        <w:t>class</w:t>
      </w:r>
      <w:r w:rsidRPr="00846BC0">
        <w:rPr>
          <w:spacing w:val="-15"/>
          <w:sz w:val="24"/>
        </w:rPr>
        <w:t xml:space="preserve"> </w:t>
      </w:r>
      <w:r w:rsidRPr="00846BC0">
        <w:rPr>
          <w:sz w:val="24"/>
        </w:rPr>
        <w:t>to</w:t>
      </w:r>
      <w:r w:rsidRPr="00846BC0">
        <w:rPr>
          <w:spacing w:val="-15"/>
          <w:sz w:val="24"/>
        </w:rPr>
        <w:t xml:space="preserve"> </w:t>
      </w:r>
      <w:r w:rsidRPr="00846BC0">
        <w:rPr>
          <w:sz w:val="24"/>
        </w:rPr>
        <w:t>better</w:t>
      </w:r>
      <w:r w:rsidRPr="00846BC0">
        <w:rPr>
          <w:spacing w:val="-14"/>
          <w:sz w:val="24"/>
        </w:rPr>
        <w:t xml:space="preserve"> </w:t>
      </w:r>
      <w:r w:rsidRPr="00846BC0">
        <w:rPr>
          <w:sz w:val="24"/>
        </w:rPr>
        <w:t>understand class imbalance</w:t>
      </w:r>
    </w:p>
    <w:p w14:paraId="4E598A80" w14:textId="38E5D321" w:rsidR="00846BC0" w:rsidRDefault="00846BC0" w:rsidP="00846BC0">
      <w:pPr>
        <w:tabs>
          <w:tab w:val="left" w:pos="611"/>
        </w:tabs>
        <w:ind w:left="360" w:right="40"/>
        <w:rPr>
          <w:b/>
          <w:bCs/>
          <w:sz w:val="24"/>
        </w:rPr>
      </w:pPr>
      <w:r w:rsidRPr="00846BC0">
        <w:rPr>
          <w:b/>
          <w:bCs/>
          <w:sz w:val="24"/>
        </w:rPr>
        <w:t>A:</w:t>
      </w:r>
    </w:p>
    <w:p w14:paraId="1A97F6F0" w14:textId="034FEA52" w:rsidR="00F77131" w:rsidRDefault="00F77131" w:rsidP="00A81A98">
      <w:pPr>
        <w:pStyle w:val="BodyText"/>
        <w:ind w:left="720"/>
        <w:jc w:val="both"/>
      </w:pPr>
      <w:r w:rsidRPr="00F02D77">
        <w:t>The data is split into training, validation, and test sets. A stratified splitting method was used to maintain the same ratio for all subsets. This method promotes an unbiased evaluation and helps to avoid the effects of imbalance on the performance of classes.</w:t>
      </w:r>
    </w:p>
    <w:p w14:paraId="2DC4F911" w14:textId="77777777" w:rsidR="009A5F3E" w:rsidRPr="00D835ED" w:rsidRDefault="009A5F3E" w:rsidP="009A5F3E">
      <w:pPr>
        <w:pStyle w:val="Caption"/>
        <w:keepNext/>
        <w:rPr>
          <w:b/>
          <w:bCs/>
          <w:i w:val="0"/>
          <w:color w:val="auto"/>
          <w:sz w:val="20"/>
          <w:szCs w:val="20"/>
        </w:rPr>
      </w:pPr>
      <w:r w:rsidRPr="00D835ED">
        <w:rPr>
          <w:b/>
          <w:bCs/>
          <w:i w:val="0"/>
          <w:color w:val="auto"/>
          <w:sz w:val="20"/>
          <w:szCs w:val="20"/>
        </w:rPr>
        <w:t>Dataset Split Distribution</w:t>
      </w:r>
    </w:p>
    <w:tbl>
      <w:tblPr>
        <w:tblStyle w:val="TableGrid"/>
        <w:tblW w:w="5029" w:type="dxa"/>
        <w:jc w:val="center"/>
        <w:tblLook w:val="04A0" w:firstRow="1" w:lastRow="0" w:firstColumn="1" w:lastColumn="0" w:noHBand="0" w:noVBand="1"/>
      </w:tblPr>
      <w:tblGrid>
        <w:gridCol w:w="939"/>
        <w:gridCol w:w="1123"/>
        <w:gridCol w:w="1297"/>
        <w:gridCol w:w="776"/>
        <w:gridCol w:w="894"/>
      </w:tblGrid>
      <w:tr w:rsidR="00EF7135" w:rsidRPr="0046200B" w14:paraId="3F0D0DD3" w14:textId="77777777" w:rsidTr="00D835ED">
        <w:trPr>
          <w:trHeight w:val="33"/>
          <w:jc w:val="center"/>
        </w:trPr>
        <w:tc>
          <w:tcPr>
            <w:tcW w:w="939" w:type="dxa"/>
            <w:hideMark/>
          </w:tcPr>
          <w:p w14:paraId="77590777" w14:textId="77777777" w:rsidR="00EF7135" w:rsidRPr="0046200B" w:rsidRDefault="00EF7135" w:rsidP="00A8066A">
            <w:pPr>
              <w:pStyle w:val="BodyText"/>
              <w:rPr>
                <w:b/>
                <w:bCs/>
                <w:lang w:val="en-IN"/>
              </w:rPr>
            </w:pPr>
            <w:r w:rsidRPr="0046200B">
              <w:rPr>
                <w:b/>
                <w:bCs/>
                <w:lang w:val="en-IN"/>
              </w:rPr>
              <w:t>Blood Group</w:t>
            </w:r>
          </w:p>
        </w:tc>
        <w:tc>
          <w:tcPr>
            <w:tcW w:w="1123" w:type="dxa"/>
            <w:hideMark/>
          </w:tcPr>
          <w:p w14:paraId="2D804E00" w14:textId="77777777" w:rsidR="00EF7135" w:rsidRPr="0046200B" w:rsidRDefault="00EF7135" w:rsidP="00A8066A">
            <w:pPr>
              <w:pStyle w:val="BodyText"/>
              <w:rPr>
                <w:b/>
                <w:bCs/>
                <w:lang w:val="en-IN"/>
              </w:rPr>
            </w:pPr>
            <w:r w:rsidRPr="0046200B">
              <w:rPr>
                <w:b/>
                <w:bCs/>
                <w:lang w:val="en-IN"/>
              </w:rPr>
              <w:t>Training</w:t>
            </w:r>
          </w:p>
        </w:tc>
        <w:tc>
          <w:tcPr>
            <w:tcW w:w="1297" w:type="dxa"/>
            <w:hideMark/>
          </w:tcPr>
          <w:p w14:paraId="2E3D33E3" w14:textId="77777777" w:rsidR="00EF7135" w:rsidRPr="0046200B" w:rsidRDefault="00EF7135" w:rsidP="00A8066A">
            <w:pPr>
              <w:pStyle w:val="BodyText"/>
              <w:rPr>
                <w:b/>
                <w:bCs/>
                <w:lang w:val="en-IN"/>
              </w:rPr>
            </w:pPr>
            <w:r w:rsidRPr="0046200B">
              <w:rPr>
                <w:b/>
                <w:bCs/>
                <w:lang w:val="en-IN"/>
              </w:rPr>
              <w:t>Validation</w:t>
            </w:r>
          </w:p>
        </w:tc>
        <w:tc>
          <w:tcPr>
            <w:tcW w:w="776" w:type="dxa"/>
            <w:hideMark/>
          </w:tcPr>
          <w:p w14:paraId="7CFC55CA" w14:textId="77777777" w:rsidR="00EF7135" w:rsidRPr="0046200B" w:rsidRDefault="00EF7135" w:rsidP="00A8066A">
            <w:pPr>
              <w:pStyle w:val="BodyText"/>
              <w:rPr>
                <w:b/>
                <w:bCs/>
                <w:lang w:val="en-IN"/>
              </w:rPr>
            </w:pPr>
            <w:r w:rsidRPr="0046200B">
              <w:rPr>
                <w:b/>
                <w:bCs/>
                <w:lang w:val="en-IN"/>
              </w:rPr>
              <w:t>Test</w:t>
            </w:r>
          </w:p>
        </w:tc>
        <w:tc>
          <w:tcPr>
            <w:tcW w:w="894" w:type="dxa"/>
            <w:hideMark/>
          </w:tcPr>
          <w:p w14:paraId="77742DC6" w14:textId="77777777" w:rsidR="00EF7135" w:rsidRPr="0046200B" w:rsidRDefault="00EF7135" w:rsidP="00A8066A">
            <w:pPr>
              <w:pStyle w:val="BodyText"/>
              <w:rPr>
                <w:b/>
                <w:bCs/>
                <w:lang w:val="en-IN"/>
              </w:rPr>
            </w:pPr>
            <w:r w:rsidRPr="0046200B">
              <w:rPr>
                <w:b/>
                <w:bCs/>
                <w:lang w:val="en-IN"/>
              </w:rPr>
              <w:t>Total</w:t>
            </w:r>
          </w:p>
        </w:tc>
      </w:tr>
      <w:tr w:rsidR="00EF7135" w:rsidRPr="0046200B" w14:paraId="3F59DD89" w14:textId="77777777" w:rsidTr="00D835ED">
        <w:trPr>
          <w:trHeight w:val="23"/>
          <w:jc w:val="center"/>
        </w:trPr>
        <w:tc>
          <w:tcPr>
            <w:tcW w:w="939" w:type="dxa"/>
            <w:hideMark/>
          </w:tcPr>
          <w:p w14:paraId="72D82C18" w14:textId="77777777" w:rsidR="00EF7135" w:rsidRPr="0046200B" w:rsidRDefault="00EF7135" w:rsidP="00A8066A">
            <w:pPr>
              <w:pStyle w:val="BodyText"/>
              <w:rPr>
                <w:lang w:val="en-IN"/>
              </w:rPr>
            </w:pPr>
            <w:r w:rsidRPr="0046200B">
              <w:rPr>
                <w:lang w:val="en-IN"/>
              </w:rPr>
              <w:t>A+</w:t>
            </w:r>
          </w:p>
        </w:tc>
        <w:tc>
          <w:tcPr>
            <w:tcW w:w="1123" w:type="dxa"/>
            <w:hideMark/>
          </w:tcPr>
          <w:p w14:paraId="6A2089C1" w14:textId="77777777" w:rsidR="00EF7135" w:rsidRPr="0046200B" w:rsidRDefault="00EF7135" w:rsidP="00A8066A">
            <w:pPr>
              <w:pStyle w:val="BodyText"/>
              <w:rPr>
                <w:lang w:val="en-IN"/>
              </w:rPr>
            </w:pPr>
            <w:r w:rsidRPr="0046200B">
              <w:rPr>
                <w:lang w:val="en-IN"/>
              </w:rPr>
              <w:t>954</w:t>
            </w:r>
          </w:p>
        </w:tc>
        <w:tc>
          <w:tcPr>
            <w:tcW w:w="1297" w:type="dxa"/>
            <w:hideMark/>
          </w:tcPr>
          <w:p w14:paraId="7D51A6D2" w14:textId="77777777" w:rsidR="00EF7135" w:rsidRPr="0046200B" w:rsidRDefault="00EF7135" w:rsidP="00A8066A">
            <w:pPr>
              <w:pStyle w:val="BodyText"/>
              <w:rPr>
                <w:lang w:val="en-IN"/>
              </w:rPr>
            </w:pPr>
            <w:r w:rsidRPr="0046200B">
              <w:rPr>
                <w:lang w:val="en-IN"/>
              </w:rPr>
              <w:t>205</w:t>
            </w:r>
          </w:p>
        </w:tc>
        <w:tc>
          <w:tcPr>
            <w:tcW w:w="776" w:type="dxa"/>
            <w:hideMark/>
          </w:tcPr>
          <w:p w14:paraId="4079D434" w14:textId="77777777" w:rsidR="00EF7135" w:rsidRPr="0046200B" w:rsidRDefault="00EF7135" w:rsidP="00A8066A">
            <w:pPr>
              <w:pStyle w:val="BodyText"/>
              <w:rPr>
                <w:lang w:val="en-IN"/>
              </w:rPr>
            </w:pPr>
            <w:r w:rsidRPr="0046200B">
              <w:rPr>
                <w:lang w:val="en-IN"/>
              </w:rPr>
              <w:t>204</w:t>
            </w:r>
          </w:p>
        </w:tc>
        <w:tc>
          <w:tcPr>
            <w:tcW w:w="894" w:type="dxa"/>
            <w:hideMark/>
          </w:tcPr>
          <w:p w14:paraId="1CCEA9EE" w14:textId="77777777" w:rsidR="00EF7135" w:rsidRPr="0046200B" w:rsidRDefault="00EF7135" w:rsidP="00A8066A">
            <w:pPr>
              <w:pStyle w:val="BodyText"/>
              <w:rPr>
                <w:lang w:val="en-IN"/>
              </w:rPr>
            </w:pPr>
            <w:r w:rsidRPr="0046200B">
              <w:rPr>
                <w:b/>
                <w:bCs/>
                <w:lang w:val="en-IN"/>
              </w:rPr>
              <w:t>1363</w:t>
            </w:r>
          </w:p>
        </w:tc>
      </w:tr>
      <w:tr w:rsidR="00EF7135" w:rsidRPr="0046200B" w14:paraId="7E708896" w14:textId="77777777" w:rsidTr="00D835ED">
        <w:trPr>
          <w:trHeight w:val="23"/>
          <w:jc w:val="center"/>
        </w:trPr>
        <w:tc>
          <w:tcPr>
            <w:tcW w:w="939" w:type="dxa"/>
            <w:hideMark/>
          </w:tcPr>
          <w:p w14:paraId="7594B4F2" w14:textId="77777777" w:rsidR="00EF7135" w:rsidRPr="0046200B" w:rsidRDefault="00EF7135" w:rsidP="00A8066A">
            <w:pPr>
              <w:pStyle w:val="BodyText"/>
              <w:rPr>
                <w:lang w:val="en-IN"/>
              </w:rPr>
            </w:pPr>
            <w:r w:rsidRPr="0046200B">
              <w:rPr>
                <w:lang w:val="en-IN"/>
              </w:rPr>
              <w:t>A−</w:t>
            </w:r>
          </w:p>
        </w:tc>
        <w:tc>
          <w:tcPr>
            <w:tcW w:w="1123" w:type="dxa"/>
            <w:hideMark/>
          </w:tcPr>
          <w:p w14:paraId="64EEA27F" w14:textId="77777777" w:rsidR="00EF7135" w:rsidRPr="0046200B" w:rsidRDefault="00EF7135" w:rsidP="00A8066A">
            <w:pPr>
              <w:pStyle w:val="BodyText"/>
              <w:rPr>
                <w:lang w:val="en-IN"/>
              </w:rPr>
            </w:pPr>
            <w:r w:rsidRPr="0046200B">
              <w:rPr>
                <w:lang w:val="en-IN"/>
              </w:rPr>
              <w:t>1679</w:t>
            </w:r>
          </w:p>
        </w:tc>
        <w:tc>
          <w:tcPr>
            <w:tcW w:w="1297" w:type="dxa"/>
            <w:hideMark/>
          </w:tcPr>
          <w:p w14:paraId="31DCC245" w14:textId="77777777" w:rsidR="00EF7135" w:rsidRPr="0046200B" w:rsidRDefault="00EF7135" w:rsidP="00A8066A">
            <w:pPr>
              <w:pStyle w:val="BodyText"/>
              <w:rPr>
                <w:lang w:val="en-IN"/>
              </w:rPr>
            </w:pPr>
            <w:r w:rsidRPr="0046200B">
              <w:rPr>
                <w:lang w:val="en-IN"/>
              </w:rPr>
              <w:t>360</w:t>
            </w:r>
          </w:p>
        </w:tc>
        <w:tc>
          <w:tcPr>
            <w:tcW w:w="776" w:type="dxa"/>
            <w:hideMark/>
          </w:tcPr>
          <w:p w14:paraId="7D15ACA0" w14:textId="77777777" w:rsidR="00EF7135" w:rsidRPr="0046200B" w:rsidRDefault="00EF7135" w:rsidP="00A8066A">
            <w:pPr>
              <w:pStyle w:val="BodyText"/>
              <w:rPr>
                <w:lang w:val="en-IN"/>
              </w:rPr>
            </w:pPr>
            <w:r w:rsidRPr="0046200B">
              <w:rPr>
                <w:lang w:val="en-IN"/>
              </w:rPr>
              <w:t>359</w:t>
            </w:r>
          </w:p>
        </w:tc>
        <w:tc>
          <w:tcPr>
            <w:tcW w:w="894" w:type="dxa"/>
            <w:hideMark/>
          </w:tcPr>
          <w:p w14:paraId="438C74FB" w14:textId="77777777" w:rsidR="00EF7135" w:rsidRPr="0046200B" w:rsidRDefault="00EF7135" w:rsidP="00A8066A">
            <w:pPr>
              <w:pStyle w:val="BodyText"/>
              <w:rPr>
                <w:lang w:val="en-IN"/>
              </w:rPr>
            </w:pPr>
            <w:r w:rsidRPr="0046200B">
              <w:rPr>
                <w:b/>
                <w:bCs/>
                <w:lang w:val="en-IN"/>
              </w:rPr>
              <w:t>2398</w:t>
            </w:r>
          </w:p>
        </w:tc>
      </w:tr>
      <w:tr w:rsidR="00EF7135" w:rsidRPr="0046200B" w14:paraId="0EF465D7" w14:textId="77777777" w:rsidTr="00D835ED">
        <w:trPr>
          <w:trHeight w:val="23"/>
          <w:jc w:val="center"/>
        </w:trPr>
        <w:tc>
          <w:tcPr>
            <w:tcW w:w="939" w:type="dxa"/>
            <w:hideMark/>
          </w:tcPr>
          <w:p w14:paraId="3E34E6AB" w14:textId="77777777" w:rsidR="00EF7135" w:rsidRPr="0046200B" w:rsidRDefault="00EF7135" w:rsidP="00A8066A">
            <w:pPr>
              <w:pStyle w:val="BodyText"/>
              <w:rPr>
                <w:lang w:val="en-IN"/>
              </w:rPr>
            </w:pPr>
            <w:r w:rsidRPr="0046200B">
              <w:rPr>
                <w:lang w:val="en-IN"/>
              </w:rPr>
              <w:t>AB+</w:t>
            </w:r>
          </w:p>
        </w:tc>
        <w:tc>
          <w:tcPr>
            <w:tcW w:w="1123" w:type="dxa"/>
            <w:hideMark/>
          </w:tcPr>
          <w:p w14:paraId="0E81F17C" w14:textId="77777777" w:rsidR="00EF7135" w:rsidRPr="0046200B" w:rsidRDefault="00EF7135" w:rsidP="00A8066A">
            <w:pPr>
              <w:pStyle w:val="BodyText"/>
              <w:rPr>
                <w:lang w:val="en-IN"/>
              </w:rPr>
            </w:pPr>
            <w:r w:rsidRPr="0046200B">
              <w:rPr>
                <w:lang w:val="en-IN"/>
              </w:rPr>
              <w:t>1185</w:t>
            </w:r>
          </w:p>
        </w:tc>
        <w:tc>
          <w:tcPr>
            <w:tcW w:w="1297" w:type="dxa"/>
            <w:hideMark/>
          </w:tcPr>
          <w:p w14:paraId="2A19E0D7" w14:textId="77777777" w:rsidR="00EF7135" w:rsidRPr="0046200B" w:rsidRDefault="00EF7135" w:rsidP="00A8066A">
            <w:pPr>
              <w:pStyle w:val="BodyText"/>
              <w:rPr>
                <w:lang w:val="en-IN"/>
              </w:rPr>
            </w:pPr>
            <w:r w:rsidRPr="0046200B">
              <w:rPr>
                <w:lang w:val="en-IN"/>
              </w:rPr>
              <w:t>254</w:t>
            </w:r>
          </w:p>
        </w:tc>
        <w:tc>
          <w:tcPr>
            <w:tcW w:w="776" w:type="dxa"/>
            <w:hideMark/>
          </w:tcPr>
          <w:p w14:paraId="3DD353D3" w14:textId="77777777" w:rsidR="00EF7135" w:rsidRPr="0046200B" w:rsidRDefault="00EF7135" w:rsidP="00A8066A">
            <w:pPr>
              <w:pStyle w:val="BodyText"/>
              <w:rPr>
                <w:lang w:val="en-IN"/>
              </w:rPr>
            </w:pPr>
            <w:r w:rsidRPr="0046200B">
              <w:rPr>
                <w:lang w:val="en-IN"/>
              </w:rPr>
              <w:t>254</w:t>
            </w:r>
          </w:p>
        </w:tc>
        <w:tc>
          <w:tcPr>
            <w:tcW w:w="894" w:type="dxa"/>
            <w:hideMark/>
          </w:tcPr>
          <w:p w14:paraId="6F439693" w14:textId="77777777" w:rsidR="00EF7135" w:rsidRPr="0046200B" w:rsidRDefault="00EF7135" w:rsidP="00A8066A">
            <w:pPr>
              <w:pStyle w:val="BodyText"/>
              <w:rPr>
                <w:lang w:val="en-IN"/>
              </w:rPr>
            </w:pPr>
            <w:r w:rsidRPr="0046200B">
              <w:rPr>
                <w:b/>
                <w:bCs/>
                <w:lang w:val="en-IN"/>
              </w:rPr>
              <w:t>1693</w:t>
            </w:r>
          </w:p>
        </w:tc>
      </w:tr>
      <w:tr w:rsidR="00EF7135" w:rsidRPr="0046200B" w14:paraId="29D105CD" w14:textId="77777777" w:rsidTr="00D835ED">
        <w:trPr>
          <w:trHeight w:val="23"/>
          <w:jc w:val="center"/>
        </w:trPr>
        <w:tc>
          <w:tcPr>
            <w:tcW w:w="939" w:type="dxa"/>
            <w:hideMark/>
          </w:tcPr>
          <w:p w14:paraId="50F393E4" w14:textId="77777777" w:rsidR="00EF7135" w:rsidRPr="0046200B" w:rsidRDefault="00EF7135" w:rsidP="00A8066A">
            <w:pPr>
              <w:pStyle w:val="BodyText"/>
              <w:rPr>
                <w:lang w:val="en-IN"/>
              </w:rPr>
            </w:pPr>
            <w:r w:rsidRPr="0046200B">
              <w:rPr>
                <w:lang w:val="en-IN"/>
              </w:rPr>
              <w:t>AB−</w:t>
            </w:r>
          </w:p>
        </w:tc>
        <w:tc>
          <w:tcPr>
            <w:tcW w:w="1123" w:type="dxa"/>
            <w:hideMark/>
          </w:tcPr>
          <w:p w14:paraId="2B7D60CE" w14:textId="77777777" w:rsidR="00EF7135" w:rsidRPr="0046200B" w:rsidRDefault="00EF7135" w:rsidP="00A8066A">
            <w:pPr>
              <w:pStyle w:val="BodyText"/>
              <w:rPr>
                <w:lang w:val="en-IN"/>
              </w:rPr>
            </w:pPr>
            <w:r w:rsidRPr="0046200B">
              <w:rPr>
                <w:lang w:val="en-IN"/>
              </w:rPr>
              <w:t>1281</w:t>
            </w:r>
          </w:p>
        </w:tc>
        <w:tc>
          <w:tcPr>
            <w:tcW w:w="1297" w:type="dxa"/>
            <w:hideMark/>
          </w:tcPr>
          <w:p w14:paraId="03F7838D" w14:textId="77777777" w:rsidR="00EF7135" w:rsidRPr="0046200B" w:rsidRDefault="00EF7135" w:rsidP="00A8066A">
            <w:pPr>
              <w:pStyle w:val="BodyText"/>
              <w:rPr>
                <w:lang w:val="en-IN"/>
              </w:rPr>
            </w:pPr>
            <w:r w:rsidRPr="0046200B">
              <w:rPr>
                <w:lang w:val="en-IN"/>
              </w:rPr>
              <w:t>274</w:t>
            </w:r>
          </w:p>
        </w:tc>
        <w:tc>
          <w:tcPr>
            <w:tcW w:w="776" w:type="dxa"/>
            <w:hideMark/>
          </w:tcPr>
          <w:p w14:paraId="497E5AFD" w14:textId="77777777" w:rsidR="00EF7135" w:rsidRPr="0046200B" w:rsidRDefault="00EF7135" w:rsidP="00A8066A">
            <w:pPr>
              <w:pStyle w:val="BodyText"/>
              <w:rPr>
                <w:lang w:val="en-IN"/>
              </w:rPr>
            </w:pPr>
            <w:r w:rsidRPr="0046200B">
              <w:rPr>
                <w:lang w:val="en-IN"/>
              </w:rPr>
              <w:t>275</w:t>
            </w:r>
          </w:p>
        </w:tc>
        <w:tc>
          <w:tcPr>
            <w:tcW w:w="894" w:type="dxa"/>
            <w:hideMark/>
          </w:tcPr>
          <w:p w14:paraId="0F75808B" w14:textId="77777777" w:rsidR="00EF7135" w:rsidRPr="0046200B" w:rsidRDefault="00EF7135" w:rsidP="00A8066A">
            <w:pPr>
              <w:pStyle w:val="BodyText"/>
              <w:rPr>
                <w:lang w:val="en-IN"/>
              </w:rPr>
            </w:pPr>
            <w:r w:rsidRPr="0046200B">
              <w:rPr>
                <w:b/>
                <w:bCs/>
                <w:lang w:val="en-IN"/>
              </w:rPr>
              <w:t>1830</w:t>
            </w:r>
          </w:p>
        </w:tc>
      </w:tr>
      <w:tr w:rsidR="00EF7135" w:rsidRPr="0046200B" w14:paraId="36BA5B29" w14:textId="77777777" w:rsidTr="00D835ED">
        <w:trPr>
          <w:trHeight w:val="23"/>
          <w:jc w:val="center"/>
        </w:trPr>
        <w:tc>
          <w:tcPr>
            <w:tcW w:w="939" w:type="dxa"/>
            <w:hideMark/>
          </w:tcPr>
          <w:p w14:paraId="52D850E1" w14:textId="77777777" w:rsidR="00EF7135" w:rsidRPr="0046200B" w:rsidRDefault="00EF7135" w:rsidP="00A8066A">
            <w:pPr>
              <w:pStyle w:val="BodyText"/>
              <w:rPr>
                <w:lang w:val="en-IN"/>
              </w:rPr>
            </w:pPr>
            <w:r w:rsidRPr="0046200B">
              <w:rPr>
                <w:lang w:val="en-IN"/>
              </w:rPr>
              <w:t>B+</w:t>
            </w:r>
          </w:p>
        </w:tc>
        <w:tc>
          <w:tcPr>
            <w:tcW w:w="1123" w:type="dxa"/>
            <w:hideMark/>
          </w:tcPr>
          <w:p w14:paraId="4FA3A58C" w14:textId="77777777" w:rsidR="00EF7135" w:rsidRPr="0046200B" w:rsidRDefault="00EF7135" w:rsidP="00A8066A">
            <w:pPr>
              <w:pStyle w:val="BodyText"/>
              <w:rPr>
                <w:lang w:val="en-IN"/>
              </w:rPr>
            </w:pPr>
            <w:r w:rsidRPr="0046200B">
              <w:rPr>
                <w:lang w:val="en-IN"/>
              </w:rPr>
              <w:t>1088</w:t>
            </w:r>
          </w:p>
        </w:tc>
        <w:tc>
          <w:tcPr>
            <w:tcW w:w="1297" w:type="dxa"/>
            <w:hideMark/>
          </w:tcPr>
          <w:p w14:paraId="5412D595" w14:textId="77777777" w:rsidR="00EF7135" w:rsidRPr="0046200B" w:rsidRDefault="00EF7135" w:rsidP="00A8066A">
            <w:pPr>
              <w:pStyle w:val="BodyText"/>
              <w:rPr>
                <w:lang w:val="en-IN"/>
              </w:rPr>
            </w:pPr>
            <w:r w:rsidRPr="0046200B">
              <w:rPr>
                <w:lang w:val="en-IN"/>
              </w:rPr>
              <w:t>233</w:t>
            </w:r>
          </w:p>
        </w:tc>
        <w:tc>
          <w:tcPr>
            <w:tcW w:w="776" w:type="dxa"/>
            <w:hideMark/>
          </w:tcPr>
          <w:p w14:paraId="71989A48" w14:textId="77777777" w:rsidR="00EF7135" w:rsidRPr="0046200B" w:rsidRDefault="00EF7135" w:rsidP="00A8066A">
            <w:pPr>
              <w:pStyle w:val="BodyText"/>
              <w:rPr>
                <w:lang w:val="en-IN"/>
              </w:rPr>
            </w:pPr>
            <w:r w:rsidRPr="0046200B">
              <w:rPr>
                <w:lang w:val="en-IN"/>
              </w:rPr>
              <w:t>233</w:t>
            </w:r>
          </w:p>
        </w:tc>
        <w:tc>
          <w:tcPr>
            <w:tcW w:w="894" w:type="dxa"/>
            <w:hideMark/>
          </w:tcPr>
          <w:p w14:paraId="06639E3E" w14:textId="77777777" w:rsidR="00EF7135" w:rsidRPr="0046200B" w:rsidRDefault="00EF7135" w:rsidP="00A8066A">
            <w:pPr>
              <w:pStyle w:val="BodyText"/>
              <w:rPr>
                <w:lang w:val="en-IN"/>
              </w:rPr>
            </w:pPr>
            <w:r w:rsidRPr="0046200B">
              <w:rPr>
                <w:b/>
                <w:bCs/>
                <w:lang w:val="en-IN"/>
              </w:rPr>
              <w:t>1554</w:t>
            </w:r>
          </w:p>
        </w:tc>
      </w:tr>
      <w:tr w:rsidR="00EF7135" w:rsidRPr="0046200B" w14:paraId="2DB919E4" w14:textId="77777777" w:rsidTr="00D835ED">
        <w:trPr>
          <w:trHeight w:val="23"/>
          <w:jc w:val="center"/>
        </w:trPr>
        <w:tc>
          <w:tcPr>
            <w:tcW w:w="939" w:type="dxa"/>
            <w:hideMark/>
          </w:tcPr>
          <w:p w14:paraId="2647F4EF" w14:textId="77777777" w:rsidR="00EF7135" w:rsidRPr="0046200B" w:rsidRDefault="00EF7135" w:rsidP="00A8066A">
            <w:pPr>
              <w:pStyle w:val="BodyText"/>
              <w:rPr>
                <w:lang w:val="en-IN"/>
              </w:rPr>
            </w:pPr>
            <w:r w:rsidRPr="0046200B">
              <w:rPr>
                <w:lang w:val="en-IN"/>
              </w:rPr>
              <w:t>B−</w:t>
            </w:r>
          </w:p>
        </w:tc>
        <w:tc>
          <w:tcPr>
            <w:tcW w:w="1123" w:type="dxa"/>
            <w:hideMark/>
          </w:tcPr>
          <w:p w14:paraId="318C41C7" w14:textId="77777777" w:rsidR="00EF7135" w:rsidRPr="0046200B" w:rsidRDefault="00EF7135" w:rsidP="00A8066A">
            <w:pPr>
              <w:pStyle w:val="BodyText"/>
              <w:rPr>
                <w:lang w:val="en-IN"/>
              </w:rPr>
            </w:pPr>
            <w:r w:rsidRPr="0046200B">
              <w:rPr>
                <w:lang w:val="en-IN"/>
              </w:rPr>
              <w:t>1266</w:t>
            </w:r>
          </w:p>
        </w:tc>
        <w:tc>
          <w:tcPr>
            <w:tcW w:w="1297" w:type="dxa"/>
            <w:hideMark/>
          </w:tcPr>
          <w:p w14:paraId="6CC437AC" w14:textId="77777777" w:rsidR="00EF7135" w:rsidRPr="0046200B" w:rsidRDefault="00EF7135" w:rsidP="00A8066A">
            <w:pPr>
              <w:pStyle w:val="BodyText"/>
              <w:rPr>
                <w:lang w:val="en-IN"/>
              </w:rPr>
            </w:pPr>
            <w:r w:rsidRPr="0046200B">
              <w:rPr>
                <w:lang w:val="en-IN"/>
              </w:rPr>
              <w:t>271</w:t>
            </w:r>
          </w:p>
        </w:tc>
        <w:tc>
          <w:tcPr>
            <w:tcW w:w="776" w:type="dxa"/>
            <w:hideMark/>
          </w:tcPr>
          <w:p w14:paraId="3E98AD28" w14:textId="77777777" w:rsidR="00EF7135" w:rsidRPr="0046200B" w:rsidRDefault="00EF7135" w:rsidP="00A8066A">
            <w:pPr>
              <w:pStyle w:val="BodyText"/>
              <w:rPr>
                <w:lang w:val="en-IN"/>
              </w:rPr>
            </w:pPr>
            <w:r w:rsidRPr="0046200B">
              <w:rPr>
                <w:lang w:val="en-IN"/>
              </w:rPr>
              <w:t>272</w:t>
            </w:r>
          </w:p>
        </w:tc>
        <w:tc>
          <w:tcPr>
            <w:tcW w:w="894" w:type="dxa"/>
            <w:hideMark/>
          </w:tcPr>
          <w:p w14:paraId="0237B220" w14:textId="77777777" w:rsidR="00EF7135" w:rsidRPr="0046200B" w:rsidRDefault="00EF7135" w:rsidP="00A8066A">
            <w:pPr>
              <w:pStyle w:val="BodyText"/>
              <w:rPr>
                <w:lang w:val="en-IN"/>
              </w:rPr>
            </w:pPr>
            <w:r w:rsidRPr="0046200B">
              <w:rPr>
                <w:b/>
                <w:bCs/>
                <w:lang w:val="en-IN"/>
              </w:rPr>
              <w:t>1809</w:t>
            </w:r>
          </w:p>
        </w:tc>
      </w:tr>
      <w:tr w:rsidR="00EF7135" w:rsidRPr="0046200B" w14:paraId="003D12B7" w14:textId="77777777" w:rsidTr="00D835ED">
        <w:trPr>
          <w:trHeight w:val="23"/>
          <w:jc w:val="center"/>
        </w:trPr>
        <w:tc>
          <w:tcPr>
            <w:tcW w:w="939" w:type="dxa"/>
            <w:hideMark/>
          </w:tcPr>
          <w:p w14:paraId="31231660" w14:textId="77777777" w:rsidR="00EF7135" w:rsidRPr="0046200B" w:rsidRDefault="00EF7135" w:rsidP="00A8066A">
            <w:pPr>
              <w:pStyle w:val="BodyText"/>
              <w:rPr>
                <w:lang w:val="en-IN"/>
              </w:rPr>
            </w:pPr>
            <w:r w:rsidRPr="0046200B">
              <w:rPr>
                <w:lang w:val="en-IN"/>
              </w:rPr>
              <w:t>O+</w:t>
            </w:r>
          </w:p>
        </w:tc>
        <w:tc>
          <w:tcPr>
            <w:tcW w:w="1123" w:type="dxa"/>
            <w:hideMark/>
          </w:tcPr>
          <w:p w14:paraId="2A1E237D" w14:textId="77777777" w:rsidR="00EF7135" w:rsidRPr="0046200B" w:rsidRDefault="00EF7135" w:rsidP="00A8066A">
            <w:pPr>
              <w:pStyle w:val="BodyText"/>
              <w:rPr>
                <w:lang w:val="en-IN"/>
              </w:rPr>
            </w:pPr>
            <w:r w:rsidRPr="0046200B">
              <w:rPr>
                <w:lang w:val="en-IN"/>
              </w:rPr>
              <w:t>1410</w:t>
            </w:r>
          </w:p>
        </w:tc>
        <w:tc>
          <w:tcPr>
            <w:tcW w:w="1297" w:type="dxa"/>
            <w:hideMark/>
          </w:tcPr>
          <w:p w14:paraId="6144383E" w14:textId="77777777" w:rsidR="00EF7135" w:rsidRPr="0046200B" w:rsidRDefault="00EF7135" w:rsidP="00A8066A">
            <w:pPr>
              <w:pStyle w:val="BodyText"/>
              <w:rPr>
                <w:lang w:val="en-IN"/>
              </w:rPr>
            </w:pPr>
            <w:r w:rsidRPr="0046200B">
              <w:rPr>
                <w:lang w:val="en-IN"/>
              </w:rPr>
              <w:t>302</w:t>
            </w:r>
          </w:p>
        </w:tc>
        <w:tc>
          <w:tcPr>
            <w:tcW w:w="776" w:type="dxa"/>
            <w:hideMark/>
          </w:tcPr>
          <w:p w14:paraId="112E8774" w14:textId="77777777" w:rsidR="00EF7135" w:rsidRPr="0046200B" w:rsidRDefault="00EF7135" w:rsidP="00A8066A">
            <w:pPr>
              <w:pStyle w:val="BodyText"/>
              <w:rPr>
                <w:lang w:val="en-IN"/>
              </w:rPr>
            </w:pPr>
            <w:r w:rsidRPr="0046200B">
              <w:rPr>
                <w:lang w:val="en-IN"/>
              </w:rPr>
              <w:t>303</w:t>
            </w:r>
          </w:p>
        </w:tc>
        <w:tc>
          <w:tcPr>
            <w:tcW w:w="894" w:type="dxa"/>
            <w:hideMark/>
          </w:tcPr>
          <w:p w14:paraId="410F3A51" w14:textId="77777777" w:rsidR="00EF7135" w:rsidRPr="0046200B" w:rsidRDefault="00EF7135" w:rsidP="00A8066A">
            <w:pPr>
              <w:pStyle w:val="BodyText"/>
              <w:rPr>
                <w:lang w:val="en-IN"/>
              </w:rPr>
            </w:pPr>
            <w:r w:rsidRPr="0046200B">
              <w:rPr>
                <w:b/>
                <w:bCs/>
                <w:lang w:val="en-IN"/>
              </w:rPr>
              <w:t>2015</w:t>
            </w:r>
          </w:p>
        </w:tc>
      </w:tr>
      <w:tr w:rsidR="00EF7135" w:rsidRPr="0046200B" w14:paraId="037B73ED" w14:textId="77777777" w:rsidTr="00D835ED">
        <w:trPr>
          <w:trHeight w:val="23"/>
          <w:jc w:val="center"/>
        </w:trPr>
        <w:tc>
          <w:tcPr>
            <w:tcW w:w="939" w:type="dxa"/>
            <w:hideMark/>
          </w:tcPr>
          <w:p w14:paraId="4203AF6D" w14:textId="77777777" w:rsidR="00EF7135" w:rsidRPr="0046200B" w:rsidRDefault="00EF7135" w:rsidP="00A8066A">
            <w:pPr>
              <w:pStyle w:val="BodyText"/>
              <w:rPr>
                <w:lang w:val="en-IN"/>
              </w:rPr>
            </w:pPr>
            <w:r w:rsidRPr="0046200B">
              <w:rPr>
                <w:lang w:val="en-IN"/>
              </w:rPr>
              <w:t>O−</w:t>
            </w:r>
          </w:p>
        </w:tc>
        <w:tc>
          <w:tcPr>
            <w:tcW w:w="1123" w:type="dxa"/>
            <w:hideMark/>
          </w:tcPr>
          <w:p w14:paraId="226DC43D" w14:textId="77777777" w:rsidR="00EF7135" w:rsidRPr="0046200B" w:rsidRDefault="00EF7135" w:rsidP="00A8066A">
            <w:pPr>
              <w:pStyle w:val="BodyText"/>
              <w:rPr>
                <w:lang w:val="en-IN"/>
              </w:rPr>
            </w:pPr>
            <w:r w:rsidRPr="0046200B">
              <w:rPr>
                <w:lang w:val="en-IN"/>
              </w:rPr>
              <w:t>1192</w:t>
            </w:r>
          </w:p>
        </w:tc>
        <w:tc>
          <w:tcPr>
            <w:tcW w:w="1297" w:type="dxa"/>
            <w:hideMark/>
          </w:tcPr>
          <w:p w14:paraId="680E1FA4" w14:textId="77777777" w:rsidR="00EF7135" w:rsidRPr="0046200B" w:rsidRDefault="00EF7135" w:rsidP="00A8066A">
            <w:pPr>
              <w:pStyle w:val="BodyText"/>
              <w:rPr>
                <w:lang w:val="en-IN"/>
              </w:rPr>
            </w:pPr>
            <w:r w:rsidRPr="0046200B">
              <w:rPr>
                <w:lang w:val="en-IN"/>
              </w:rPr>
              <w:t>256</w:t>
            </w:r>
          </w:p>
        </w:tc>
        <w:tc>
          <w:tcPr>
            <w:tcW w:w="776" w:type="dxa"/>
            <w:hideMark/>
          </w:tcPr>
          <w:p w14:paraId="00E0BB5C" w14:textId="77777777" w:rsidR="00EF7135" w:rsidRPr="0046200B" w:rsidRDefault="00EF7135" w:rsidP="00A8066A">
            <w:pPr>
              <w:pStyle w:val="BodyText"/>
              <w:rPr>
                <w:lang w:val="en-IN"/>
              </w:rPr>
            </w:pPr>
            <w:r w:rsidRPr="0046200B">
              <w:rPr>
                <w:lang w:val="en-IN"/>
              </w:rPr>
              <w:t>255</w:t>
            </w:r>
          </w:p>
        </w:tc>
        <w:tc>
          <w:tcPr>
            <w:tcW w:w="894" w:type="dxa"/>
            <w:hideMark/>
          </w:tcPr>
          <w:p w14:paraId="488077A9" w14:textId="77777777" w:rsidR="00EF7135" w:rsidRPr="0046200B" w:rsidRDefault="00EF7135" w:rsidP="00A8066A">
            <w:pPr>
              <w:pStyle w:val="BodyText"/>
              <w:rPr>
                <w:lang w:val="en-IN"/>
              </w:rPr>
            </w:pPr>
            <w:r w:rsidRPr="0046200B">
              <w:rPr>
                <w:b/>
                <w:bCs/>
                <w:lang w:val="en-IN"/>
              </w:rPr>
              <w:t>1703</w:t>
            </w:r>
          </w:p>
        </w:tc>
      </w:tr>
      <w:tr w:rsidR="00EF7135" w:rsidRPr="0046200B" w14:paraId="04800AE4" w14:textId="77777777" w:rsidTr="00D835ED">
        <w:trPr>
          <w:trHeight w:val="23"/>
          <w:jc w:val="center"/>
        </w:trPr>
        <w:tc>
          <w:tcPr>
            <w:tcW w:w="939" w:type="dxa"/>
            <w:hideMark/>
          </w:tcPr>
          <w:p w14:paraId="321B0EC2" w14:textId="77777777" w:rsidR="00EF7135" w:rsidRPr="0046200B" w:rsidRDefault="00EF7135" w:rsidP="00A8066A">
            <w:pPr>
              <w:pStyle w:val="BodyText"/>
              <w:rPr>
                <w:lang w:val="en-IN"/>
              </w:rPr>
            </w:pPr>
            <w:r w:rsidRPr="0046200B">
              <w:rPr>
                <w:b/>
                <w:bCs/>
                <w:lang w:val="en-IN"/>
              </w:rPr>
              <w:t>Total</w:t>
            </w:r>
          </w:p>
        </w:tc>
        <w:tc>
          <w:tcPr>
            <w:tcW w:w="1123" w:type="dxa"/>
            <w:hideMark/>
          </w:tcPr>
          <w:p w14:paraId="53120324" w14:textId="77777777" w:rsidR="00EF7135" w:rsidRPr="0046200B" w:rsidRDefault="00EF7135" w:rsidP="00A8066A">
            <w:pPr>
              <w:pStyle w:val="BodyText"/>
              <w:rPr>
                <w:lang w:val="en-IN"/>
              </w:rPr>
            </w:pPr>
            <w:r w:rsidRPr="0046200B">
              <w:rPr>
                <w:b/>
                <w:bCs/>
                <w:lang w:val="en-IN"/>
              </w:rPr>
              <w:t>10055</w:t>
            </w:r>
          </w:p>
        </w:tc>
        <w:tc>
          <w:tcPr>
            <w:tcW w:w="1297" w:type="dxa"/>
            <w:hideMark/>
          </w:tcPr>
          <w:p w14:paraId="750F4DAC" w14:textId="77777777" w:rsidR="00EF7135" w:rsidRPr="0046200B" w:rsidRDefault="00EF7135" w:rsidP="00A8066A">
            <w:pPr>
              <w:pStyle w:val="BodyText"/>
              <w:rPr>
                <w:lang w:val="en-IN"/>
              </w:rPr>
            </w:pPr>
            <w:r w:rsidRPr="0046200B">
              <w:rPr>
                <w:b/>
                <w:bCs/>
                <w:lang w:val="en-IN"/>
              </w:rPr>
              <w:t>2155</w:t>
            </w:r>
          </w:p>
        </w:tc>
        <w:tc>
          <w:tcPr>
            <w:tcW w:w="776" w:type="dxa"/>
            <w:hideMark/>
          </w:tcPr>
          <w:p w14:paraId="6723B844" w14:textId="77777777" w:rsidR="00EF7135" w:rsidRPr="0046200B" w:rsidRDefault="00EF7135" w:rsidP="00A8066A">
            <w:pPr>
              <w:pStyle w:val="BodyText"/>
              <w:rPr>
                <w:lang w:val="en-IN"/>
              </w:rPr>
            </w:pPr>
            <w:r w:rsidRPr="0046200B">
              <w:rPr>
                <w:b/>
                <w:bCs/>
                <w:lang w:val="en-IN"/>
              </w:rPr>
              <w:t>2155</w:t>
            </w:r>
          </w:p>
        </w:tc>
        <w:tc>
          <w:tcPr>
            <w:tcW w:w="894" w:type="dxa"/>
            <w:hideMark/>
          </w:tcPr>
          <w:p w14:paraId="60610169" w14:textId="77777777" w:rsidR="00EF7135" w:rsidRPr="0046200B" w:rsidRDefault="00EF7135" w:rsidP="00A8066A">
            <w:pPr>
              <w:pStyle w:val="BodyText"/>
              <w:rPr>
                <w:lang w:val="en-IN"/>
              </w:rPr>
            </w:pPr>
            <w:r w:rsidRPr="0046200B">
              <w:rPr>
                <w:b/>
                <w:bCs/>
                <w:lang w:val="en-IN"/>
              </w:rPr>
              <w:t>14365</w:t>
            </w:r>
          </w:p>
        </w:tc>
      </w:tr>
    </w:tbl>
    <w:p w14:paraId="40DD8D34" w14:textId="77777777" w:rsidR="00E3206A" w:rsidRDefault="00E3206A" w:rsidP="00F77131">
      <w:pPr>
        <w:pStyle w:val="BodyText"/>
      </w:pPr>
    </w:p>
    <w:p w14:paraId="5C251C49" w14:textId="7DF834E3" w:rsidR="003410B5" w:rsidRPr="003410B5" w:rsidRDefault="003410B5" w:rsidP="003410B5">
      <w:pPr>
        <w:pStyle w:val="ListParagraph"/>
        <w:numPr>
          <w:ilvl w:val="0"/>
          <w:numId w:val="2"/>
        </w:numPr>
        <w:tabs>
          <w:tab w:val="left" w:pos="592"/>
        </w:tabs>
        <w:ind w:right="200"/>
        <w:rPr>
          <w:sz w:val="24"/>
        </w:rPr>
      </w:pPr>
      <w:r w:rsidRPr="003410B5">
        <w:rPr>
          <w:spacing w:val="-2"/>
          <w:sz w:val="24"/>
        </w:rPr>
        <w:t>The</w:t>
      </w:r>
      <w:r w:rsidRPr="003410B5">
        <w:rPr>
          <w:spacing w:val="-5"/>
          <w:sz w:val="24"/>
        </w:rPr>
        <w:t xml:space="preserve"> </w:t>
      </w:r>
      <w:r w:rsidRPr="003410B5">
        <w:rPr>
          <w:spacing w:val="-2"/>
          <w:sz w:val="24"/>
        </w:rPr>
        <w:t>confusion</w:t>
      </w:r>
      <w:r w:rsidRPr="003410B5">
        <w:rPr>
          <w:spacing w:val="-6"/>
          <w:sz w:val="24"/>
        </w:rPr>
        <w:t xml:space="preserve"> </w:t>
      </w:r>
      <w:r w:rsidRPr="003410B5">
        <w:rPr>
          <w:spacing w:val="-2"/>
          <w:sz w:val="24"/>
        </w:rPr>
        <w:t>matrix</w:t>
      </w:r>
      <w:r w:rsidRPr="003410B5">
        <w:rPr>
          <w:spacing w:val="-6"/>
          <w:sz w:val="24"/>
        </w:rPr>
        <w:t xml:space="preserve"> </w:t>
      </w:r>
      <w:r w:rsidRPr="003410B5">
        <w:rPr>
          <w:spacing w:val="-2"/>
          <w:sz w:val="24"/>
        </w:rPr>
        <w:t>analysis</w:t>
      </w:r>
      <w:r w:rsidRPr="003410B5">
        <w:rPr>
          <w:spacing w:val="-4"/>
          <w:sz w:val="24"/>
        </w:rPr>
        <w:t xml:space="preserve"> </w:t>
      </w:r>
      <w:r w:rsidRPr="003410B5">
        <w:rPr>
          <w:spacing w:val="-2"/>
          <w:sz w:val="24"/>
        </w:rPr>
        <w:t>(Figure</w:t>
      </w:r>
      <w:r w:rsidRPr="003410B5">
        <w:rPr>
          <w:spacing w:val="-8"/>
          <w:sz w:val="24"/>
        </w:rPr>
        <w:t xml:space="preserve"> </w:t>
      </w:r>
      <w:r w:rsidRPr="003410B5">
        <w:rPr>
          <w:spacing w:val="-2"/>
          <w:sz w:val="24"/>
        </w:rPr>
        <w:t>3)</w:t>
      </w:r>
      <w:r w:rsidRPr="003410B5">
        <w:rPr>
          <w:spacing w:val="-7"/>
          <w:sz w:val="24"/>
        </w:rPr>
        <w:t xml:space="preserve"> </w:t>
      </w:r>
      <w:r w:rsidRPr="003410B5">
        <w:rPr>
          <w:spacing w:val="-2"/>
          <w:sz w:val="24"/>
        </w:rPr>
        <w:t>should include</w:t>
      </w:r>
      <w:r w:rsidRPr="003410B5">
        <w:rPr>
          <w:spacing w:val="-7"/>
          <w:sz w:val="24"/>
        </w:rPr>
        <w:t xml:space="preserve"> </w:t>
      </w:r>
      <w:r w:rsidRPr="003410B5">
        <w:rPr>
          <w:spacing w:val="-2"/>
          <w:sz w:val="24"/>
        </w:rPr>
        <w:t>numerical</w:t>
      </w:r>
      <w:r w:rsidRPr="003410B5">
        <w:rPr>
          <w:spacing w:val="-6"/>
          <w:sz w:val="24"/>
        </w:rPr>
        <w:t xml:space="preserve"> </w:t>
      </w:r>
      <w:r w:rsidRPr="003410B5">
        <w:rPr>
          <w:spacing w:val="-2"/>
          <w:sz w:val="24"/>
        </w:rPr>
        <w:t>misclassification</w:t>
      </w:r>
      <w:r w:rsidRPr="003410B5">
        <w:rPr>
          <w:spacing w:val="-4"/>
          <w:sz w:val="24"/>
        </w:rPr>
        <w:t xml:space="preserve"> </w:t>
      </w:r>
      <w:r w:rsidRPr="003410B5">
        <w:rPr>
          <w:spacing w:val="-2"/>
          <w:sz w:val="24"/>
        </w:rPr>
        <w:t>counts</w:t>
      </w:r>
      <w:r w:rsidRPr="003410B5">
        <w:rPr>
          <w:spacing w:val="-4"/>
          <w:sz w:val="24"/>
        </w:rPr>
        <w:t xml:space="preserve"> </w:t>
      </w:r>
      <w:r w:rsidRPr="003410B5">
        <w:rPr>
          <w:spacing w:val="-2"/>
          <w:sz w:val="24"/>
        </w:rPr>
        <w:t xml:space="preserve">for </w:t>
      </w:r>
      <w:r w:rsidRPr="003410B5">
        <w:rPr>
          <w:sz w:val="24"/>
        </w:rPr>
        <w:t>each class</w:t>
      </w:r>
    </w:p>
    <w:p w14:paraId="6DA6E2EB" w14:textId="64B842B5" w:rsidR="003410B5" w:rsidRDefault="003410B5" w:rsidP="00846BC0">
      <w:pPr>
        <w:tabs>
          <w:tab w:val="left" w:pos="611"/>
        </w:tabs>
        <w:ind w:left="360" w:right="40"/>
        <w:rPr>
          <w:b/>
          <w:bCs/>
          <w:sz w:val="24"/>
        </w:rPr>
      </w:pPr>
      <w:r>
        <w:rPr>
          <w:b/>
          <w:bCs/>
          <w:sz w:val="24"/>
        </w:rPr>
        <w:t>A:</w:t>
      </w:r>
    </w:p>
    <w:p w14:paraId="56724AED" w14:textId="77777777" w:rsidR="00CB08BA" w:rsidRPr="00B94B93" w:rsidRDefault="003410B5" w:rsidP="00A075BC">
      <w:pPr>
        <w:ind w:left="720"/>
        <w:jc w:val="both"/>
      </w:pPr>
      <w:r>
        <w:rPr>
          <w:b/>
          <w:bCs/>
          <w:sz w:val="24"/>
        </w:rPr>
        <w:t xml:space="preserve">   </w:t>
      </w:r>
      <w:r w:rsidR="00CB08BA" w:rsidRPr="00B94B93">
        <w:t>The confusion matrix provides a clear display of the actual number of classification predictions for each of the eight blood types. It is evident that there is a strong diagonal dominance, which indicates that there is a high level of correct predictions for each class. For example, there were a high number of correct predictions for each class, and the number of incorrect predictions was low and mostly between the similar blood types. These numbers form the basis of the robustness and high discriminative power of the proposed EfficientNetV2-S model.</w:t>
      </w:r>
    </w:p>
    <w:p w14:paraId="43863A12" w14:textId="3FFD68F9" w:rsidR="003410B5" w:rsidRDefault="00F32527" w:rsidP="00A075BC">
      <w:pPr>
        <w:tabs>
          <w:tab w:val="left" w:pos="611"/>
        </w:tabs>
        <w:ind w:left="360" w:right="40"/>
        <w:jc w:val="center"/>
        <w:rPr>
          <w:b/>
          <w:bCs/>
          <w:sz w:val="24"/>
        </w:rPr>
      </w:pPr>
      <w:r>
        <w:rPr>
          <w:noProof/>
        </w:rPr>
        <w:drawing>
          <wp:inline distT="0" distB="0" distL="0" distR="0" wp14:anchorId="77B0E076" wp14:editId="579FFE0F">
            <wp:extent cx="3089910" cy="2451100"/>
            <wp:effectExtent l="0" t="0" r="0" b="6350"/>
            <wp:docPr id="1711852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2451100"/>
                    </a:xfrm>
                    <a:prstGeom prst="rect">
                      <a:avLst/>
                    </a:prstGeom>
                    <a:noFill/>
                    <a:ln>
                      <a:noFill/>
                    </a:ln>
                  </pic:spPr>
                </pic:pic>
              </a:graphicData>
            </a:graphic>
          </wp:inline>
        </w:drawing>
      </w:r>
    </w:p>
    <w:p w14:paraId="78224BD6" w14:textId="7409EAA7" w:rsidR="00A075BC" w:rsidRPr="008D5820" w:rsidRDefault="00A075BC" w:rsidP="00A075BC">
      <w:pPr>
        <w:tabs>
          <w:tab w:val="left" w:pos="611"/>
        </w:tabs>
        <w:ind w:left="360" w:right="40"/>
        <w:jc w:val="center"/>
        <w:rPr>
          <w:b/>
          <w:sz w:val="20"/>
          <w:szCs w:val="20"/>
        </w:rPr>
      </w:pPr>
      <w:r w:rsidRPr="008D5820">
        <w:rPr>
          <w:b/>
          <w:sz w:val="20"/>
          <w:szCs w:val="20"/>
        </w:rPr>
        <w:t>Confusion matrix of EfficientNetV2-S for eight blood group classes</w:t>
      </w:r>
    </w:p>
    <w:p w14:paraId="45259CDE" w14:textId="77777777" w:rsidR="00A075BC" w:rsidRDefault="00A075BC" w:rsidP="00A075BC">
      <w:pPr>
        <w:rPr>
          <w:bCs/>
          <w:sz w:val="20"/>
          <w:szCs w:val="20"/>
        </w:rPr>
      </w:pPr>
    </w:p>
    <w:p w14:paraId="14D33A0E" w14:textId="7691B77B" w:rsidR="00A075BC" w:rsidRPr="00A075BC" w:rsidRDefault="00A075BC" w:rsidP="00A075BC">
      <w:pPr>
        <w:tabs>
          <w:tab w:val="left" w:pos="592"/>
        </w:tabs>
        <w:ind w:left="181"/>
        <w:rPr>
          <w:sz w:val="24"/>
        </w:rPr>
      </w:pPr>
      <w:r>
        <w:rPr>
          <w:sz w:val="24"/>
        </w:rPr>
        <w:t>4.</w:t>
      </w:r>
      <w:r w:rsidRPr="00A075BC">
        <w:rPr>
          <w:sz w:val="24"/>
        </w:rPr>
        <w:tab/>
      </w:r>
      <w:r w:rsidRPr="00A075BC">
        <w:rPr>
          <w:spacing w:val="-2"/>
          <w:sz w:val="24"/>
        </w:rPr>
        <w:t>Kindly</w:t>
      </w:r>
      <w:r w:rsidRPr="00A075BC">
        <w:rPr>
          <w:spacing w:val="-3"/>
          <w:sz w:val="24"/>
        </w:rPr>
        <w:t xml:space="preserve"> </w:t>
      </w:r>
      <w:r w:rsidRPr="00A075BC">
        <w:rPr>
          <w:spacing w:val="-2"/>
          <w:sz w:val="24"/>
        </w:rPr>
        <w:t>report</w:t>
      </w:r>
      <w:r w:rsidRPr="00A075BC">
        <w:rPr>
          <w:spacing w:val="-5"/>
          <w:sz w:val="24"/>
        </w:rPr>
        <w:t xml:space="preserve"> </w:t>
      </w:r>
      <w:r w:rsidRPr="00A075BC">
        <w:rPr>
          <w:spacing w:val="-2"/>
          <w:sz w:val="24"/>
        </w:rPr>
        <w:t>training</w:t>
      </w:r>
      <w:r w:rsidRPr="00A075BC">
        <w:rPr>
          <w:spacing w:val="-5"/>
          <w:sz w:val="24"/>
        </w:rPr>
        <w:t xml:space="preserve"> </w:t>
      </w:r>
      <w:r w:rsidRPr="00A075BC">
        <w:rPr>
          <w:spacing w:val="-2"/>
          <w:sz w:val="24"/>
        </w:rPr>
        <w:t>time,</w:t>
      </w:r>
      <w:r w:rsidRPr="00A075BC">
        <w:rPr>
          <w:spacing w:val="-5"/>
          <w:sz w:val="24"/>
        </w:rPr>
        <w:t xml:space="preserve"> </w:t>
      </w:r>
      <w:r w:rsidRPr="00A075BC">
        <w:rPr>
          <w:spacing w:val="-2"/>
          <w:sz w:val="24"/>
        </w:rPr>
        <w:t>GPU</w:t>
      </w:r>
      <w:r w:rsidRPr="00A075BC">
        <w:rPr>
          <w:spacing w:val="-3"/>
          <w:sz w:val="24"/>
        </w:rPr>
        <w:t xml:space="preserve"> </w:t>
      </w:r>
      <w:r w:rsidRPr="00A075BC">
        <w:rPr>
          <w:spacing w:val="-2"/>
          <w:sz w:val="24"/>
        </w:rPr>
        <w:t>type</w:t>
      </w:r>
      <w:r w:rsidRPr="00A075BC">
        <w:rPr>
          <w:spacing w:val="-3"/>
          <w:sz w:val="24"/>
        </w:rPr>
        <w:t xml:space="preserve"> </w:t>
      </w:r>
      <w:r w:rsidRPr="00A075BC">
        <w:rPr>
          <w:spacing w:val="-2"/>
          <w:sz w:val="24"/>
        </w:rPr>
        <w:t>and</w:t>
      </w:r>
      <w:r w:rsidRPr="00A075BC">
        <w:rPr>
          <w:spacing w:val="-3"/>
          <w:sz w:val="24"/>
        </w:rPr>
        <w:t xml:space="preserve"> </w:t>
      </w:r>
      <w:r w:rsidRPr="00A075BC">
        <w:rPr>
          <w:spacing w:val="-2"/>
          <w:sz w:val="24"/>
        </w:rPr>
        <w:t>inference</w:t>
      </w:r>
      <w:r w:rsidRPr="00A075BC">
        <w:rPr>
          <w:spacing w:val="-6"/>
          <w:sz w:val="24"/>
        </w:rPr>
        <w:t xml:space="preserve"> </w:t>
      </w:r>
      <w:r w:rsidRPr="00A075BC">
        <w:rPr>
          <w:spacing w:val="-2"/>
          <w:sz w:val="24"/>
        </w:rPr>
        <w:t>time</w:t>
      </w:r>
      <w:r w:rsidRPr="00A075BC">
        <w:rPr>
          <w:spacing w:val="-6"/>
          <w:sz w:val="24"/>
        </w:rPr>
        <w:t xml:space="preserve"> </w:t>
      </w:r>
      <w:r w:rsidRPr="00A075BC">
        <w:rPr>
          <w:spacing w:val="-2"/>
          <w:sz w:val="24"/>
        </w:rPr>
        <w:t>per</w:t>
      </w:r>
      <w:r w:rsidRPr="00A075BC">
        <w:rPr>
          <w:spacing w:val="-4"/>
          <w:sz w:val="24"/>
        </w:rPr>
        <w:t xml:space="preserve"> </w:t>
      </w:r>
      <w:r w:rsidRPr="00A075BC">
        <w:rPr>
          <w:spacing w:val="-2"/>
          <w:sz w:val="24"/>
        </w:rPr>
        <w:t>fingerprint</w:t>
      </w:r>
      <w:r w:rsidRPr="00A075BC">
        <w:rPr>
          <w:spacing w:val="-5"/>
          <w:sz w:val="24"/>
        </w:rPr>
        <w:t xml:space="preserve"> </w:t>
      </w:r>
      <w:r w:rsidRPr="00A075BC">
        <w:rPr>
          <w:spacing w:val="-2"/>
          <w:sz w:val="24"/>
        </w:rPr>
        <w:t>image</w:t>
      </w:r>
      <w:r w:rsidRPr="00A075BC">
        <w:rPr>
          <w:spacing w:val="-3"/>
          <w:sz w:val="24"/>
        </w:rPr>
        <w:t xml:space="preserve"> </w:t>
      </w:r>
      <w:r w:rsidRPr="00A075BC">
        <w:rPr>
          <w:spacing w:val="-2"/>
          <w:sz w:val="24"/>
        </w:rPr>
        <w:t>properly</w:t>
      </w:r>
    </w:p>
    <w:p w14:paraId="713A9054" w14:textId="21EE6FC4" w:rsidR="008C0A21" w:rsidRDefault="008C0A21" w:rsidP="00A075BC">
      <w:pPr>
        <w:tabs>
          <w:tab w:val="left" w:pos="996"/>
        </w:tabs>
        <w:rPr>
          <w:b/>
          <w:bCs/>
          <w:sz w:val="24"/>
        </w:rPr>
      </w:pPr>
      <w:r>
        <w:rPr>
          <w:sz w:val="24"/>
        </w:rPr>
        <w:t xml:space="preserve">   </w:t>
      </w:r>
      <w:r w:rsidRPr="008C0A21">
        <w:rPr>
          <w:b/>
          <w:bCs/>
          <w:sz w:val="24"/>
        </w:rPr>
        <w:t>A:</w:t>
      </w:r>
      <w:r>
        <w:rPr>
          <w:b/>
          <w:bCs/>
          <w:sz w:val="24"/>
        </w:rPr>
        <w:t xml:space="preserve"> </w:t>
      </w:r>
    </w:p>
    <w:p w14:paraId="39A78351" w14:textId="5D970271" w:rsidR="008C0A21" w:rsidRDefault="008C0A21" w:rsidP="008C0A21">
      <w:pPr>
        <w:tabs>
          <w:tab w:val="left" w:pos="996"/>
        </w:tabs>
        <w:ind w:left="720"/>
        <w:jc w:val="both"/>
      </w:pPr>
      <w:r>
        <w:rPr>
          <w:b/>
          <w:bCs/>
          <w:sz w:val="24"/>
        </w:rPr>
        <w:t xml:space="preserve">    </w:t>
      </w:r>
      <w:r w:rsidRPr="00121B54">
        <w:t>For the assessment of the feasibility of the proposed system, the computational power of the system has been analyzed in terms of training speed and inference time. For all experiments, the GPU environment has been used to ensure equal hardware settings. The training time has been measured for all epochs, and the inference time has been measured per fingerprint image with a batch size of one. The results give an indication of the real-time feasibility of the proposed system.</w:t>
      </w:r>
    </w:p>
    <w:p w14:paraId="7498CC62" w14:textId="77777777" w:rsidR="00C30B86" w:rsidRPr="008D5820" w:rsidRDefault="00C30B86" w:rsidP="00C30B86">
      <w:pPr>
        <w:jc w:val="center"/>
        <w:rPr>
          <w:b/>
          <w:bCs/>
        </w:rPr>
      </w:pPr>
      <w:r w:rsidRPr="008D5820">
        <w:rPr>
          <w:b/>
          <w:bCs/>
        </w:rPr>
        <w:t>Hardware and Computational Performance</w:t>
      </w:r>
    </w:p>
    <w:tbl>
      <w:tblPr>
        <w:tblStyle w:val="TableGrid"/>
        <w:tblW w:w="5012" w:type="dxa"/>
        <w:jc w:val="center"/>
        <w:tblLook w:val="04A0" w:firstRow="1" w:lastRow="0" w:firstColumn="1" w:lastColumn="0" w:noHBand="0" w:noVBand="1"/>
      </w:tblPr>
      <w:tblGrid>
        <w:gridCol w:w="2277"/>
        <w:gridCol w:w="2735"/>
      </w:tblGrid>
      <w:tr w:rsidR="00C30B86" w:rsidRPr="00482888" w14:paraId="04B8DB4D" w14:textId="77777777" w:rsidTr="00C30B86">
        <w:trPr>
          <w:trHeight w:val="228"/>
          <w:jc w:val="center"/>
        </w:trPr>
        <w:tc>
          <w:tcPr>
            <w:tcW w:w="2277" w:type="dxa"/>
            <w:hideMark/>
          </w:tcPr>
          <w:p w14:paraId="24E5C3B7" w14:textId="77777777" w:rsidR="00C30B86" w:rsidRPr="00482888" w:rsidRDefault="00C30B86" w:rsidP="00A8066A">
            <w:pPr>
              <w:jc w:val="both"/>
              <w:rPr>
                <w:b/>
                <w:bCs/>
                <w:lang w:val="en-IN"/>
              </w:rPr>
            </w:pPr>
            <w:r w:rsidRPr="00482888">
              <w:rPr>
                <w:b/>
                <w:bCs/>
                <w:lang w:val="en-IN"/>
              </w:rPr>
              <w:t>Parameter</w:t>
            </w:r>
          </w:p>
        </w:tc>
        <w:tc>
          <w:tcPr>
            <w:tcW w:w="2735" w:type="dxa"/>
            <w:hideMark/>
          </w:tcPr>
          <w:p w14:paraId="1D91FD8D" w14:textId="77777777" w:rsidR="00C30B86" w:rsidRPr="00482888" w:rsidRDefault="00C30B86" w:rsidP="00A8066A">
            <w:pPr>
              <w:jc w:val="both"/>
              <w:rPr>
                <w:b/>
                <w:bCs/>
                <w:lang w:val="en-IN"/>
              </w:rPr>
            </w:pPr>
            <w:r w:rsidRPr="00482888">
              <w:rPr>
                <w:b/>
                <w:bCs/>
                <w:lang w:val="en-IN"/>
              </w:rPr>
              <w:t>Value</w:t>
            </w:r>
          </w:p>
        </w:tc>
      </w:tr>
      <w:tr w:rsidR="00C30B86" w:rsidRPr="00482888" w14:paraId="17458831" w14:textId="77777777" w:rsidTr="00C30B86">
        <w:trPr>
          <w:trHeight w:val="913"/>
          <w:jc w:val="center"/>
        </w:trPr>
        <w:tc>
          <w:tcPr>
            <w:tcW w:w="2277" w:type="dxa"/>
            <w:hideMark/>
          </w:tcPr>
          <w:p w14:paraId="42C1BA9E" w14:textId="77777777" w:rsidR="00C30B86" w:rsidRPr="00482888" w:rsidRDefault="00C30B86" w:rsidP="00A8066A">
            <w:pPr>
              <w:jc w:val="both"/>
              <w:rPr>
                <w:lang w:val="en-IN"/>
              </w:rPr>
            </w:pPr>
            <w:r w:rsidRPr="00482888">
              <w:rPr>
                <w:lang w:val="en-IN"/>
              </w:rPr>
              <w:t>Hardware Platform</w:t>
            </w:r>
          </w:p>
        </w:tc>
        <w:tc>
          <w:tcPr>
            <w:tcW w:w="2735" w:type="dxa"/>
            <w:hideMark/>
          </w:tcPr>
          <w:p w14:paraId="1D21083B" w14:textId="77777777" w:rsidR="00C30B86" w:rsidRPr="00482888" w:rsidRDefault="00C30B86" w:rsidP="00A8066A">
            <w:pPr>
              <w:jc w:val="both"/>
              <w:rPr>
                <w:lang w:val="en-IN"/>
              </w:rPr>
            </w:pPr>
            <w:r w:rsidRPr="00482888">
              <w:rPr>
                <w:lang w:val="en-IN"/>
              </w:rPr>
              <w:t xml:space="preserve">Google </w:t>
            </w:r>
            <w:proofErr w:type="spellStart"/>
            <w:r w:rsidRPr="00482888">
              <w:rPr>
                <w:lang w:val="en-IN"/>
              </w:rPr>
              <w:t>Colab</w:t>
            </w:r>
            <w:proofErr w:type="spellEnd"/>
            <w:r w:rsidRPr="00482888">
              <w:rPr>
                <w:lang w:val="en-IN"/>
              </w:rPr>
              <w:t xml:space="preserve"> (Google Compute Engine)</w:t>
            </w:r>
          </w:p>
        </w:tc>
      </w:tr>
      <w:tr w:rsidR="00C30B86" w:rsidRPr="00482888" w14:paraId="57027BBC" w14:textId="77777777" w:rsidTr="00C30B86">
        <w:trPr>
          <w:trHeight w:val="468"/>
          <w:jc w:val="center"/>
        </w:trPr>
        <w:tc>
          <w:tcPr>
            <w:tcW w:w="2277" w:type="dxa"/>
            <w:hideMark/>
          </w:tcPr>
          <w:p w14:paraId="61868196" w14:textId="77777777" w:rsidR="00C30B86" w:rsidRPr="00482888" w:rsidRDefault="00C30B86" w:rsidP="00A8066A">
            <w:pPr>
              <w:jc w:val="both"/>
              <w:rPr>
                <w:lang w:val="en-IN"/>
              </w:rPr>
            </w:pPr>
            <w:r w:rsidRPr="00482888">
              <w:rPr>
                <w:lang w:val="en-IN"/>
              </w:rPr>
              <w:t>GPU Type</w:t>
            </w:r>
          </w:p>
        </w:tc>
        <w:tc>
          <w:tcPr>
            <w:tcW w:w="2735" w:type="dxa"/>
            <w:hideMark/>
          </w:tcPr>
          <w:p w14:paraId="002643C5" w14:textId="77777777" w:rsidR="00C30B86" w:rsidRPr="00482888" w:rsidRDefault="00C30B86" w:rsidP="00A8066A">
            <w:pPr>
              <w:jc w:val="both"/>
              <w:rPr>
                <w:lang w:val="en-IN"/>
              </w:rPr>
            </w:pPr>
            <w:r w:rsidRPr="00482888">
              <w:rPr>
                <w:lang w:val="en-IN"/>
              </w:rPr>
              <w:t>NVIDIA Tesla T4</w:t>
            </w:r>
          </w:p>
        </w:tc>
      </w:tr>
      <w:tr w:rsidR="00C30B86" w:rsidRPr="00482888" w14:paraId="4B32A409" w14:textId="77777777" w:rsidTr="00C30B86">
        <w:trPr>
          <w:trHeight w:val="456"/>
          <w:jc w:val="center"/>
        </w:trPr>
        <w:tc>
          <w:tcPr>
            <w:tcW w:w="2277" w:type="dxa"/>
            <w:hideMark/>
          </w:tcPr>
          <w:p w14:paraId="1551CAB8" w14:textId="77777777" w:rsidR="00C30B86" w:rsidRPr="00482888" w:rsidRDefault="00C30B86" w:rsidP="00A8066A">
            <w:pPr>
              <w:jc w:val="both"/>
              <w:rPr>
                <w:lang w:val="en-IN"/>
              </w:rPr>
            </w:pPr>
            <w:r w:rsidRPr="00482888">
              <w:rPr>
                <w:lang w:val="en-IN"/>
              </w:rPr>
              <w:t>GPU Memory</w:t>
            </w:r>
          </w:p>
        </w:tc>
        <w:tc>
          <w:tcPr>
            <w:tcW w:w="2735" w:type="dxa"/>
            <w:hideMark/>
          </w:tcPr>
          <w:p w14:paraId="7DDABA86" w14:textId="77777777" w:rsidR="00C30B86" w:rsidRPr="00482888" w:rsidRDefault="00C30B86" w:rsidP="00A8066A">
            <w:pPr>
              <w:jc w:val="both"/>
              <w:rPr>
                <w:lang w:val="en-IN"/>
              </w:rPr>
            </w:pPr>
            <w:r w:rsidRPr="00482888">
              <w:rPr>
                <w:lang w:val="en-IN"/>
              </w:rPr>
              <w:t>~15 GB VRAM</w:t>
            </w:r>
          </w:p>
        </w:tc>
      </w:tr>
      <w:tr w:rsidR="00C30B86" w:rsidRPr="00482888" w14:paraId="75C39032" w14:textId="77777777" w:rsidTr="00C30B86">
        <w:trPr>
          <w:trHeight w:val="685"/>
          <w:jc w:val="center"/>
        </w:trPr>
        <w:tc>
          <w:tcPr>
            <w:tcW w:w="2277" w:type="dxa"/>
            <w:hideMark/>
          </w:tcPr>
          <w:p w14:paraId="70CBC2C3" w14:textId="77777777" w:rsidR="00C30B86" w:rsidRPr="00482888" w:rsidRDefault="00C30B86" w:rsidP="00A8066A">
            <w:pPr>
              <w:jc w:val="both"/>
              <w:rPr>
                <w:lang w:val="en-IN"/>
              </w:rPr>
            </w:pPr>
            <w:r w:rsidRPr="00482888">
              <w:rPr>
                <w:lang w:val="en-IN"/>
              </w:rPr>
              <w:lastRenderedPageBreak/>
              <w:t>Total Training Time</w:t>
            </w:r>
          </w:p>
        </w:tc>
        <w:tc>
          <w:tcPr>
            <w:tcW w:w="2735" w:type="dxa"/>
            <w:hideMark/>
          </w:tcPr>
          <w:p w14:paraId="53FB9658" w14:textId="77777777" w:rsidR="00C30B86" w:rsidRPr="00482888" w:rsidRDefault="00C30B86" w:rsidP="00A8066A">
            <w:pPr>
              <w:jc w:val="both"/>
              <w:rPr>
                <w:lang w:val="en-IN"/>
              </w:rPr>
            </w:pPr>
            <w:r w:rsidRPr="00482888">
              <w:rPr>
                <w:lang w:val="en-IN"/>
              </w:rPr>
              <w:t>31.5 seconds (0.53 minutes)</w:t>
            </w:r>
          </w:p>
        </w:tc>
      </w:tr>
      <w:tr w:rsidR="00C30B86" w:rsidRPr="00482888" w14:paraId="7A1E7117" w14:textId="77777777" w:rsidTr="00C30B86">
        <w:trPr>
          <w:trHeight w:val="685"/>
          <w:jc w:val="center"/>
        </w:trPr>
        <w:tc>
          <w:tcPr>
            <w:tcW w:w="2277" w:type="dxa"/>
            <w:hideMark/>
          </w:tcPr>
          <w:p w14:paraId="6A7FD362" w14:textId="77777777" w:rsidR="00C30B86" w:rsidRPr="00482888" w:rsidRDefault="00C30B86" w:rsidP="00A8066A">
            <w:pPr>
              <w:jc w:val="both"/>
              <w:rPr>
                <w:lang w:val="en-IN"/>
              </w:rPr>
            </w:pPr>
            <w:r w:rsidRPr="00482888">
              <w:rPr>
                <w:lang w:val="en-IN"/>
              </w:rPr>
              <w:t>Average Time per Epoch</w:t>
            </w:r>
          </w:p>
        </w:tc>
        <w:tc>
          <w:tcPr>
            <w:tcW w:w="2735" w:type="dxa"/>
            <w:hideMark/>
          </w:tcPr>
          <w:p w14:paraId="44DD554E" w14:textId="77777777" w:rsidR="00C30B86" w:rsidRPr="00482888" w:rsidRDefault="00C30B86" w:rsidP="00A8066A">
            <w:pPr>
              <w:jc w:val="both"/>
              <w:rPr>
                <w:lang w:val="en-IN"/>
              </w:rPr>
            </w:pPr>
            <w:r w:rsidRPr="00482888">
              <w:rPr>
                <w:lang w:val="en-IN"/>
              </w:rPr>
              <w:t>1.26 seconds</w:t>
            </w:r>
          </w:p>
        </w:tc>
      </w:tr>
      <w:tr w:rsidR="00C30B86" w:rsidRPr="00482888" w14:paraId="73271B71" w14:textId="77777777" w:rsidTr="00C30B86">
        <w:trPr>
          <w:trHeight w:val="468"/>
          <w:jc w:val="center"/>
        </w:trPr>
        <w:tc>
          <w:tcPr>
            <w:tcW w:w="2277" w:type="dxa"/>
            <w:hideMark/>
          </w:tcPr>
          <w:p w14:paraId="7CE584CD" w14:textId="77777777" w:rsidR="00C30B86" w:rsidRPr="00482888" w:rsidRDefault="00C30B86" w:rsidP="00A8066A">
            <w:pPr>
              <w:jc w:val="both"/>
              <w:rPr>
                <w:lang w:val="en-IN"/>
              </w:rPr>
            </w:pPr>
            <w:r w:rsidRPr="00482888">
              <w:rPr>
                <w:lang w:val="en-IN"/>
              </w:rPr>
              <w:t>Number of Epochs</w:t>
            </w:r>
          </w:p>
        </w:tc>
        <w:tc>
          <w:tcPr>
            <w:tcW w:w="2735" w:type="dxa"/>
            <w:hideMark/>
          </w:tcPr>
          <w:p w14:paraId="0C2499A6" w14:textId="77777777" w:rsidR="00C30B86" w:rsidRPr="00482888" w:rsidRDefault="00C30B86" w:rsidP="00A8066A">
            <w:pPr>
              <w:jc w:val="both"/>
              <w:rPr>
                <w:lang w:val="en-IN"/>
              </w:rPr>
            </w:pPr>
            <w:r w:rsidRPr="00482888">
              <w:rPr>
                <w:lang w:val="en-IN"/>
              </w:rPr>
              <w:t>25</w:t>
            </w:r>
          </w:p>
        </w:tc>
      </w:tr>
      <w:tr w:rsidR="00C30B86" w:rsidRPr="00482888" w14:paraId="5F95836A" w14:textId="77777777" w:rsidTr="00C30B86">
        <w:trPr>
          <w:trHeight w:val="685"/>
          <w:jc w:val="center"/>
        </w:trPr>
        <w:tc>
          <w:tcPr>
            <w:tcW w:w="2277" w:type="dxa"/>
            <w:hideMark/>
          </w:tcPr>
          <w:p w14:paraId="3E54A959" w14:textId="77777777" w:rsidR="00C30B86" w:rsidRPr="00482888" w:rsidRDefault="00C30B86" w:rsidP="00A8066A">
            <w:pPr>
              <w:jc w:val="both"/>
              <w:rPr>
                <w:lang w:val="en-IN"/>
              </w:rPr>
            </w:pPr>
            <w:r w:rsidRPr="00482888">
              <w:rPr>
                <w:lang w:val="en-IN"/>
              </w:rPr>
              <w:t>Average Inference Time</w:t>
            </w:r>
          </w:p>
        </w:tc>
        <w:tc>
          <w:tcPr>
            <w:tcW w:w="2735" w:type="dxa"/>
            <w:hideMark/>
          </w:tcPr>
          <w:p w14:paraId="50F1995E" w14:textId="77777777" w:rsidR="00C30B86" w:rsidRPr="00482888" w:rsidRDefault="00C30B86" w:rsidP="00A8066A">
            <w:pPr>
              <w:jc w:val="both"/>
              <w:rPr>
                <w:lang w:val="en-IN"/>
              </w:rPr>
            </w:pPr>
            <w:r w:rsidRPr="00482888">
              <w:rPr>
                <w:lang w:val="en-IN"/>
              </w:rPr>
              <w:t xml:space="preserve">35.91 </w:t>
            </w:r>
            <w:proofErr w:type="spellStart"/>
            <w:r w:rsidRPr="00482888">
              <w:rPr>
                <w:lang w:val="en-IN"/>
              </w:rPr>
              <w:t>ms</w:t>
            </w:r>
            <w:proofErr w:type="spellEnd"/>
          </w:p>
        </w:tc>
      </w:tr>
      <w:tr w:rsidR="00C30B86" w:rsidRPr="00482888" w14:paraId="3742E849" w14:textId="77777777" w:rsidTr="00C30B86">
        <w:trPr>
          <w:trHeight w:val="456"/>
          <w:jc w:val="center"/>
        </w:trPr>
        <w:tc>
          <w:tcPr>
            <w:tcW w:w="2277" w:type="dxa"/>
            <w:hideMark/>
          </w:tcPr>
          <w:p w14:paraId="05DF524D" w14:textId="77777777" w:rsidR="00C30B86" w:rsidRPr="00482888" w:rsidRDefault="00C30B86" w:rsidP="00A8066A">
            <w:pPr>
              <w:jc w:val="both"/>
              <w:rPr>
                <w:lang w:val="en-IN"/>
              </w:rPr>
            </w:pPr>
            <w:r w:rsidRPr="00482888">
              <w:rPr>
                <w:lang w:val="en-IN"/>
              </w:rPr>
              <w:t>Throughput</w:t>
            </w:r>
          </w:p>
        </w:tc>
        <w:tc>
          <w:tcPr>
            <w:tcW w:w="2735" w:type="dxa"/>
            <w:hideMark/>
          </w:tcPr>
          <w:p w14:paraId="636510D0" w14:textId="77777777" w:rsidR="00C30B86" w:rsidRPr="00482888" w:rsidRDefault="00C30B86" w:rsidP="00A8066A">
            <w:pPr>
              <w:jc w:val="both"/>
              <w:rPr>
                <w:lang w:val="en-IN"/>
              </w:rPr>
            </w:pPr>
            <w:r w:rsidRPr="00482888">
              <w:rPr>
                <w:lang w:val="en-IN"/>
              </w:rPr>
              <w:t>27.84 images/second</w:t>
            </w:r>
          </w:p>
        </w:tc>
      </w:tr>
      <w:tr w:rsidR="00C30B86" w:rsidRPr="00482888" w14:paraId="1837D1B6" w14:textId="77777777" w:rsidTr="00C30B86">
        <w:trPr>
          <w:trHeight w:val="456"/>
          <w:jc w:val="center"/>
        </w:trPr>
        <w:tc>
          <w:tcPr>
            <w:tcW w:w="2277" w:type="dxa"/>
            <w:hideMark/>
          </w:tcPr>
          <w:p w14:paraId="1CD60181" w14:textId="77777777" w:rsidR="00C30B86" w:rsidRPr="00482888" w:rsidRDefault="00C30B86" w:rsidP="00A8066A">
            <w:pPr>
              <w:jc w:val="both"/>
              <w:rPr>
                <w:lang w:val="en-IN"/>
              </w:rPr>
            </w:pPr>
            <w:r w:rsidRPr="00482888">
              <w:rPr>
                <w:lang w:val="en-IN"/>
              </w:rPr>
              <w:t>Test Samples</w:t>
            </w:r>
          </w:p>
        </w:tc>
        <w:tc>
          <w:tcPr>
            <w:tcW w:w="2735" w:type="dxa"/>
            <w:hideMark/>
          </w:tcPr>
          <w:p w14:paraId="59046231" w14:textId="77777777" w:rsidR="00C30B86" w:rsidRPr="00482888" w:rsidRDefault="00C30B86" w:rsidP="00A8066A">
            <w:pPr>
              <w:jc w:val="both"/>
              <w:rPr>
                <w:lang w:val="en-IN"/>
              </w:rPr>
            </w:pPr>
            <w:r w:rsidRPr="00482888">
              <w:rPr>
                <w:lang w:val="en-IN"/>
              </w:rPr>
              <w:t>2,155</w:t>
            </w:r>
          </w:p>
        </w:tc>
      </w:tr>
    </w:tbl>
    <w:p w14:paraId="639C48A8" w14:textId="23FD67CB" w:rsidR="00C444F0" w:rsidRPr="00676B4B" w:rsidRDefault="00C444F0" w:rsidP="00676B4B">
      <w:pPr>
        <w:pStyle w:val="ListParagraph"/>
        <w:numPr>
          <w:ilvl w:val="0"/>
          <w:numId w:val="5"/>
        </w:numPr>
        <w:tabs>
          <w:tab w:val="left" w:pos="594"/>
        </w:tabs>
        <w:ind w:right="100"/>
        <w:jc w:val="both"/>
        <w:rPr>
          <w:sz w:val="24"/>
        </w:rPr>
      </w:pPr>
      <w:r w:rsidRPr="00676B4B">
        <w:rPr>
          <w:sz w:val="24"/>
        </w:rPr>
        <w:t>It</w:t>
      </w:r>
      <w:r w:rsidRPr="00676B4B">
        <w:rPr>
          <w:spacing w:val="-15"/>
          <w:sz w:val="24"/>
        </w:rPr>
        <w:t xml:space="preserve"> </w:t>
      </w:r>
      <w:r w:rsidRPr="00676B4B">
        <w:rPr>
          <w:sz w:val="24"/>
        </w:rPr>
        <w:t>is</w:t>
      </w:r>
      <w:r w:rsidRPr="00676B4B">
        <w:rPr>
          <w:spacing w:val="-15"/>
          <w:sz w:val="24"/>
        </w:rPr>
        <w:t xml:space="preserve"> </w:t>
      </w:r>
      <w:r w:rsidRPr="00676B4B">
        <w:rPr>
          <w:sz w:val="24"/>
        </w:rPr>
        <w:t>suggested</w:t>
      </w:r>
      <w:r w:rsidRPr="00676B4B">
        <w:rPr>
          <w:spacing w:val="-15"/>
          <w:sz w:val="24"/>
        </w:rPr>
        <w:t xml:space="preserve"> </w:t>
      </w:r>
      <w:r w:rsidRPr="00676B4B">
        <w:rPr>
          <w:sz w:val="24"/>
        </w:rPr>
        <w:t>to</w:t>
      </w:r>
      <w:r w:rsidRPr="00676B4B">
        <w:rPr>
          <w:spacing w:val="-15"/>
          <w:sz w:val="24"/>
        </w:rPr>
        <w:t xml:space="preserve"> </w:t>
      </w:r>
      <w:r w:rsidRPr="00676B4B">
        <w:rPr>
          <w:sz w:val="24"/>
        </w:rPr>
        <w:t>compare</w:t>
      </w:r>
      <w:r w:rsidRPr="00676B4B">
        <w:rPr>
          <w:spacing w:val="-15"/>
          <w:sz w:val="24"/>
        </w:rPr>
        <w:t xml:space="preserve"> </w:t>
      </w:r>
      <w:r w:rsidRPr="00676B4B">
        <w:rPr>
          <w:sz w:val="24"/>
        </w:rPr>
        <w:t>the</w:t>
      </w:r>
      <w:r w:rsidRPr="00676B4B">
        <w:rPr>
          <w:spacing w:val="-15"/>
          <w:sz w:val="24"/>
        </w:rPr>
        <w:t xml:space="preserve"> </w:t>
      </w:r>
      <w:r w:rsidRPr="00676B4B">
        <w:rPr>
          <w:sz w:val="24"/>
        </w:rPr>
        <w:t>proposed</w:t>
      </w:r>
      <w:r w:rsidRPr="00676B4B">
        <w:rPr>
          <w:spacing w:val="-15"/>
          <w:sz w:val="24"/>
        </w:rPr>
        <w:t xml:space="preserve"> </w:t>
      </w:r>
      <w:r w:rsidRPr="00676B4B">
        <w:rPr>
          <w:sz w:val="24"/>
        </w:rPr>
        <w:t>models</w:t>
      </w:r>
      <w:r w:rsidRPr="00676B4B">
        <w:rPr>
          <w:spacing w:val="-15"/>
          <w:sz w:val="24"/>
        </w:rPr>
        <w:t xml:space="preserve"> </w:t>
      </w:r>
      <w:r w:rsidRPr="00676B4B">
        <w:rPr>
          <w:sz w:val="24"/>
        </w:rPr>
        <w:t>with</w:t>
      </w:r>
      <w:r w:rsidRPr="00676B4B">
        <w:rPr>
          <w:spacing w:val="-15"/>
          <w:sz w:val="24"/>
        </w:rPr>
        <w:t xml:space="preserve"> </w:t>
      </w:r>
      <w:r w:rsidRPr="00676B4B">
        <w:rPr>
          <w:sz w:val="24"/>
        </w:rPr>
        <w:t>earlier</w:t>
      </w:r>
      <w:r w:rsidRPr="00676B4B">
        <w:rPr>
          <w:spacing w:val="-15"/>
          <w:sz w:val="24"/>
        </w:rPr>
        <w:t xml:space="preserve"> </w:t>
      </w:r>
      <w:r w:rsidRPr="00676B4B">
        <w:rPr>
          <w:sz w:val="24"/>
        </w:rPr>
        <w:t>MobileNetV2</w:t>
      </w:r>
      <w:r w:rsidRPr="00676B4B">
        <w:rPr>
          <w:spacing w:val="-15"/>
          <w:sz w:val="24"/>
        </w:rPr>
        <w:t xml:space="preserve"> </w:t>
      </w:r>
      <w:r w:rsidRPr="00676B4B">
        <w:rPr>
          <w:sz w:val="24"/>
        </w:rPr>
        <w:t>and</w:t>
      </w:r>
      <w:r w:rsidRPr="00676B4B">
        <w:rPr>
          <w:spacing w:val="-15"/>
          <w:sz w:val="24"/>
        </w:rPr>
        <w:t xml:space="preserve"> </w:t>
      </w:r>
      <w:r w:rsidRPr="00676B4B">
        <w:rPr>
          <w:sz w:val="24"/>
        </w:rPr>
        <w:t>ResNet50</w:t>
      </w:r>
      <w:r w:rsidRPr="00676B4B">
        <w:rPr>
          <w:spacing w:val="-15"/>
          <w:sz w:val="24"/>
        </w:rPr>
        <w:t xml:space="preserve"> </w:t>
      </w:r>
      <w:r w:rsidRPr="00676B4B">
        <w:rPr>
          <w:sz w:val="24"/>
        </w:rPr>
        <w:t xml:space="preserve">results </w:t>
      </w:r>
      <w:r w:rsidRPr="00676B4B">
        <w:rPr>
          <w:sz w:val="24"/>
        </w:rPr>
        <w:t xml:space="preserve">       </w:t>
      </w:r>
      <w:r w:rsidRPr="00676B4B">
        <w:rPr>
          <w:sz w:val="24"/>
        </w:rPr>
        <w:t>under the same dataset</w:t>
      </w:r>
    </w:p>
    <w:p w14:paraId="64F42428" w14:textId="5EF0FE37" w:rsidR="00C444F0" w:rsidRPr="00C444F0" w:rsidRDefault="00C444F0" w:rsidP="00C444F0">
      <w:pPr>
        <w:tabs>
          <w:tab w:val="left" w:pos="594"/>
        </w:tabs>
        <w:ind w:left="360" w:right="100"/>
        <w:jc w:val="both"/>
        <w:rPr>
          <w:b/>
          <w:bCs/>
          <w:sz w:val="24"/>
        </w:rPr>
      </w:pPr>
      <w:r w:rsidRPr="00C444F0">
        <w:rPr>
          <w:b/>
          <w:bCs/>
          <w:sz w:val="24"/>
        </w:rPr>
        <w:t>A:</w:t>
      </w:r>
    </w:p>
    <w:p w14:paraId="61342792" w14:textId="77777777" w:rsidR="00F10447" w:rsidRPr="00F10447" w:rsidRDefault="00F10447" w:rsidP="00F10447">
      <w:pPr>
        <w:ind w:left="720"/>
        <w:jc w:val="center"/>
        <w:rPr>
          <w:b/>
          <w:bCs/>
        </w:rPr>
      </w:pPr>
      <w:r w:rsidRPr="00F10447">
        <w:rPr>
          <w:b/>
          <w:bCs/>
        </w:rPr>
        <w:t>Comparison with Baseline CNN Models under Same Dataset</w:t>
      </w:r>
    </w:p>
    <w:tbl>
      <w:tblPr>
        <w:tblStyle w:val="TableGrid"/>
        <w:tblW w:w="4740" w:type="dxa"/>
        <w:tblInd w:w="2880" w:type="dxa"/>
        <w:tblLook w:val="04A0" w:firstRow="1" w:lastRow="0" w:firstColumn="1" w:lastColumn="0" w:noHBand="0" w:noVBand="1"/>
      </w:tblPr>
      <w:tblGrid>
        <w:gridCol w:w="2833"/>
        <w:gridCol w:w="1907"/>
      </w:tblGrid>
      <w:tr w:rsidR="00F10447" w:rsidRPr="0095322E" w14:paraId="3BF597B5" w14:textId="77777777" w:rsidTr="00F10447">
        <w:trPr>
          <w:trHeight w:val="267"/>
        </w:trPr>
        <w:tc>
          <w:tcPr>
            <w:tcW w:w="2833" w:type="dxa"/>
            <w:hideMark/>
          </w:tcPr>
          <w:p w14:paraId="0B67ABEE" w14:textId="77777777" w:rsidR="00F10447" w:rsidRPr="0095322E" w:rsidRDefault="00F10447" w:rsidP="00F10447">
            <w:pPr>
              <w:jc w:val="center"/>
              <w:rPr>
                <w:b/>
                <w:bCs/>
                <w:lang w:val="en-IN"/>
              </w:rPr>
            </w:pPr>
            <w:r w:rsidRPr="0095322E">
              <w:rPr>
                <w:b/>
                <w:bCs/>
                <w:lang w:val="en-IN"/>
              </w:rPr>
              <w:t>Model</w:t>
            </w:r>
          </w:p>
        </w:tc>
        <w:tc>
          <w:tcPr>
            <w:tcW w:w="1907" w:type="dxa"/>
            <w:hideMark/>
          </w:tcPr>
          <w:p w14:paraId="233B7B4A" w14:textId="77777777" w:rsidR="00F10447" w:rsidRPr="0095322E" w:rsidRDefault="00F10447" w:rsidP="00F10447">
            <w:pPr>
              <w:jc w:val="center"/>
              <w:rPr>
                <w:b/>
                <w:bCs/>
                <w:lang w:val="en-IN"/>
              </w:rPr>
            </w:pPr>
            <w:r w:rsidRPr="0095322E">
              <w:rPr>
                <w:b/>
                <w:bCs/>
                <w:lang w:val="en-IN"/>
              </w:rPr>
              <w:t>Test Accuracy (%)</w:t>
            </w:r>
          </w:p>
        </w:tc>
      </w:tr>
      <w:tr w:rsidR="00F10447" w:rsidRPr="0095322E" w14:paraId="57575C84" w14:textId="77777777" w:rsidTr="00F10447">
        <w:trPr>
          <w:trHeight w:val="267"/>
        </w:trPr>
        <w:tc>
          <w:tcPr>
            <w:tcW w:w="2833" w:type="dxa"/>
            <w:hideMark/>
          </w:tcPr>
          <w:p w14:paraId="57C9BBB7" w14:textId="77777777" w:rsidR="00F10447" w:rsidRPr="0095322E" w:rsidRDefault="00F10447" w:rsidP="00F10447">
            <w:pPr>
              <w:jc w:val="center"/>
              <w:rPr>
                <w:lang w:val="en-IN"/>
              </w:rPr>
            </w:pPr>
            <w:r w:rsidRPr="0095322E">
              <w:rPr>
                <w:lang w:val="en-IN"/>
              </w:rPr>
              <w:t>ResNet50</w:t>
            </w:r>
          </w:p>
        </w:tc>
        <w:tc>
          <w:tcPr>
            <w:tcW w:w="1907" w:type="dxa"/>
            <w:hideMark/>
          </w:tcPr>
          <w:p w14:paraId="713347D3" w14:textId="77777777" w:rsidR="00F10447" w:rsidRPr="0095322E" w:rsidRDefault="00F10447" w:rsidP="00F10447">
            <w:pPr>
              <w:jc w:val="center"/>
              <w:rPr>
                <w:lang w:val="en-IN"/>
              </w:rPr>
            </w:pPr>
            <w:r w:rsidRPr="0095322E">
              <w:rPr>
                <w:lang w:val="en-IN"/>
              </w:rPr>
              <w:t>97.12</w:t>
            </w:r>
          </w:p>
        </w:tc>
      </w:tr>
      <w:tr w:rsidR="00F10447" w:rsidRPr="0095322E" w14:paraId="7C4D0AAC" w14:textId="77777777" w:rsidTr="00F10447">
        <w:trPr>
          <w:trHeight w:val="267"/>
        </w:trPr>
        <w:tc>
          <w:tcPr>
            <w:tcW w:w="2833" w:type="dxa"/>
            <w:hideMark/>
          </w:tcPr>
          <w:p w14:paraId="4D851F53" w14:textId="77777777" w:rsidR="00F10447" w:rsidRPr="0095322E" w:rsidRDefault="00F10447" w:rsidP="00F10447">
            <w:pPr>
              <w:jc w:val="center"/>
              <w:rPr>
                <w:lang w:val="en-IN"/>
              </w:rPr>
            </w:pPr>
            <w:r w:rsidRPr="0095322E">
              <w:rPr>
                <w:lang w:val="en-IN"/>
              </w:rPr>
              <w:t>MobileNetV2</w:t>
            </w:r>
          </w:p>
        </w:tc>
        <w:tc>
          <w:tcPr>
            <w:tcW w:w="1907" w:type="dxa"/>
            <w:hideMark/>
          </w:tcPr>
          <w:p w14:paraId="070F9829" w14:textId="77777777" w:rsidR="00F10447" w:rsidRPr="0095322E" w:rsidRDefault="00F10447" w:rsidP="00F10447">
            <w:pPr>
              <w:jc w:val="center"/>
              <w:rPr>
                <w:lang w:val="en-IN"/>
              </w:rPr>
            </w:pPr>
            <w:r w:rsidRPr="0095322E">
              <w:rPr>
                <w:lang w:val="en-IN"/>
              </w:rPr>
              <w:t>97.91</w:t>
            </w:r>
          </w:p>
        </w:tc>
      </w:tr>
      <w:tr w:rsidR="00F10447" w:rsidRPr="0095322E" w14:paraId="7023B5C9" w14:textId="77777777" w:rsidTr="00F10447">
        <w:trPr>
          <w:trHeight w:val="267"/>
        </w:trPr>
        <w:tc>
          <w:tcPr>
            <w:tcW w:w="2833" w:type="dxa"/>
            <w:hideMark/>
          </w:tcPr>
          <w:p w14:paraId="329F6803" w14:textId="77777777" w:rsidR="00F10447" w:rsidRPr="0095322E" w:rsidRDefault="00F10447" w:rsidP="00F10447">
            <w:pPr>
              <w:jc w:val="center"/>
              <w:rPr>
                <w:lang w:val="en-IN"/>
              </w:rPr>
            </w:pPr>
            <w:r w:rsidRPr="0095322E">
              <w:rPr>
                <w:lang w:val="en-IN"/>
              </w:rPr>
              <w:t>EfficientNetV2-S (Proposed)</w:t>
            </w:r>
          </w:p>
        </w:tc>
        <w:tc>
          <w:tcPr>
            <w:tcW w:w="1907" w:type="dxa"/>
            <w:hideMark/>
          </w:tcPr>
          <w:p w14:paraId="28661AED" w14:textId="77777777" w:rsidR="00F10447" w:rsidRPr="0095322E" w:rsidRDefault="00F10447" w:rsidP="00F10447">
            <w:pPr>
              <w:jc w:val="center"/>
              <w:rPr>
                <w:lang w:val="en-IN"/>
              </w:rPr>
            </w:pPr>
            <w:r w:rsidRPr="0095322E">
              <w:rPr>
                <w:lang w:val="en-IN"/>
              </w:rPr>
              <w:t>98.84</w:t>
            </w:r>
          </w:p>
        </w:tc>
      </w:tr>
    </w:tbl>
    <w:p w14:paraId="2501C8FF" w14:textId="77777777" w:rsidR="00F10447" w:rsidRDefault="00F10447" w:rsidP="00F10447">
      <w:pPr>
        <w:ind w:left="720"/>
        <w:jc w:val="both"/>
      </w:pPr>
      <w:r w:rsidRPr="00DA5915">
        <w:t>To improve the understanding and proof of the effectiveness of the proposed framework, a set of additional experiments was performed using two established baseline models: ResNet50 and MobileNetV2. The additional experiments strictly followed the same data split, data preprocessing steps, and training settings used in the previous set of experiments. As shown in Table 5, EfficientNetV2-S reported the highest accuracy of 98.84%, outperforming ResNet50 (97.12%) and MobileNetV2 (97.91%). Taken together, these findings confirm the strong generalization performance of the proposed backbone network in the unified fingerprint-based blood group detection system.</w:t>
      </w:r>
    </w:p>
    <w:p w14:paraId="0CA0EB98" w14:textId="77777777" w:rsidR="00C444F0" w:rsidRPr="008C0A21" w:rsidRDefault="00C444F0" w:rsidP="00C444F0">
      <w:pPr>
        <w:tabs>
          <w:tab w:val="left" w:pos="996"/>
        </w:tabs>
        <w:ind w:left="720"/>
        <w:rPr>
          <w:b/>
          <w:bCs/>
          <w:sz w:val="24"/>
        </w:rPr>
      </w:pPr>
    </w:p>
    <w:sectPr w:rsidR="00C444F0" w:rsidRPr="008C0A21">
      <w:pgSz w:w="12240" w:h="15840"/>
      <w:pgMar w:top="1880" w:right="1440" w:bottom="2680" w:left="1080" w:header="720" w:footer="24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D82AE" w14:textId="77777777" w:rsidR="008A4049" w:rsidRDefault="008A4049">
      <w:r>
        <w:separator/>
      </w:r>
    </w:p>
  </w:endnote>
  <w:endnote w:type="continuationSeparator" w:id="0">
    <w:p w14:paraId="7FC47E95" w14:textId="77777777" w:rsidR="008A4049" w:rsidRDefault="008A4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09FD" w14:textId="77777777" w:rsidR="007F4086" w:rsidRDefault="00000000">
    <w:pPr>
      <w:pStyle w:val="BodyText"/>
      <w:spacing w:line="14" w:lineRule="auto"/>
      <w:rPr>
        <w:sz w:val="20"/>
      </w:rPr>
    </w:pPr>
    <w:r>
      <w:rPr>
        <w:noProof/>
        <w:sz w:val="20"/>
      </w:rPr>
      <w:drawing>
        <wp:anchor distT="0" distB="0" distL="0" distR="0" simplePos="0" relativeHeight="487548928" behindDoc="1" locked="0" layoutInCell="1" allowOverlap="1" wp14:anchorId="45FA0A00" wp14:editId="45FA0A01">
          <wp:simplePos x="0" y="0"/>
          <wp:positionH relativeFrom="page">
            <wp:posOffset>2006929</wp:posOffset>
          </wp:positionH>
          <wp:positionV relativeFrom="page">
            <wp:posOffset>8882459</wp:posOffset>
          </wp:positionV>
          <wp:extent cx="1182841" cy="33594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182841" cy="335946"/>
                  </a:xfrm>
                  <a:prstGeom prst="rect">
                    <a:avLst/>
                  </a:prstGeom>
                </pic:spPr>
              </pic:pic>
            </a:graphicData>
          </a:graphic>
        </wp:anchor>
      </w:drawing>
    </w:r>
    <w:r>
      <w:rPr>
        <w:noProof/>
        <w:sz w:val="20"/>
      </w:rPr>
      <w:drawing>
        <wp:anchor distT="0" distB="0" distL="0" distR="0" simplePos="0" relativeHeight="487549440" behindDoc="1" locked="0" layoutInCell="1" allowOverlap="1" wp14:anchorId="45FA0A02" wp14:editId="45FA0A03">
          <wp:simplePos x="0" y="0"/>
          <wp:positionH relativeFrom="page">
            <wp:posOffset>929660</wp:posOffset>
          </wp:positionH>
          <wp:positionV relativeFrom="page">
            <wp:posOffset>8558035</wp:posOffset>
          </wp:positionV>
          <wp:extent cx="991935" cy="65784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991935" cy="657844"/>
                  </a:xfrm>
                  <a:prstGeom prst="rect">
                    <a:avLst/>
                  </a:prstGeom>
                </pic:spPr>
              </pic:pic>
            </a:graphicData>
          </a:graphic>
        </wp:anchor>
      </w:drawing>
    </w:r>
    <w:r>
      <w:rPr>
        <w:noProof/>
        <w:sz w:val="20"/>
      </w:rPr>
      <mc:AlternateContent>
        <mc:Choice Requires="wps">
          <w:drawing>
            <wp:anchor distT="0" distB="0" distL="0" distR="0" simplePos="0" relativeHeight="487549952" behindDoc="1" locked="0" layoutInCell="1" allowOverlap="1" wp14:anchorId="45FA0A04" wp14:editId="45FA0A05">
              <wp:simplePos x="0" y="0"/>
              <wp:positionH relativeFrom="page">
                <wp:posOffset>902004</wp:posOffset>
              </wp:positionH>
              <wp:positionV relativeFrom="page">
                <wp:posOffset>8342064</wp:posOffset>
              </wp:positionV>
              <wp:extent cx="2665730" cy="2076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5730" cy="207645"/>
                      </a:xfrm>
                      <a:prstGeom prst="rect">
                        <a:avLst/>
                      </a:prstGeom>
                    </wps:spPr>
                    <wps:txbx>
                      <w:txbxContent>
                        <w:p w14:paraId="45FA0A0C" w14:textId="77777777" w:rsidR="007F4086" w:rsidRDefault="00000000">
                          <w:pPr>
                            <w:pStyle w:val="BodyText"/>
                            <w:spacing w:before="30"/>
                            <w:ind w:left="20"/>
                          </w:pPr>
                          <w:r>
                            <w:t>8</w:t>
                          </w:r>
                          <w:r>
                            <w:rPr>
                              <w:vertAlign w:val="superscript"/>
                            </w:rPr>
                            <w:t>th</w:t>
                          </w:r>
                          <w:r>
                            <w:rPr>
                              <w:spacing w:val="-1"/>
                            </w:rPr>
                            <w:t xml:space="preserve"> </w:t>
                          </w:r>
                          <w:r>
                            <w:t>ICIMA</w:t>
                          </w:r>
                          <w:r>
                            <w:rPr>
                              <w:spacing w:val="-3"/>
                            </w:rPr>
                            <w:t xml:space="preserve"> </w:t>
                          </w:r>
                          <w:r>
                            <w:t>2026</w:t>
                          </w:r>
                          <w:r>
                            <w:rPr>
                              <w:spacing w:val="-2"/>
                            </w:rPr>
                            <w:t xml:space="preserve"> </w:t>
                          </w:r>
                          <w:r>
                            <w:t>Proceedings</w:t>
                          </w:r>
                          <w:r>
                            <w:rPr>
                              <w:spacing w:val="-3"/>
                            </w:rPr>
                            <w:t xml:space="preserve"> </w:t>
                          </w:r>
                          <w:r>
                            <w:t>Published</w:t>
                          </w:r>
                          <w:r>
                            <w:rPr>
                              <w:spacing w:val="-2"/>
                            </w:rPr>
                            <w:t xml:space="preserve"> </w:t>
                          </w:r>
                          <w:r>
                            <w:rPr>
                              <w:spacing w:val="-5"/>
                            </w:rPr>
                            <w:t>by:</w:t>
                          </w:r>
                        </w:p>
                      </w:txbxContent>
                    </wps:txbx>
                    <wps:bodyPr wrap="square" lIns="0" tIns="0" rIns="0" bIns="0" rtlCol="0">
                      <a:noAutofit/>
                    </wps:bodyPr>
                  </wps:wsp>
                </a:graphicData>
              </a:graphic>
            </wp:anchor>
          </w:drawing>
        </mc:Choice>
        <mc:Fallback>
          <w:pict>
            <v:shapetype w14:anchorId="45FA0A04" id="_x0000_t202" coordsize="21600,21600" o:spt="202" path="m,l,21600r21600,l21600,xe">
              <v:stroke joinstyle="miter"/>
              <v:path gradientshapeok="t" o:connecttype="rect"/>
            </v:shapetype>
            <v:shape id="Textbox 4" o:spid="_x0000_s1027" type="#_x0000_t202" style="position:absolute;margin-left:71pt;margin-top:656.85pt;width:209.9pt;height:16.35pt;z-index:-1576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" filled="f" stroked="f">
              <v:textbox inset="0,0,0,0">
                <w:txbxContent>
                  <w:p w14:paraId="45FA0A0C" w14:textId="77777777" w:rsidR="007F4086" w:rsidRDefault="00000000">
                    <w:pPr>
                      <w:pStyle w:val="BodyText"/>
                      <w:spacing w:before="30"/>
                      <w:ind w:left="20"/>
                    </w:pPr>
                    <w:r>
                      <w:t>8</w:t>
                    </w:r>
                    <w:r>
                      <w:rPr>
                        <w:vertAlign w:val="superscript"/>
                      </w:rPr>
                      <w:t>th</w:t>
                    </w:r>
                    <w:r>
                      <w:rPr>
                        <w:spacing w:val="-1"/>
                      </w:rPr>
                      <w:t xml:space="preserve"> </w:t>
                    </w:r>
                    <w:r>
                      <w:t>ICIMA</w:t>
                    </w:r>
                    <w:r>
                      <w:rPr>
                        <w:spacing w:val="-3"/>
                      </w:rPr>
                      <w:t xml:space="preserve"> </w:t>
                    </w:r>
                    <w:r>
                      <w:t>2026</w:t>
                    </w:r>
                    <w:r>
                      <w:rPr>
                        <w:spacing w:val="-2"/>
                      </w:rPr>
                      <w:t xml:space="preserve"> </w:t>
                    </w:r>
                    <w:r>
                      <w:t>Proceedings</w:t>
                    </w:r>
                    <w:r>
                      <w:rPr>
                        <w:spacing w:val="-3"/>
                      </w:rPr>
                      <w:t xml:space="preserve"> </w:t>
                    </w:r>
                    <w:r>
                      <w:t>Published</w:t>
                    </w:r>
                    <w:r>
                      <w:rPr>
                        <w:spacing w:val="-2"/>
                      </w:rPr>
                      <w:t xml:space="preserve"> </w:t>
                    </w:r>
                    <w:r>
                      <w:rPr>
                        <w:spacing w:val="-5"/>
                      </w:rPr>
                      <w:t>by:</w:t>
                    </w:r>
                  </w:p>
                </w:txbxContent>
              </v:textbox>
              <w10:wrap anchorx="page" anchory="page"/>
            </v:shape>
          </w:pict>
        </mc:Fallback>
      </mc:AlternateContent>
    </w:r>
    <w:r>
      <w:rPr>
        <w:noProof/>
        <w:sz w:val="20"/>
      </w:rPr>
      <mc:AlternateContent>
        <mc:Choice Requires="wps">
          <w:drawing>
            <wp:anchor distT="0" distB="0" distL="0" distR="0" simplePos="0" relativeHeight="487550464" behindDoc="1" locked="0" layoutInCell="1" allowOverlap="1" wp14:anchorId="45FA0A06" wp14:editId="45FA0A07">
              <wp:simplePos x="0" y="0"/>
              <wp:positionH relativeFrom="page">
                <wp:posOffset>4407789</wp:posOffset>
              </wp:positionH>
              <wp:positionV relativeFrom="page">
                <wp:posOffset>8355160</wp:posOffset>
              </wp:positionV>
              <wp:extent cx="24638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800" cy="194310"/>
                      </a:xfrm>
                      <a:prstGeom prst="rect">
                        <a:avLst/>
                      </a:prstGeom>
                    </wps:spPr>
                    <wps:txbx>
                      <w:txbxContent>
                        <w:p w14:paraId="45FA0A0D" w14:textId="77777777" w:rsidR="007F4086" w:rsidRDefault="00000000">
                          <w:pPr>
                            <w:pStyle w:val="BodyText"/>
                            <w:spacing w:before="10"/>
                            <w:ind w:left="20"/>
                          </w:pPr>
                          <w:r>
                            <w:t>Previous</w:t>
                          </w:r>
                          <w:r>
                            <w:rPr>
                              <w:spacing w:val="-3"/>
                            </w:rPr>
                            <w:t xml:space="preserve"> </w:t>
                          </w:r>
                          <w:r>
                            <w:t>IEEE</w:t>
                          </w:r>
                          <w:r>
                            <w:rPr>
                              <w:spacing w:val="-3"/>
                            </w:rPr>
                            <w:t xml:space="preserve"> </w:t>
                          </w:r>
                          <w:r>
                            <w:t>Publications:</w:t>
                          </w:r>
                          <w:r>
                            <w:rPr>
                              <w:spacing w:val="-2"/>
                            </w:rPr>
                            <w:t xml:space="preserve"> </w:t>
                          </w:r>
                          <w:hyperlink r:id="rId3">
                            <w:r>
                              <w:rPr>
                                <w:color w:val="0462C1"/>
                                <w:u w:val="single" w:color="0462C1"/>
                              </w:rPr>
                              <w:t>Click</w:t>
                            </w:r>
                            <w:r>
                              <w:rPr>
                                <w:color w:val="0462C1"/>
                                <w:spacing w:val="-2"/>
                                <w:u w:val="single" w:color="0462C1"/>
                              </w:rPr>
                              <w:t xml:space="preserve"> </w:t>
                            </w:r>
                            <w:r>
                              <w:rPr>
                                <w:color w:val="0462C1"/>
                                <w:spacing w:val="-4"/>
                                <w:u w:val="single" w:color="0462C1"/>
                              </w:rPr>
                              <w:t>Here</w:t>
                            </w:r>
                          </w:hyperlink>
                        </w:p>
                      </w:txbxContent>
                    </wps:txbx>
                    <wps:bodyPr wrap="square" lIns="0" tIns="0" rIns="0" bIns="0" rtlCol="0">
                      <a:noAutofit/>
                    </wps:bodyPr>
                  </wps:wsp>
                </a:graphicData>
              </a:graphic>
            </wp:anchor>
          </w:drawing>
        </mc:Choice>
        <mc:Fallback>
          <w:pict>
            <v:shape w14:anchorId="45FA0A06" id="Textbox 5" o:spid="_x0000_s1028" type="#_x0000_t202" style="position:absolute;margin-left:347.05pt;margin-top:657.9pt;width:194pt;height:15.3pt;z-index:-1576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" filled="f" stroked="f">
              <v:textbox inset="0,0,0,0">
                <w:txbxContent>
                  <w:p w14:paraId="45FA0A0D" w14:textId="77777777" w:rsidR="007F4086" w:rsidRDefault="00000000">
                    <w:pPr>
                      <w:pStyle w:val="BodyText"/>
                      <w:spacing w:before="10"/>
                      <w:ind w:left="20"/>
                    </w:pPr>
                    <w:r>
                      <w:t>Previous</w:t>
                    </w:r>
                    <w:r>
                      <w:rPr>
                        <w:spacing w:val="-3"/>
                      </w:rPr>
                      <w:t xml:space="preserve"> </w:t>
                    </w:r>
                    <w:r>
                      <w:t>IEEE</w:t>
                    </w:r>
                    <w:r>
                      <w:rPr>
                        <w:spacing w:val="-3"/>
                      </w:rPr>
                      <w:t xml:space="preserve"> </w:t>
                    </w:r>
                    <w:r>
                      <w:t>Publications:</w:t>
                    </w:r>
                    <w:r>
                      <w:rPr>
                        <w:spacing w:val="-2"/>
                      </w:rPr>
                      <w:t xml:space="preserve"> </w:t>
                    </w:r>
                    <w:hyperlink r:id="rId4">
                      <w:r>
                        <w:rPr>
                          <w:color w:val="0462C1"/>
                          <w:u w:val="single" w:color="0462C1"/>
                        </w:rPr>
                        <w:t>Click</w:t>
                      </w:r>
                      <w:r>
                        <w:rPr>
                          <w:color w:val="0462C1"/>
                          <w:spacing w:val="-2"/>
                          <w:u w:val="single" w:color="0462C1"/>
                        </w:rPr>
                        <w:t xml:space="preserve"> </w:t>
                      </w:r>
                      <w:r>
                        <w:rPr>
                          <w:color w:val="0462C1"/>
                          <w:spacing w:val="-4"/>
                          <w:u w:val="single" w:color="0462C1"/>
                        </w:rPr>
                        <w:t>Here</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DF09" w14:textId="77777777" w:rsidR="008A4049" w:rsidRDefault="008A4049">
      <w:r>
        <w:separator/>
      </w:r>
    </w:p>
  </w:footnote>
  <w:footnote w:type="continuationSeparator" w:id="0">
    <w:p w14:paraId="1D479D8A" w14:textId="77777777" w:rsidR="008A4049" w:rsidRDefault="008A4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09FC" w14:textId="77777777" w:rsidR="007F4086" w:rsidRDefault="00000000">
    <w:pPr>
      <w:pStyle w:val="BodyText"/>
      <w:spacing w:line="14" w:lineRule="auto"/>
      <w:rPr>
        <w:sz w:val="20"/>
      </w:rPr>
    </w:pPr>
    <w:r>
      <w:rPr>
        <w:noProof/>
        <w:sz w:val="20"/>
      </w:rPr>
      <w:drawing>
        <wp:anchor distT="0" distB="0" distL="0" distR="0" simplePos="0" relativeHeight="487548416" behindDoc="1" locked="0" layoutInCell="1" allowOverlap="1" wp14:anchorId="45FA09FE" wp14:editId="45FA09FF">
          <wp:simplePos x="0" y="0"/>
          <wp:positionH relativeFrom="page">
            <wp:posOffset>914400</wp:posOffset>
          </wp:positionH>
          <wp:positionV relativeFrom="page">
            <wp:posOffset>457136</wp:posOffset>
          </wp:positionV>
          <wp:extent cx="6373495" cy="72383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73495" cy="72383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B43"/>
    <w:multiLevelType w:val="hybridMultilevel"/>
    <w:tmpl w:val="BC30F8B6"/>
    <w:lvl w:ilvl="0" w:tplc="FFFFFFFF">
      <w:start w:val="1"/>
      <w:numFmt w:val="decimal"/>
      <w:lvlText w:val="%1."/>
      <w:lvlJc w:val="left"/>
      <w:pPr>
        <w:ind w:left="360" w:hanging="179"/>
        <w:jc w:val="left"/>
      </w:pPr>
      <w:rPr>
        <w:rFonts w:ascii="Times New Roman" w:eastAsia="Times New Roman" w:hAnsi="Times New Roman" w:cs="Times New Roman" w:hint="default"/>
        <w:b w:val="0"/>
        <w:bCs w:val="0"/>
        <w:i w:val="0"/>
        <w:iCs w:val="0"/>
        <w:spacing w:val="-3"/>
        <w:w w:val="96"/>
        <w:sz w:val="22"/>
        <w:szCs w:val="22"/>
        <w:lang w:val="en-US" w:eastAsia="en-US" w:bidi="ar-SA"/>
      </w:rPr>
    </w:lvl>
    <w:lvl w:ilvl="1" w:tplc="FFFFFFFF">
      <w:numFmt w:val="bullet"/>
      <w:lvlText w:val="•"/>
      <w:lvlJc w:val="left"/>
      <w:pPr>
        <w:ind w:left="1296" w:hanging="179"/>
      </w:pPr>
      <w:rPr>
        <w:rFonts w:hint="default"/>
        <w:lang w:val="en-US" w:eastAsia="en-US" w:bidi="ar-SA"/>
      </w:rPr>
    </w:lvl>
    <w:lvl w:ilvl="2" w:tplc="FFFFFFFF">
      <w:numFmt w:val="bullet"/>
      <w:lvlText w:val="•"/>
      <w:lvlJc w:val="left"/>
      <w:pPr>
        <w:ind w:left="2232" w:hanging="179"/>
      </w:pPr>
      <w:rPr>
        <w:rFonts w:hint="default"/>
        <w:lang w:val="en-US" w:eastAsia="en-US" w:bidi="ar-SA"/>
      </w:rPr>
    </w:lvl>
    <w:lvl w:ilvl="3" w:tplc="FFFFFFFF">
      <w:numFmt w:val="bullet"/>
      <w:lvlText w:val="•"/>
      <w:lvlJc w:val="left"/>
      <w:pPr>
        <w:ind w:left="3168" w:hanging="179"/>
      </w:pPr>
      <w:rPr>
        <w:rFonts w:hint="default"/>
        <w:lang w:val="en-US" w:eastAsia="en-US" w:bidi="ar-SA"/>
      </w:rPr>
    </w:lvl>
    <w:lvl w:ilvl="4" w:tplc="FFFFFFFF">
      <w:numFmt w:val="bullet"/>
      <w:lvlText w:val="•"/>
      <w:lvlJc w:val="left"/>
      <w:pPr>
        <w:ind w:left="4104" w:hanging="179"/>
      </w:pPr>
      <w:rPr>
        <w:rFonts w:hint="default"/>
        <w:lang w:val="en-US" w:eastAsia="en-US" w:bidi="ar-SA"/>
      </w:rPr>
    </w:lvl>
    <w:lvl w:ilvl="5" w:tplc="FFFFFFFF">
      <w:numFmt w:val="bullet"/>
      <w:lvlText w:val="•"/>
      <w:lvlJc w:val="left"/>
      <w:pPr>
        <w:ind w:left="5040" w:hanging="179"/>
      </w:pPr>
      <w:rPr>
        <w:rFonts w:hint="default"/>
        <w:lang w:val="en-US" w:eastAsia="en-US" w:bidi="ar-SA"/>
      </w:rPr>
    </w:lvl>
    <w:lvl w:ilvl="6" w:tplc="FFFFFFFF">
      <w:numFmt w:val="bullet"/>
      <w:lvlText w:val="•"/>
      <w:lvlJc w:val="left"/>
      <w:pPr>
        <w:ind w:left="5976" w:hanging="179"/>
      </w:pPr>
      <w:rPr>
        <w:rFonts w:hint="default"/>
        <w:lang w:val="en-US" w:eastAsia="en-US" w:bidi="ar-SA"/>
      </w:rPr>
    </w:lvl>
    <w:lvl w:ilvl="7" w:tplc="FFFFFFFF">
      <w:numFmt w:val="bullet"/>
      <w:lvlText w:val="•"/>
      <w:lvlJc w:val="left"/>
      <w:pPr>
        <w:ind w:left="6912" w:hanging="179"/>
      </w:pPr>
      <w:rPr>
        <w:rFonts w:hint="default"/>
        <w:lang w:val="en-US" w:eastAsia="en-US" w:bidi="ar-SA"/>
      </w:rPr>
    </w:lvl>
    <w:lvl w:ilvl="8" w:tplc="FFFFFFFF">
      <w:numFmt w:val="bullet"/>
      <w:lvlText w:val="•"/>
      <w:lvlJc w:val="left"/>
      <w:pPr>
        <w:ind w:left="7848" w:hanging="179"/>
      </w:pPr>
      <w:rPr>
        <w:rFonts w:hint="default"/>
        <w:lang w:val="en-US" w:eastAsia="en-US" w:bidi="ar-SA"/>
      </w:rPr>
    </w:lvl>
  </w:abstractNum>
  <w:abstractNum w:abstractNumId="1" w15:restartNumberingAfterBreak="0">
    <w:nsid w:val="24592DC7"/>
    <w:multiLevelType w:val="hybridMultilevel"/>
    <w:tmpl w:val="BC30F8B6"/>
    <w:lvl w:ilvl="0" w:tplc="E154FFCE">
      <w:start w:val="1"/>
      <w:numFmt w:val="decimal"/>
      <w:lvlText w:val="%1."/>
      <w:lvlJc w:val="left"/>
      <w:pPr>
        <w:ind w:left="360" w:hanging="179"/>
        <w:jc w:val="left"/>
      </w:pPr>
      <w:rPr>
        <w:rFonts w:ascii="Times New Roman" w:eastAsia="Times New Roman" w:hAnsi="Times New Roman" w:cs="Times New Roman" w:hint="default"/>
        <w:b w:val="0"/>
        <w:bCs w:val="0"/>
        <w:i w:val="0"/>
        <w:iCs w:val="0"/>
        <w:spacing w:val="-3"/>
        <w:w w:val="96"/>
        <w:sz w:val="22"/>
        <w:szCs w:val="22"/>
        <w:lang w:val="en-US" w:eastAsia="en-US" w:bidi="ar-SA"/>
      </w:rPr>
    </w:lvl>
    <w:lvl w:ilvl="1" w:tplc="0EAC6382">
      <w:numFmt w:val="bullet"/>
      <w:lvlText w:val="•"/>
      <w:lvlJc w:val="left"/>
      <w:pPr>
        <w:ind w:left="1296" w:hanging="179"/>
      </w:pPr>
      <w:rPr>
        <w:rFonts w:hint="default"/>
        <w:lang w:val="en-US" w:eastAsia="en-US" w:bidi="ar-SA"/>
      </w:rPr>
    </w:lvl>
    <w:lvl w:ilvl="2" w:tplc="D1F6524E">
      <w:numFmt w:val="bullet"/>
      <w:lvlText w:val="•"/>
      <w:lvlJc w:val="left"/>
      <w:pPr>
        <w:ind w:left="2232" w:hanging="179"/>
      </w:pPr>
      <w:rPr>
        <w:rFonts w:hint="default"/>
        <w:lang w:val="en-US" w:eastAsia="en-US" w:bidi="ar-SA"/>
      </w:rPr>
    </w:lvl>
    <w:lvl w:ilvl="3" w:tplc="EF2C0C8A">
      <w:numFmt w:val="bullet"/>
      <w:lvlText w:val="•"/>
      <w:lvlJc w:val="left"/>
      <w:pPr>
        <w:ind w:left="3168" w:hanging="179"/>
      </w:pPr>
      <w:rPr>
        <w:rFonts w:hint="default"/>
        <w:lang w:val="en-US" w:eastAsia="en-US" w:bidi="ar-SA"/>
      </w:rPr>
    </w:lvl>
    <w:lvl w:ilvl="4" w:tplc="463CE60E">
      <w:numFmt w:val="bullet"/>
      <w:lvlText w:val="•"/>
      <w:lvlJc w:val="left"/>
      <w:pPr>
        <w:ind w:left="4104" w:hanging="179"/>
      </w:pPr>
      <w:rPr>
        <w:rFonts w:hint="default"/>
        <w:lang w:val="en-US" w:eastAsia="en-US" w:bidi="ar-SA"/>
      </w:rPr>
    </w:lvl>
    <w:lvl w:ilvl="5" w:tplc="649ADFE6">
      <w:numFmt w:val="bullet"/>
      <w:lvlText w:val="•"/>
      <w:lvlJc w:val="left"/>
      <w:pPr>
        <w:ind w:left="5040" w:hanging="179"/>
      </w:pPr>
      <w:rPr>
        <w:rFonts w:hint="default"/>
        <w:lang w:val="en-US" w:eastAsia="en-US" w:bidi="ar-SA"/>
      </w:rPr>
    </w:lvl>
    <w:lvl w:ilvl="6" w:tplc="204661E8">
      <w:numFmt w:val="bullet"/>
      <w:lvlText w:val="•"/>
      <w:lvlJc w:val="left"/>
      <w:pPr>
        <w:ind w:left="5976" w:hanging="179"/>
      </w:pPr>
      <w:rPr>
        <w:rFonts w:hint="default"/>
        <w:lang w:val="en-US" w:eastAsia="en-US" w:bidi="ar-SA"/>
      </w:rPr>
    </w:lvl>
    <w:lvl w:ilvl="7" w:tplc="8D4C13D2">
      <w:numFmt w:val="bullet"/>
      <w:lvlText w:val="•"/>
      <w:lvlJc w:val="left"/>
      <w:pPr>
        <w:ind w:left="6912" w:hanging="179"/>
      </w:pPr>
      <w:rPr>
        <w:rFonts w:hint="default"/>
        <w:lang w:val="en-US" w:eastAsia="en-US" w:bidi="ar-SA"/>
      </w:rPr>
    </w:lvl>
    <w:lvl w:ilvl="8" w:tplc="E24E5B8C">
      <w:numFmt w:val="bullet"/>
      <w:lvlText w:val="•"/>
      <w:lvlJc w:val="left"/>
      <w:pPr>
        <w:ind w:left="7848" w:hanging="179"/>
      </w:pPr>
      <w:rPr>
        <w:rFonts w:hint="default"/>
        <w:lang w:val="en-US" w:eastAsia="en-US" w:bidi="ar-SA"/>
      </w:rPr>
    </w:lvl>
  </w:abstractNum>
  <w:abstractNum w:abstractNumId="2" w15:restartNumberingAfterBreak="0">
    <w:nsid w:val="430D15C2"/>
    <w:multiLevelType w:val="hybridMultilevel"/>
    <w:tmpl w:val="9B6E3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9F01FCD"/>
    <w:multiLevelType w:val="hybridMultilevel"/>
    <w:tmpl w:val="BC30F8B6"/>
    <w:lvl w:ilvl="0" w:tplc="FFFFFFFF">
      <w:start w:val="1"/>
      <w:numFmt w:val="decimal"/>
      <w:lvlText w:val="%1."/>
      <w:lvlJc w:val="left"/>
      <w:pPr>
        <w:ind w:left="360" w:hanging="179"/>
        <w:jc w:val="left"/>
      </w:pPr>
      <w:rPr>
        <w:rFonts w:ascii="Times New Roman" w:eastAsia="Times New Roman" w:hAnsi="Times New Roman" w:cs="Times New Roman" w:hint="default"/>
        <w:b w:val="0"/>
        <w:bCs w:val="0"/>
        <w:i w:val="0"/>
        <w:iCs w:val="0"/>
        <w:spacing w:val="-3"/>
        <w:w w:val="96"/>
        <w:sz w:val="22"/>
        <w:szCs w:val="22"/>
        <w:lang w:val="en-US" w:eastAsia="en-US" w:bidi="ar-SA"/>
      </w:rPr>
    </w:lvl>
    <w:lvl w:ilvl="1" w:tplc="FFFFFFFF">
      <w:numFmt w:val="bullet"/>
      <w:lvlText w:val="•"/>
      <w:lvlJc w:val="left"/>
      <w:pPr>
        <w:ind w:left="1296" w:hanging="179"/>
      </w:pPr>
      <w:rPr>
        <w:rFonts w:hint="default"/>
        <w:lang w:val="en-US" w:eastAsia="en-US" w:bidi="ar-SA"/>
      </w:rPr>
    </w:lvl>
    <w:lvl w:ilvl="2" w:tplc="FFFFFFFF">
      <w:numFmt w:val="bullet"/>
      <w:lvlText w:val="•"/>
      <w:lvlJc w:val="left"/>
      <w:pPr>
        <w:ind w:left="2232" w:hanging="179"/>
      </w:pPr>
      <w:rPr>
        <w:rFonts w:hint="default"/>
        <w:lang w:val="en-US" w:eastAsia="en-US" w:bidi="ar-SA"/>
      </w:rPr>
    </w:lvl>
    <w:lvl w:ilvl="3" w:tplc="FFFFFFFF">
      <w:numFmt w:val="bullet"/>
      <w:lvlText w:val="•"/>
      <w:lvlJc w:val="left"/>
      <w:pPr>
        <w:ind w:left="3168" w:hanging="179"/>
      </w:pPr>
      <w:rPr>
        <w:rFonts w:hint="default"/>
        <w:lang w:val="en-US" w:eastAsia="en-US" w:bidi="ar-SA"/>
      </w:rPr>
    </w:lvl>
    <w:lvl w:ilvl="4" w:tplc="FFFFFFFF">
      <w:numFmt w:val="bullet"/>
      <w:lvlText w:val="•"/>
      <w:lvlJc w:val="left"/>
      <w:pPr>
        <w:ind w:left="4104" w:hanging="179"/>
      </w:pPr>
      <w:rPr>
        <w:rFonts w:hint="default"/>
        <w:lang w:val="en-US" w:eastAsia="en-US" w:bidi="ar-SA"/>
      </w:rPr>
    </w:lvl>
    <w:lvl w:ilvl="5" w:tplc="FFFFFFFF">
      <w:numFmt w:val="bullet"/>
      <w:lvlText w:val="•"/>
      <w:lvlJc w:val="left"/>
      <w:pPr>
        <w:ind w:left="5040" w:hanging="179"/>
      </w:pPr>
      <w:rPr>
        <w:rFonts w:hint="default"/>
        <w:lang w:val="en-US" w:eastAsia="en-US" w:bidi="ar-SA"/>
      </w:rPr>
    </w:lvl>
    <w:lvl w:ilvl="6" w:tplc="FFFFFFFF">
      <w:numFmt w:val="bullet"/>
      <w:lvlText w:val="•"/>
      <w:lvlJc w:val="left"/>
      <w:pPr>
        <w:ind w:left="5976" w:hanging="179"/>
      </w:pPr>
      <w:rPr>
        <w:rFonts w:hint="default"/>
        <w:lang w:val="en-US" w:eastAsia="en-US" w:bidi="ar-SA"/>
      </w:rPr>
    </w:lvl>
    <w:lvl w:ilvl="7" w:tplc="FFFFFFFF">
      <w:numFmt w:val="bullet"/>
      <w:lvlText w:val="•"/>
      <w:lvlJc w:val="left"/>
      <w:pPr>
        <w:ind w:left="6912" w:hanging="179"/>
      </w:pPr>
      <w:rPr>
        <w:rFonts w:hint="default"/>
        <w:lang w:val="en-US" w:eastAsia="en-US" w:bidi="ar-SA"/>
      </w:rPr>
    </w:lvl>
    <w:lvl w:ilvl="8" w:tplc="FFFFFFFF">
      <w:numFmt w:val="bullet"/>
      <w:lvlText w:val="•"/>
      <w:lvlJc w:val="left"/>
      <w:pPr>
        <w:ind w:left="7848" w:hanging="179"/>
      </w:pPr>
      <w:rPr>
        <w:rFonts w:hint="default"/>
        <w:lang w:val="en-US" w:eastAsia="en-US" w:bidi="ar-SA"/>
      </w:rPr>
    </w:lvl>
  </w:abstractNum>
  <w:abstractNum w:abstractNumId="4" w15:restartNumberingAfterBreak="0">
    <w:nsid w:val="5B3128AB"/>
    <w:multiLevelType w:val="hybridMultilevel"/>
    <w:tmpl w:val="A14E9B7E"/>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8772513">
    <w:abstractNumId w:val="1"/>
  </w:num>
  <w:num w:numId="2" w16cid:durableId="1880123764">
    <w:abstractNumId w:val="2"/>
  </w:num>
  <w:num w:numId="3" w16cid:durableId="1018389069">
    <w:abstractNumId w:val="0"/>
  </w:num>
  <w:num w:numId="4" w16cid:durableId="885995411">
    <w:abstractNumId w:val="3"/>
  </w:num>
  <w:num w:numId="5" w16cid:durableId="1234994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4086"/>
    <w:rsid w:val="000A5E55"/>
    <w:rsid w:val="0011023F"/>
    <w:rsid w:val="00210B88"/>
    <w:rsid w:val="003410B5"/>
    <w:rsid w:val="00412827"/>
    <w:rsid w:val="004D27BF"/>
    <w:rsid w:val="005675D9"/>
    <w:rsid w:val="00676B4B"/>
    <w:rsid w:val="007F4086"/>
    <w:rsid w:val="00846BC0"/>
    <w:rsid w:val="0089325D"/>
    <w:rsid w:val="008A4049"/>
    <w:rsid w:val="008C0A21"/>
    <w:rsid w:val="008D3D19"/>
    <w:rsid w:val="008D5820"/>
    <w:rsid w:val="00977178"/>
    <w:rsid w:val="00982027"/>
    <w:rsid w:val="009A5F3E"/>
    <w:rsid w:val="00A075BC"/>
    <w:rsid w:val="00A81A98"/>
    <w:rsid w:val="00B03788"/>
    <w:rsid w:val="00C30B86"/>
    <w:rsid w:val="00C444F0"/>
    <w:rsid w:val="00CB08BA"/>
    <w:rsid w:val="00D453D3"/>
    <w:rsid w:val="00D50D19"/>
    <w:rsid w:val="00D51BD9"/>
    <w:rsid w:val="00D835ED"/>
    <w:rsid w:val="00E3206A"/>
    <w:rsid w:val="00EF7135"/>
    <w:rsid w:val="00F10447"/>
    <w:rsid w:val="00F32527"/>
    <w:rsid w:val="00F77131"/>
    <w:rsid w:val="00FA6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09E2"/>
  <w15:docId w15:val="{17177050-99D1-4D9A-9EF6-BFEA55B02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35" w:after="3"/>
      <w:ind w:left="366" w:right="4"/>
      <w:jc w:val="center"/>
    </w:pPr>
    <w:rPr>
      <w:b/>
      <w:bCs/>
      <w:sz w:val="32"/>
      <w:szCs w:val="32"/>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style>
  <w:style w:type="table" w:styleId="TableGrid">
    <w:name w:val="Table Grid"/>
    <w:basedOn w:val="TableNormal"/>
    <w:rsid w:val="000A5E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A5F3E"/>
    <w:pPr>
      <w:widowControl/>
      <w:autoSpaceDE/>
      <w:autoSpaceDN/>
      <w:spacing w:after="200"/>
      <w:jc w:val="center"/>
    </w:pPr>
    <w:rPr>
      <w:rFonts w:eastAsia="SimSun"/>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ieeexplore.ieee.org/xpl/conhome/11073783/proceeding"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https://ieeexplore.ieee.org/xpl/conhome/11073783/proceed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22761A4244</cp:lastModifiedBy>
  <cp:revision>32</cp:revision>
  <dcterms:created xsi:type="dcterms:W3CDTF">2026-02-27T14:53:00Z</dcterms:created>
  <dcterms:modified xsi:type="dcterms:W3CDTF">2026-02-27T15:20:00Z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2024</vt:lpwstr>
  </property>
  <property fmtid="{D5CDD505-2E9C-101B-9397-08002B2CF9AE}" pid="4" name="LastSaved">
    <vt:filetime>2026-02-27T00:00:00Z</vt:filetime>
  </property>
  <property fmtid="{D5CDD505-2E9C-101B-9397-08002B2CF9AE}" pid="5" name="Producer">
    <vt:lpwstr>Microsoft® Word 2024</vt:lpwstr>
  </property>
  <property fmtid="{D5CDD505-2E9C-101B-9397-08002B2CF9AE}" pid="6" name="GrammarlyDocumentId">
    <vt:lpwstr>eac65021-ca3e-4af1-8b95-ee7dd44fe115</vt:lpwstr>
  </property>
</Properties>
</file>