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6E8FB" w14:textId="7EF2051C" w:rsidR="006F45F8" w:rsidRPr="006F45F8" w:rsidRDefault="006F45F8" w:rsidP="006F45F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F45F8">
        <w:rPr>
          <w:rFonts w:ascii="Times New Roman" w:hAnsi="Times New Roman" w:cs="Times New Roman"/>
          <w:b/>
          <w:bCs/>
          <w:sz w:val="28"/>
          <w:szCs w:val="28"/>
        </w:rPr>
        <w:t>High End Assignment - CO1 -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6"/>
        <w:gridCol w:w="4510"/>
      </w:tblGrid>
      <w:tr w:rsidR="002E490F" w:rsidRPr="004E089F" w14:paraId="6A6DAD56" w14:textId="77777777" w:rsidTr="00025794">
        <w:trPr>
          <w:jc w:val="center"/>
        </w:trPr>
        <w:tc>
          <w:tcPr>
            <w:tcW w:w="5040" w:type="dxa"/>
            <w:shd w:val="clear" w:color="auto" w:fill="17365D"/>
            <w:vAlign w:val="center"/>
            <w:hideMark/>
          </w:tcPr>
          <w:p w14:paraId="6E0FCA92" w14:textId="77777777" w:rsidR="002E490F" w:rsidRPr="004E089F" w:rsidRDefault="002E490F" w:rsidP="0002579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  <w:b/>
              </w:rPr>
              <w:t>Department</w:t>
            </w:r>
          </w:p>
        </w:tc>
        <w:tc>
          <w:tcPr>
            <w:tcW w:w="5040" w:type="dxa"/>
            <w:vAlign w:val="center"/>
            <w:hideMark/>
          </w:tcPr>
          <w:p w14:paraId="6EDB342E" w14:textId="77777777" w:rsidR="002E490F" w:rsidRPr="004E089F" w:rsidRDefault="002E490F" w:rsidP="0002579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</w:rPr>
              <w:t>AI&amp;DS</w:t>
            </w:r>
          </w:p>
        </w:tc>
      </w:tr>
      <w:tr w:rsidR="002E490F" w:rsidRPr="004E089F" w14:paraId="70BA1771" w14:textId="77777777" w:rsidTr="00025794">
        <w:trPr>
          <w:jc w:val="center"/>
        </w:trPr>
        <w:tc>
          <w:tcPr>
            <w:tcW w:w="5040" w:type="dxa"/>
            <w:shd w:val="clear" w:color="auto" w:fill="17365D"/>
            <w:vAlign w:val="center"/>
            <w:hideMark/>
          </w:tcPr>
          <w:p w14:paraId="0C9FBA5A" w14:textId="77777777" w:rsidR="002E490F" w:rsidRPr="004E089F" w:rsidRDefault="002E490F" w:rsidP="0002579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  <w:b/>
              </w:rPr>
              <w:t>Course Code / Course Name</w:t>
            </w:r>
          </w:p>
        </w:tc>
        <w:tc>
          <w:tcPr>
            <w:tcW w:w="5040" w:type="dxa"/>
            <w:vAlign w:val="center"/>
            <w:hideMark/>
          </w:tcPr>
          <w:p w14:paraId="66BCB6B4" w14:textId="77777777" w:rsidR="002E490F" w:rsidRPr="004E089F" w:rsidRDefault="002E490F" w:rsidP="0002579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</w:rPr>
              <w:t>DSA0602/ Data Handling and Visualization</w:t>
            </w:r>
          </w:p>
        </w:tc>
      </w:tr>
      <w:tr w:rsidR="002E490F" w:rsidRPr="004E089F" w14:paraId="77EDD129" w14:textId="77777777" w:rsidTr="00025794">
        <w:trPr>
          <w:jc w:val="center"/>
        </w:trPr>
        <w:tc>
          <w:tcPr>
            <w:tcW w:w="5040" w:type="dxa"/>
            <w:shd w:val="clear" w:color="auto" w:fill="17365D"/>
            <w:vAlign w:val="center"/>
            <w:hideMark/>
          </w:tcPr>
          <w:p w14:paraId="2E223427" w14:textId="0B4E19CB" w:rsidR="002E490F" w:rsidRPr="002E490F" w:rsidRDefault="002E490F" w:rsidP="0002579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E490F">
              <w:rPr>
                <w:rFonts w:ascii="Times New Roman" w:hAnsi="Times New Roman" w:cs="Times New Roman"/>
                <w:b/>
                <w:bCs/>
              </w:rPr>
              <w:t>Assignement</w:t>
            </w:r>
            <w:proofErr w:type="spellEnd"/>
          </w:p>
        </w:tc>
        <w:tc>
          <w:tcPr>
            <w:tcW w:w="5040" w:type="dxa"/>
            <w:vAlign w:val="center"/>
            <w:hideMark/>
          </w:tcPr>
          <w:p w14:paraId="7137776F" w14:textId="3A82DBEC" w:rsidR="002E490F" w:rsidRPr="002E490F" w:rsidRDefault="002E490F" w:rsidP="002E490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490F">
              <w:rPr>
                <w:rFonts w:ascii="Times New Roman" w:hAnsi="Times New Roman" w:cs="Times New Roman"/>
                <w:sz w:val="24"/>
                <w:szCs w:val="24"/>
              </w:rPr>
              <w:t>High End Assignment - CO1 -</w:t>
            </w:r>
          </w:p>
        </w:tc>
      </w:tr>
      <w:tr w:rsidR="002E490F" w:rsidRPr="004E089F" w14:paraId="29890982" w14:textId="77777777" w:rsidTr="00025794">
        <w:trPr>
          <w:jc w:val="center"/>
        </w:trPr>
        <w:tc>
          <w:tcPr>
            <w:tcW w:w="5040" w:type="dxa"/>
            <w:shd w:val="clear" w:color="auto" w:fill="17365D"/>
            <w:vAlign w:val="center"/>
            <w:hideMark/>
          </w:tcPr>
          <w:p w14:paraId="797E0B33" w14:textId="77777777" w:rsidR="002E490F" w:rsidRPr="004E089F" w:rsidRDefault="002E490F" w:rsidP="0002579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5040" w:type="dxa"/>
            <w:vAlign w:val="center"/>
            <w:hideMark/>
          </w:tcPr>
          <w:p w14:paraId="7380A6B9" w14:textId="77777777" w:rsidR="002E490F" w:rsidRPr="004E089F" w:rsidRDefault="002E490F" w:rsidP="0002579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</w:rPr>
              <w:t>Addula Yaswanth</w:t>
            </w:r>
          </w:p>
        </w:tc>
      </w:tr>
      <w:tr w:rsidR="002E490F" w:rsidRPr="004E089F" w14:paraId="05CE9839" w14:textId="77777777" w:rsidTr="00025794">
        <w:trPr>
          <w:jc w:val="center"/>
        </w:trPr>
        <w:tc>
          <w:tcPr>
            <w:tcW w:w="5040" w:type="dxa"/>
            <w:shd w:val="clear" w:color="auto" w:fill="17365D"/>
            <w:vAlign w:val="center"/>
            <w:hideMark/>
          </w:tcPr>
          <w:p w14:paraId="093E9546" w14:textId="77777777" w:rsidR="002E490F" w:rsidRPr="004E089F" w:rsidRDefault="002E490F" w:rsidP="0002579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  <w:b/>
              </w:rPr>
              <w:t>Register Number</w:t>
            </w:r>
          </w:p>
        </w:tc>
        <w:tc>
          <w:tcPr>
            <w:tcW w:w="5040" w:type="dxa"/>
            <w:vAlign w:val="center"/>
            <w:hideMark/>
          </w:tcPr>
          <w:p w14:paraId="40F15820" w14:textId="77777777" w:rsidR="002E490F" w:rsidRPr="004E089F" w:rsidRDefault="002E490F" w:rsidP="0002579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</w:rPr>
              <w:t>192324179</w:t>
            </w:r>
          </w:p>
        </w:tc>
      </w:tr>
      <w:tr w:rsidR="002E490F" w:rsidRPr="004E089F" w14:paraId="547258BB" w14:textId="77777777" w:rsidTr="00025794">
        <w:trPr>
          <w:jc w:val="center"/>
        </w:trPr>
        <w:tc>
          <w:tcPr>
            <w:tcW w:w="5040" w:type="dxa"/>
            <w:shd w:val="clear" w:color="auto" w:fill="17365D"/>
            <w:vAlign w:val="center"/>
            <w:hideMark/>
          </w:tcPr>
          <w:p w14:paraId="61B278F4" w14:textId="77777777" w:rsidR="002E490F" w:rsidRPr="004E089F" w:rsidRDefault="002E490F" w:rsidP="0002579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5040" w:type="dxa"/>
            <w:vAlign w:val="center"/>
            <w:hideMark/>
          </w:tcPr>
          <w:p w14:paraId="16D715F7" w14:textId="14A28E10" w:rsidR="002E490F" w:rsidRPr="004E089F" w:rsidRDefault="002E490F" w:rsidP="0002579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7</w:t>
            </w:r>
            <w:r w:rsidRPr="004E089F">
              <w:rPr>
                <w:rFonts w:ascii="Times New Roman" w:hAnsi="Times New Roman" w:cs="Times New Roman"/>
              </w:rPr>
              <w:t xml:space="preserve"> October 2026</w:t>
            </w:r>
          </w:p>
        </w:tc>
      </w:tr>
      <w:tr w:rsidR="002E490F" w:rsidRPr="004E089F" w14:paraId="18178E0F" w14:textId="77777777" w:rsidTr="00025794">
        <w:trPr>
          <w:jc w:val="center"/>
        </w:trPr>
        <w:tc>
          <w:tcPr>
            <w:tcW w:w="5040" w:type="dxa"/>
            <w:shd w:val="clear" w:color="auto" w:fill="17365D"/>
            <w:vAlign w:val="center"/>
            <w:hideMark/>
          </w:tcPr>
          <w:p w14:paraId="41C2DA05" w14:textId="77777777" w:rsidR="002E490F" w:rsidRPr="004E089F" w:rsidRDefault="002E490F" w:rsidP="0002579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  <w:b/>
              </w:rPr>
              <w:t>Day</w:t>
            </w:r>
          </w:p>
        </w:tc>
        <w:tc>
          <w:tcPr>
            <w:tcW w:w="5040" w:type="dxa"/>
            <w:vAlign w:val="center"/>
            <w:hideMark/>
          </w:tcPr>
          <w:p w14:paraId="6B32D4B8" w14:textId="6499A818" w:rsidR="002E490F" w:rsidRPr="004E089F" w:rsidRDefault="002E490F" w:rsidP="0002579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Wednesday</w:t>
            </w:r>
          </w:p>
        </w:tc>
      </w:tr>
    </w:tbl>
    <w:p w14:paraId="41FC6C11" w14:textId="77777777" w:rsidR="006F45F8" w:rsidRDefault="006F45F8"/>
    <w:p w14:paraId="1654B733" w14:textId="77777777" w:rsidR="006F45F8" w:rsidRPr="002E490F" w:rsidRDefault="006F45F8" w:rsidP="006F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490F">
        <w:rPr>
          <w:rFonts w:ascii="Times New Roman" w:hAnsi="Times New Roman" w:cs="Times New Roman"/>
          <w:b/>
          <w:bCs/>
          <w:sz w:val="28"/>
          <w:szCs w:val="28"/>
        </w:rPr>
        <w:t>Q1. R Code to Visual: Colour scale for data values [10 marks]</w:t>
      </w:r>
    </w:p>
    <w:p w14:paraId="11D04E28" w14:textId="7B1A883B" w:rsidR="006F45F8" w:rsidRPr="006F45F8" w:rsidRDefault="006F45F8" w:rsidP="006F45F8">
      <w:pPr>
        <w:rPr>
          <w:rFonts w:ascii="Times New Roman" w:hAnsi="Times New Roman" w:cs="Times New Roman"/>
          <w:b/>
          <w:bCs/>
        </w:rPr>
      </w:pPr>
      <w:r w:rsidRPr="006F45F8">
        <w:rPr>
          <w:rFonts w:ascii="Times New Roman" w:hAnsi="Times New Roman" w:cs="Times New Roman"/>
          <w:b/>
          <w:bCs/>
        </w:rPr>
        <w:drawing>
          <wp:inline distT="0" distB="0" distL="0" distR="0" wp14:anchorId="43E94B8D" wp14:editId="2F96E6C6">
            <wp:extent cx="5731510" cy="1478280"/>
            <wp:effectExtent l="0" t="0" r="2540" b="7620"/>
            <wp:docPr id="45692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277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D480" w14:textId="77777777" w:rsidR="006F45F8" w:rsidRPr="006F45F8" w:rsidRDefault="006F45F8" w:rsidP="006F45F8">
      <w:pPr>
        <w:rPr>
          <w:rFonts w:ascii="Times New Roman" w:hAnsi="Times New Roman" w:cs="Times New Roman"/>
          <w:b/>
          <w:bCs/>
        </w:rPr>
      </w:pPr>
      <w:r w:rsidRPr="006F45F8">
        <w:rPr>
          <w:rFonts w:ascii="Times New Roman" w:hAnsi="Times New Roman" w:cs="Times New Roman"/>
          <w:b/>
          <w:bCs/>
        </w:rPr>
        <w:t>(a) Sketch / interpretation of the chart</w:t>
      </w:r>
    </w:p>
    <w:p w14:paraId="13591C74" w14:textId="77777777" w:rsidR="006F45F8" w:rsidRPr="006F45F8" w:rsidRDefault="006F45F8" w:rsidP="006F45F8">
      <w:pPr>
        <w:rPr>
          <w:rFonts w:ascii="Times New Roman" w:hAnsi="Times New Roman" w:cs="Times New Roman"/>
        </w:rPr>
      </w:pPr>
      <w:r w:rsidRPr="006F45F8">
        <w:rPr>
          <w:rFonts w:ascii="Times New Roman" w:hAnsi="Times New Roman" w:cs="Times New Roman"/>
        </w:rPr>
        <w:t xml:space="preserve">The code produces a </w:t>
      </w:r>
      <w:r w:rsidRPr="006F45F8">
        <w:rPr>
          <w:rFonts w:ascii="Times New Roman" w:hAnsi="Times New Roman" w:cs="Times New Roman"/>
          <w:b/>
          <w:bCs/>
        </w:rPr>
        <w:t>4 × 5 heatmap</w:t>
      </w:r>
      <w:r w:rsidRPr="006F45F8">
        <w:rPr>
          <w:rFonts w:ascii="Times New Roman" w:hAnsi="Times New Roman" w:cs="Times New Roman"/>
        </w:rPr>
        <w:t>.</w:t>
      </w:r>
    </w:p>
    <w:p w14:paraId="5CA53B79" w14:textId="77777777" w:rsidR="006F45F8" w:rsidRPr="006F45F8" w:rsidRDefault="006F45F8" w:rsidP="006F45F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45F8">
        <w:rPr>
          <w:rFonts w:ascii="Times New Roman" w:hAnsi="Times New Roman" w:cs="Times New Roman"/>
        </w:rPr>
        <w:t xml:space="preserve">X-axis: Day – Mon, Tue, Wed, Thu, Fri </w:t>
      </w:r>
    </w:p>
    <w:p w14:paraId="49E766AD" w14:textId="77777777" w:rsidR="006F45F8" w:rsidRPr="006F45F8" w:rsidRDefault="006F45F8" w:rsidP="006F45F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45F8">
        <w:rPr>
          <w:rFonts w:ascii="Times New Roman" w:hAnsi="Times New Roman" w:cs="Times New Roman"/>
        </w:rPr>
        <w:t xml:space="preserve">Y-axis: Period – Morning, Afternoon, Evening, Night </w:t>
      </w:r>
    </w:p>
    <w:p w14:paraId="4D5ACCE5" w14:textId="77777777" w:rsidR="006F45F8" w:rsidRPr="006F45F8" w:rsidRDefault="006F45F8" w:rsidP="006F45F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45F8">
        <w:rPr>
          <w:rFonts w:ascii="Times New Roman" w:hAnsi="Times New Roman" w:cs="Times New Roman"/>
        </w:rPr>
        <w:t xml:space="preserve">Each cell represents the Value. </w:t>
      </w:r>
    </w:p>
    <w:p w14:paraId="2F734310" w14:textId="77777777" w:rsidR="006F45F8" w:rsidRPr="006F45F8" w:rsidRDefault="006F45F8" w:rsidP="006F45F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45F8">
        <w:rPr>
          <w:rFonts w:ascii="Times New Roman" w:hAnsi="Times New Roman" w:cs="Times New Roman"/>
        </w:rPr>
        <w:t xml:space="preserve">Lower values appear light. </w:t>
      </w:r>
    </w:p>
    <w:p w14:paraId="73E0766E" w14:textId="77777777" w:rsidR="006F45F8" w:rsidRPr="006F45F8" w:rsidRDefault="006F45F8" w:rsidP="006F45F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45F8">
        <w:rPr>
          <w:rFonts w:ascii="Times New Roman" w:hAnsi="Times New Roman" w:cs="Times New Roman"/>
        </w:rPr>
        <w:t xml:space="preserve">Higher values appear dark. </w:t>
      </w:r>
    </w:p>
    <w:p w14:paraId="052C4DF4" w14:textId="77777777" w:rsidR="006F45F8" w:rsidRPr="006F45F8" w:rsidRDefault="006F45F8" w:rsidP="006F45F8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F45F8">
        <w:rPr>
          <w:rFonts w:ascii="Times New Roman" w:hAnsi="Times New Roman" w:cs="Times New Roman"/>
        </w:rPr>
        <w:t>geom_</w:t>
      </w:r>
      <w:proofErr w:type="gramStart"/>
      <w:r w:rsidRPr="006F45F8">
        <w:rPr>
          <w:rFonts w:ascii="Times New Roman" w:hAnsi="Times New Roman" w:cs="Times New Roman"/>
        </w:rPr>
        <w:t>tile</w:t>
      </w:r>
      <w:proofErr w:type="spellEnd"/>
      <w:r w:rsidRPr="006F45F8">
        <w:rPr>
          <w:rFonts w:ascii="Times New Roman" w:hAnsi="Times New Roman" w:cs="Times New Roman"/>
        </w:rPr>
        <w:t>(</w:t>
      </w:r>
      <w:proofErr w:type="gramEnd"/>
      <w:r w:rsidRPr="006F45F8">
        <w:rPr>
          <w:rFonts w:ascii="Times New Roman" w:hAnsi="Times New Roman" w:cs="Times New Roman"/>
        </w:rPr>
        <w:t xml:space="preserve">) creates the rectangular cells. </w:t>
      </w:r>
    </w:p>
    <w:p w14:paraId="0FB74403" w14:textId="77777777" w:rsidR="006F45F8" w:rsidRPr="006F45F8" w:rsidRDefault="006F45F8" w:rsidP="006F45F8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F45F8">
        <w:rPr>
          <w:rFonts w:ascii="Times New Roman" w:hAnsi="Times New Roman" w:cs="Times New Roman"/>
        </w:rPr>
        <w:t>scale_fill_viridis_</w:t>
      </w:r>
      <w:proofErr w:type="gramStart"/>
      <w:r w:rsidRPr="006F45F8">
        <w:rPr>
          <w:rFonts w:ascii="Times New Roman" w:hAnsi="Times New Roman" w:cs="Times New Roman"/>
        </w:rPr>
        <w:t>c</w:t>
      </w:r>
      <w:proofErr w:type="spellEnd"/>
      <w:r w:rsidRPr="006F45F8">
        <w:rPr>
          <w:rFonts w:ascii="Times New Roman" w:hAnsi="Times New Roman" w:cs="Times New Roman"/>
        </w:rPr>
        <w:t>(</w:t>
      </w:r>
      <w:proofErr w:type="gramEnd"/>
      <w:r w:rsidRPr="006F45F8">
        <w:rPr>
          <w:rFonts w:ascii="Times New Roman" w:hAnsi="Times New Roman" w:cs="Times New Roman"/>
        </w:rPr>
        <w:t xml:space="preserve">) provides the colour scale. </w:t>
      </w:r>
    </w:p>
    <w:p w14:paraId="04B8EDAD" w14:textId="77777777" w:rsidR="006F45F8" w:rsidRPr="006F45F8" w:rsidRDefault="006F45F8" w:rsidP="006F45F8">
      <w:pPr>
        <w:rPr>
          <w:rFonts w:ascii="Times New Roman" w:hAnsi="Times New Roman" w:cs="Times New Roman"/>
        </w:rPr>
      </w:pPr>
      <w:r w:rsidRPr="006F45F8">
        <w:rPr>
          <w:rFonts w:ascii="Times New Roman" w:hAnsi="Times New Roman" w:cs="Times New Roman"/>
        </w:rPr>
        <w:t>The values are arranged with Day varying fastest, as mentioned in the question.</w:t>
      </w:r>
    </w:p>
    <w:p w14:paraId="4582BD5F" w14:textId="77777777" w:rsidR="006F45F8" w:rsidRDefault="006F45F8" w:rsidP="006F45F8">
      <w:pPr>
        <w:rPr>
          <w:rFonts w:ascii="Times New Roman" w:hAnsi="Times New Roman" w:cs="Times New Roman"/>
          <w:b/>
          <w:bCs/>
        </w:rPr>
      </w:pPr>
      <w:r w:rsidRPr="006F45F8">
        <w:rPr>
          <w:rFonts w:ascii="Times New Roman" w:hAnsi="Times New Roman" w:cs="Times New Roman"/>
          <w:b/>
          <w:bCs/>
        </w:rPr>
        <w:t>(b) Aesthetic and scale type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F45F8" w14:paraId="64390B3C" w14:textId="77777777" w:rsidTr="0002583D">
        <w:tc>
          <w:tcPr>
            <w:tcW w:w="3005" w:type="dxa"/>
            <w:vAlign w:val="center"/>
          </w:tcPr>
          <w:p w14:paraId="1D06AEE0" w14:textId="23C9BF56" w:rsidR="006F45F8" w:rsidRDefault="006F45F8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F45F8">
              <w:rPr>
                <w:rFonts w:ascii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3005" w:type="dxa"/>
            <w:vAlign w:val="center"/>
          </w:tcPr>
          <w:p w14:paraId="246F9155" w14:textId="4CFF2F8F" w:rsidR="006F45F8" w:rsidRDefault="006F45F8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F45F8">
              <w:rPr>
                <w:rFonts w:ascii="Times New Roman" w:hAnsi="Times New Roman" w:cs="Times New Roman"/>
                <w:b/>
                <w:bCs/>
              </w:rPr>
              <w:t>Aesthetic</w:t>
            </w:r>
          </w:p>
        </w:tc>
        <w:tc>
          <w:tcPr>
            <w:tcW w:w="3006" w:type="dxa"/>
            <w:vAlign w:val="center"/>
          </w:tcPr>
          <w:p w14:paraId="67272811" w14:textId="7696FBCE" w:rsidR="006F45F8" w:rsidRDefault="006F45F8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F45F8">
              <w:rPr>
                <w:rFonts w:ascii="Times New Roman" w:hAnsi="Times New Roman" w:cs="Times New Roman"/>
                <w:b/>
                <w:bCs/>
              </w:rPr>
              <w:t>Scale type</w:t>
            </w:r>
          </w:p>
        </w:tc>
      </w:tr>
      <w:tr w:rsidR="006F45F8" w14:paraId="161D35BF" w14:textId="77777777" w:rsidTr="0002583D">
        <w:tc>
          <w:tcPr>
            <w:tcW w:w="3005" w:type="dxa"/>
            <w:vAlign w:val="center"/>
          </w:tcPr>
          <w:p w14:paraId="7B70EEAF" w14:textId="53744417" w:rsidR="006F45F8" w:rsidRDefault="006F45F8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F45F8">
              <w:rPr>
                <w:rFonts w:ascii="Times New Roman" w:hAnsi="Times New Roman" w:cs="Times New Roman"/>
              </w:rPr>
              <w:t>Day</w:t>
            </w:r>
          </w:p>
        </w:tc>
        <w:tc>
          <w:tcPr>
            <w:tcW w:w="3005" w:type="dxa"/>
            <w:vAlign w:val="center"/>
          </w:tcPr>
          <w:p w14:paraId="3681B360" w14:textId="73DF2EAB" w:rsidR="006F45F8" w:rsidRDefault="006F45F8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F45F8">
              <w:rPr>
                <w:rFonts w:ascii="Times New Roman" w:hAnsi="Times New Roman" w:cs="Times New Roman"/>
              </w:rPr>
              <w:t>x-position</w:t>
            </w:r>
          </w:p>
        </w:tc>
        <w:tc>
          <w:tcPr>
            <w:tcW w:w="3006" w:type="dxa"/>
            <w:vAlign w:val="center"/>
          </w:tcPr>
          <w:p w14:paraId="28CB30D5" w14:textId="45321E8D" w:rsidR="006F45F8" w:rsidRDefault="006F45F8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F45F8">
              <w:rPr>
                <w:rFonts w:ascii="Times New Roman" w:hAnsi="Times New Roman" w:cs="Times New Roman"/>
              </w:rPr>
              <w:t>Discrete</w:t>
            </w:r>
          </w:p>
        </w:tc>
      </w:tr>
      <w:tr w:rsidR="006F45F8" w14:paraId="6FBB7146" w14:textId="77777777" w:rsidTr="0002583D">
        <w:tc>
          <w:tcPr>
            <w:tcW w:w="3005" w:type="dxa"/>
            <w:vAlign w:val="center"/>
          </w:tcPr>
          <w:p w14:paraId="1299A0AA" w14:textId="2ECAE795" w:rsidR="006F45F8" w:rsidRPr="006F45F8" w:rsidRDefault="006F45F8" w:rsidP="00AE41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F45F8">
              <w:rPr>
                <w:rFonts w:ascii="Times New Roman" w:hAnsi="Times New Roman" w:cs="Times New Roman"/>
              </w:rPr>
              <w:t>Period</w:t>
            </w:r>
          </w:p>
        </w:tc>
        <w:tc>
          <w:tcPr>
            <w:tcW w:w="3005" w:type="dxa"/>
            <w:vAlign w:val="center"/>
          </w:tcPr>
          <w:p w14:paraId="2AB562F7" w14:textId="3923093C" w:rsidR="006F45F8" w:rsidRPr="006F45F8" w:rsidRDefault="006F45F8" w:rsidP="00AE41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F45F8">
              <w:rPr>
                <w:rFonts w:ascii="Times New Roman" w:hAnsi="Times New Roman" w:cs="Times New Roman"/>
              </w:rPr>
              <w:t>y-position</w:t>
            </w:r>
          </w:p>
        </w:tc>
        <w:tc>
          <w:tcPr>
            <w:tcW w:w="3006" w:type="dxa"/>
            <w:vAlign w:val="center"/>
          </w:tcPr>
          <w:p w14:paraId="0BA262F8" w14:textId="10260EED" w:rsidR="006F45F8" w:rsidRPr="006F45F8" w:rsidRDefault="006F45F8" w:rsidP="00AE41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F45F8">
              <w:rPr>
                <w:rFonts w:ascii="Times New Roman" w:hAnsi="Times New Roman" w:cs="Times New Roman"/>
              </w:rPr>
              <w:t>Discrete</w:t>
            </w:r>
          </w:p>
        </w:tc>
      </w:tr>
      <w:tr w:rsidR="006F45F8" w14:paraId="1FFC2D00" w14:textId="77777777" w:rsidTr="0002583D">
        <w:tc>
          <w:tcPr>
            <w:tcW w:w="3005" w:type="dxa"/>
            <w:vAlign w:val="center"/>
          </w:tcPr>
          <w:p w14:paraId="79A3961B" w14:textId="5F2CADDD" w:rsidR="006F45F8" w:rsidRDefault="006F45F8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F45F8">
              <w:rPr>
                <w:rFonts w:ascii="Times New Roman" w:hAnsi="Times New Roman" w:cs="Times New Roman"/>
              </w:rPr>
              <w:t>Value</w:t>
            </w:r>
          </w:p>
        </w:tc>
        <w:tc>
          <w:tcPr>
            <w:tcW w:w="3005" w:type="dxa"/>
            <w:vAlign w:val="center"/>
          </w:tcPr>
          <w:p w14:paraId="13C29315" w14:textId="15DD5040" w:rsidR="006F45F8" w:rsidRDefault="006F45F8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F45F8">
              <w:rPr>
                <w:rFonts w:ascii="Times New Roman" w:hAnsi="Times New Roman" w:cs="Times New Roman"/>
              </w:rPr>
              <w:t>fill/colour</w:t>
            </w:r>
          </w:p>
        </w:tc>
        <w:tc>
          <w:tcPr>
            <w:tcW w:w="3006" w:type="dxa"/>
            <w:vAlign w:val="center"/>
          </w:tcPr>
          <w:p w14:paraId="2A91371D" w14:textId="7FA9E7E5" w:rsidR="006F45F8" w:rsidRDefault="006F45F8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F45F8">
              <w:rPr>
                <w:rFonts w:ascii="Times New Roman" w:hAnsi="Times New Roman" w:cs="Times New Roman"/>
              </w:rPr>
              <w:t>Continuous</w:t>
            </w:r>
          </w:p>
        </w:tc>
      </w:tr>
    </w:tbl>
    <w:p w14:paraId="7C9A17F4" w14:textId="7454FD39" w:rsidR="006F45F8" w:rsidRPr="006F45F8" w:rsidRDefault="006F45F8" w:rsidP="006F45F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</w:p>
    <w:p w14:paraId="364D0E5C" w14:textId="77777777" w:rsidR="00AE4123" w:rsidRDefault="00AE4123" w:rsidP="006F45F8">
      <w:pPr>
        <w:rPr>
          <w:rFonts w:ascii="Times New Roman" w:hAnsi="Times New Roman" w:cs="Times New Roman"/>
          <w:b/>
          <w:bCs/>
        </w:rPr>
      </w:pPr>
    </w:p>
    <w:p w14:paraId="2924D196" w14:textId="2AC3D848" w:rsidR="006F45F8" w:rsidRPr="006F45F8" w:rsidRDefault="006F45F8" w:rsidP="006F45F8">
      <w:pPr>
        <w:rPr>
          <w:rFonts w:ascii="Times New Roman" w:hAnsi="Times New Roman" w:cs="Times New Roman"/>
          <w:b/>
          <w:bCs/>
        </w:rPr>
      </w:pPr>
      <w:r w:rsidRPr="006F45F8">
        <w:rPr>
          <w:rFonts w:ascii="Times New Roman" w:hAnsi="Times New Roman" w:cs="Times New Roman"/>
          <w:b/>
          <w:bCs/>
        </w:rPr>
        <w:t xml:space="preserve">(c) </w:t>
      </w:r>
      <w:proofErr w:type="spellStart"/>
      <w:r w:rsidRPr="006F45F8">
        <w:rPr>
          <w:rFonts w:ascii="Times New Roman" w:hAnsi="Times New Roman" w:cs="Times New Roman"/>
          <w:b/>
          <w:bCs/>
        </w:rPr>
        <w:t>Viridis</w:t>
      </w:r>
      <w:proofErr w:type="spellEnd"/>
      <w:r w:rsidRPr="006F45F8">
        <w:rPr>
          <w:rFonts w:ascii="Times New Roman" w:hAnsi="Times New Roman" w:cs="Times New Roman"/>
          <w:b/>
          <w:bCs/>
        </w:rPr>
        <w:t xml:space="preserve"> scale</w:t>
      </w:r>
    </w:p>
    <w:p w14:paraId="048924B6" w14:textId="77777777" w:rsidR="006F45F8" w:rsidRPr="006F45F8" w:rsidRDefault="006F45F8" w:rsidP="006F45F8">
      <w:pPr>
        <w:rPr>
          <w:rFonts w:ascii="Times New Roman" w:hAnsi="Times New Roman" w:cs="Times New Roman"/>
        </w:rPr>
      </w:pPr>
      <w:proofErr w:type="spellStart"/>
      <w:r w:rsidRPr="006F45F8">
        <w:rPr>
          <w:rFonts w:ascii="Times New Roman" w:hAnsi="Times New Roman" w:cs="Times New Roman"/>
          <w:b/>
          <w:bCs/>
        </w:rPr>
        <w:t>Viridis</w:t>
      </w:r>
      <w:proofErr w:type="spellEnd"/>
      <w:r w:rsidRPr="006F45F8">
        <w:rPr>
          <w:rFonts w:ascii="Times New Roman" w:hAnsi="Times New Roman" w:cs="Times New Roman"/>
          <w:b/>
          <w:bCs/>
        </w:rPr>
        <w:t xml:space="preserve"> is a sequential colour scale.</w:t>
      </w:r>
    </w:p>
    <w:p w14:paraId="1C521CF5" w14:textId="77777777" w:rsidR="006F45F8" w:rsidRPr="006F45F8" w:rsidRDefault="006F45F8" w:rsidP="006F45F8">
      <w:pPr>
        <w:rPr>
          <w:rFonts w:ascii="Times New Roman" w:hAnsi="Times New Roman" w:cs="Times New Roman"/>
        </w:rPr>
      </w:pPr>
      <w:r w:rsidRPr="006F45F8">
        <w:rPr>
          <w:rFonts w:ascii="Times New Roman" w:hAnsi="Times New Roman" w:cs="Times New Roman"/>
        </w:rPr>
        <w:t>It is suitable for colour-blind viewers because it provides clear differences in brightness and colour, making low and high values easier to distinguish.</w:t>
      </w:r>
    </w:p>
    <w:p w14:paraId="1A10C6A5" w14:textId="46373643" w:rsidR="006F45F8" w:rsidRPr="006F45F8" w:rsidRDefault="006F45F8" w:rsidP="006F45F8">
      <w:pPr>
        <w:rPr>
          <w:rFonts w:ascii="Times New Roman" w:hAnsi="Times New Roman" w:cs="Times New Roman"/>
        </w:rPr>
      </w:pPr>
    </w:p>
    <w:p w14:paraId="11153CCF" w14:textId="77777777" w:rsidR="006F45F8" w:rsidRDefault="006F45F8" w:rsidP="006F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490F">
        <w:rPr>
          <w:rFonts w:ascii="Times New Roman" w:hAnsi="Times New Roman" w:cs="Times New Roman"/>
          <w:b/>
          <w:bCs/>
          <w:sz w:val="28"/>
          <w:szCs w:val="28"/>
        </w:rPr>
        <w:t>Q2. Visual to R Code: Colour as a tool to highlight [10 marks]</w:t>
      </w:r>
    </w:p>
    <w:p w14:paraId="054EBD94" w14:textId="38CB8825" w:rsidR="00AE4123" w:rsidRPr="002E490F" w:rsidRDefault="00AE4123" w:rsidP="006F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45F8">
        <w:rPr>
          <w:rFonts w:ascii="Times New Roman" w:hAnsi="Times New Roman" w:cs="Times New Roman"/>
        </w:rPr>
        <w:drawing>
          <wp:inline distT="0" distB="0" distL="0" distR="0" wp14:anchorId="7332C1D0" wp14:editId="77D20675">
            <wp:extent cx="5731510" cy="2613660"/>
            <wp:effectExtent l="0" t="0" r="2540" b="0"/>
            <wp:docPr id="208060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029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7922" w14:textId="77777777" w:rsidR="006F45F8" w:rsidRPr="006F45F8" w:rsidRDefault="006F45F8" w:rsidP="006F45F8">
      <w:pPr>
        <w:rPr>
          <w:rFonts w:ascii="Times New Roman" w:hAnsi="Times New Roman" w:cs="Times New Roman"/>
          <w:b/>
          <w:bCs/>
        </w:rPr>
      </w:pPr>
      <w:r w:rsidRPr="006F45F8">
        <w:rPr>
          <w:rFonts w:ascii="Times New Roman" w:hAnsi="Times New Roman" w:cs="Times New Roman"/>
          <w:b/>
          <w:bCs/>
        </w:rPr>
        <w:t>(a) Complete R program</w:t>
      </w:r>
    </w:p>
    <w:p w14:paraId="5096066F" w14:textId="77777777" w:rsidR="006F45F8" w:rsidRPr="006F45F8" w:rsidRDefault="006F45F8" w:rsidP="006F45F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F45F8">
        <w:rPr>
          <w:rFonts w:ascii="Times New Roman" w:hAnsi="Times New Roman" w:cs="Times New Roman"/>
        </w:rPr>
        <w:t>library(ggplot2)</w:t>
      </w:r>
    </w:p>
    <w:p w14:paraId="2681BE8C" w14:textId="77777777" w:rsidR="006F45F8" w:rsidRPr="006F45F8" w:rsidRDefault="006F45F8" w:rsidP="006F45F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5A77BBC0" w14:textId="77777777" w:rsidR="006F45F8" w:rsidRPr="006F45F8" w:rsidRDefault="006F45F8" w:rsidP="006F45F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F45F8">
        <w:rPr>
          <w:rFonts w:ascii="Times New Roman" w:hAnsi="Times New Roman" w:cs="Times New Roman"/>
        </w:rPr>
        <w:t xml:space="preserve">data &lt;- </w:t>
      </w:r>
      <w:proofErr w:type="spellStart"/>
      <w:proofErr w:type="gramStart"/>
      <w:r w:rsidRPr="006F45F8">
        <w:rPr>
          <w:rFonts w:ascii="Times New Roman" w:hAnsi="Times New Roman" w:cs="Times New Roman"/>
        </w:rPr>
        <w:t>data.frame</w:t>
      </w:r>
      <w:proofErr w:type="spellEnd"/>
      <w:proofErr w:type="gramEnd"/>
      <w:r w:rsidRPr="006F45F8">
        <w:rPr>
          <w:rFonts w:ascii="Times New Roman" w:hAnsi="Times New Roman" w:cs="Times New Roman"/>
        </w:rPr>
        <w:t>(</w:t>
      </w:r>
    </w:p>
    <w:p w14:paraId="3E6AAC1C" w14:textId="77777777" w:rsidR="006F45F8" w:rsidRPr="006F45F8" w:rsidRDefault="006F45F8" w:rsidP="006F45F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F45F8">
        <w:rPr>
          <w:rFonts w:ascii="Times New Roman" w:hAnsi="Times New Roman" w:cs="Times New Roman"/>
        </w:rPr>
        <w:t xml:space="preserve">  Course = </w:t>
      </w:r>
      <w:proofErr w:type="gramStart"/>
      <w:r w:rsidRPr="006F45F8">
        <w:rPr>
          <w:rFonts w:ascii="Times New Roman" w:hAnsi="Times New Roman" w:cs="Times New Roman"/>
        </w:rPr>
        <w:t>c(</w:t>
      </w:r>
      <w:proofErr w:type="gramEnd"/>
      <w:r w:rsidRPr="006F45F8">
        <w:rPr>
          <w:rFonts w:ascii="Times New Roman" w:hAnsi="Times New Roman" w:cs="Times New Roman"/>
        </w:rPr>
        <w:t>"Maths", "Physics", "Chem", "English", "Biology", "History"),</w:t>
      </w:r>
    </w:p>
    <w:p w14:paraId="1D599593" w14:textId="77777777" w:rsidR="006F45F8" w:rsidRPr="006F45F8" w:rsidRDefault="006F45F8" w:rsidP="006F45F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F45F8">
        <w:rPr>
          <w:rFonts w:ascii="Times New Roman" w:hAnsi="Times New Roman" w:cs="Times New Roman"/>
        </w:rPr>
        <w:t xml:space="preserve">  </w:t>
      </w:r>
      <w:proofErr w:type="spellStart"/>
      <w:r w:rsidRPr="006F45F8">
        <w:rPr>
          <w:rFonts w:ascii="Times New Roman" w:hAnsi="Times New Roman" w:cs="Times New Roman"/>
        </w:rPr>
        <w:t>AvgMarks</w:t>
      </w:r>
      <w:proofErr w:type="spellEnd"/>
      <w:r w:rsidRPr="006F45F8">
        <w:rPr>
          <w:rFonts w:ascii="Times New Roman" w:hAnsi="Times New Roman" w:cs="Times New Roman"/>
        </w:rPr>
        <w:t xml:space="preserve"> = </w:t>
      </w:r>
      <w:proofErr w:type="gramStart"/>
      <w:r w:rsidRPr="006F45F8">
        <w:rPr>
          <w:rFonts w:ascii="Times New Roman" w:hAnsi="Times New Roman" w:cs="Times New Roman"/>
        </w:rPr>
        <w:t>c(</w:t>
      </w:r>
      <w:proofErr w:type="gramEnd"/>
      <w:r w:rsidRPr="006F45F8">
        <w:rPr>
          <w:rFonts w:ascii="Times New Roman" w:hAnsi="Times New Roman" w:cs="Times New Roman"/>
        </w:rPr>
        <w:t>90, 65, 75, 70, 50, 85)</w:t>
      </w:r>
    </w:p>
    <w:p w14:paraId="10CBF55B" w14:textId="77777777" w:rsidR="006F45F8" w:rsidRPr="006F45F8" w:rsidRDefault="006F45F8" w:rsidP="006F45F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F45F8">
        <w:rPr>
          <w:rFonts w:ascii="Times New Roman" w:hAnsi="Times New Roman" w:cs="Times New Roman"/>
        </w:rPr>
        <w:t>)</w:t>
      </w:r>
    </w:p>
    <w:p w14:paraId="7B906C70" w14:textId="77777777" w:rsidR="006F45F8" w:rsidRPr="006F45F8" w:rsidRDefault="006F45F8" w:rsidP="006F45F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6E9CF05B" w14:textId="77777777" w:rsidR="006F45F8" w:rsidRPr="006F45F8" w:rsidRDefault="006F45F8" w:rsidP="006F45F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F45F8">
        <w:rPr>
          <w:rFonts w:ascii="Times New Roman" w:hAnsi="Times New Roman" w:cs="Times New Roman"/>
        </w:rPr>
        <w:t># Highlight the highest mark</w:t>
      </w:r>
    </w:p>
    <w:p w14:paraId="15BDD403" w14:textId="77777777" w:rsidR="006F45F8" w:rsidRPr="006F45F8" w:rsidRDefault="006F45F8" w:rsidP="006F45F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6F45F8">
        <w:rPr>
          <w:rFonts w:ascii="Times New Roman" w:hAnsi="Times New Roman" w:cs="Times New Roman"/>
        </w:rPr>
        <w:t>data$Colour</w:t>
      </w:r>
      <w:proofErr w:type="spellEnd"/>
      <w:r w:rsidRPr="006F45F8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6F45F8">
        <w:rPr>
          <w:rFonts w:ascii="Times New Roman" w:hAnsi="Times New Roman" w:cs="Times New Roman"/>
        </w:rPr>
        <w:t>ifelse</w:t>
      </w:r>
      <w:proofErr w:type="spellEnd"/>
      <w:r w:rsidRPr="006F45F8">
        <w:rPr>
          <w:rFonts w:ascii="Times New Roman" w:hAnsi="Times New Roman" w:cs="Times New Roman"/>
        </w:rPr>
        <w:t>(</w:t>
      </w:r>
      <w:proofErr w:type="spellStart"/>
      <w:proofErr w:type="gramEnd"/>
      <w:r w:rsidRPr="006F45F8">
        <w:rPr>
          <w:rFonts w:ascii="Times New Roman" w:hAnsi="Times New Roman" w:cs="Times New Roman"/>
        </w:rPr>
        <w:t>data$AvgMarks</w:t>
      </w:r>
      <w:proofErr w:type="spellEnd"/>
      <w:r w:rsidRPr="006F45F8">
        <w:rPr>
          <w:rFonts w:ascii="Times New Roman" w:hAnsi="Times New Roman" w:cs="Times New Roman"/>
        </w:rPr>
        <w:t xml:space="preserve"> == max(</w:t>
      </w:r>
      <w:proofErr w:type="spellStart"/>
      <w:r w:rsidRPr="006F45F8">
        <w:rPr>
          <w:rFonts w:ascii="Times New Roman" w:hAnsi="Times New Roman" w:cs="Times New Roman"/>
        </w:rPr>
        <w:t>data$AvgMarks</w:t>
      </w:r>
      <w:proofErr w:type="spellEnd"/>
      <w:r w:rsidRPr="006F45F8">
        <w:rPr>
          <w:rFonts w:ascii="Times New Roman" w:hAnsi="Times New Roman" w:cs="Times New Roman"/>
        </w:rPr>
        <w:t>),</w:t>
      </w:r>
    </w:p>
    <w:p w14:paraId="2E7B41CB" w14:textId="77777777" w:rsidR="006F45F8" w:rsidRPr="006F45F8" w:rsidRDefault="006F45F8" w:rsidP="006F45F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F45F8">
        <w:rPr>
          <w:rFonts w:ascii="Times New Roman" w:hAnsi="Times New Roman" w:cs="Times New Roman"/>
        </w:rPr>
        <w:t xml:space="preserve">                      "orange", "grey")</w:t>
      </w:r>
    </w:p>
    <w:p w14:paraId="4997E642" w14:textId="77777777" w:rsidR="006F45F8" w:rsidRPr="006F45F8" w:rsidRDefault="006F45F8" w:rsidP="006F45F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63693FD3" w14:textId="77777777" w:rsidR="006F45F8" w:rsidRPr="006F45F8" w:rsidRDefault="006F45F8" w:rsidP="006F45F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proofErr w:type="gramStart"/>
      <w:r w:rsidRPr="006F45F8">
        <w:rPr>
          <w:rFonts w:ascii="Times New Roman" w:hAnsi="Times New Roman" w:cs="Times New Roman"/>
        </w:rPr>
        <w:t>ggplot</w:t>
      </w:r>
      <w:proofErr w:type="spellEnd"/>
      <w:r w:rsidRPr="006F45F8">
        <w:rPr>
          <w:rFonts w:ascii="Times New Roman" w:hAnsi="Times New Roman" w:cs="Times New Roman"/>
        </w:rPr>
        <w:t>(</w:t>
      </w:r>
      <w:proofErr w:type="gramEnd"/>
      <w:r w:rsidRPr="006F45F8">
        <w:rPr>
          <w:rFonts w:ascii="Times New Roman" w:hAnsi="Times New Roman" w:cs="Times New Roman"/>
        </w:rPr>
        <w:t xml:space="preserve">data, </w:t>
      </w:r>
      <w:proofErr w:type="spellStart"/>
      <w:proofErr w:type="gramStart"/>
      <w:r w:rsidRPr="006F45F8">
        <w:rPr>
          <w:rFonts w:ascii="Times New Roman" w:hAnsi="Times New Roman" w:cs="Times New Roman"/>
        </w:rPr>
        <w:t>aes</w:t>
      </w:r>
      <w:proofErr w:type="spellEnd"/>
      <w:r w:rsidRPr="006F45F8">
        <w:rPr>
          <w:rFonts w:ascii="Times New Roman" w:hAnsi="Times New Roman" w:cs="Times New Roman"/>
        </w:rPr>
        <w:t>(</w:t>
      </w:r>
      <w:proofErr w:type="gramEnd"/>
      <w:r w:rsidRPr="006F45F8">
        <w:rPr>
          <w:rFonts w:ascii="Times New Roman" w:hAnsi="Times New Roman" w:cs="Times New Roman"/>
        </w:rPr>
        <w:t xml:space="preserve">x = </w:t>
      </w:r>
      <w:proofErr w:type="gramStart"/>
      <w:r w:rsidRPr="006F45F8">
        <w:rPr>
          <w:rFonts w:ascii="Times New Roman" w:hAnsi="Times New Roman" w:cs="Times New Roman"/>
        </w:rPr>
        <w:t>reorder(</w:t>
      </w:r>
      <w:proofErr w:type="gramEnd"/>
      <w:r w:rsidRPr="006F45F8">
        <w:rPr>
          <w:rFonts w:ascii="Times New Roman" w:hAnsi="Times New Roman" w:cs="Times New Roman"/>
        </w:rPr>
        <w:t xml:space="preserve">Course, </w:t>
      </w:r>
      <w:proofErr w:type="spellStart"/>
      <w:r w:rsidRPr="006F45F8">
        <w:rPr>
          <w:rFonts w:ascii="Times New Roman" w:hAnsi="Times New Roman" w:cs="Times New Roman"/>
        </w:rPr>
        <w:t>AvgMarks</w:t>
      </w:r>
      <w:proofErr w:type="spellEnd"/>
      <w:r w:rsidRPr="006F45F8">
        <w:rPr>
          <w:rFonts w:ascii="Times New Roman" w:hAnsi="Times New Roman" w:cs="Times New Roman"/>
        </w:rPr>
        <w:t>),</w:t>
      </w:r>
    </w:p>
    <w:p w14:paraId="57C2774A" w14:textId="77777777" w:rsidR="006F45F8" w:rsidRPr="006F45F8" w:rsidRDefault="006F45F8" w:rsidP="006F45F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F45F8">
        <w:rPr>
          <w:rFonts w:ascii="Times New Roman" w:hAnsi="Times New Roman" w:cs="Times New Roman"/>
        </w:rPr>
        <w:t xml:space="preserve">                 y = </w:t>
      </w:r>
      <w:proofErr w:type="spellStart"/>
      <w:r w:rsidRPr="006F45F8">
        <w:rPr>
          <w:rFonts w:ascii="Times New Roman" w:hAnsi="Times New Roman" w:cs="Times New Roman"/>
        </w:rPr>
        <w:t>AvgMarks</w:t>
      </w:r>
      <w:proofErr w:type="spellEnd"/>
      <w:r w:rsidRPr="006F45F8">
        <w:rPr>
          <w:rFonts w:ascii="Times New Roman" w:hAnsi="Times New Roman" w:cs="Times New Roman"/>
        </w:rPr>
        <w:t>,</w:t>
      </w:r>
    </w:p>
    <w:p w14:paraId="5A673277" w14:textId="77777777" w:rsidR="006F45F8" w:rsidRPr="006F45F8" w:rsidRDefault="006F45F8" w:rsidP="006F45F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F45F8">
        <w:rPr>
          <w:rFonts w:ascii="Times New Roman" w:hAnsi="Times New Roman" w:cs="Times New Roman"/>
        </w:rPr>
        <w:t xml:space="preserve">                 fill = Colour)) +</w:t>
      </w:r>
    </w:p>
    <w:p w14:paraId="4407DE3D" w14:textId="77777777" w:rsidR="006F45F8" w:rsidRPr="006F45F8" w:rsidRDefault="006F45F8" w:rsidP="006F45F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F45F8">
        <w:rPr>
          <w:rFonts w:ascii="Times New Roman" w:hAnsi="Times New Roman" w:cs="Times New Roman"/>
        </w:rPr>
        <w:t xml:space="preserve">  </w:t>
      </w:r>
      <w:proofErr w:type="spellStart"/>
      <w:r w:rsidRPr="006F45F8">
        <w:rPr>
          <w:rFonts w:ascii="Times New Roman" w:hAnsi="Times New Roman" w:cs="Times New Roman"/>
        </w:rPr>
        <w:t>geom_</w:t>
      </w:r>
      <w:proofErr w:type="gramStart"/>
      <w:r w:rsidRPr="006F45F8">
        <w:rPr>
          <w:rFonts w:ascii="Times New Roman" w:hAnsi="Times New Roman" w:cs="Times New Roman"/>
        </w:rPr>
        <w:t>col</w:t>
      </w:r>
      <w:proofErr w:type="spellEnd"/>
      <w:r w:rsidRPr="006F45F8">
        <w:rPr>
          <w:rFonts w:ascii="Times New Roman" w:hAnsi="Times New Roman" w:cs="Times New Roman"/>
        </w:rPr>
        <w:t>(</w:t>
      </w:r>
      <w:proofErr w:type="gramEnd"/>
      <w:r w:rsidRPr="006F45F8">
        <w:rPr>
          <w:rFonts w:ascii="Times New Roman" w:hAnsi="Times New Roman" w:cs="Times New Roman"/>
        </w:rPr>
        <w:t>) +</w:t>
      </w:r>
    </w:p>
    <w:p w14:paraId="7CE5B049" w14:textId="77777777" w:rsidR="006F45F8" w:rsidRPr="006F45F8" w:rsidRDefault="006F45F8" w:rsidP="006F45F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F45F8">
        <w:rPr>
          <w:rFonts w:ascii="Times New Roman" w:hAnsi="Times New Roman" w:cs="Times New Roman"/>
        </w:rPr>
        <w:t xml:space="preserve">  </w:t>
      </w:r>
      <w:proofErr w:type="spellStart"/>
      <w:r w:rsidRPr="006F45F8">
        <w:rPr>
          <w:rFonts w:ascii="Times New Roman" w:hAnsi="Times New Roman" w:cs="Times New Roman"/>
        </w:rPr>
        <w:t>scale_fill_</w:t>
      </w:r>
      <w:proofErr w:type="gramStart"/>
      <w:r w:rsidRPr="006F45F8">
        <w:rPr>
          <w:rFonts w:ascii="Times New Roman" w:hAnsi="Times New Roman" w:cs="Times New Roman"/>
        </w:rPr>
        <w:t>identity</w:t>
      </w:r>
      <w:proofErr w:type="spellEnd"/>
      <w:r w:rsidRPr="006F45F8">
        <w:rPr>
          <w:rFonts w:ascii="Times New Roman" w:hAnsi="Times New Roman" w:cs="Times New Roman"/>
        </w:rPr>
        <w:t>(</w:t>
      </w:r>
      <w:proofErr w:type="gramEnd"/>
      <w:r w:rsidRPr="006F45F8">
        <w:rPr>
          <w:rFonts w:ascii="Times New Roman" w:hAnsi="Times New Roman" w:cs="Times New Roman"/>
        </w:rPr>
        <w:t>) +</w:t>
      </w:r>
    </w:p>
    <w:p w14:paraId="12A8D077" w14:textId="77777777" w:rsidR="006F45F8" w:rsidRPr="006F45F8" w:rsidRDefault="006F45F8" w:rsidP="006F45F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F45F8">
        <w:rPr>
          <w:rFonts w:ascii="Times New Roman" w:hAnsi="Times New Roman" w:cs="Times New Roman"/>
        </w:rPr>
        <w:t xml:space="preserve">  </w:t>
      </w:r>
      <w:proofErr w:type="spellStart"/>
      <w:r w:rsidRPr="006F45F8">
        <w:rPr>
          <w:rFonts w:ascii="Times New Roman" w:hAnsi="Times New Roman" w:cs="Times New Roman"/>
        </w:rPr>
        <w:t>coord_</w:t>
      </w:r>
      <w:proofErr w:type="gramStart"/>
      <w:r w:rsidRPr="006F45F8">
        <w:rPr>
          <w:rFonts w:ascii="Times New Roman" w:hAnsi="Times New Roman" w:cs="Times New Roman"/>
        </w:rPr>
        <w:t>flip</w:t>
      </w:r>
      <w:proofErr w:type="spellEnd"/>
      <w:r w:rsidRPr="006F45F8">
        <w:rPr>
          <w:rFonts w:ascii="Times New Roman" w:hAnsi="Times New Roman" w:cs="Times New Roman"/>
        </w:rPr>
        <w:t>(</w:t>
      </w:r>
      <w:proofErr w:type="gramEnd"/>
      <w:r w:rsidRPr="006F45F8">
        <w:rPr>
          <w:rFonts w:ascii="Times New Roman" w:hAnsi="Times New Roman" w:cs="Times New Roman"/>
        </w:rPr>
        <w:t>) +</w:t>
      </w:r>
    </w:p>
    <w:p w14:paraId="71522717" w14:textId="77777777" w:rsidR="006F45F8" w:rsidRPr="006F45F8" w:rsidRDefault="006F45F8" w:rsidP="006F45F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F45F8">
        <w:rPr>
          <w:rFonts w:ascii="Times New Roman" w:hAnsi="Times New Roman" w:cs="Times New Roman"/>
        </w:rPr>
        <w:t xml:space="preserve">  </w:t>
      </w:r>
      <w:proofErr w:type="gramStart"/>
      <w:r w:rsidRPr="006F45F8">
        <w:rPr>
          <w:rFonts w:ascii="Times New Roman" w:hAnsi="Times New Roman" w:cs="Times New Roman"/>
        </w:rPr>
        <w:t>labs(</w:t>
      </w:r>
      <w:proofErr w:type="gramEnd"/>
      <w:r w:rsidRPr="006F45F8">
        <w:rPr>
          <w:rFonts w:ascii="Times New Roman" w:hAnsi="Times New Roman" w:cs="Times New Roman"/>
        </w:rPr>
        <w:t>x = "Course",</w:t>
      </w:r>
    </w:p>
    <w:p w14:paraId="77B29098" w14:textId="77777777" w:rsidR="006F45F8" w:rsidRPr="006F45F8" w:rsidRDefault="006F45F8" w:rsidP="006F45F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F45F8">
        <w:rPr>
          <w:rFonts w:ascii="Times New Roman" w:hAnsi="Times New Roman" w:cs="Times New Roman"/>
        </w:rPr>
        <w:t xml:space="preserve">       y = "Average Marks",</w:t>
      </w:r>
    </w:p>
    <w:p w14:paraId="1861FF26" w14:textId="77777777" w:rsidR="006F45F8" w:rsidRPr="006F45F8" w:rsidRDefault="006F45F8" w:rsidP="006F45F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F45F8">
        <w:rPr>
          <w:rFonts w:ascii="Times New Roman" w:hAnsi="Times New Roman" w:cs="Times New Roman"/>
        </w:rPr>
        <w:t xml:space="preserve">       title = "Average Marks by Course") +</w:t>
      </w:r>
    </w:p>
    <w:p w14:paraId="028605E3" w14:textId="77777777" w:rsidR="006F45F8" w:rsidRPr="006F45F8" w:rsidRDefault="006F45F8" w:rsidP="006F45F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F45F8">
        <w:rPr>
          <w:rFonts w:ascii="Times New Roman" w:hAnsi="Times New Roman" w:cs="Times New Roman"/>
        </w:rPr>
        <w:t xml:space="preserve">  </w:t>
      </w:r>
      <w:proofErr w:type="spellStart"/>
      <w:r w:rsidRPr="006F45F8">
        <w:rPr>
          <w:rFonts w:ascii="Times New Roman" w:hAnsi="Times New Roman" w:cs="Times New Roman"/>
        </w:rPr>
        <w:t>theme_</w:t>
      </w:r>
      <w:proofErr w:type="gramStart"/>
      <w:r w:rsidRPr="006F45F8">
        <w:rPr>
          <w:rFonts w:ascii="Times New Roman" w:hAnsi="Times New Roman" w:cs="Times New Roman"/>
        </w:rPr>
        <w:t>minimal</w:t>
      </w:r>
      <w:proofErr w:type="spellEnd"/>
      <w:r w:rsidRPr="006F45F8">
        <w:rPr>
          <w:rFonts w:ascii="Times New Roman" w:hAnsi="Times New Roman" w:cs="Times New Roman"/>
        </w:rPr>
        <w:t>(</w:t>
      </w:r>
      <w:proofErr w:type="gramEnd"/>
      <w:r w:rsidRPr="006F45F8">
        <w:rPr>
          <w:rFonts w:ascii="Times New Roman" w:hAnsi="Times New Roman" w:cs="Times New Roman"/>
        </w:rPr>
        <w:t>) +</w:t>
      </w:r>
    </w:p>
    <w:p w14:paraId="6A9C87F7" w14:textId="77777777" w:rsidR="006F45F8" w:rsidRPr="006F45F8" w:rsidRDefault="006F45F8" w:rsidP="006F45F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F45F8">
        <w:rPr>
          <w:rFonts w:ascii="Times New Roman" w:hAnsi="Times New Roman" w:cs="Times New Roman"/>
        </w:rPr>
        <w:t xml:space="preserve">  </w:t>
      </w:r>
      <w:proofErr w:type="gramStart"/>
      <w:r w:rsidRPr="006F45F8">
        <w:rPr>
          <w:rFonts w:ascii="Times New Roman" w:hAnsi="Times New Roman" w:cs="Times New Roman"/>
        </w:rPr>
        <w:t>guides(</w:t>
      </w:r>
      <w:proofErr w:type="gramEnd"/>
      <w:r w:rsidRPr="006F45F8">
        <w:rPr>
          <w:rFonts w:ascii="Times New Roman" w:hAnsi="Times New Roman" w:cs="Times New Roman"/>
        </w:rPr>
        <w:t>fill = "none")</w:t>
      </w:r>
    </w:p>
    <w:p w14:paraId="1EC6C208" w14:textId="77777777" w:rsidR="006F45F8" w:rsidRDefault="006F45F8" w:rsidP="006F45F8">
      <w:pPr>
        <w:rPr>
          <w:rFonts w:ascii="Times New Roman" w:hAnsi="Times New Roman" w:cs="Times New Roman"/>
          <w:b/>
          <w:bCs/>
        </w:rPr>
      </w:pPr>
    </w:p>
    <w:p w14:paraId="243E2528" w14:textId="085DCB08" w:rsidR="006F45F8" w:rsidRDefault="006F45F8" w:rsidP="006F45F8">
      <w:pPr>
        <w:rPr>
          <w:rFonts w:ascii="Times New Roman" w:hAnsi="Times New Roman" w:cs="Times New Roman"/>
          <w:b/>
          <w:bCs/>
        </w:rPr>
      </w:pPr>
      <w:r w:rsidRPr="006F45F8">
        <w:rPr>
          <w:rFonts w:ascii="Times New Roman" w:hAnsi="Times New Roman" w:cs="Times New Roman"/>
          <w:b/>
          <w:bCs/>
        </w:rPr>
        <w:t>Output:</w:t>
      </w:r>
    </w:p>
    <w:p w14:paraId="7D072A14" w14:textId="1C632E9B" w:rsidR="002E490F" w:rsidRPr="006F45F8" w:rsidRDefault="002E490F" w:rsidP="006F45F8">
      <w:pPr>
        <w:rPr>
          <w:rFonts w:ascii="Times New Roman" w:hAnsi="Times New Roman" w:cs="Times New Roman"/>
          <w:b/>
          <w:bCs/>
        </w:rPr>
      </w:pPr>
      <w:r w:rsidRPr="002E490F">
        <w:rPr>
          <w:rFonts w:ascii="Times New Roman" w:hAnsi="Times New Roman" w:cs="Times New Roman"/>
          <w:b/>
          <w:bCs/>
        </w:rPr>
        <w:drawing>
          <wp:inline distT="0" distB="0" distL="0" distR="0" wp14:anchorId="23FFA7FB" wp14:editId="21DC2074">
            <wp:extent cx="5531134" cy="3486329"/>
            <wp:effectExtent l="0" t="0" r="0" b="0"/>
            <wp:docPr id="1970798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989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348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8F8E9" w14:textId="4A0E5E22" w:rsidR="006F45F8" w:rsidRPr="006F45F8" w:rsidRDefault="006F45F8" w:rsidP="006F45F8">
      <w:pPr>
        <w:rPr>
          <w:rFonts w:ascii="Times New Roman" w:hAnsi="Times New Roman" w:cs="Times New Roman"/>
          <w:b/>
          <w:bCs/>
        </w:rPr>
      </w:pPr>
      <w:r w:rsidRPr="006F45F8">
        <w:rPr>
          <w:rFonts w:ascii="Times New Roman" w:hAnsi="Times New Roman" w:cs="Times New Roman"/>
          <w:b/>
          <w:bCs/>
        </w:rPr>
        <w:t>(b) Colour technique</w:t>
      </w:r>
    </w:p>
    <w:p w14:paraId="6311B585" w14:textId="77777777" w:rsidR="006F45F8" w:rsidRPr="002E490F" w:rsidRDefault="006F45F8" w:rsidP="006F45F8">
      <w:pPr>
        <w:rPr>
          <w:rFonts w:ascii="Times New Roman" w:hAnsi="Times New Roman" w:cs="Times New Roman"/>
        </w:rPr>
      </w:pPr>
      <w:r w:rsidRPr="002E490F">
        <w:rPr>
          <w:rFonts w:ascii="Times New Roman" w:hAnsi="Times New Roman" w:cs="Times New Roman"/>
        </w:rPr>
        <w:t>The technique used is conditional highlighting using colour.</w:t>
      </w:r>
    </w:p>
    <w:p w14:paraId="396D95F8" w14:textId="77777777" w:rsidR="006F45F8" w:rsidRPr="002E490F" w:rsidRDefault="006F45F8" w:rsidP="006F45F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E490F">
        <w:rPr>
          <w:rFonts w:ascii="Times New Roman" w:hAnsi="Times New Roman" w:cs="Times New Roman"/>
        </w:rPr>
        <w:t xml:space="preserve">Maths has the highest mark, so it is highlighted in orange. </w:t>
      </w:r>
    </w:p>
    <w:p w14:paraId="3C1F1F17" w14:textId="77777777" w:rsidR="006F45F8" w:rsidRPr="002E490F" w:rsidRDefault="006F45F8" w:rsidP="006F45F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E490F">
        <w:rPr>
          <w:rFonts w:ascii="Times New Roman" w:hAnsi="Times New Roman" w:cs="Times New Roman"/>
        </w:rPr>
        <w:t xml:space="preserve">All other bars are shown in grey. </w:t>
      </w:r>
    </w:p>
    <w:p w14:paraId="10F88096" w14:textId="77777777" w:rsidR="006F45F8" w:rsidRPr="002E490F" w:rsidRDefault="006F45F8" w:rsidP="006F45F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E490F">
        <w:rPr>
          <w:rFonts w:ascii="Times New Roman" w:hAnsi="Times New Roman" w:cs="Times New Roman"/>
        </w:rPr>
        <w:t xml:space="preserve">This makes the important value immediately noticeable. </w:t>
      </w:r>
    </w:p>
    <w:p w14:paraId="2869BC0E" w14:textId="77777777" w:rsidR="006F45F8" w:rsidRPr="002E490F" w:rsidRDefault="006F45F8" w:rsidP="006F45F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E490F">
        <w:rPr>
          <w:rFonts w:ascii="Times New Roman" w:hAnsi="Times New Roman" w:cs="Times New Roman"/>
        </w:rPr>
        <w:t xml:space="preserve">Grey bars provide a neutral background so the highlighted bar gets attention. </w:t>
      </w:r>
    </w:p>
    <w:p w14:paraId="7B603C73" w14:textId="14D5B492" w:rsidR="006F45F8" w:rsidRPr="006F45F8" w:rsidRDefault="006F45F8" w:rsidP="006F45F8">
      <w:pPr>
        <w:rPr>
          <w:rFonts w:ascii="Times New Roman" w:hAnsi="Times New Roman" w:cs="Times New Roman"/>
        </w:rPr>
      </w:pPr>
    </w:p>
    <w:p w14:paraId="35FC000A" w14:textId="77777777" w:rsidR="006F45F8" w:rsidRDefault="006F45F8" w:rsidP="006F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490F">
        <w:rPr>
          <w:rFonts w:ascii="Times New Roman" w:hAnsi="Times New Roman" w:cs="Times New Roman"/>
          <w:b/>
          <w:bCs/>
          <w:sz w:val="28"/>
          <w:szCs w:val="28"/>
        </w:rPr>
        <w:t>Q3. Visual to Table: Reading a colour scale [10 marks]</w:t>
      </w:r>
    </w:p>
    <w:p w14:paraId="64C334A0" w14:textId="573CC2B6" w:rsidR="002E490F" w:rsidRPr="002E490F" w:rsidRDefault="002E490F" w:rsidP="006F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490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1069349" wp14:editId="67812625">
            <wp:extent cx="5731510" cy="1673225"/>
            <wp:effectExtent l="0" t="0" r="2540" b="3175"/>
            <wp:docPr id="41850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007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A47A4" w14:textId="77777777" w:rsidR="006F45F8" w:rsidRPr="006F45F8" w:rsidRDefault="006F45F8" w:rsidP="006F45F8">
      <w:pPr>
        <w:rPr>
          <w:rFonts w:ascii="Times New Roman" w:hAnsi="Times New Roman" w:cs="Times New Roman"/>
          <w:b/>
          <w:bCs/>
        </w:rPr>
      </w:pPr>
      <w:r w:rsidRPr="006F45F8">
        <w:rPr>
          <w:rFonts w:ascii="Times New Roman" w:hAnsi="Times New Roman" w:cs="Times New Roman"/>
          <w:b/>
          <w:bCs/>
        </w:rPr>
        <w:t>(a) Reconstructed 4 × 4 table</w:t>
      </w:r>
    </w:p>
    <w:p w14:paraId="7CBB2768" w14:textId="77777777" w:rsidR="006F45F8" w:rsidRPr="006F45F8" w:rsidRDefault="006F45F8" w:rsidP="006F45F8">
      <w:pPr>
        <w:rPr>
          <w:rFonts w:ascii="Times New Roman" w:hAnsi="Times New Roman" w:cs="Times New Roman"/>
        </w:rPr>
      </w:pPr>
      <w:r w:rsidRPr="006F45F8">
        <w:rPr>
          <w:rFonts w:ascii="Times New Roman" w:hAnsi="Times New Roman" w:cs="Times New Roman"/>
        </w:rPr>
        <w:t>The colour scale has these classes:</w:t>
      </w:r>
    </w:p>
    <w:p w14:paraId="32E3AFE7" w14:textId="77777777" w:rsidR="006F45F8" w:rsidRPr="006F45F8" w:rsidRDefault="006F45F8" w:rsidP="006F45F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F45F8">
        <w:rPr>
          <w:rFonts w:ascii="Times New Roman" w:hAnsi="Times New Roman" w:cs="Times New Roman"/>
          <w:b/>
          <w:bCs/>
        </w:rPr>
        <w:lastRenderedPageBreak/>
        <w:t>0–20</w:t>
      </w:r>
      <w:r w:rsidRPr="006F45F8">
        <w:rPr>
          <w:rFonts w:ascii="Times New Roman" w:hAnsi="Times New Roman" w:cs="Times New Roman"/>
        </w:rPr>
        <w:t xml:space="preserve"> </w:t>
      </w:r>
    </w:p>
    <w:p w14:paraId="63DFF2C7" w14:textId="77777777" w:rsidR="006F45F8" w:rsidRPr="006F45F8" w:rsidRDefault="006F45F8" w:rsidP="006F45F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F45F8">
        <w:rPr>
          <w:rFonts w:ascii="Times New Roman" w:hAnsi="Times New Roman" w:cs="Times New Roman"/>
          <w:b/>
          <w:bCs/>
        </w:rPr>
        <w:t>20–40</w:t>
      </w:r>
      <w:r w:rsidRPr="006F45F8">
        <w:rPr>
          <w:rFonts w:ascii="Times New Roman" w:hAnsi="Times New Roman" w:cs="Times New Roman"/>
        </w:rPr>
        <w:t xml:space="preserve"> </w:t>
      </w:r>
    </w:p>
    <w:p w14:paraId="2171AF89" w14:textId="77777777" w:rsidR="006F45F8" w:rsidRPr="006F45F8" w:rsidRDefault="006F45F8" w:rsidP="006F45F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F45F8">
        <w:rPr>
          <w:rFonts w:ascii="Times New Roman" w:hAnsi="Times New Roman" w:cs="Times New Roman"/>
          <w:b/>
          <w:bCs/>
        </w:rPr>
        <w:t>40–60</w:t>
      </w:r>
      <w:r w:rsidRPr="006F45F8">
        <w:rPr>
          <w:rFonts w:ascii="Times New Roman" w:hAnsi="Times New Roman" w:cs="Times New Roman"/>
        </w:rPr>
        <w:t xml:space="preserve"> </w:t>
      </w:r>
    </w:p>
    <w:p w14:paraId="2167DC2F" w14:textId="77777777" w:rsidR="006F45F8" w:rsidRPr="006F45F8" w:rsidRDefault="006F45F8" w:rsidP="006F45F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F45F8">
        <w:rPr>
          <w:rFonts w:ascii="Times New Roman" w:hAnsi="Times New Roman" w:cs="Times New Roman"/>
          <w:b/>
          <w:bCs/>
        </w:rPr>
        <w:t>60–80</w:t>
      </w:r>
      <w:r w:rsidRPr="006F45F8">
        <w:rPr>
          <w:rFonts w:ascii="Times New Roman" w:hAnsi="Times New Roman" w:cs="Times New Roman"/>
        </w:rPr>
        <w:t xml:space="preserve"> </w:t>
      </w:r>
    </w:p>
    <w:p w14:paraId="2876C081" w14:textId="77777777" w:rsidR="006F45F8" w:rsidRDefault="006F45F8" w:rsidP="006F45F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F45F8">
        <w:rPr>
          <w:rFonts w:ascii="Times New Roman" w:hAnsi="Times New Roman" w:cs="Times New Roman"/>
          <w:b/>
          <w:bCs/>
        </w:rPr>
        <w:t>80–100</w:t>
      </w:r>
      <w:r w:rsidRPr="006F45F8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31"/>
        <w:gridCol w:w="1731"/>
        <w:gridCol w:w="1731"/>
        <w:gridCol w:w="1731"/>
        <w:gridCol w:w="1732"/>
      </w:tblGrid>
      <w:tr w:rsidR="002E490F" w:rsidRPr="002E490F" w14:paraId="476600D5" w14:textId="77777777" w:rsidTr="002E490F">
        <w:tc>
          <w:tcPr>
            <w:tcW w:w="1731" w:type="dxa"/>
            <w:vAlign w:val="center"/>
          </w:tcPr>
          <w:p w14:paraId="61731334" w14:textId="4D2FBAAB" w:rsidR="002E490F" w:rsidRP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F45F8">
              <w:rPr>
                <w:rFonts w:ascii="Times New Roman" w:hAnsi="Times New Roman" w:cs="Times New Roman"/>
                <w:b/>
                <w:bCs/>
              </w:rPr>
              <w:t>Subject</w:t>
            </w:r>
          </w:p>
        </w:tc>
        <w:tc>
          <w:tcPr>
            <w:tcW w:w="1731" w:type="dxa"/>
            <w:vAlign w:val="center"/>
          </w:tcPr>
          <w:p w14:paraId="16B48A9C" w14:textId="3B191DA5" w:rsidR="002E490F" w:rsidRP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F45F8">
              <w:rPr>
                <w:rFonts w:ascii="Times New Roman" w:hAnsi="Times New Roman" w:cs="Times New Roman"/>
                <w:b/>
                <w:bCs/>
              </w:rPr>
              <w:t>Test 1</w:t>
            </w:r>
          </w:p>
        </w:tc>
        <w:tc>
          <w:tcPr>
            <w:tcW w:w="1731" w:type="dxa"/>
            <w:vAlign w:val="center"/>
          </w:tcPr>
          <w:p w14:paraId="2736388C" w14:textId="4D930F85" w:rsidR="002E490F" w:rsidRP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F45F8">
              <w:rPr>
                <w:rFonts w:ascii="Times New Roman" w:hAnsi="Times New Roman" w:cs="Times New Roman"/>
                <w:b/>
                <w:bCs/>
              </w:rPr>
              <w:t>Test 2</w:t>
            </w:r>
          </w:p>
        </w:tc>
        <w:tc>
          <w:tcPr>
            <w:tcW w:w="1731" w:type="dxa"/>
            <w:vAlign w:val="center"/>
          </w:tcPr>
          <w:p w14:paraId="66241D56" w14:textId="1DC72D39" w:rsidR="002E490F" w:rsidRP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F45F8">
              <w:rPr>
                <w:rFonts w:ascii="Times New Roman" w:hAnsi="Times New Roman" w:cs="Times New Roman"/>
                <w:b/>
                <w:bCs/>
              </w:rPr>
              <w:t>Test 3</w:t>
            </w:r>
          </w:p>
        </w:tc>
        <w:tc>
          <w:tcPr>
            <w:tcW w:w="1732" w:type="dxa"/>
            <w:vAlign w:val="center"/>
          </w:tcPr>
          <w:p w14:paraId="12865B37" w14:textId="7D1E9741" w:rsidR="002E490F" w:rsidRP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F45F8">
              <w:rPr>
                <w:rFonts w:ascii="Times New Roman" w:hAnsi="Times New Roman" w:cs="Times New Roman"/>
                <w:b/>
                <w:bCs/>
              </w:rPr>
              <w:t>Test 4</w:t>
            </w:r>
          </w:p>
        </w:tc>
      </w:tr>
      <w:tr w:rsidR="002E490F" w:rsidRPr="002E490F" w14:paraId="539F4E55" w14:textId="77777777" w:rsidTr="002E490F">
        <w:tc>
          <w:tcPr>
            <w:tcW w:w="1731" w:type="dxa"/>
            <w:vAlign w:val="center"/>
          </w:tcPr>
          <w:p w14:paraId="2F3AB988" w14:textId="199D979F" w:rsidR="002E490F" w:rsidRP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F45F8">
              <w:rPr>
                <w:rFonts w:ascii="Times New Roman" w:hAnsi="Times New Roman" w:cs="Times New Roman"/>
                <w:b/>
                <w:bCs/>
              </w:rPr>
              <w:t>Maths</w:t>
            </w:r>
          </w:p>
        </w:tc>
        <w:tc>
          <w:tcPr>
            <w:tcW w:w="1731" w:type="dxa"/>
            <w:vAlign w:val="center"/>
          </w:tcPr>
          <w:p w14:paraId="7AEC5B30" w14:textId="4DCE5DBE" w:rsidR="002E490F" w:rsidRP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F45F8">
              <w:rPr>
                <w:rFonts w:ascii="Times New Roman" w:hAnsi="Times New Roman" w:cs="Times New Roman"/>
              </w:rPr>
              <w:t>40–60</w:t>
            </w:r>
          </w:p>
        </w:tc>
        <w:tc>
          <w:tcPr>
            <w:tcW w:w="1731" w:type="dxa"/>
            <w:vAlign w:val="center"/>
          </w:tcPr>
          <w:p w14:paraId="587336E6" w14:textId="00EF1799" w:rsidR="002E490F" w:rsidRP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F45F8">
              <w:rPr>
                <w:rFonts w:ascii="Times New Roman" w:hAnsi="Times New Roman" w:cs="Times New Roman"/>
              </w:rPr>
              <w:t>40–60</w:t>
            </w:r>
          </w:p>
        </w:tc>
        <w:tc>
          <w:tcPr>
            <w:tcW w:w="1731" w:type="dxa"/>
            <w:vAlign w:val="center"/>
          </w:tcPr>
          <w:p w14:paraId="570DF623" w14:textId="6F68E653" w:rsidR="002E490F" w:rsidRP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F45F8">
              <w:rPr>
                <w:rFonts w:ascii="Times New Roman" w:hAnsi="Times New Roman" w:cs="Times New Roman"/>
              </w:rPr>
              <w:t>20–40</w:t>
            </w:r>
          </w:p>
        </w:tc>
        <w:tc>
          <w:tcPr>
            <w:tcW w:w="1732" w:type="dxa"/>
            <w:vAlign w:val="center"/>
          </w:tcPr>
          <w:p w14:paraId="4DA87BB9" w14:textId="265902A1" w:rsidR="002E490F" w:rsidRP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F45F8">
              <w:rPr>
                <w:rFonts w:ascii="Times New Roman" w:hAnsi="Times New Roman" w:cs="Times New Roman"/>
              </w:rPr>
              <w:t>80–100</w:t>
            </w:r>
          </w:p>
        </w:tc>
      </w:tr>
      <w:tr w:rsidR="002E490F" w:rsidRPr="002E490F" w14:paraId="7591603F" w14:textId="77777777" w:rsidTr="002E490F">
        <w:tc>
          <w:tcPr>
            <w:tcW w:w="1731" w:type="dxa"/>
            <w:vAlign w:val="center"/>
          </w:tcPr>
          <w:p w14:paraId="218D02D3" w14:textId="3FC69EE6" w:rsidR="002E490F" w:rsidRP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F45F8">
              <w:rPr>
                <w:rFonts w:ascii="Times New Roman" w:hAnsi="Times New Roman" w:cs="Times New Roman"/>
                <w:b/>
                <w:bCs/>
              </w:rPr>
              <w:t>Physics</w:t>
            </w:r>
          </w:p>
        </w:tc>
        <w:tc>
          <w:tcPr>
            <w:tcW w:w="1731" w:type="dxa"/>
            <w:vAlign w:val="center"/>
          </w:tcPr>
          <w:p w14:paraId="39B21A5D" w14:textId="41CAB12D" w:rsidR="002E490F" w:rsidRP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F45F8">
              <w:rPr>
                <w:rFonts w:ascii="Times New Roman" w:hAnsi="Times New Roman" w:cs="Times New Roman"/>
              </w:rPr>
              <w:t>60–80</w:t>
            </w:r>
          </w:p>
        </w:tc>
        <w:tc>
          <w:tcPr>
            <w:tcW w:w="1731" w:type="dxa"/>
            <w:vAlign w:val="center"/>
          </w:tcPr>
          <w:p w14:paraId="00AA4718" w14:textId="17FBDA1A" w:rsidR="002E490F" w:rsidRP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F45F8">
              <w:rPr>
                <w:rFonts w:ascii="Times New Roman" w:hAnsi="Times New Roman" w:cs="Times New Roman"/>
              </w:rPr>
              <w:t>0–20</w:t>
            </w:r>
          </w:p>
        </w:tc>
        <w:tc>
          <w:tcPr>
            <w:tcW w:w="1731" w:type="dxa"/>
            <w:vAlign w:val="center"/>
          </w:tcPr>
          <w:p w14:paraId="1F760703" w14:textId="33EAC740" w:rsidR="002E490F" w:rsidRP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F45F8">
              <w:rPr>
                <w:rFonts w:ascii="Times New Roman" w:hAnsi="Times New Roman" w:cs="Times New Roman"/>
              </w:rPr>
              <w:t>20–40</w:t>
            </w:r>
          </w:p>
        </w:tc>
        <w:tc>
          <w:tcPr>
            <w:tcW w:w="1732" w:type="dxa"/>
            <w:vAlign w:val="center"/>
          </w:tcPr>
          <w:p w14:paraId="0DF7C6C6" w14:textId="50EAB7BE" w:rsidR="002E490F" w:rsidRP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F45F8">
              <w:rPr>
                <w:rFonts w:ascii="Times New Roman" w:hAnsi="Times New Roman" w:cs="Times New Roman"/>
              </w:rPr>
              <w:t>20–40</w:t>
            </w:r>
          </w:p>
        </w:tc>
      </w:tr>
      <w:tr w:rsidR="002E490F" w:rsidRPr="002E490F" w14:paraId="3B234A15" w14:textId="77777777" w:rsidTr="002E490F">
        <w:tc>
          <w:tcPr>
            <w:tcW w:w="1731" w:type="dxa"/>
            <w:vAlign w:val="center"/>
          </w:tcPr>
          <w:p w14:paraId="65264FED" w14:textId="5797D787" w:rsidR="002E490F" w:rsidRP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F45F8">
              <w:rPr>
                <w:rFonts w:ascii="Times New Roman" w:hAnsi="Times New Roman" w:cs="Times New Roman"/>
                <w:b/>
                <w:bCs/>
              </w:rPr>
              <w:t>Chem</w:t>
            </w:r>
          </w:p>
        </w:tc>
        <w:tc>
          <w:tcPr>
            <w:tcW w:w="1731" w:type="dxa"/>
            <w:vAlign w:val="center"/>
          </w:tcPr>
          <w:p w14:paraId="09D52313" w14:textId="77343845" w:rsidR="002E490F" w:rsidRP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F45F8">
              <w:rPr>
                <w:rFonts w:ascii="Times New Roman" w:hAnsi="Times New Roman" w:cs="Times New Roman"/>
              </w:rPr>
              <w:t>20–40</w:t>
            </w:r>
          </w:p>
        </w:tc>
        <w:tc>
          <w:tcPr>
            <w:tcW w:w="1731" w:type="dxa"/>
            <w:vAlign w:val="center"/>
          </w:tcPr>
          <w:p w14:paraId="50AF3990" w14:textId="295FB44A" w:rsidR="002E490F" w:rsidRP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F45F8">
              <w:rPr>
                <w:rFonts w:ascii="Times New Roman" w:hAnsi="Times New Roman" w:cs="Times New Roman"/>
              </w:rPr>
              <w:t>60–80</w:t>
            </w:r>
          </w:p>
        </w:tc>
        <w:tc>
          <w:tcPr>
            <w:tcW w:w="1731" w:type="dxa"/>
            <w:vAlign w:val="center"/>
          </w:tcPr>
          <w:p w14:paraId="6D4022D9" w14:textId="57945339" w:rsidR="002E490F" w:rsidRP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F45F8">
              <w:rPr>
                <w:rFonts w:ascii="Times New Roman" w:hAnsi="Times New Roman" w:cs="Times New Roman"/>
              </w:rPr>
              <w:t>60–80</w:t>
            </w:r>
          </w:p>
        </w:tc>
        <w:tc>
          <w:tcPr>
            <w:tcW w:w="1732" w:type="dxa"/>
            <w:vAlign w:val="center"/>
          </w:tcPr>
          <w:p w14:paraId="5085E15B" w14:textId="70499176" w:rsidR="002E490F" w:rsidRP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F45F8">
              <w:rPr>
                <w:rFonts w:ascii="Times New Roman" w:hAnsi="Times New Roman" w:cs="Times New Roman"/>
              </w:rPr>
              <w:t>60–80</w:t>
            </w:r>
          </w:p>
        </w:tc>
      </w:tr>
      <w:tr w:rsidR="002E490F" w:rsidRPr="002E490F" w14:paraId="4AC12971" w14:textId="77777777" w:rsidTr="002E490F">
        <w:tc>
          <w:tcPr>
            <w:tcW w:w="1731" w:type="dxa"/>
            <w:vAlign w:val="center"/>
          </w:tcPr>
          <w:p w14:paraId="53DDE24B" w14:textId="515E6150" w:rsidR="002E490F" w:rsidRP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F45F8">
              <w:rPr>
                <w:rFonts w:ascii="Times New Roman" w:hAnsi="Times New Roman" w:cs="Times New Roman"/>
                <w:b/>
                <w:bCs/>
              </w:rPr>
              <w:t>English</w:t>
            </w:r>
          </w:p>
        </w:tc>
        <w:tc>
          <w:tcPr>
            <w:tcW w:w="1731" w:type="dxa"/>
            <w:vAlign w:val="center"/>
          </w:tcPr>
          <w:p w14:paraId="023F28D9" w14:textId="2CC8273C" w:rsidR="002E490F" w:rsidRP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F45F8">
              <w:rPr>
                <w:rFonts w:ascii="Times New Roman" w:hAnsi="Times New Roman" w:cs="Times New Roman"/>
              </w:rPr>
              <w:t>0–20</w:t>
            </w:r>
          </w:p>
        </w:tc>
        <w:tc>
          <w:tcPr>
            <w:tcW w:w="1731" w:type="dxa"/>
            <w:vAlign w:val="center"/>
          </w:tcPr>
          <w:p w14:paraId="4C0EB8E4" w14:textId="1595F53A" w:rsidR="002E490F" w:rsidRP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F45F8">
              <w:rPr>
                <w:rFonts w:ascii="Times New Roman" w:hAnsi="Times New Roman" w:cs="Times New Roman"/>
              </w:rPr>
              <w:t>80–100</w:t>
            </w:r>
          </w:p>
        </w:tc>
        <w:tc>
          <w:tcPr>
            <w:tcW w:w="1731" w:type="dxa"/>
            <w:vAlign w:val="center"/>
          </w:tcPr>
          <w:p w14:paraId="6BD7D52D" w14:textId="34ED7009" w:rsidR="002E490F" w:rsidRP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F45F8">
              <w:rPr>
                <w:rFonts w:ascii="Times New Roman" w:hAnsi="Times New Roman" w:cs="Times New Roman"/>
              </w:rPr>
              <w:t>80–100</w:t>
            </w:r>
          </w:p>
        </w:tc>
        <w:tc>
          <w:tcPr>
            <w:tcW w:w="1732" w:type="dxa"/>
            <w:vAlign w:val="center"/>
          </w:tcPr>
          <w:p w14:paraId="521A01BA" w14:textId="13EFEB6E" w:rsidR="002E490F" w:rsidRP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F45F8">
              <w:rPr>
                <w:rFonts w:ascii="Times New Roman" w:hAnsi="Times New Roman" w:cs="Times New Roman"/>
              </w:rPr>
              <w:t>0–20</w:t>
            </w:r>
          </w:p>
        </w:tc>
      </w:tr>
    </w:tbl>
    <w:p w14:paraId="034DD1F6" w14:textId="77777777" w:rsidR="002E490F" w:rsidRPr="002E490F" w:rsidRDefault="002E490F" w:rsidP="002E490F">
      <w:pPr>
        <w:ind w:left="360"/>
        <w:rPr>
          <w:rFonts w:ascii="Times New Roman" w:hAnsi="Times New Roman" w:cs="Times New Roman"/>
          <w:b/>
          <w:bCs/>
        </w:rPr>
      </w:pPr>
    </w:p>
    <w:p w14:paraId="2DA56C7A" w14:textId="77777777" w:rsidR="006F45F8" w:rsidRPr="006F45F8" w:rsidRDefault="006F45F8" w:rsidP="006F45F8">
      <w:pPr>
        <w:rPr>
          <w:rFonts w:ascii="Times New Roman" w:hAnsi="Times New Roman" w:cs="Times New Roman"/>
          <w:b/>
          <w:bCs/>
        </w:rPr>
      </w:pPr>
      <w:r w:rsidRPr="006F45F8">
        <w:rPr>
          <w:rFonts w:ascii="Times New Roman" w:hAnsi="Times New Roman" w:cs="Times New Roman"/>
          <w:b/>
          <w:bCs/>
        </w:rPr>
        <w:t>(b) Type of colour scale</w:t>
      </w:r>
    </w:p>
    <w:p w14:paraId="3E3F588A" w14:textId="77777777" w:rsidR="006F45F8" w:rsidRPr="002E490F" w:rsidRDefault="006F45F8" w:rsidP="006F45F8">
      <w:pPr>
        <w:rPr>
          <w:rFonts w:ascii="Times New Roman" w:hAnsi="Times New Roman" w:cs="Times New Roman"/>
        </w:rPr>
      </w:pPr>
      <w:r w:rsidRPr="002E490F">
        <w:rPr>
          <w:rFonts w:ascii="Times New Roman" w:hAnsi="Times New Roman" w:cs="Times New Roman"/>
        </w:rPr>
        <w:t>The heatmap uses a sequential colour scale.</w:t>
      </w:r>
    </w:p>
    <w:p w14:paraId="1F348645" w14:textId="77777777" w:rsidR="006F45F8" w:rsidRPr="002E490F" w:rsidRDefault="006F45F8" w:rsidP="006F45F8">
      <w:pPr>
        <w:rPr>
          <w:rFonts w:ascii="Times New Roman" w:hAnsi="Times New Roman" w:cs="Times New Roman"/>
        </w:rPr>
      </w:pPr>
      <w:r w:rsidRPr="002E490F">
        <w:rPr>
          <w:rFonts w:ascii="Times New Roman" w:hAnsi="Times New Roman" w:cs="Times New Roman"/>
        </w:rPr>
        <w:t>It is sequential because the colours progress from light to dark as the pass score increases.</w:t>
      </w:r>
    </w:p>
    <w:p w14:paraId="3D0FBA44" w14:textId="77777777" w:rsidR="006F45F8" w:rsidRPr="002E490F" w:rsidRDefault="006F45F8" w:rsidP="006F45F8">
      <w:pPr>
        <w:rPr>
          <w:rFonts w:ascii="Times New Roman" w:hAnsi="Times New Roman" w:cs="Times New Roman"/>
        </w:rPr>
      </w:pPr>
      <w:r w:rsidRPr="002E490F">
        <w:rPr>
          <w:rFonts w:ascii="Times New Roman" w:hAnsi="Times New Roman" w:cs="Times New Roman"/>
        </w:rPr>
        <w:t>(c) Highest class cells</w:t>
      </w:r>
    </w:p>
    <w:p w14:paraId="1F699B32" w14:textId="77777777" w:rsidR="006F45F8" w:rsidRPr="002E490F" w:rsidRDefault="006F45F8" w:rsidP="006F45F8">
      <w:pPr>
        <w:rPr>
          <w:rFonts w:ascii="Times New Roman" w:hAnsi="Times New Roman" w:cs="Times New Roman"/>
        </w:rPr>
      </w:pPr>
      <w:r w:rsidRPr="002E490F">
        <w:rPr>
          <w:rFonts w:ascii="Times New Roman" w:hAnsi="Times New Roman" w:cs="Times New Roman"/>
        </w:rPr>
        <w:t>The cells in the 80–100 class are:</w:t>
      </w:r>
    </w:p>
    <w:p w14:paraId="3173947F" w14:textId="77777777" w:rsidR="006F45F8" w:rsidRPr="002E490F" w:rsidRDefault="006F45F8" w:rsidP="006F45F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E490F">
        <w:rPr>
          <w:rFonts w:ascii="Times New Roman" w:hAnsi="Times New Roman" w:cs="Times New Roman"/>
        </w:rPr>
        <w:t xml:space="preserve">Maths – Test 4 </w:t>
      </w:r>
    </w:p>
    <w:p w14:paraId="3A14A2FB" w14:textId="77777777" w:rsidR="006F45F8" w:rsidRPr="002E490F" w:rsidRDefault="006F45F8" w:rsidP="006F45F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E490F">
        <w:rPr>
          <w:rFonts w:ascii="Times New Roman" w:hAnsi="Times New Roman" w:cs="Times New Roman"/>
        </w:rPr>
        <w:t xml:space="preserve">English – Test 2 </w:t>
      </w:r>
    </w:p>
    <w:p w14:paraId="44BD3EAA" w14:textId="77777777" w:rsidR="006F45F8" w:rsidRPr="002E490F" w:rsidRDefault="006F45F8" w:rsidP="006F45F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E490F">
        <w:rPr>
          <w:rFonts w:ascii="Times New Roman" w:hAnsi="Times New Roman" w:cs="Times New Roman"/>
        </w:rPr>
        <w:t xml:space="preserve">English – Test 3 </w:t>
      </w:r>
    </w:p>
    <w:p w14:paraId="2B19E48A" w14:textId="77777777" w:rsidR="006F45F8" w:rsidRPr="002E490F" w:rsidRDefault="006F45F8" w:rsidP="006F45F8">
      <w:pPr>
        <w:rPr>
          <w:rFonts w:ascii="Times New Roman" w:hAnsi="Times New Roman" w:cs="Times New Roman"/>
        </w:rPr>
      </w:pPr>
      <w:r w:rsidRPr="002E490F">
        <w:rPr>
          <w:rFonts w:ascii="Times New Roman" w:hAnsi="Times New Roman" w:cs="Times New Roman"/>
        </w:rPr>
        <w:t>They are darkest because darker colour represents a higher pass score.</w:t>
      </w:r>
    </w:p>
    <w:p w14:paraId="1B614160" w14:textId="39ACB150" w:rsidR="006F45F8" w:rsidRPr="002E490F" w:rsidRDefault="006F45F8" w:rsidP="006F45F8">
      <w:pPr>
        <w:rPr>
          <w:rFonts w:ascii="Times New Roman" w:hAnsi="Times New Roman" w:cs="Times New Roman"/>
          <w:sz w:val="28"/>
          <w:szCs w:val="28"/>
        </w:rPr>
      </w:pPr>
    </w:p>
    <w:p w14:paraId="7D15BF09" w14:textId="77777777" w:rsidR="006F45F8" w:rsidRDefault="006F45F8" w:rsidP="006F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490F">
        <w:rPr>
          <w:rFonts w:ascii="Times New Roman" w:hAnsi="Times New Roman" w:cs="Times New Roman"/>
          <w:b/>
          <w:bCs/>
          <w:sz w:val="28"/>
          <w:szCs w:val="28"/>
        </w:rPr>
        <w:t>Q4. Table to Visual: Cartesian versus polar coordinates [10 marks]</w:t>
      </w:r>
    </w:p>
    <w:p w14:paraId="755A9355" w14:textId="3E2116DF" w:rsidR="002E490F" w:rsidRPr="002E490F" w:rsidRDefault="002E490F" w:rsidP="006F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490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6773032" wp14:editId="1D91DD20">
            <wp:extent cx="5731510" cy="1473200"/>
            <wp:effectExtent l="0" t="0" r="2540" b="0"/>
            <wp:docPr id="176745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511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EC131" w14:textId="77777777" w:rsidR="006F45F8" w:rsidRPr="006F45F8" w:rsidRDefault="006F45F8" w:rsidP="006F45F8">
      <w:pPr>
        <w:rPr>
          <w:rFonts w:ascii="Times New Roman" w:hAnsi="Times New Roman" w:cs="Times New Roman"/>
        </w:rPr>
      </w:pPr>
      <w:r w:rsidRPr="006F45F8">
        <w:rPr>
          <w:rFonts w:ascii="Times New Roman" w:hAnsi="Times New Roman" w:cs="Times New Roman"/>
        </w:rPr>
        <w:t>Given data:</w:t>
      </w:r>
    </w:p>
    <w:p w14:paraId="773878D4" w14:textId="77777777" w:rsidR="006F45F8" w:rsidRPr="006F45F8" w:rsidRDefault="006F45F8" w:rsidP="006F45F8">
      <w:pPr>
        <w:rPr>
          <w:rFonts w:ascii="Times New Roman" w:hAnsi="Times New Roman" w:cs="Times New Roman"/>
          <w:b/>
          <w:bCs/>
        </w:rPr>
      </w:pPr>
      <w:r w:rsidRPr="006F45F8">
        <w:rPr>
          <w:rFonts w:ascii="Times New Roman" w:hAnsi="Times New Roman" w:cs="Times New Roman"/>
          <w:b/>
          <w:bCs/>
        </w:rPr>
        <w:t>(a) Cartesian bar chart</w:t>
      </w:r>
    </w:p>
    <w:p w14:paraId="4C80549A" w14:textId="77777777" w:rsidR="006F45F8" w:rsidRPr="006F45F8" w:rsidRDefault="006F45F8" w:rsidP="006F45F8">
      <w:pPr>
        <w:rPr>
          <w:rFonts w:ascii="Times New Roman" w:hAnsi="Times New Roman" w:cs="Times New Roman"/>
        </w:rPr>
      </w:pPr>
      <w:r w:rsidRPr="006F45F8">
        <w:rPr>
          <w:rFonts w:ascii="Times New Roman" w:hAnsi="Times New Roman" w:cs="Times New Roman"/>
        </w:rPr>
        <w:t>Draw a normal bar chart:</w:t>
      </w:r>
    </w:p>
    <w:p w14:paraId="723A6DE3" w14:textId="77777777" w:rsidR="006F45F8" w:rsidRPr="006F45F8" w:rsidRDefault="006F45F8" w:rsidP="006F45F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F45F8">
        <w:rPr>
          <w:rFonts w:ascii="Times New Roman" w:hAnsi="Times New Roman" w:cs="Times New Roman"/>
          <w:b/>
          <w:bCs/>
        </w:rPr>
        <w:t>X-axis:</w:t>
      </w:r>
      <w:r w:rsidRPr="006F45F8">
        <w:rPr>
          <w:rFonts w:ascii="Times New Roman" w:hAnsi="Times New Roman" w:cs="Times New Roman"/>
        </w:rPr>
        <w:t xml:space="preserve"> Time </w:t>
      </w:r>
    </w:p>
    <w:p w14:paraId="4696846B" w14:textId="77777777" w:rsidR="006F45F8" w:rsidRPr="006F45F8" w:rsidRDefault="006F45F8" w:rsidP="006F45F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F45F8">
        <w:rPr>
          <w:rFonts w:ascii="Times New Roman" w:hAnsi="Times New Roman" w:cs="Times New Roman"/>
          <w:b/>
          <w:bCs/>
        </w:rPr>
        <w:t>Y-axis:</w:t>
      </w:r>
      <w:r w:rsidRPr="006F45F8">
        <w:rPr>
          <w:rFonts w:ascii="Times New Roman" w:hAnsi="Times New Roman" w:cs="Times New Roman"/>
        </w:rPr>
        <w:t xml:space="preserve"> Energy demand (MW) </w:t>
      </w:r>
    </w:p>
    <w:p w14:paraId="1762C687" w14:textId="77777777" w:rsidR="006F45F8" w:rsidRPr="006F45F8" w:rsidRDefault="006F45F8" w:rsidP="006F45F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F45F8">
        <w:rPr>
          <w:rFonts w:ascii="Times New Roman" w:hAnsi="Times New Roman" w:cs="Times New Roman"/>
        </w:rPr>
        <w:lastRenderedPageBreak/>
        <w:t xml:space="preserve">Bar heights: </w:t>
      </w:r>
      <w:r w:rsidRPr="006F45F8">
        <w:rPr>
          <w:rFonts w:ascii="Times New Roman" w:hAnsi="Times New Roman" w:cs="Times New Roman"/>
          <w:b/>
          <w:bCs/>
        </w:rPr>
        <w:t>70, 30, 40, 30, 100, 60, 60, 40</w:t>
      </w:r>
      <w:r w:rsidRPr="006F45F8">
        <w:rPr>
          <w:rFonts w:ascii="Times New Roman" w:hAnsi="Times New Roman" w:cs="Times New Roman"/>
        </w:rPr>
        <w:t xml:space="preserve"> </w:t>
      </w:r>
    </w:p>
    <w:p w14:paraId="4366F1B9" w14:textId="77777777" w:rsidR="006F45F8" w:rsidRPr="006F45F8" w:rsidRDefault="006F45F8" w:rsidP="006F45F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F45F8">
        <w:rPr>
          <w:rFonts w:ascii="Times New Roman" w:hAnsi="Times New Roman" w:cs="Times New Roman"/>
        </w:rPr>
        <w:t xml:space="preserve">The highest bar is at </w:t>
      </w:r>
      <w:r w:rsidRPr="006F45F8">
        <w:rPr>
          <w:rFonts w:ascii="Times New Roman" w:hAnsi="Times New Roman" w:cs="Times New Roman"/>
          <w:b/>
          <w:bCs/>
        </w:rPr>
        <w:t>12h = 100 MW</w:t>
      </w:r>
      <w:r w:rsidRPr="006F45F8">
        <w:rPr>
          <w:rFonts w:ascii="Times New Roman" w:hAnsi="Times New Roman" w:cs="Times New Roman"/>
        </w:rPr>
        <w:t xml:space="preserve">. </w:t>
      </w:r>
    </w:p>
    <w:p w14:paraId="5F542763" w14:textId="77777777" w:rsidR="006F45F8" w:rsidRPr="006F45F8" w:rsidRDefault="006F45F8" w:rsidP="006F45F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F45F8">
        <w:rPr>
          <w:rFonts w:ascii="Times New Roman" w:hAnsi="Times New Roman" w:cs="Times New Roman"/>
        </w:rPr>
        <w:t xml:space="preserve">The lowest bars are at </w:t>
      </w:r>
      <w:r w:rsidRPr="006F45F8">
        <w:rPr>
          <w:rFonts w:ascii="Times New Roman" w:hAnsi="Times New Roman" w:cs="Times New Roman"/>
          <w:b/>
          <w:bCs/>
        </w:rPr>
        <w:t>3h and 9h = 30 MW</w:t>
      </w:r>
      <w:r w:rsidRPr="006F45F8">
        <w:rPr>
          <w:rFonts w:ascii="Times New Roman" w:hAnsi="Times New Roman" w:cs="Times New Roman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E490F" w14:paraId="50EE8A1F" w14:textId="77777777" w:rsidTr="00806B3A">
        <w:tc>
          <w:tcPr>
            <w:tcW w:w="4508" w:type="dxa"/>
            <w:vAlign w:val="center"/>
          </w:tcPr>
          <w:p w14:paraId="7ED069BA" w14:textId="515C29A7" w:rsid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F45F8">
              <w:rPr>
                <w:rFonts w:ascii="Times New Roman" w:hAnsi="Times New Roman" w:cs="Times New Roman"/>
                <w:b/>
                <w:bCs/>
              </w:rPr>
              <w:t>Time</w:t>
            </w:r>
          </w:p>
        </w:tc>
        <w:tc>
          <w:tcPr>
            <w:tcW w:w="4508" w:type="dxa"/>
            <w:vAlign w:val="center"/>
          </w:tcPr>
          <w:p w14:paraId="1C750932" w14:textId="57B6D072" w:rsid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F45F8">
              <w:rPr>
                <w:rFonts w:ascii="Times New Roman" w:hAnsi="Times New Roman" w:cs="Times New Roman"/>
                <w:b/>
                <w:bCs/>
              </w:rPr>
              <w:t>Energy_MW</w:t>
            </w:r>
            <w:proofErr w:type="spellEnd"/>
          </w:p>
        </w:tc>
      </w:tr>
      <w:tr w:rsidR="002E490F" w14:paraId="774F001B" w14:textId="77777777" w:rsidTr="00806B3A">
        <w:tc>
          <w:tcPr>
            <w:tcW w:w="4508" w:type="dxa"/>
            <w:vAlign w:val="center"/>
          </w:tcPr>
          <w:p w14:paraId="07258AAC" w14:textId="1B678B05" w:rsid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F45F8">
              <w:rPr>
                <w:rFonts w:ascii="Times New Roman" w:hAnsi="Times New Roman" w:cs="Times New Roman"/>
              </w:rPr>
              <w:t>0h</w:t>
            </w:r>
          </w:p>
        </w:tc>
        <w:tc>
          <w:tcPr>
            <w:tcW w:w="4508" w:type="dxa"/>
            <w:vAlign w:val="center"/>
          </w:tcPr>
          <w:p w14:paraId="46459AC3" w14:textId="6E4CFDFA" w:rsid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F45F8">
              <w:rPr>
                <w:rFonts w:ascii="Times New Roman" w:hAnsi="Times New Roman" w:cs="Times New Roman"/>
              </w:rPr>
              <w:t>70</w:t>
            </w:r>
          </w:p>
        </w:tc>
      </w:tr>
      <w:tr w:rsidR="002E490F" w14:paraId="7B857BCA" w14:textId="77777777" w:rsidTr="00806B3A">
        <w:tc>
          <w:tcPr>
            <w:tcW w:w="4508" w:type="dxa"/>
            <w:vAlign w:val="center"/>
          </w:tcPr>
          <w:p w14:paraId="3914EF88" w14:textId="1AB864BF" w:rsid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F45F8">
              <w:rPr>
                <w:rFonts w:ascii="Times New Roman" w:hAnsi="Times New Roman" w:cs="Times New Roman"/>
              </w:rPr>
              <w:t>3h</w:t>
            </w:r>
          </w:p>
        </w:tc>
        <w:tc>
          <w:tcPr>
            <w:tcW w:w="4508" w:type="dxa"/>
            <w:vAlign w:val="center"/>
          </w:tcPr>
          <w:p w14:paraId="73360C5F" w14:textId="2EFDAFDB" w:rsid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F45F8">
              <w:rPr>
                <w:rFonts w:ascii="Times New Roman" w:hAnsi="Times New Roman" w:cs="Times New Roman"/>
              </w:rPr>
              <w:t>30</w:t>
            </w:r>
          </w:p>
        </w:tc>
      </w:tr>
      <w:tr w:rsidR="002E490F" w14:paraId="4E9322D0" w14:textId="77777777" w:rsidTr="00806B3A">
        <w:tc>
          <w:tcPr>
            <w:tcW w:w="4508" w:type="dxa"/>
            <w:vAlign w:val="center"/>
          </w:tcPr>
          <w:p w14:paraId="55493AD0" w14:textId="55502E70" w:rsid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F45F8">
              <w:rPr>
                <w:rFonts w:ascii="Times New Roman" w:hAnsi="Times New Roman" w:cs="Times New Roman"/>
              </w:rPr>
              <w:t>6h</w:t>
            </w:r>
          </w:p>
        </w:tc>
        <w:tc>
          <w:tcPr>
            <w:tcW w:w="4508" w:type="dxa"/>
            <w:vAlign w:val="center"/>
          </w:tcPr>
          <w:p w14:paraId="75621381" w14:textId="00125C47" w:rsid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F45F8">
              <w:rPr>
                <w:rFonts w:ascii="Times New Roman" w:hAnsi="Times New Roman" w:cs="Times New Roman"/>
              </w:rPr>
              <w:t>40</w:t>
            </w:r>
          </w:p>
        </w:tc>
      </w:tr>
      <w:tr w:rsidR="002E490F" w14:paraId="0A332187" w14:textId="77777777" w:rsidTr="00806B3A">
        <w:tc>
          <w:tcPr>
            <w:tcW w:w="4508" w:type="dxa"/>
            <w:vAlign w:val="center"/>
          </w:tcPr>
          <w:p w14:paraId="6A35A19F" w14:textId="5B6ABE3F" w:rsid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F45F8">
              <w:rPr>
                <w:rFonts w:ascii="Times New Roman" w:hAnsi="Times New Roman" w:cs="Times New Roman"/>
              </w:rPr>
              <w:t>9h</w:t>
            </w:r>
          </w:p>
        </w:tc>
        <w:tc>
          <w:tcPr>
            <w:tcW w:w="4508" w:type="dxa"/>
            <w:vAlign w:val="center"/>
          </w:tcPr>
          <w:p w14:paraId="26865337" w14:textId="29116868" w:rsid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F45F8">
              <w:rPr>
                <w:rFonts w:ascii="Times New Roman" w:hAnsi="Times New Roman" w:cs="Times New Roman"/>
              </w:rPr>
              <w:t>30</w:t>
            </w:r>
          </w:p>
        </w:tc>
      </w:tr>
      <w:tr w:rsidR="002E490F" w14:paraId="27C9066C" w14:textId="77777777" w:rsidTr="00806B3A">
        <w:tc>
          <w:tcPr>
            <w:tcW w:w="4508" w:type="dxa"/>
            <w:vAlign w:val="center"/>
          </w:tcPr>
          <w:p w14:paraId="6699E286" w14:textId="1BDF2604" w:rsid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F45F8">
              <w:rPr>
                <w:rFonts w:ascii="Times New Roman" w:hAnsi="Times New Roman" w:cs="Times New Roman"/>
              </w:rPr>
              <w:t>12h</w:t>
            </w:r>
          </w:p>
        </w:tc>
        <w:tc>
          <w:tcPr>
            <w:tcW w:w="4508" w:type="dxa"/>
            <w:vAlign w:val="center"/>
          </w:tcPr>
          <w:p w14:paraId="38942E82" w14:textId="5AC21ED3" w:rsid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F45F8">
              <w:rPr>
                <w:rFonts w:ascii="Times New Roman" w:hAnsi="Times New Roman" w:cs="Times New Roman"/>
              </w:rPr>
              <w:t>100</w:t>
            </w:r>
          </w:p>
        </w:tc>
      </w:tr>
      <w:tr w:rsidR="002E490F" w14:paraId="4C474E5C" w14:textId="77777777" w:rsidTr="00806B3A">
        <w:tc>
          <w:tcPr>
            <w:tcW w:w="4508" w:type="dxa"/>
            <w:vAlign w:val="center"/>
          </w:tcPr>
          <w:p w14:paraId="660824DD" w14:textId="64256768" w:rsid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F45F8">
              <w:rPr>
                <w:rFonts w:ascii="Times New Roman" w:hAnsi="Times New Roman" w:cs="Times New Roman"/>
              </w:rPr>
              <w:t>15h</w:t>
            </w:r>
          </w:p>
        </w:tc>
        <w:tc>
          <w:tcPr>
            <w:tcW w:w="4508" w:type="dxa"/>
            <w:vAlign w:val="center"/>
          </w:tcPr>
          <w:p w14:paraId="617B2500" w14:textId="09FCEA0F" w:rsid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F45F8">
              <w:rPr>
                <w:rFonts w:ascii="Times New Roman" w:hAnsi="Times New Roman" w:cs="Times New Roman"/>
              </w:rPr>
              <w:t>60</w:t>
            </w:r>
          </w:p>
        </w:tc>
      </w:tr>
      <w:tr w:rsidR="002E490F" w14:paraId="64416354" w14:textId="77777777" w:rsidTr="00806B3A">
        <w:tc>
          <w:tcPr>
            <w:tcW w:w="4508" w:type="dxa"/>
            <w:vAlign w:val="center"/>
          </w:tcPr>
          <w:p w14:paraId="669605B2" w14:textId="46ABFCCB" w:rsid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F45F8">
              <w:rPr>
                <w:rFonts w:ascii="Times New Roman" w:hAnsi="Times New Roman" w:cs="Times New Roman"/>
              </w:rPr>
              <w:t>18h</w:t>
            </w:r>
          </w:p>
        </w:tc>
        <w:tc>
          <w:tcPr>
            <w:tcW w:w="4508" w:type="dxa"/>
            <w:vAlign w:val="center"/>
          </w:tcPr>
          <w:p w14:paraId="24657B8C" w14:textId="4F0DCC31" w:rsid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F45F8">
              <w:rPr>
                <w:rFonts w:ascii="Times New Roman" w:hAnsi="Times New Roman" w:cs="Times New Roman"/>
              </w:rPr>
              <w:t>60</w:t>
            </w:r>
          </w:p>
        </w:tc>
      </w:tr>
      <w:tr w:rsidR="002E490F" w14:paraId="5A1A4E80" w14:textId="77777777" w:rsidTr="00806B3A">
        <w:tc>
          <w:tcPr>
            <w:tcW w:w="4508" w:type="dxa"/>
            <w:vAlign w:val="center"/>
          </w:tcPr>
          <w:p w14:paraId="3B8C7392" w14:textId="5F5F4279" w:rsid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F45F8">
              <w:rPr>
                <w:rFonts w:ascii="Times New Roman" w:hAnsi="Times New Roman" w:cs="Times New Roman"/>
              </w:rPr>
              <w:t>21h</w:t>
            </w:r>
          </w:p>
        </w:tc>
        <w:tc>
          <w:tcPr>
            <w:tcW w:w="4508" w:type="dxa"/>
            <w:vAlign w:val="center"/>
          </w:tcPr>
          <w:p w14:paraId="163A6AA7" w14:textId="64861185" w:rsid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F45F8">
              <w:rPr>
                <w:rFonts w:ascii="Times New Roman" w:hAnsi="Times New Roman" w:cs="Times New Roman"/>
              </w:rPr>
              <w:t>40</w:t>
            </w:r>
          </w:p>
        </w:tc>
      </w:tr>
    </w:tbl>
    <w:p w14:paraId="7743FE42" w14:textId="77777777" w:rsidR="002E490F" w:rsidRDefault="002E490F" w:rsidP="006F45F8">
      <w:pPr>
        <w:rPr>
          <w:rFonts w:ascii="Times New Roman" w:hAnsi="Times New Roman" w:cs="Times New Roman"/>
          <w:b/>
          <w:bCs/>
        </w:rPr>
      </w:pPr>
    </w:p>
    <w:p w14:paraId="3A77F15C" w14:textId="7FE109DA" w:rsidR="006F45F8" w:rsidRPr="006F45F8" w:rsidRDefault="006F45F8" w:rsidP="006F45F8">
      <w:pPr>
        <w:rPr>
          <w:rFonts w:ascii="Times New Roman" w:hAnsi="Times New Roman" w:cs="Times New Roman"/>
          <w:b/>
          <w:bCs/>
        </w:rPr>
      </w:pPr>
      <w:r w:rsidRPr="006F45F8">
        <w:rPr>
          <w:rFonts w:ascii="Times New Roman" w:hAnsi="Times New Roman" w:cs="Times New Roman"/>
          <w:b/>
          <w:bCs/>
        </w:rPr>
        <w:t>(b) Polar bar chart</w:t>
      </w:r>
    </w:p>
    <w:p w14:paraId="26731B95" w14:textId="77777777" w:rsidR="006F45F8" w:rsidRPr="002E490F" w:rsidRDefault="006F45F8" w:rsidP="006F45F8">
      <w:pPr>
        <w:rPr>
          <w:rFonts w:ascii="Times New Roman" w:hAnsi="Times New Roman" w:cs="Times New Roman"/>
        </w:rPr>
      </w:pPr>
      <w:r w:rsidRPr="002E490F">
        <w:rPr>
          <w:rFonts w:ascii="Times New Roman" w:hAnsi="Times New Roman" w:cs="Times New Roman"/>
        </w:rPr>
        <w:t>In a polar chart:</w:t>
      </w:r>
    </w:p>
    <w:p w14:paraId="28F5EFB5" w14:textId="77777777" w:rsidR="006F45F8" w:rsidRPr="002E490F" w:rsidRDefault="006F45F8" w:rsidP="006F45F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E490F">
        <w:rPr>
          <w:rFonts w:ascii="Times New Roman" w:hAnsi="Times New Roman" w:cs="Times New Roman"/>
        </w:rPr>
        <w:t xml:space="preserve">Angle represents the time of day. </w:t>
      </w:r>
    </w:p>
    <w:p w14:paraId="7DF9BEA7" w14:textId="77777777" w:rsidR="006F45F8" w:rsidRPr="002E490F" w:rsidRDefault="006F45F8" w:rsidP="006F45F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E490F">
        <w:rPr>
          <w:rFonts w:ascii="Times New Roman" w:hAnsi="Times New Roman" w:cs="Times New Roman"/>
        </w:rPr>
        <w:t xml:space="preserve">Radius/bar length represents energy demand in MW. </w:t>
      </w:r>
    </w:p>
    <w:p w14:paraId="71140CF1" w14:textId="77777777" w:rsidR="006F45F8" w:rsidRPr="002E490F" w:rsidRDefault="006F45F8" w:rsidP="006F45F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E490F">
        <w:rPr>
          <w:rFonts w:ascii="Times New Roman" w:hAnsi="Times New Roman" w:cs="Times New Roman"/>
        </w:rPr>
        <w:t xml:space="preserve">There are 8 equally spaced bars around the circle. </w:t>
      </w:r>
    </w:p>
    <w:p w14:paraId="2941788E" w14:textId="77777777" w:rsidR="006F45F8" w:rsidRPr="002E490F" w:rsidRDefault="006F45F8" w:rsidP="006F45F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E490F">
        <w:rPr>
          <w:rFonts w:ascii="Times New Roman" w:hAnsi="Times New Roman" w:cs="Times New Roman"/>
        </w:rPr>
        <w:t xml:space="preserve">The 12h bar is the longest because demand is 100 MW. </w:t>
      </w:r>
    </w:p>
    <w:p w14:paraId="4FBAB4EE" w14:textId="77777777" w:rsidR="006F45F8" w:rsidRPr="002E490F" w:rsidRDefault="006F45F8" w:rsidP="006F45F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E490F">
        <w:rPr>
          <w:rFonts w:ascii="Times New Roman" w:hAnsi="Times New Roman" w:cs="Times New Roman"/>
        </w:rPr>
        <w:t xml:space="preserve">The 3h and 9h bars are the shortest because demand is 30 MW. </w:t>
      </w:r>
    </w:p>
    <w:p w14:paraId="48BBE407" w14:textId="77777777" w:rsidR="006F45F8" w:rsidRPr="006F45F8" w:rsidRDefault="006F45F8" w:rsidP="006F45F8">
      <w:pPr>
        <w:rPr>
          <w:rFonts w:ascii="Times New Roman" w:hAnsi="Times New Roman" w:cs="Times New Roman"/>
          <w:b/>
          <w:bCs/>
        </w:rPr>
      </w:pPr>
      <w:r w:rsidRPr="006F45F8">
        <w:rPr>
          <w:rFonts w:ascii="Times New Roman" w:hAnsi="Times New Roman" w:cs="Times New Roman"/>
          <w:b/>
          <w:bCs/>
        </w:rPr>
        <w:t>(c) Best coordinate system</w:t>
      </w:r>
    </w:p>
    <w:p w14:paraId="6B27CB04" w14:textId="77777777" w:rsidR="006F45F8" w:rsidRPr="002E490F" w:rsidRDefault="006F45F8" w:rsidP="006F45F8">
      <w:pPr>
        <w:rPr>
          <w:rFonts w:ascii="Times New Roman" w:hAnsi="Times New Roman" w:cs="Times New Roman"/>
        </w:rPr>
      </w:pPr>
      <w:r w:rsidRPr="002E490F">
        <w:rPr>
          <w:rFonts w:ascii="Times New Roman" w:hAnsi="Times New Roman" w:cs="Times New Roman"/>
        </w:rPr>
        <w:t>Polar coordinates are better for this data because the data represents a cyclic 24-hour time pattern.</w:t>
      </w:r>
    </w:p>
    <w:p w14:paraId="492C846B" w14:textId="4BE0E565" w:rsidR="002E490F" w:rsidRDefault="006F45F8" w:rsidP="006F45F8">
      <w:pPr>
        <w:rPr>
          <w:rFonts w:ascii="Times New Roman" w:hAnsi="Times New Roman" w:cs="Times New Roman"/>
        </w:rPr>
      </w:pPr>
      <w:r w:rsidRPr="002E490F">
        <w:rPr>
          <w:rFonts w:ascii="Times New Roman" w:hAnsi="Times New Roman" w:cs="Times New Roman"/>
          <w:b/>
          <w:bCs/>
        </w:rPr>
        <w:t>Advantage:</w:t>
      </w:r>
    </w:p>
    <w:p w14:paraId="70A4368F" w14:textId="479C105C" w:rsidR="006F45F8" w:rsidRPr="002E490F" w:rsidRDefault="006F45F8" w:rsidP="006F45F8">
      <w:pPr>
        <w:rPr>
          <w:rFonts w:ascii="Times New Roman" w:hAnsi="Times New Roman" w:cs="Times New Roman"/>
        </w:rPr>
      </w:pPr>
      <w:r w:rsidRPr="002E490F">
        <w:rPr>
          <w:rFonts w:ascii="Times New Roman" w:hAnsi="Times New Roman" w:cs="Times New Roman"/>
        </w:rPr>
        <w:t>It clearly shows the daily cycle and makes it easy to see how energy demand changes around the day.</w:t>
      </w:r>
    </w:p>
    <w:p w14:paraId="66CE118B" w14:textId="7FBF04E5" w:rsidR="006F45F8" w:rsidRDefault="006F45F8" w:rsidP="006F45F8">
      <w:pPr>
        <w:rPr>
          <w:rFonts w:ascii="Times New Roman" w:hAnsi="Times New Roman" w:cs="Times New Roman"/>
        </w:rPr>
      </w:pPr>
      <w:r w:rsidRPr="002E490F">
        <w:rPr>
          <w:rFonts w:ascii="Times New Roman" w:hAnsi="Times New Roman" w:cs="Times New Roman"/>
          <w:b/>
          <w:bCs/>
        </w:rPr>
        <w:t>One drawback:</w:t>
      </w:r>
      <w:r w:rsidRPr="002E490F">
        <w:rPr>
          <w:rFonts w:ascii="Times New Roman" w:hAnsi="Times New Roman" w:cs="Times New Roman"/>
        </w:rPr>
        <w:br/>
        <w:t>Comparing exact bar heights is harder in a polar chart than in a Cartesian bar chart.</w:t>
      </w:r>
    </w:p>
    <w:p w14:paraId="43C7B4D0" w14:textId="77777777" w:rsidR="00AE4123" w:rsidRDefault="00AE4123" w:rsidP="006F45F8">
      <w:pPr>
        <w:rPr>
          <w:rFonts w:ascii="Times New Roman" w:hAnsi="Times New Roman" w:cs="Times New Roman"/>
        </w:rPr>
      </w:pPr>
    </w:p>
    <w:p w14:paraId="79234815" w14:textId="77777777" w:rsidR="00AE4123" w:rsidRDefault="00AE4123" w:rsidP="006F45F8">
      <w:pPr>
        <w:rPr>
          <w:rFonts w:ascii="Times New Roman" w:hAnsi="Times New Roman" w:cs="Times New Roman"/>
        </w:rPr>
      </w:pPr>
    </w:p>
    <w:p w14:paraId="36C571BB" w14:textId="77777777" w:rsidR="00AE4123" w:rsidRDefault="00AE4123" w:rsidP="006F45F8">
      <w:pPr>
        <w:rPr>
          <w:rFonts w:ascii="Times New Roman" w:hAnsi="Times New Roman" w:cs="Times New Roman"/>
        </w:rPr>
      </w:pPr>
    </w:p>
    <w:p w14:paraId="1BCA398C" w14:textId="77777777" w:rsidR="00AE4123" w:rsidRDefault="00AE4123" w:rsidP="006F45F8">
      <w:pPr>
        <w:rPr>
          <w:rFonts w:ascii="Times New Roman" w:hAnsi="Times New Roman" w:cs="Times New Roman"/>
        </w:rPr>
      </w:pPr>
    </w:p>
    <w:p w14:paraId="1E052963" w14:textId="77777777" w:rsidR="00AE4123" w:rsidRDefault="00AE4123" w:rsidP="006F45F8">
      <w:pPr>
        <w:rPr>
          <w:rFonts w:ascii="Times New Roman" w:hAnsi="Times New Roman" w:cs="Times New Roman"/>
        </w:rPr>
      </w:pPr>
    </w:p>
    <w:p w14:paraId="048A026C" w14:textId="77777777" w:rsidR="00AE4123" w:rsidRDefault="00AE4123" w:rsidP="006F45F8">
      <w:pPr>
        <w:rPr>
          <w:rFonts w:ascii="Times New Roman" w:hAnsi="Times New Roman" w:cs="Times New Roman"/>
        </w:rPr>
      </w:pPr>
    </w:p>
    <w:p w14:paraId="30BCDBA5" w14:textId="77777777" w:rsidR="00AE4123" w:rsidRPr="002E490F" w:rsidRDefault="00AE4123" w:rsidP="006F45F8">
      <w:pPr>
        <w:rPr>
          <w:rFonts w:ascii="Times New Roman" w:hAnsi="Times New Roman" w:cs="Times New Roman"/>
        </w:rPr>
      </w:pPr>
    </w:p>
    <w:p w14:paraId="0BA2CABD" w14:textId="3E180583" w:rsidR="006F45F8" w:rsidRDefault="002E49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490F">
        <w:rPr>
          <w:rFonts w:ascii="Times New Roman" w:hAnsi="Times New Roman" w:cs="Times New Roman"/>
          <w:b/>
          <w:bCs/>
          <w:sz w:val="28"/>
          <w:szCs w:val="28"/>
        </w:rPr>
        <w:lastRenderedPageBreak/>
        <w:t>Q5. Design Decision: Choosing Aesthetics and a Colour Palette [10 marks]</w:t>
      </w:r>
    </w:p>
    <w:p w14:paraId="2AF78AB9" w14:textId="7CEA6844" w:rsidR="002E490F" w:rsidRDefault="002E49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490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7AEE8DF" wp14:editId="4FF7AD2D">
            <wp:extent cx="5731510" cy="1861820"/>
            <wp:effectExtent l="0" t="0" r="2540" b="5080"/>
            <wp:docPr id="61743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391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4630D" w14:textId="77777777" w:rsidR="002E490F" w:rsidRDefault="002E49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BD4BA0" w14:textId="77777777" w:rsidR="002E490F" w:rsidRPr="002E490F" w:rsidRDefault="002E490F" w:rsidP="002E49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490F">
        <w:rPr>
          <w:rFonts w:ascii="Times New Roman" w:hAnsi="Times New Roman" w:cs="Times New Roman"/>
          <w:b/>
          <w:bCs/>
          <w:sz w:val="24"/>
          <w:szCs w:val="24"/>
        </w:rPr>
        <w:t>(a) State the data type (nominal / ordinal / continuous / discrete) of each</w:t>
      </w:r>
    </w:p>
    <w:p w14:paraId="38F275E3" w14:textId="4AE112FB" w:rsidR="002E490F" w:rsidRDefault="002E490F" w:rsidP="002E49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490F">
        <w:rPr>
          <w:rFonts w:ascii="Times New Roman" w:hAnsi="Times New Roman" w:cs="Times New Roman"/>
          <w:b/>
          <w:bCs/>
          <w:sz w:val="24"/>
          <w:szCs w:val="24"/>
        </w:rPr>
        <w:t>variable.</w:t>
      </w:r>
    </w:p>
    <w:p w14:paraId="6C967B95" w14:textId="77777777" w:rsidR="002E490F" w:rsidRDefault="002E490F" w:rsidP="002E490F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E490F" w:rsidRPr="002E490F" w14:paraId="6A3773DC" w14:textId="77777777" w:rsidTr="006601A4">
        <w:tc>
          <w:tcPr>
            <w:tcW w:w="4508" w:type="dxa"/>
            <w:vAlign w:val="center"/>
          </w:tcPr>
          <w:p w14:paraId="63465001" w14:textId="1E0FD9EA" w:rsidR="002E490F" w:rsidRP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490F">
              <w:rPr>
                <w:rFonts w:ascii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4508" w:type="dxa"/>
            <w:vAlign w:val="center"/>
          </w:tcPr>
          <w:p w14:paraId="1B781E84" w14:textId="6127A5D9" w:rsidR="002E490F" w:rsidRP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490F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</w:tr>
      <w:tr w:rsidR="002E490F" w:rsidRPr="002E490F" w14:paraId="4E5F24B4" w14:textId="77777777" w:rsidTr="006601A4">
        <w:tc>
          <w:tcPr>
            <w:tcW w:w="4508" w:type="dxa"/>
            <w:vAlign w:val="center"/>
          </w:tcPr>
          <w:p w14:paraId="6C64AAD1" w14:textId="491251E2" w:rsidR="002E490F" w:rsidRP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490F">
              <w:rPr>
                <w:rFonts w:ascii="Times New Roman" w:hAnsi="Times New Roman" w:cs="Times New Roman"/>
              </w:rPr>
              <w:t>Region</w:t>
            </w:r>
          </w:p>
        </w:tc>
        <w:tc>
          <w:tcPr>
            <w:tcW w:w="4508" w:type="dxa"/>
            <w:vAlign w:val="center"/>
          </w:tcPr>
          <w:p w14:paraId="6CFA0357" w14:textId="5EDC1761" w:rsidR="002E490F" w:rsidRP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490F">
              <w:rPr>
                <w:rStyle w:val="Strong"/>
                <w:rFonts w:ascii="Times New Roman" w:hAnsi="Times New Roman" w:cs="Times New Roman"/>
              </w:rPr>
              <w:t>Nominal</w:t>
            </w:r>
          </w:p>
        </w:tc>
      </w:tr>
      <w:tr w:rsidR="002E490F" w:rsidRPr="002E490F" w14:paraId="080E4C15" w14:textId="77777777" w:rsidTr="006601A4">
        <w:tc>
          <w:tcPr>
            <w:tcW w:w="4508" w:type="dxa"/>
            <w:vAlign w:val="center"/>
          </w:tcPr>
          <w:p w14:paraId="330FF039" w14:textId="3C79BAA2" w:rsidR="002E490F" w:rsidRP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E490F">
              <w:rPr>
                <w:rFonts w:ascii="Times New Roman" w:hAnsi="Times New Roman" w:cs="Times New Roman"/>
              </w:rPr>
              <w:t>Monthly_Sales</w:t>
            </w:r>
            <w:proofErr w:type="spellEnd"/>
          </w:p>
        </w:tc>
        <w:tc>
          <w:tcPr>
            <w:tcW w:w="4508" w:type="dxa"/>
            <w:vAlign w:val="center"/>
          </w:tcPr>
          <w:p w14:paraId="057F8497" w14:textId="24F99CE3" w:rsidR="002E490F" w:rsidRP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490F">
              <w:rPr>
                <w:rStyle w:val="Strong"/>
                <w:rFonts w:ascii="Times New Roman" w:hAnsi="Times New Roman" w:cs="Times New Roman"/>
              </w:rPr>
              <w:t>Continuous</w:t>
            </w:r>
          </w:p>
        </w:tc>
      </w:tr>
      <w:tr w:rsidR="002E490F" w:rsidRPr="002E490F" w14:paraId="65EDB766" w14:textId="77777777" w:rsidTr="006601A4">
        <w:tc>
          <w:tcPr>
            <w:tcW w:w="4508" w:type="dxa"/>
            <w:vAlign w:val="center"/>
          </w:tcPr>
          <w:p w14:paraId="27897016" w14:textId="1704879C" w:rsidR="002E490F" w:rsidRP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490F">
              <w:rPr>
                <w:rFonts w:ascii="Times New Roman" w:hAnsi="Times New Roman" w:cs="Times New Roman"/>
              </w:rPr>
              <w:t>Employees</w:t>
            </w:r>
          </w:p>
        </w:tc>
        <w:tc>
          <w:tcPr>
            <w:tcW w:w="4508" w:type="dxa"/>
            <w:vAlign w:val="center"/>
          </w:tcPr>
          <w:p w14:paraId="5E9DC725" w14:textId="23D328AA" w:rsidR="002E490F" w:rsidRP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490F">
              <w:rPr>
                <w:rStyle w:val="Strong"/>
                <w:rFonts w:ascii="Times New Roman" w:hAnsi="Times New Roman" w:cs="Times New Roman"/>
              </w:rPr>
              <w:t>Discrete</w:t>
            </w:r>
          </w:p>
        </w:tc>
      </w:tr>
      <w:tr w:rsidR="002E490F" w:rsidRPr="002E490F" w14:paraId="6A33B044" w14:textId="77777777" w:rsidTr="006601A4">
        <w:tc>
          <w:tcPr>
            <w:tcW w:w="4508" w:type="dxa"/>
            <w:vAlign w:val="center"/>
          </w:tcPr>
          <w:p w14:paraId="6BA19F8A" w14:textId="76CBD60D" w:rsidR="002E490F" w:rsidRP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E490F">
              <w:rPr>
                <w:rFonts w:ascii="Times New Roman" w:hAnsi="Times New Roman" w:cs="Times New Roman"/>
              </w:rPr>
              <w:t>Customer_Satisfaction</w:t>
            </w:r>
            <w:proofErr w:type="spellEnd"/>
          </w:p>
        </w:tc>
        <w:tc>
          <w:tcPr>
            <w:tcW w:w="4508" w:type="dxa"/>
            <w:vAlign w:val="center"/>
          </w:tcPr>
          <w:p w14:paraId="32726905" w14:textId="04DF97D4" w:rsidR="002E490F" w:rsidRP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490F">
              <w:rPr>
                <w:rStyle w:val="Strong"/>
                <w:rFonts w:ascii="Times New Roman" w:hAnsi="Times New Roman" w:cs="Times New Roman"/>
              </w:rPr>
              <w:t>Ordinal</w:t>
            </w:r>
          </w:p>
        </w:tc>
      </w:tr>
    </w:tbl>
    <w:p w14:paraId="55D84023" w14:textId="77777777" w:rsidR="002E490F" w:rsidRDefault="002E490F" w:rsidP="002E49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CD3FA5" w14:textId="77777777" w:rsidR="002E490F" w:rsidRPr="002E490F" w:rsidRDefault="002E490F" w:rsidP="002E49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490F">
        <w:rPr>
          <w:rFonts w:ascii="Times New Roman" w:hAnsi="Times New Roman" w:cs="Times New Roman"/>
          <w:b/>
          <w:bCs/>
          <w:sz w:val="24"/>
          <w:szCs w:val="24"/>
        </w:rPr>
        <w:t>(b) Assign a suitable aesthetic (x, y, colour, size, shape ...) and scale type to</w:t>
      </w:r>
    </w:p>
    <w:p w14:paraId="26037639" w14:textId="59836293" w:rsidR="002E490F" w:rsidRDefault="002E490F" w:rsidP="002E49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490F">
        <w:rPr>
          <w:rFonts w:ascii="Times New Roman" w:hAnsi="Times New Roman" w:cs="Times New Roman"/>
          <w:b/>
          <w:bCs/>
          <w:sz w:val="24"/>
          <w:szCs w:val="24"/>
        </w:rPr>
        <w:t>each variable.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77"/>
        <w:gridCol w:w="2575"/>
        <w:gridCol w:w="2964"/>
      </w:tblGrid>
      <w:tr w:rsidR="002E490F" w14:paraId="68153D2A" w14:textId="77777777" w:rsidTr="00F8422E">
        <w:tc>
          <w:tcPr>
            <w:tcW w:w="3477" w:type="dxa"/>
            <w:vAlign w:val="center"/>
          </w:tcPr>
          <w:p w14:paraId="26FE2215" w14:textId="4BBFBE8F" w:rsidR="002E490F" w:rsidRP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490F">
              <w:rPr>
                <w:rFonts w:ascii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2575" w:type="dxa"/>
            <w:vAlign w:val="center"/>
          </w:tcPr>
          <w:p w14:paraId="513DEB9A" w14:textId="15FE4B52" w:rsidR="002E490F" w:rsidRP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E490F">
              <w:rPr>
                <w:rFonts w:ascii="Times New Roman" w:hAnsi="Times New Roman" w:cs="Times New Roman"/>
                <w:b/>
                <w:bCs/>
              </w:rPr>
              <w:t>Aesthetic</w:t>
            </w:r>
          </w:p>
        </w:tc>
        <w:tc>
          <w:tcPr>
            <w:tcW w:w="2964" w:type="dxa"/>
            <w:vAlign w:val="center"/>
          </w:tcPr>
          <w:p w14:paraId="7E6E49E1" w14:textId="1E901C16" w:rsidR="002E490F" w:rsidRP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490F">
              <w:rPr>
                <w:rFonts w:ascii="Times New Roman" w:hAnsi="Times New Roman" w:cs="Times New Roman"/>
                <w:b/>
                <w:bCs/>
              </w:rPr>
              <w:t>Scale Type</w:t>
            </w:r>
          </w:p>
        </w:tc>
      </w:tr>
      <w:tr w:rsidR="002E490F" w14:paraId="634878B2" w14:textId="77777777" w:rsidTr="00F8422E">
        <w:tc>
          <w:tcPr>
            <w:tcW w:w="3477" w:type="dxa"/>
            <w:vAlign w:val="center"/>
          </w:tcPr>
          <w:p w14:paraId="11D85AFD" w14:textId="19C25370" w:rsidR="002E490F" w:rsidRP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490F">
              <w:rPr>
                <w:rFonts w:ascii="Times New Roman" w:hAnsi="Times New Roman" w:cs="Times New Roman"/>
              </w:rPr>
              <w:t>Region</w:t>
            </w:r>
          </w:p>
        </w:tc>
        <w:tc>
          <w:tcPr>
            <w:tcW w:w="2575" w:type="dxa"/>
            <w:vAlign w:val="center"/>
          </w:tcPr>
          <w:p w14:paraId="20A81686" w14:textId="4F07B119" w:rsidR="002E490F" w:rsidRPr="002E490F" w:rsidRDefault="002E490F" w:rsidP="00AE41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0F">
              <w:rPr>
                <w:rFonts w:ascii="Times New Roman" w:hAnsi="Times New Roman" w:cs="Times New Roman"/>
              </w:rPr>
              <w:t>X-axis</w:t>
            </w:r>
          </w:p>
        </w:tc>
        <w:tc>
          <w:tcPr>
            <w:tcW w:w="2964" w:type="dxa"/>
            <w:vAlign w:val="center"/>
          </w:tcPr>
          <w:p w14:paraId="34275083" w14:textId="33C89A84" w:rsidR="002E490F" w:rsidRP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490F">
              <w:rPr>
                <w:rFonts w:ascii="Times New Roman" w:hAnsi="Times New Roman" w:cs="Times New Roman"/>
              </w:rPr>
              <w:t>Discrete</w:t>
            </w:r>
          </w:p>
        </w:tc>
      </w:tr>
      <w:tr w:rsidR="002E490F" w14:paraId="4EA99222" w14:textId="77777777" w:rsidTr="00F8422E">
        <w:tc>
          <w:tcPr>
            <w:tcW w:w="3477" w:type="dxa"/>
            <w:vAlign w:val="center"/>
          </w:tcPr>
          <w:p w14:paraId="6E4B2CF6" w14:textId="7355C47D" w:rsidR="002E490F" w:rsidRP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E490F">
              <w:rPr>
                <w:rFonts w:ascii="Times New Roman" w:hAnsi="Times New Roman" w:cs="Times New Roman"/>
              </w:rPr>
              <w:t>Monthly_Sales</w:t>
            </w:r>
            <w:proofErr w:type="spellEnd"/>
          </w:p>
        </w:tc>
        <w:tc>
          <w:tcPr>
            <w:tcW w:w="2575" w:type="dxa"/>
            <w:vAlign w:val="center"/>
          </w:tcPr>
          <w:p w14:paraId="7AC2F41D" w14:textId="3C5FE160" w:rsidR="002E490F" w:rsidRPr="002E490F" w:rsidRDefault="002E490F" w:rsidP="00AE41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0F">
              <w:rPr>
                <w:rFonts w:ascii="Times New Roman" w:hAnsi="Times New Roman" w:cs="Times New Roman"/>
              </w:rPr>
              <w:t>Y-axis</w:t>
            </w:r>
          </w:p>
        </w:tc>
        <w:tc>
          <w:tcPr>
            <w:tcW w:w="2964" w:type="dxa"/>
            <w:vAlign w:val="center"/>
          </w:tcPr>
          <w:p w14:paraId="5508D393" w14:textId="0FF1E0CB" w:rsidR="002E490F" w:rsidRP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490F">
              <w:rPr>
                <w:rFonts w:ascii="Times New Roman" w:hAnsi="Times New Roman" w:cs="Times New Roman"/>
              </w:rPr>
              <w:t>Continuous</w:t>
            </w:r>
          </w:p>
        </w:tc>
      </w:tr>
      <w:tr w:rsidR="002E490F" w14:paraId="3860AF94" w14:textId="77777777" w:rsidTr="00F8422E">
        <w:tc>
          <w:tcPr>
            <w:tcW w:w="3477" w:type="dxa"/>
            <w:vAlign w:val="center"/>
          </w:tcPr>
          <w:p w14:paraId="5A57F31F" w14:textId="161B90F8" w:rsidR="002E490F" w:rsidRP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490F">
              <w:rPr>
                <w:rFonts w:ascii="Times New Roman" w:hAnsi="Times New Roman" w:cs="Times New Roman"/>
              </w:rPr>
              <w:t>Employees</w:t>
            </w:r>
          </w:p>
        </w:tc>
        <w:tc>
          <w:tcPr>
            <w:tcW w:w="2575" w:type="dxa"/>
            <w:vAlign w:val="center"/>
          </w:tcPr>
          <w:p w14:paraId="5E7CCA45" w14:textId="3A954480" w:rsidR="002E490F" w:rsidRPr="002E490F" w:rsidRDefault="002E490F" w:rsidP="00AE41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0F">
              <w:rPr>
                <w:rFonts w:ascii="Times New Roman" w:hAnsi="Times New Roman" w:cs="Times New Roman"/>
              </w:rPr>
              <w:t>Size</w:t>
            </w:r>
          </w:p>
        </w:tc>
        <w:tc>
          <w:tcPr>
            <w:tcW w:w="2964" w:type="dxa"/>
            <w:vAlign w:val="center"/>
          </w:tcPr>
          <w:p w14:paraId="7B16E51E" w14:textId="21B2B10D" w:rsidR="002E490F" w:rsidRP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490F">
              <w:rPr>
                <w:rFonts w:ascii="Times New Roman" w:hAnsi="Times New Roman" w:cs="Times New Roman"/>
              </w:rPr>
              <w:t>Continuous</w:t>
            </w:r>
          </w:p>
        </w:tc>
      </w:tr>
      <w:tr w:rsidR="002E490F" w14:paraId="3FFCCAD7" w14:textId="77777777" w:rsidTr="00F8422E">
        <w:tc>
          <w:tcPr>
            <w:tcW w:w="3477" w:type="dxa"/>
            <w:vAlign w:val="center"/>
          </w:tcPr>
          <w:p w14:paraId="703C8805" w14:textId="10F5AFCF" w:rsidR="002E490F" w:rsidRP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E490F">
              <w:rPr>
                <w:rFonts w:ascii="Times New Roman" w:hAnsi="Times New Roman" w:cs="Times New Roman"/>
              </w:rPr>
              <w:t>Customer_Satisfaction</w:t>
            </w:r>
            <w:proofErr w:type="spellEnd"/>
          </w:p>
        </w:tc>
        <w:tc>
          <w:tcPr>
            <w:tcW w:w="2575" w:type="dxa"/>
            <w:vAlign w:val="center"/>
          </w:tcPr>
          <w:p w14:paraId="6E9B94A0" w14:textId="3C66568A" w:rsidR="002E490F" w:rsidRPr="002E490F" w:rsidRDefault="002E490F" w:rsidP="00AE41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0F">
              <w:rPr>
                <w:rFonts w:ascii="Times New Roman" w:hAnsi="Times New Roman" w:cs="Times New Roman"/>
              </w:rPr>
              <w:t>Colour</w:t>
            </w:r>
          </w:p>
        </w:tc>
        <w:tc>
          <w:tcPr>
            <w:tcW w:w="2964" w:type="dxa"/>
            <w:vAlign w:val="center"/>
          </w:tcPr>
          <w:p w14:paraId="5D3B1E0D" w14:textId="14F9AADB" w:rsidR="002E490F" w:rsidRPr="002E490F" w:rsidRDefault="002E490F" w:rsidP="00AE412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490F">
              <w:rPr>
                <w:rFonts w:ascii="Times New Roman" w:hAnsi="Times New Roman" w:cs="Times New Roman"/>
              </w:rPr>
              <w:t>Discrete / Ordinal</w:t>
            </w:r>
          </w:p>
        </w:tc>
      </w:tr>
    </w:tbl>
    <w:p w14:paraId="463C99CC" w14:textId="77777777" w:rsidR="002E490F" w:rsidRDefault="002E490F" w:rsidP="00AE412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44BE7D1" w14:textId="0418CB51" w:rsidR="002E490F" w:rsidRPr="002E490F" w:rsidRDefault="002E490F" w:rsidP="002E49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490F">
        <w:rPr>
          <w:rFonts w:ascii="Times New Roman" w:hAnsi="Times New Roman" w:cs="Times New Roman"/>
          <w:b/>
          <w:bCs/>
          <w:sz w:val="24"/>
          <w:szCs w:val="24"/>
        </w:rPr>
        <w:t>Suitable chart: Scatter plot with:</w:t>
      </w:r>
    </w:p>
    <w:p w14:paraId="4F091EEE" w14:textId="77777777" w:rsidR="002E490F" w:rsidRPr="002E490F" w:rsidRDefault="002E490F" w:rsidP="002E490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E490F">
        <w:rPr>
          <w:rFonts w:ascii="Times New Roman" w:hAnsi="Times New Roman" w:cs="Times New Roman"/>
          <w:sz w:val="24"/>
          <w:szCs w:val="24"/>
        </w:rPr>
        <w:t xml:space="preserve">X = Region </w:t>
      </w:r>
    </w:p>
    <w:p w14:paraId="2BF480C8" w14:textId="77777777" w:rsidR="002E490F" w:rsidRPr="002E490F" w:rsidRDefault="002E490F" w:rsidP="002E490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E490F">
        <w:rPr>
          <w:rFonts w:ascii="Times New Roman" w:hAnsi="Times New Roman" w:cs="Times New Roman"/>
          <w:sz w:val="24"/>
          <w:szCs w:val="24"/>
        </w:rPr>
        <w:t xml:space="preserve">Y = Monthly Sales </w:t>
      </w:r>
    </w:p>
    <w:p w14:paraId="5DFD36D8" w14:textId="77777777" w:rsidR="002E490F" w:rsidRPr="002E490F" w:rsidRDefault="002E490F" w:rsidP="002E490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E490F">
        <w:rPr>
          <w:rFonts w:ascii="Times New Roman" w:hAnsi="Times New Roman" w:cs="Times New Roman"/>
          <w:sz w:val="24"/>
          <w:szCs w:val="24"/>
        </w:rPr>
        <w:t xml:space="preserve">Size = Employees </w:t>
      </w:r>
    </w:p>
    <w:p w14:paraId="562DF387" w14:textId="77777777" w:rsidR="002E490F" w:rsidRDefault="002E490F" w:rsidP="002E490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E490F">
        <w:rPr>
          <w:rFonts w:ascii="Times New Roman" w:hAnsi="Times New Roman" w:cs="Times New Roman"/>
          <w:sz w:val="24"/>
          <w:szCs w:val="24"/>
        </w:rPr>
        <w:t>Colour = Customer Satisfaction</w:t>
      </w:r>
    </w:p>
    <w:p w14:paraId="4E1331A1" w14:textId="74A4B7C4" w:rsidR="002E490F" w:rsidRPr="002E490F" w:rsidRDefault="002E490F" w:rsidP="002E49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490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(c) For the colour variable </w:t>
      </w:r>
      <w:proofErr w:type="gramStart"/>
      <w:r w:rsidRPr="002E490F">
        <w:rPr>
          <w:rFonts w:ascii="Times New Roman" w:hAnsi="Times New Roman" w:cs="Times New Roman"/>
          <w:b/>
          <w:bCs/>
          <w:sz w:val="24"/>
          <w:szCs w:val="24"/>
        </w:rPr>
        <w:t>name</w:t>
      </w:r>
      <w:proofErr w:type="gramEnd"/>
      <w:r w:rsidRPr="002E490F">
        <w:rPr>
          <w:rFonts w:ascii="Times New Roman" w:hAnsi="Times New Roman" w:cs="Times New Roman"/>
          <w:b/>
          <w:bCs/>
          <w:sz w:val="24"/>
          <w:szCs w:val="24"/>
        </w:rPr>
        <w:t xml:space="preserve"> the palette type (qualitative / sequential /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E490F">
        <w:rPr>
          <w:rFonts w:ascii="Times New Roman" w:hAnsi="Times New Roman" w:cs="Times New Roman"/>
          <w:b/>
          <w:bCs/>
          <w:sz w:val="24"/>
          <w:szCs w:val="24"/>
        </w:rPr>
        <w:t>diverging) and one R palette function or name. Justify.</w:t>
      </w:r>
    </w:p>
    <w:p w14:paraId="6E6AABAB" w14:textId="77777777" w:rsidR="002E490F" w:rsidRPr="002E490F" w:rsidRDefault="002E490F" w:rsidP="002E49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490F">
        <w:rPr>
          <w:rFonts w:ascii="Times New Roman" w:hAnsi="Times New Roman" w:cs="Times New Roman"/>
          <w:b/>
          <w:bCs/>
          <w:sz w:val="24"/>
          <w:szCs w:val="24"/>
        </w:rPr>
        <w:t>Palette type: Sequential</w:t>
      </w:r>
    </w:p>
    <w:p w14:paraId="0D48B536" w14:textId="77777777" w:rsidR="002E490F" w:rsidRPr="002E490F" w:rsidRDefault="002E490F" w:rsidP="002E490F">
      <w:pPr>
        <w:rPr>
          <w:rFonts w:ascii="Times New Roman" w:hAnsi="Times New Roman" w:cs="Times New Roman"/>
          <w:sz w:val="24"/>
          <w:szCs w:val="24"/>
        </w:rPr>
      </w:pPr>
      <w:r w:rsidRPr="002E490F">
        <w:rPr>
          <w:rFonts w:ascii="Times New Roman" w:hAnsi="Times New Roman" w:cs="Times New Roman"/>
          <w:sz w:val="24"/>
          <w:szCs w:val="24"/>
        </w:rPr>
        <w:t xml:space="preserve">R palette: </w:t>
      </w:r>
      <w:proofErr w:type="spellStart"/>
      <w:r w:rsidRPr="002E490F">
        <w:rPr>
          <w:rFonts w:ascii="Times New Roman" w:hAnsi="Times New Roman" w:cs="Times New Roman"/>
          <w:sz w:val="24"/>
          <w:szCs w:val="24"/>
        </w:rPr>
        <w:t>viridis</w:t>
      </w:r>
      <w:proofErr w:type="spellEnd"/>
    </w:p>
    <w:p w14:paraId="395C9649" w14:textId="77777777" w:rsidR="002E490F" w:rsidRPr="002E490F" w:rsidRDefault="002E490F" w:rsidP="002E490F">
      <w:pPr>
        <w:rPr>
          <w:rFonts w:ascii="Times New Roman" w:hAnsi="Times New Roman" w:cs="Times New Roman"/>
          <w:sz w:val="24"/>
          <w:szCs w:val="24"/>
        </w:rPr>
      </w:pPr>
      <w:r w:rsidRPr="002E490F">
        <w:rPr>
          <w:rFonts w:ascii="Times New Roman" w:hAnsi="Times New Roman" w:cs="Times New Roman"/>
          <w:sz w:val="24"/>
          <w:szCs w:val="24"/>
        </w:rPr>
        <w:t>Customer satisfaction has an order: Low → Medium → High. Therefore, a sequential palette is suitable because the colours can progress from lighter to darker according to satisfaction level.</w:t>
      </w:r>
    </w:p>
    <w:p w14:paraId="2FFE34CE" w14:textId="77777777" w:rsidR="002E490F" w:rsidRPr="002E490F" w:rsidRDefault="002E490F" w:rsidP="002E49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490F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463C84D9" w14:textId="77777777" w:rsidR="002E490F" w:rsidRDefault="002E490F" w:rsidP="002E49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E490F">
        <w:rPr>
          <w:rFonts w:ascii="Times New Roman" w:hAnsi="Times New Roman" w:cs="Times New Roman"/>
          <w:sz w:val="24"/>
          <w:szCs w:val="24"/>
        </w:rPr>
        <w:t>scale_color_viridis_</w:t>
      </w:r>
      <w:proofErr w:type="gramStart"/>
      <w:r w:rsidRPr="002E490F">
        <w:rPr>
          <w:rFonts w:ascii="Times New Roman" w:hAnsi="Times New Roman" w:cs="Times New Roman"/>
          <w:sz w:val="24"/>
          <w:szCs w:val="24"/>
        </w:rPr>
        <w:t>d</w:t>
      </w:r>
      <w:proofErr w:type="spellEnd"/>
      <w:r w:rsidRPr="002E490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490F">
        <w:rPr>
          <w:rFonts w:ascii="Times New Roman" w:hAnsi="Times New Roman" w:cs="Times New Roman"/>
          <w:sz w:val="24"/>
          <w:szCs w:val="24"/>
        </w:rPr>
        <w:t>)</w:t>
      </w:r>
    </w:p>
    <w:p w14:paraId="740CD796" w14:textId="77777777" w:rsidR="002E490F" w:rsidRDefault="002E490F" w:rsidP="002E490F">
      <w:pPr>
        <w:rPr>
          <w:rFonts w:ascii="Times New Roman" w:hAnsi="Times New Roman" w:cs="Times New Roman"/>
          <w:sz w:val="24"/>
          <w:szCs w:val="24"/>
        </w:rPr>
      </w:pPr>
    </w:p>
    <w:p w14:paraId="3A4D5E23" w14:textId="61A548E3" w:rsidR="002E490F" w:rsidRDefault="002E490F" w:rsidP="002E49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490F">
        <w:rPr>
          <w:rFonts w:ascii="Times New Roman" w:hAnsi="Times New Roman" w:cs="Times New Roman"/>
          <w:b/>
          <w:bCs/>
          <w:sz w:val="24"/>
          <w:szCs w:val="24"/>
        </w:rPr>
        <w:t>(d) Describe two steps to keep the chart readable for colour-blind viewers.</w:t>
      </w:r>
    </w:p>
    <w:p w14:paraId="6D5135F0" w14:textId="5E003459" w:rsidR="002E490F" w:rsidRPr="002E490F" w:rsidRDefault="002E490F" w:rsidP="002E490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E490F">
        <w:rPr>
          <w:rFonts w:ascii="Times New Roman" w:hAnsi="Times New Roman" w:cs="Times New Roman"/>
          <w:sz w:val="24"/>
          <w:szCs w:val="24"/>
        </w:rPr>
        <w:t xml:space="preserve">Use a colour-blind-friendly palette such as </w:t>
      </w:r>
      <w:proofErr w:type="spellStart"/>
      <w:r w:rsidRPr="002E490F">
        <w:rPr>
          <w:rFonts w:ascii="Times New Roman" w:hAnsi="Times New Roman" w:cs="Times New Roman"/>
          <w:sz w:val="24"/>
          <w:szCs w:val="24"/>
        </w:rPr>
        <w:t>Viridis</w:t>
      </w:r>
      <w:proofErr w:type="spellEnd"/>
      <w:r w:rsidRPr="002E490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718C84D" w14:textId="4C976F90" w:rsidR="002E490F" w:rsidRPr="002E490F" w:rsidRDefault="002E490F" w:rsidP="002E490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E490F">
        <w:rPr>
          <w:rFonts w:ascii="Times New Roman" w:hAnsi="Times New Roman" w:cs="Times New Roman"/>
          <w:sz w:val="24"/>
          <w:szCs w:val="24"/>
        </w:rPr>
        <w:t>Do not depend only on colour; use different shapes, labels, or legends to distinguish categories clearly.</w:t>
      </w:r>
    </w:p>
    <w:p w14:paraId="27626C6C" w14:textId="77777777" w:rsidR="002E490F" w:rsidRPr="002E490F" w:rsidRDefault="002E490F" w:rsidP="002E490F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E490F" w:rsidRPr="002E49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F6E84"/>
    <w:multiLevelType w:val="multilevel"/>
    <w:tmpl w:val="27E2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F74F1"/>
    <w:multiLevelType w:val="multilevel"/>
    <w:tmpl w:val="0702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DE36B2"/>
    <w:multiLevelType w:val="multilevel"/>
    <w:tmpl w:val="35A2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5420C5"/>
    <w:multiLevelType w:val="multilevel"/>
    <w:tmpl w:val="B128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81544E"/>
    <w:multiLevelType w:val="multilevel"/>
    <w:tmpl w:val="0EE4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955D66"/>
    <w:multiLevelType w:val="hybridMultilevel"/>
    <w:tmpl w:val="CE74DB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64755B"/>
    <w:multiLevelType w:val="multilevel"/>
    <w:tmpl w:val="0F92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ED3A51"/>
    <w:multiLevelType w:val="multilevel"/>
    <w:tmpl w:val="048A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018717">
    <w:abstractNumId w:val="7"/>
  </w:num>
  <w:num w:numId="2" w16cid:durableId="1161970840">
    <w:abstractNumId w:val="4"/>
  </w:num>
  <w:num w:numId="3" w16cid:durableId="1973709754">
    <w:abstractNumId w:val="3"/>
  </w:num>
  <w:num w:numId="4" w16cid:durableId="1824468017">
    <w:abstractNumId w:val="0"/>
  </w:num>
  <w:num w:numId="5" w16cid:durableId="1104690962">
    <w:abstractNumId w:val="1"/>
  </w:num>
  <w:num w:numId="6" w16cid:durableId="193007438">
    <w:abstractNumId w:val="6"/>
  </w:num>
  <w:num w:numId="7" w16cid:durableId="677463497">
    <w:abstractNumId w:val="2"/>
  </w:num>
  <w:num w:numId="8" w16cid:durableId="12315015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5F8"/>
    <w:rsid w:val="0009054A"/>
    <w:rsid w:val="002E490F"/>
    <w:rsid w:val="006F45F8"/>
    <w:rsid w:val="00751ED4"/>
    <w:rsid w:val="00AE4123"/>
    <w:rsid w:val="00F3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81250"/>
  <w15:chartTrackingRefBased/>
  <w15:docId w15:val="{5FD47C97-57E0-46CD-B3D9-B4243E79F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90F"/>
  </w:style>
  <w:style w:type="paragraph" w:styleId="Heading1">
    <w:name w:val="heading 1"/>
    <w:basedOn w:val="Normal"/>
    <w:next w:val="Normal"/>
    <w:link w:val="Heading1Char"/>
    <w:uiPriority w:val="9"/>
    <w:qFormat/>
    <w:rsid w:val="006F4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5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5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5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5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5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5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5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5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5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5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5F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F45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E49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757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yashu reddy</dc:creator>
  <cp:keywords/>
  <dc:description/>
  <cp:lastModifiedBy>yashu reddy</cp:lastModifiedBy>
  <cp:revision>1</cp:revision>
  <dcterms:created xsi:type="dcterms:W3CDTF">2026-10-08T02:45:00Z</dcterms:created>
  <dcterms:modified xsi:type="dcterms:W3CDTF">2026-10-08T03:08:00Z</dcterms:modified>
</cp:coreProperties>
</file>