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7F284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7F284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7F284E">
            <w:r>
              <w:t>Date</w:t>
            </w:r>
          </w:p>
        </w:tc>
        <w:tc>
          <w:tcPr>
            <w:tcW w:w="4335" w:type="dxa"/>
          </w:tcPr>
          <w:p w:rsidR="00604E29" w:rsidRDefault="00C27B72">
            <w:r w:rsidRPr="00C27B72">
              <w:t>15 February 2025</w:t>
            </w:r>
          </w:p>
        </w:tc>
      </w:tr>
      <w:tr w:rsidR="00143835">
        <w:tc>
          <w:tcPr>
            <w:tcW w:w="4695" w:type="dxa"/>
          </w:tcPr>
          <w:p w:rsidR="00143835" w:rsidRDefault="00143835">
            <w:r>
              <w:t>Team ID</w:t>
            </w:r>
          </w:p>
        </w:tc>
        <w:tc>
          <w:tcPr>
            <w:tcW w:w="4335" w:type="dxa"/>
          </w:tcPr>
          <w:p w:rsidR="00143835" w:rsidRDefault="00143835" w:rsidP="00F96A33">
            <w:r w:rsidRPr="00D53987">
              <w:t>LTVIP2026TMIDS42870</w:t>
            </w:r>
          </w:p>
        </w:tc>
      </w:tr>
      <w:tr w:rsidR="00143835">
        <w:tc>
          <w:tcPr>
            <w:tcW w:w="4695" w:type="dxa"/>
          </w:tcPr>
          <w:p w:rsidR="00143835" w:rsidRDefault="00143835">
            <w:r>
              <w:t>Project Name</w:t>
            </w:r>
          </w:p>
        </w:tc>
        <w:tc>
          <w:tcPr>
            <w:tcW w:w="4335" w:type="dxa"/>
          </w:tcPr>
          <w:p w:rsidR="00143835" w:rsidRDefault="00143835" w:rsidP="00F96A33">
            <w:r w:rsidRPr="00D53987">
              <w:t>electric motor temperature prediction using machine learning</w:t>
            </w:r>
          </w:p>
        </w:tc>
      </w:tr>
      <w:tr w:rsidR="00143835">
        <w:tc>
          <w:tcPr>
            <w:tcW w:w="4695" w:type="dxa"/>
          </w:tcPr>
          <w:p w:rsidR="00143835" w:rsidRDefault="00143835">
            <w:r>
              <w:t>Maximum Marks</w:t>
            </w:r>
          </w:p>
        </w:tc>
        <w:tc>
          <w:tcPr>
            <w:tcW w:w="4335" w:type="dxa"/>
          </w:tcPr>
          <w:p w:rsidR="00143835" w:rsidRDefault="00143835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7F284E">
      <w:pPr>
        <w:rPr>
          <w:b/>
        </w:rPr>
      </w:pPr>
      <w:r>
        <w:rPr>
          <w:b/>
        </w:rPr>
        <w:t>Proposed Solution Template:</w:t>
      </w:r>
    </w:p>
    <w:p w:rsidR="00604E29" w:rsidRDefault="007F284E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7F284E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7F284E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7F284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F284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143835" w:rsidRDefault="00143835" w:rsidP="00143835">
            <w:r>
              <w:t>Industrial motors are critical assets in manufacturing plants, but their rotor temperature cannot be measured directly during operation without expensive and invasive sensors.</w:t>
            </w:r>
          </w:p>
          <w:p w:rsidR="00143835" w:rsidRDefault="00143835" w:rsidP="00143835"/>
          <w:p w:rsidR="00143835" w:rsidRDefault="00143835" w:rsidP="00143835">
            <w:r>
              <w:t>Current challenges include:</w:t>
            </w:r>
          </w:p>
          <w:p w:rsidR="00143835" w:rsidRDefault="00143835" w:rsidP="00143835">
            <w:r>
              <w:t>* No Real-time Monitoring: Engineers cannot monitor rotor temperature in real-time, leading to unexpected failures</w:t>
            </w:r>
          </w:p>
          <w:p w:rsidR="00143835" w:rsidRDefault="00143835" w:rsidP="00143835">
            <w:r>
              <w:t>* High Downtime Costs: Each hour of unplanned motor failure costs $10,000 - $50,000 in lost production</w:t>
            </w:r>
          </w:p>
          <w:p w:rsidR="00143835" w:rsidRDefault="00143835" w:rsidP="00143835">
            <w:r>
              <w:t>* Reactive Maintenance: 80% of maintenance is reactive (after failure) rather than preventive</w:t>
            </w:r>
          </w:p>
          <w:p w:rsidR="00143835" w:rsidRDefault="00143835" w:rsidP="00143835">
            <w:r>
              <w:t>* Expensive Sensors: Physical temperature sensors cost $500-$2,000 per motor plus installation and maintenance</w:t>
            </w:r>
          </w:p>
          <w:p w:rsidR="00143835" w:rsidRDefault="00143835" w:rsidP="00143835">
            <w:r>
              <w:t>* Safety Risks: Manual temperature checks expose engineers to hot surfaces and moving parts</w:t>
            </w:r>
          </w:p>
          <w:p w:rsidR="00143835" w:rsidRDefault="00143835" w:rsidP="00143835">
            <w:r>
              <w:t>* Data Gap: No historical temperature data for predictive analytics and maintenance planning</w:t>
            </w:r>
          </w:p>
          <w:p w:rsidR="00604E29" w:rsidRDefault="00143835" w:rsidP="00143835">
            <w:r>
              <w:t>* Shortened Motor Life: Overheating reduces motor lifespan by 50% if not detected early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F284E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143835" w:rsidRDefault="00143835" w:rsidP="00143835">
            <w:r>
              <w:t>A Machine Learning-based web application that predicts rotor temperature using only readily available motor parameters, eliminating the need for physical sensors.</w:t>
            </w:r>
          </w:p>
          <w:p w:rsidR="00143835" w:rsidRDefault="00143835" w:rsidP="00143835"/>
          <w:p w:rsidR="00143835" w:rsidRDefault="00143835" w:rsidP="00143835">
            <w:r>
              <w:t>Core Solution Components:</w:t>
            </w:r>
          </w:p>
          <w:p w:rsidR="00143835" w:rsidRDefault="00143835" w:rsidP="00143835"/>
          <w:p w:rsidR="00143835" w:rsidRDefault="00143835" w:rsidP="00143835">
            <w:r>
              <w:t>1. Data Collection &amp; Processing:</w:t>
            </w:r>
          </w:p>
          <w:p w:rsidR="00143835" w:rsidRDefault="00143835" w:rsidP="00143835">
            <w:r>
              <w:t>* Collects motor parameters: torque (Nm), current (A), RPM, ambient temperature (°C), coolant temperature (°C)</w:t>
            </w:r>
          </w:p>
          <w:p w:rsidR="00143835" w:rsidRDefault="00143835" w:rsidP="00143835">
            <w:r>
              <w:t>* Dataset of 10,000 synthetic samples based on real motor physics</w:t>
            </w:r>
          </w:p>
          <w:p w:rsidR="00143835" w:rsidRDefault="00143835" w:rsidP="00143835">
            <w:r>
              <w:lastRenderedPageBreak/>
              <w:t xml:space="preserve">* Data </w:t>
            </w:r>
            <w:proofErr w:type="spellStart"/>
            <w:r>
              <w:t>preprocessing</w:t>
            </w:r>
            <w:proofErr w:type="spellEnd"/>
            <w:r>
              <w:t xml:space="preserve"> and feature scaling using </w:t>
            </w:r>
            <w:proofErr w:type="spellStart"/>
            <w:r>
              <w:t>StandardScaler</w:t>
            </w:r>
            <w:proofErr w:type="spellEnd"/>
          </w:p>
          <w:p w:rsidR="00143835" w:rsidRDefault="00143835" w:rsidP="00143835"/>
          <w:p w:rsidR="00143835" w:rsidRDefault="00143835" w:rsidP="00143835">
            <w:r>
              <w:t>2. Machine Learning Model:</w:t>
            </w:r>
          </w:p>
          <w:p w:rsidR="00143835" w:rsidRDefault="00143835" w:rsidP="00143835">
            <w:r>
              <w:t xml:space="preserve">* Random Forest </w:t>
            </w:r>
            <w:proofErr w:type="spellStart"/>
            <w:r>
              <w:t>Regressor</w:t>
            </w:r>
            <w:proofErr w:type="spellEnd"/>
            <w:r>
              <w:t xml:space="preserve"> with 100 decision trees</w:t>
            </w:r>
          </w:p>
          <w:p w:rsidR="00143835" w:rsidRDefault="00143835" w:rsidP="00143835">
            <w:r>
              <w:t>* Trained on 8,000 samples, tested on 2,000 samples</w:t>
            </w:r>
          </w:p>
          <w:p w:rsidR="00143835" w:rsidRDefault="00143835" w:rsidP="00143835">
            <w:r>
              <w:t>* Accuracy: Mean Absolute Error (MAE) &lt; 5°C</w:t>
            </w:r>
          </w:p>
          <w:p w:rsidR="00143835" w:rsidRDefault="00143835" w:rsidP="00143835">
            <w:r>
              <w:t>* R² Score: 0.95 (explains 95% of temperature variance)</w:t>
            </w:r>
          </w:p>
          <w:p w:rsidR="00604E29" w:rsidRDefault="00143835" w:rsidP="00143835">
            <w:r>
              <w:t>* Feature importance: Current (45%), Torque (30%), RPM (15%), Temperature features (10%)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F284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143835" w:rsidRDefault="00143835" w:rsidP="00143835">
            <w:r>
              <w:t>* Eliminates need for expensive physical temperature sensors ($500-$2,000 per motor)</w:t>
            </w:r>
          </w:p>
          <w:p w:rsidR="00143835" w:rsidRDefault="00143835" w:rsidP="00143835">
            <w:r>
              <w:t>* No installation, wiring, or maintenance costs</w:t>
            </w:r>
          </w:p>
          <w:p w:rsidR="00604E29" w:rsidRDefault="00143835" w:rsidP="00143835">
            <w:r>
              <w:t>* Works with existing motor data streams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7F284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7F284E" w:rsidRDefault="007F284E" w:rsidP="007F284E">
            <w:r>
              <w:t>1. Worker Safety &amp; Well-being:</w:t>
            </w:r>
          </w:p>
          <w:p w:rsidR="007F284E" w:rsidRDefault="007F284E" w:rsidP="007F284E">
            <w:r>
              <w:t>• Eliminates Physical Risk: Engineers no longer need to approach hot motors (150°C+) for manual temperature checks, preventing burns and injuries</w:t>
            </w:r>
          </w:p>
          <w:p w:rsidR="007F284E" w:rsidRDefault="007F284E" w:rsidP="007F284E">
            <w:r>
              <w:t>• Reduces Electrical Hazards: Remote monitoring keeps workers away from high-voltage equipment (up to 1000V)</w:t>
            </w:r>
          </w:p>
          <w:p w:rsidR="00604E29" w:rsidRDefault="007F284E" w:rsidP="007F284E">
            <w:r>
              <w:t>• Decreases Moving Part Exposure: No need to be near rotating shafts and belts (entanglement risk)</w:t>
            </w:r>
          </w:p>
        </w:tc>
      </w:tr>
    </w:tbl>
    <w:p w:rsidR="00604E29" w:rsidRDefault="00604E29"/>
    <w:sectPr w:rsidR="00604E29" w:rsidSect="005F08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04E29"/>
    <w:rsid w:val="00143835"/>
    <w:rsid w:val="00350B1D"/>
    <w:rsid w:val="005F087B"/>
    <w:rsid w:val="00604E29"/>
    <w:rsid w:val="007F284E"/>
    <w:rsid w:val="00C27B72"/>
    <w:rsid w:val="00D90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87B"/>
  </w:style>
  <w:style w:type="paragraph" w:styleId="Heading1">
    <w:name w:val="heading 1"/>
    <w:basedOn w:val="Normal"/>
    <w:next w:val="Normal"/>
    <w:uiPriority w:val="9"/>
    <w:qFormat/>
    <w:rsid w:val="005F087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087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F087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087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087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087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F087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5F087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F08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F087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438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dcterms:created xsi:type="dcterms:W3CDTF">2026-02-19T13:46:00Z</dcterms:created>
  <dcterms:modified xsi:type="dcterms:W3CDTF">2026-02-19T13:46:00Z</dcterms:modified>
</cp:coreProperties>
</file>