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78FB" w14:textId="77777777" w:rsidR="002D6EBB" w:rsidRDefault="00B0753A">
      <w:pPr>
        <w:jc w:val="center"/>
        <w:rPr>
          <w:rFonts w:cs="Times New Roman"/>
          <w:sz w:val="32"/>
          <w:szCs w:val="32"/>
        </w:rPr>
      </w:pPr>
      <w:r>
        <w:rPr>
          <w:rFonts w:cs="Times New Roman"/>
          <w:b/>
          <w:sz w:val="32"/>
          <w:szCs w:val="32"/>
        </w:rPr>
        <w:t>SIMATS ENGINEERING</w:t>
      </w:r>
    </w:p>
    <w:p w14:paraId="502B1DEF" w14:textId="77777777" w:rsidR="002D6EBB" w:rsidRDefault="00B0753A">
      <w:pPr>
        <w:jc w:val="center"/>
        <w:rPr>
          <w:rFonts w:cs="Times New Roman"/>
          <w:sz w:val="32"/>
          <w:szCs w:val="32"/>
        </w:rPr>
      </w:pPr>
      <w:r>
        <w:rPr>
          <w:rFonts w:cs="Times New Roman"/>
          <w:b/>
          <w:sz w:val="32"/>
          <w:szCs w:val="32"/>
        </w:rPr>
        <w:t>ASSESSMENT TOOL 1</w:t>
      </w:r>
    </w:p>
    <w:p w14:paraId="2128311E" w14:textId="77777777" w:rsidR="002D6EBB" w:rsidRDefault="00B0753A">
      <w:pPr>
        <w:jc w:val="center"/>
        <w:rPr>
          <w:rFonts w:cs="Times New Roman"/>
          <w:b/>
          <w:sz w:val="32"/>
          <w:szCs w:val="32"/>
        </w:rPr>
      </w:pPr>
      <w:r>
        <w:rPr>
          <w:rFonts w:cs="Times New Roman"/>
          <w:b/>
          <w:sz w:val="32"/>
          <w:szCs w:val="32"/>
        </w:rPr>
        <w:t>Analytical Problem Solving</w:t>
      </w:r>
    </w:p>
    <w:tbl>
      <w:tblPr>
        <w:tblStyle w:val="TableGrid"/>
        <w:tblW w:w="0" w:type="auto"/>
        <w:tblLook w:val="04A0" w:firstRow="1" w:lastRow="0" w:firstColumn="1" w:lastColumn="0" w:noHBand="0" w:noVBand="1"/>
      </w:tblPr>
      <w:tblGrid>
        <w:gridCol w:w="4891"/>
        <w:gridCol w:w="4891"/>
      </w:tblGrid>
      <w:tr w:rsidR="002D6EBB" w14:paraId="014E6708" w14:textId="77777777">
        <w:tc>
          <w:tcPr>
            <w:tcW w:w="4896" w:type="dxa"/>
          </w:tcPr>
          <w:p w14:paraId="1DF116D4" w14:textId="77777777" w:rsidR="002D6EBB" w:rsidRDefault="00B0753A">
            <w:pPr>
              <w:spacing w:line="240" w:lineRule="auto"/>
              <w:rPr>
                <w:rFonts w:ascii="Calibri" w:hAnsi="Calibri" w:cs="Calibri"/>
                <w:sz w:val="28"/>
                <w:szCs w:val="28"/>
              </w:rPr>
            </w:pPr>
            <w:r>
              <w:rPr>
                <w:rFonts w:ascii="Calibri" w:hAnsi="Calibri" w:cs="Calibri"/>
                <w:b/>
                <w:sz w:val="28"/>
                <w:szCs w:val="28"/>
              </w:rPr>
              <w:t>Name</w:t>
            </w:r>
          </w:p>
        </w:tc>
        <w:tc>
          <w:tcPr>
            <w:tcW w:w="4896" w:type="dxa"/>
          </w:tcPr>
          <w:p w14:paraId="45058F11" w14:textId="13516140" w:rsidR="002D6EBB" w:rsidRDefault="00D93AE6">
            <w:pPr>
              <w:spacing w:line="240" w:lineRule="auto"/>
              <w:rPr>
                <w:rFonts w:ascii="Calibri" w:hAnsi="Calibri" w:cs="Calibri"/>
                <w:sz w:val="28"/>
                <w:szCs w:val="28"/>
              </w:rPr>
            </w:pPr>
            <w:proofErr w:type="spellStart"/>
            <w:r>
              <w:rPr>
                <w:rFonts w:ascii="Calibri" w:hAnsi="Calibri" w:cs="Calibri"/>
                <w:sz w:val="28"/>
                <w:szCs w:val="28"/>
              </w:rPr>
              <w:t>Yaswanthi.B</w:t>
            </w:r>
            <w:proofErr w:type="spellEnd"/>
          </w:p>
        </w:tc>
      </w:tr>
      <w:tr w:rsidR="002D6EBB" w14:paraId="094ABA10" w14:textId="77777777">
        <w:tc>
          <w:tcPr>
            <w:tcW w:w="4896" w:type="dxa"/>
          </w:tcPr>
          <w:p w14:paraId="37D347F1" w14:textId="77777777" w:rsidR="002D6EBB" w:rsidRDefault="00B0753A">
            <w:pPr>
              <w:spacing w:line="240" w:lineRule="auto"/>
              <w:rPr>
                <w:rFonts w:ascii="Calibri" w:hAnsi="Calibri" w:cs="Calibri"/>
                <w:sz w:val="28"/>
                <w:szCs w:val="28"/>
              </w:rPr>
            </w:pPr>
            <w:r>
              <w:rPr>
                <w:rFonts w:ascii="Calibri" w:hAnsi="Calibri" w:cs="Calibri"/>
                <w:b/>
                <w:sz w:val="28"/>
                <w:szCs w:val="28"/>
              </w:rPr>
              <w:t>Registration Number</w:t>
            </w:r>
          </w:p>
        </w:tc>
        <w:tc>
          <w:tcPr>
            <w:tcW w:w="4896" w:type="dxa"/>
          </w:tcPr>
          <w:p w14:paraId="3F7BBE92" w14:textId="559442F7" w:rsidR="002D6EBB" w:rsidRDefault="00B0753A">
            <w:pPr>
              <w:spacing w:line="240" w:lineRule="auto"/>
              <w:rPr>
                <w:rFonts w:ascii="Calibri" w:hAnsi="Calibri" w:cs="Calibri"/>
                <w:sz w:val="28"/>
                <w:szCs w:val="28"/>
              </w:rPr>
            </w:pPr>
            <w:r>
              <w:rPr>
                <w:rFonts w:ascii="Calibri" w:hAnsi="Calibri" w:cs="Calibri"/>
                <w:sz w:val="28"/>
                <w:szCs w:val="28"/>
              </w:rPr>
              <w:t>1923</w:t>
            </w:r>
            <w:r w:rsidR="00D93AE6">
              <w:rPr>
                <w:rFonts w:ascii="Calibri" w:hAnsi="Calibri" w:cs="Calibri"/>
                <w:sz w:val="28"/>
                <w:szCs w:val="28"/>
              </w:rPr>
              <w:t>19071</w:t>
            </w:r>
          </w:p>
        </w:tc>
      </w:tr>
      <w:tr w:rsidR="002D6EBB" w14:paraId="44A5458B" w14:textId="77777777">
        <w:tc>
          <w:tcPr>
            <w:tcW w:w="4896" w:type="dxa"/>
          </w:tcPr>
          <w:p w14:paraId="12D0B52F" w14:textId="77777777" w:rsidR="002D6EBB" w:rsidRDefault="00B0753A">
            <w:pPr>
              <w:spacing w:line="240" w:lineRule="auto"/>
              <w:rPr>
                <w:rFonts w:ascii="Calibri" w:hAnsi="Calibri" w:cs="Calibri"/>
                <w:sz w:val="28"/>
                <w:szCs w:val="28"/>
              </w:rPr>
            </w:pPr>
            <w:r>
              <w:rPr>
                <w:rFonts w:ascii="Calibri" w:hAnsi="Calibri" w:cs="Calibri"/>
                <w:b/>
                <w:sz w:val="28"/>
                <w:szCs w:val="28"/>
              </w:rPr>
              <w:t>Course Name / Code</w:t>
            </w:r>
          </w:p>
        </w:tc>
        <w:tc>
          <w:tcPr>
            <w:tcW w:w="4896" w:type="dxa"/>
          </w:tcPr>
          <w:p w14:paraId="6BC3767B" w14:textId="77777777" w:rsidR="002D6EBB" w:rsidRDefault="00B0753A">
            <w:pPr>
              <w:spacing w:line="240" w:lineRule="auto"/>
              <w:rPr>
                <w:rFonts w:ascii="Calibri" w:hAnsi="Calibri" w:cs="Calibri"/>
                <w:sz w:val="28"/>
                <w:szCs w:val="28"/>
              </w:rPr>
            </w:pPr>
            <w:r>
              <w:rPr>
                <w:rFonts w:ascii="Calibri" w:hAnsi="Calibri" w:cs="Calibri"/>
                <w:sz w:val="28"/>
                <w:szCs w:val="28"/>
              </w:rPr>
              <w:t>Artificial Intelligence / CSA17</w:t>
            </w:r>
          </w:p>
        </w:tc>
      </w:tr>
    </w:tbl>
    <w:p w14:paraId="1369BEE3" w14:textId="77777777" w:rsidR="002D6EBB" w:rsidRDefault="002D6EBB">
      <w:pPr>
        <w:rPr>
          <w:rFonts w:ascii="Calibri" w:hAnsi="Calibri" w:cs="Calibri"/>
          <w:sz w:val="24"/>
          <w:szCs w:val="24"/>
        </w:rPr>
      </w:pPr>
    </w:p>
    <w:p w14:paraId="5ACCD8B0" w14:textId="77777777" w:rsidR="002D6EBB" w:rsidRDefault="00B0753A">
      <w:pPr>
        <w:pStyle w:val="Heading1"/>
        <w:rPr>
          <w:rFonts w:ascii="Calibri" w:hAnsi="Calibri" w:cs="Calibri"/>
          <w:color w:val="auto"/>
          <w:sz w:val="32"/>
          <w:szCs w:val="32"/>
        </w:rPr>
      </w:pPr>
      <w:r>
        <w:rPr>
          <w:rFonts w:ascii="Calibri" w:hAnsi="Calibri" w:cs="Calibri"/>
          <w:color w:val="auto"/>
          <w:sz w:val="32"/>
          <w:szCs w:val="32"/>
        </w:rPr>
        <w:t>1. Water Jug Problem</w:t>
      </w:r>
    </w:p>
    <w:p w14:paraId="7FA1CA0D" w14:textId="77777777" w:rsidR="002D6EBB" w:rsidRDefault="00B0753A">
      <w:pPr>
        <w:rPr>
          <w:rFonts w:ascii="Calibri" w:hAnsi="Calibri" w:cs="Calibri"/>
          <w:sz w:val="24"/>
          <w:szCs w:val="24"/>
        </w:rPr>
      </w:pPr>
      <w:r>
        <w:rPr>
          <w:rFonts w:ascii="Calibri" w:hAnsi="Calibri" w:cs="Calibri"/>
          <w:sz w:val="24"/>
          <w:szCs w:val="24"/>
        </w:rPr>
        <w:t>Question: You are given two jugs, one with a capacity of 4 gallons and the other with a capacity of 3 gallons. Neither jug has measuring marks. Using only the pump, the ground, and the two jugs, obtain exactly 2 gallons in the 4-gallon jug.</w:t>
      </w:r>
    </w:p>
    <w:p w14:paraId="7CD1470F" w14:textId="77777777" w:rsidR="002D6EBB" w:rsidRDefault="00B0753A">
      <w:pPr>
        <w:pStyle w:val="Heading2"/>
        <w:rPr>
          <w:rFonts w:ascii="Calibri" w:hAnsi="Calibri" w:cs="Calibri"/>
          <w:color w:val="auto"/>
          <w:sz w:val="32"/>
          <w:szCs w:val="32"/>
        </w:rPr>
      </w:pPr>
      <w:r>
        <w:rPr>
          <w:rFonts w:ascii="Calibri" w:hAnsi="Calibri" w:cs="Calibri"/>
          <w:color w:val="auto"/>
          <w:sz w:val="32"/>
          <w:szCs w:val="32"/>
        </w:rPr>
        <w:t>Answer</w:t>
      </w:r>
    </w:p>
    <w:p w14:paraId="03A011D9" w14:textId="77777777" w:rsidR="002D6EBB" w:rsidRDefault="00B0753A">
      <w:pPr>
        <w:rPr>
          <w:rFonts w:ascii="Calibri" w:hAnsi="Calibri" w:cs="Calibri"/>
          <w:sz w:val="24"/>
          <w:szCs w:val="24"/>
        </w:rPr>
      </w:pPr>
      <w:r>
        <w:rPr>
          <w:rFonts w:ascii="Calibri" w:hAnsi="Calibri" w:cs="Calibri"/>
          <w:sz w:val="24"/>
          <w:szCs w:val="24"/>
        </w:rPr>
        <w:t>Let the state be written as (x, y), where x is the amount of water in the 4-gallon jug and y is the amount in the 3-gallon jug. Initially, both jugs are empty: (0, 0).</w:t>
      </w:r>
    </w:p>
    <w:p w14:paraId="2ED96E00" w14:textId="77777777" w:rsidR="002D6EBB" w:rsidRDefault="00B0753A">
      <w:pPr>
        <w:pStyle w:val="ListNumber"/>
        <w:rPr>
          <w:rFonts w:ascii="Calibri" w:hAnsi="Calibri" w:cs="Calibri"/>
          <w:sz w:val="24"/>
          <w:szCs w:val="24"/>
        </w:rPr>
      </w:pPr>
      <w:r>
        <w:rPr>
          <w:rFonts w:ascii="Calibri" w:hAnsi="Calibri" w:cs="Calibri"/>
          <w:sz w:val="24"/>
          <w:szCs w:val="24"/>
        </w:rPr>
        <w:t>Fill the 3-gallon jug: (0, 3).</w:t>
      </w:r>
    </w:p>
    <w:p w14:paraId="665DCA5E" w14:textId="77777777" w:rsidR="002D6EBB" w:rsidRDefault="00B0753A">
      <w:pPr>
        <w:pStyle w:val="ListNumber"/>
        <w:rPr>
          <w:rFonts w:ascii="Calibri" w:hAnsi="Calibri" w:cs="Calibri"/>
          <w:sz w:val="24"/>
          <w:szCs w:val="24"/>
        </w:rPr>
      </w:pPr>
      <w:r>
        <w:rPr>
          <w:rFonts w:ascii="Calibri" w:hAnsi="Calibri" w:cs="Calibri"/>
          <w:sz w:val="24"/>
          <w:szCs w:val="24"/>
        </w:rPr>
        <w:t>Pour the water from the 3-gallon jug into the 4-gallon jug: (3, 0).</w:t>
      </w:r>
    </w:p>
    <w:p w14:paraId="37296638" w14:textId="77777777" w:rsidR="002D6EBB" w:rsidRDefault="00B0753A">
      <w:pPr>
        <w:pStyle w:val="ListNumber"/>
        <w:rPr>
          <w:rFonts w:ascii="Calibri" w:hAnsi="Calibri" w:cs="Calibri"/>
          <w:sz w:val="24"/>
          <w:szCs w:val="24"/>
        </w:rPr>
      </w:pPr>
      <w:r>
        <w:rPr>
          <w:rFonts w:ascii="Calibri" w:hAnsi="Calibri" w:cs="Calibri"/>
          <w:sz w:val="24"/>
          <w:szCs w:val="24"/>
        </w:rPr>
        <w:t>Fill the 3-gallon jug again: (3, 3).</w:t>
      </w:r>
    </w:p>
    <w:p w14:paraId="4A4345AA" w14:textId="77777777" w:rsidR="002D6EBB" w:rsidRDefault="00B0753A">
      <w:pPr>
        <w:pStyle w:val="ListNumber"/>
        <w:rPr>
          <w:rFonts w:ascii="Calibri" w:hAnsi="Calibri" w:cs="Calibri"/>
          <w:sz w:val="24"/>
          <w:szCs w:val="24"/>
        </w:rPr>
      </w:pPr>
      <w:r>
        <w:rPr>
          <w:rFonts w:ascii="Calibri" w:hAnsi="Calibri" w:cs="Calibri"/>
          <w:sz w:val="24"/>
          <w:szCs w:val="24"/>
        </w:rPr>
        <w:t xml:space="preserve">Pour from the 3-gallon jug into the 4-gallon jug until the 4-gallon jug is full. Only </w:t>
      </w:r>
      <w:proofErr w:type="gramStart"/>
      <w:r>
        <w:rPr>
          <w:rFonts w:ascii="Calibri" w:hAnsi="Calibri" w:cs="Calibri"/>
          <w:sz w:val="24"/>
          <w:szCs w:val="24"/>
        </w:rPr>
        <w:t>1 gallon</w:t>
      </w:r>
      <w:proofErr w:type="gramEnd"/>
      <w:r>
        <w:rPr>
          <w:rFonts w:ascii="Calibri" w:hAnsi="Calibri" w:cs="Calibri"/>
          <w:sz w:val="24"/>
          <w:szCs w:val="24"/>
        </w:rPr>
        <w:t xml:space="preserve"> fits in it, so 2 gallons remain in the 3-gallon jug: (4, 2).</w:t>
      </w:r>
    </w:p>
    <w:p w14:paraId="11D46400" w14:textId="77777777" w:rsidR="002D6EBB" w:rsidRDefault="00B0753A">
      <w:pPr>
        <w:pStyle w:val="ListNumber"/>
        <w:rPr>
          <w:rFonts w:ascii="Calibri" w:hAnsi="Calibri" w:cs="Calibri"/>
          <w:sz w:val="24"/>
          <w:szCs w:val="24"/>
        </w:rPr>
      </w:pPr>
      <w:r>
        <w:rPr>
          <w:rFonts w:ascii="Calibri" w:hAnsi="Calibri" w:cs="Calibri"/>
          <w:sz w:val="24"/>
          <w:szCs w:val="24"/>
        </w:rPr>
        <w:t>Empty the 4-gallon jug onto the ground: (0, 2).</w:t>
      </w:r>
    </w:p>
    <w:p w14:paraId="1C0D144A" w14:textId="77777777" w:rsidR="002D6EBB" w:rsidRDefault="00B0753A">
      <w:pPr>
        <w:pStyle w:val="ListNumber"/>
        <w:rPr>
          <w:rFonts w:ascii="Calibri" w:hAnsi="Calibri" w:cs="Calibri"/>
          <w:sz w:val="24"/>
          <w:szCs w:val="24"/>
        </w:rPr>
      </w:pPr>
      <w:r>
        <w:rPr>
          <w:rFonts w:ascii="Calibri" w:hAnsi="Calibri" w:cs="Calibri"/>
          <w:sz w:val="24"/>
          <w:szCs w:val="24"/>
        </w:rPr>
        <w:t>Pour the remaining 2 gallons from the 3-gallon jug into the 4-gallon jug: (2, 0).</w:t>
      </w:r>
    </w:p>
    <w:p w14:paraId="3CD02EE1" w14:textId="77777777" w:rsidR="002D6EBB" w:rsidRDefault="00B0753A">
      <w:pPr>
        <w:rPr>
          <w:rFonts w:ascii="Calibri" w:hAnsi="Calibri" w:cs="Calibri"/>
          <w:sz w:val="24"/>
          <w:szCs w:val="24"/>
        </w:rPr>
      </w:pPr>
      <w:r>
        <w:rPr>
          <w:rFonts w:ascii="Calibri" w:hAnsi="Calibri" w:cs="Calibri"/>
          <w:sz w:val="24"/>
          <w:szCs w:val="24"/>
        </w:rPr>
        <w:t>Result: The 4-gallon jug contains exactly 2 gallons of water. No measuring device is needed.</w:t>
      </w:r>
    </w:p>
    <w:p w14:paraId="19A338F8" w14:textId="77777777" w:rsidR="002D6EBB" w:rsidRDefault="00B0753A">
      <w:pPr>
        <w:pStyle w:val="Heading1"/>
        <w:rPr>
          <w:rFonts w:ascii="Calibri" w:hAnsi="Calibri" w:cs="Calibri"/>
          <w:color w:val="auto"/>
        </w:rPr>
      </w:pPr>
      <w:r>
        <w:rPr>
          <w:rFonts w:ascii="Calibri" w:hAnsi="Calibri" w:cs="Calibri"/>
          <w:color w:val="auto"/>
        </w:rPr>
        <w:t>2. Mars Rover as an Intelligent Agent</w:t>
      </w:r>
    </w:p>
    <w:p w14:paraId="25CD43A8" w14:textId="77777777" w:rsidR="002D6EBB" w:rsidRDefault="00B0753A">
      <w:pPr>
        <w:rPr>
          <w:rFonts w:ascii="Calibri" w:hAnsi="Calibri" w:cs="Calibri"/>
          <w:sz w:val="24"/>
          <w:szCs w:val="24"/>
        </w:rPr>
      </w:pPr>
      <w:r>
        <w:rPr>
          <w:rFonts w:ascii="Calibri" w:hAnsi="Calibri" w:cs="Calibri"/>
          <w:sz w:val="24"/>
          <w:szCs w:val="24"/>
        </w:rPr>
        <w:t xml:space="preserve">Question: Explain the percepts, operating environment, actions, performance measure, and suitable agent architecture for a Mars Rover </w:t>
      </w:r>
      <w:proofErr w:type="gramStart"/>
      <w:r>
        <w:rPr>
          <w:rFonts w:ascii="Calibri" w:hAnsi="Calibri" w:cs="Calibri"/>
          <w:sz w:val="24"/>
          <w:szCs w:val="24"/>
        </w:rPr>
        <w:t>that analyses</w:t>
      </w:r>
      <w:proofErr w:type="gramEnd"/>
      <w:r>
        <w:rPr>
          <w:rFonts w:ascii="Calibri" w:hAnsi="Calibri" w:cs="Calibri"/>
          <w:sz w:val="24"/>
          <w:szCs w:val="24"/>
        </w:rPr>
        <w:t xml:space="preserve"> and explores samples on Mars.</w:t>
      </w:r>
    </w:p>
    <w:p w14:paraId="4EA95B66"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Answer</w:t>
      </w:r>
    </w:p>
    <w:p w14:paraId="522429F3" w14:textId="77777777" w:rsidR="002D6EBB" w:rsidRDefault="00B0753A">
      <w:pPr>
        <w:pStyle w:val="Heading2"/>
        <w:rPr>
          <w:rFonts w:ascii="Calibri" w:hAnsi="Calibri" w:cs="Calibri"/>
          <w:color w:val="auto"/>
          <w:sz w:val="28"/>
          <w:szCs w:val="28"/>
        </w:rPr>
      </w:pPr>
      <w:proofErr w:type="spellStart"/>
      <w:r>
        <w:rPr>
          <w:rFonts w:ascii="Calibri" w:hAnsi="Calibri" w:cs="Calibri"/>
          <w:color w:val="auto"/>
          <w:sz w:val="28"/>
          <w:szCs w:val="28"/>
        </w:rPr>
        <w:t>i</w:t>
      </w:r>
      <w:proofErr w:type="spellEnd"/>
      <w:r>
        <w:rPr>
          <w:rFonts w:ascii="Calibri" w:hAnsi="Calibri" w:cs="Calibri"/>
          <w:color w:val="auto"/>
          <w:sz w:val="28"/>
          <w:szCs w:val="28"/>
        </w:rPr>
        <w:t>. Percepts</w:t>
      </w:r>
    </w:p>
    <w:p w14:paraId="506A3D92" w14:textId="77777777" w:rsidR="002D6EBB" w:rsidRDefault="00B0753A">
      <w:pPr>
        <w:rPr>
          <w:rFonts w:ascii="Calibri" w:hAnsi="Calibri" w:cs="Calibri"/>
          <w:sz w:val="24"/>
          <w:szCs w:val="24"/>
        </w:rPr>
      </w:pPr>
      <w:r>
        <w:rPr>
          <w:rFonts w:ascii="Calibri" w:hAnsi="Calibri" w:cs="Calibri"/>
          <w:sz w:val="24"/>
          <w:szCs w:val="24"/>
        </w:rPr>
        <w:t>The rover receives information through its cameras, scientific instruments, spectrometers, temperature sensors, wheel sensors, and other onboard equipment. Its percepts include images of the terrain, rocks and soil, distance to obstacles, slope, temperature, chemical composition of samples, battery level, and the rover's position and movement.</w:t>
      </w:r>
    </w:p>
    <w:p w14:paraId="16C8F244" w14:textId="77777777" w:rsidR="002D6EBB" w:rsidRDefault="00B0753A">
      <w:pPr>
        <w:pStyle w:val="Heading2"/>
        <w:rPr>
          <w:rFonts w:ascii="Calibri" w:hAnsi="Calibri" w:cs="Calibri"/>
          <w:color w:val="auto"/>
          <w:szCs w:val="24"/>
        </w:rPr>
      </w:pPr>
      <w:r>
        <w:rPr>
          <w:rFonts w:ascii="Calibri" w:hAnsi="Calibri" w:cs="Calibri"/>
          <w:color w:val="auto"/>
          <w:szCs w:val="24"/>
        </w:rPr>
        <w:lastRenderedPageBreak/>
        <w:t>ii. Operating environment</w:t>
      </w:r>
    </w:p>
    <w:p w14:paraId="3602E795" w14:textId="77777777" w:rsidR="002D6EBB" w:rsidRDefault="00B0753A">
      <w:pPr>
        <w:rPr>
          <w:rFonts w:ascii="Calibri" w:hAnsi="Calibri" w:cs="Calibri"/>
          <w:sz w:val="24"/>
          <w:szCs w:val="24"/>
        </w:rPr>
      </w:pPr>
      <w:r>
        <w:rPr>
          <w:rFonts w:ascii="Calibri" w:hAnsi="Calibri" w:cs="Calibri"/>
          <w:sz w:val="24"/>
          <w:szCs w:val="24"/>
        </w:rPr>
        <w:t>The environment is the surface of Mars, including rocks, sand, craters, slopes, dust, and areas that may contain scientifically valuable samples. It is partially observable because the rover cannot sense everything around it at once. It is dynamic because conditions and the rover's state can change, and it is sequential because each movement can affect later decisions. It is largely unknown and can be hazardous, with limited energy and communication opportunities.</w:t>
      </w:r>
    </w:p>
    <w:p w14:paraId="287B008B"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iii. Actions</w:t>
      </w:r>
    </w:p>
    <w:p w14:paraId="11D09DEE" w14:textId="77777777" w:rsidR="002D6EBB" w:rsidRDefault="00B0753A">
      <w:pPr>
        <w:rPr>
          <w:rFonts w:ascii="Calibri" w:hAnsi="Calibri" w:cs="Calibri"/>
          <w:sz w:val="24"/>
          <w:szCs w:val="24"/>
        </w:rPr>
      </w:pPr>
      <w:r>
        <w:rPr>
          <w:rFonts w:ascii="Calibri" w:hAnsi="Calibri" w:cs="Calibri"/>
          <w:sz w:val="24"/>
          <w:szCs w:val="24"/>
        </w:rPr>
        <w:t>The rover can move forward or backward, turn, stop, take photographs, scan rocks and soil, choose a sampling location, use a robotic arm to collect or handle a sample, perform onboard tests, store scientific data, and transmit results to Earth. It can also enter a safe mode when a fault or low power is detected.</w:t>
      </w:r>
    </w:p>
    <w:p w14:paraId="0B47673D"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iv. Performance measure</w:t>
      </w:r>
    </w:p>
    <w:p w14:paraId="4D505657" w14:textId="77777777" w:rsidR="002D6EBB" w:rsidRDefault="00B0753A">
      <w:pPr>
        <w:rPr>
          <w:rFonts w:ascii="Calibri" w:hAnsi="Calibri" w:cs="Calibri"/>
          <w:sz w:val="24"/>
          <w:szCs w:val="24"/>
        </w:rPr>
      </w:pPr>
      <w:r>
        <w:rPr>
          <w:rFonts w:ascii="Calibri" w:hAnsi="Calibri" w:cs="Calibri"/>
          <w:sz w:val="24"/>
          <w:szCs w:val="24"/>
        </w:rPr>
        <w:t xml:space="preserve">Its performance can be evaluated by the quality and quantity of useful scientific data collected, the number and relevance of samples </w:t>
      </w:r>
      <w:proofErr w:type="spellStart"/>
      <w:r>
        <w:rPr>
          <w:rFonts w:ascii="Calibri" w:hAnsi="Calibri" w:cs="Calibri"/>
          <w:sz w:val="24"/>
          <w:szCs w:val="24"/>
        </w:rPr>
        <w:t>analysed</w:t>
      </w:r>
      <w:proofErr w:type="spellEnd"/>
      <w:r>
        <w:rPr>
          <w:rFonts w:ascii="Calibri" w:hAnsi="Calibri" w:cs="Calibri"/>
          <w:sz w:val="24"/>
          <w:szCs w:val="24"/>
        </w:rPr>
        <w:t>, the accuracy of measurements, the distance explored, the successful completion of mission goals, efficient use of power and time, and the avoidance of damage or unsafe situations.</w:t>
      </w:r>
    </w:p>
    <w:p w14:paraId="1E0D36E0"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v. Suitable agent architecture and reason</w:t>
      </w:r>
    </w:p>
    <w:p w14:paraId="7BFEFF18" w14:textId="77777777" w:rsidR="002D6EBB" w:rsidRDefault="00B0753A">
      <w:pPr>
        <w:rPr>
          <w:rFonts w:ascii="Calibri" w:hAnsi="Calibri" w:cs="Calibri"/>
          <w:sz w:val="24"/>
          <w:szCs w:val="24"/>
        </w:rPr>
      </w:pPr>
      <w:r>
        <w:rPr>
          <w:rFonts w:ascii="Calibri" w:hAnsi="Calibri" w:cs="Calibri"/>
          <w:sz w:val="24"/>
          <w:szCs w:val="24"/>
        </w:rPr>
        <w:t>A model-based, goal-based agent with utility-based decision-making is suitable. A model-based component maintains an internal map and estimates the rover's state when the environment is only partly observable. A goal-based component plans routes and activities to reach targets such as a sample site. A utility-based component compares options by balancing scientific value, risk, time, and energy. Learning capabilities can further improve navigation and sample selection as the rover gains experience.</w:t>
      </w:r>
    </w:p>
    <w:p w14:paraId="008D461E" w14:textId="77777777" w:rsidR="002D6EBB" w:rsidRDefault="00B0753A">
      <w:pPr>
        <w:pStyle w:val="Heading1"/>
        <w:rPr>
          <w:color w:val="auto"/>
          <w:sz w:val="32"/>
          <w:szCs w:val="32"/>
        </w:rPr>
      </w:pPr>
      <w:r>
        <w:rPr>
          <w:color w:val="auto"/>
          <w:sz w:val="32"/>
          <w:szCs w:val="32"/>
        </w:rPr>
        <w:t>3. Eight-Queens Problem</w:t>
      </w:r>
    </w:p>
    <w:p w14:paraId="46C78CE5" w14:textId="77777777" w:rsidR="002D6EBB" w:rsidRDefault="00B0753A">
      <w:pPr>
        <w:rPr>
          <w:rFonts w:ascii="Calibri" w:hAnsi="Calibri" w:cs="Calibri"/>
          <w:sz w:val="24"/>
          <w:szCs w:val="24"/>
        </w:rPr>
      </w:pPr>
      <w:r>
        <w:rPr>
          <w:rFonts w:ascii="Calibri" w:hAnsi="Calibri" w:cs="Calibri"/>
          <w:sz w:val="24"/>
          <w:szCs w:val="24"/>
        </w:rPr>
        <w:t>Question: Formulate the 8-Queens problem and explain how search strategies can explore the state space. Eight queens must be placed on a chessboard so that no queen attacks another.</w:t>
      </w:r>
    </w:p>
    <w:p w14:paraId="7074F62C"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Answer</w:t>
      </w:r>
    </w:p>
    <w:p w14:paraId="5214D824" w14:textId="77777777" w:rsidR="002D6EBB" w:rsidRDefault="00B0753A">
      <w:pPr>
        <w:rPr>
          <w:rFonts w:ascii="Calibri" w:hAnsi="Calibri" w:cs="Calibri"/>
          <w:sz w:val="24"/>
          <w:szCs w:val="24"/>
        </w:rPr>
      </w:pPr>
      <w:r>
        <w:rPr>
          <w:rFonts w:ascii="Calibri" w:hAnsi="Calibri" w:cs="Calibri"/>
          <w:sz w:val="24"/>
          <w:szCs w:val="24"/>
        </w:rPr>
        <w:t>The aim is to place eight queens on an 8 × 8 chessboard so that no two queens share the same row, column, or diagonal. A queen can attack horizontally, vertically, and diagonally.</w:t>
      </w:r>
    </w:p>
    <w:p w14:paraId="04B4B51F"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Problem formulation</w:t>
      </w:r>
    </w:p>
    <w:p w14:paraId="23952A26" w14:textId="77777777" w:rsidR="002D6EBB" w:rsidRDefault="00B0753A">
      <w:pPr>
        <w:pStyle w:val="ListBullet"/>
        <w:rPr>
          <w:rFonts w:ascii="Calibri" w:hAnsi="Calibri" w:cs="Calibri"/>
          <w:sz w:val="24"/>
          <w:szCs w:val="24"/>
        </w:rPr>
      </w:pPr>
      <w:r>
        <w:rPr>
          <w:rFonts w:ascii="Calibri" w:hAnsi="Calibri" w:cs="Calibri"/>
          <w:b/>
          <w:sz w:val="24"/>
          <w:szCs w:val="24"/>
        </w:rPr>
        <w:t xml:space="preserve">Initial state: </w:t>
      </w:r>
      <w:r>
        <w:rPr>
          <w:rFonts w:ascii="Calibri" w:hAnsi="Calibri" w:cs="Calibri"/>
          <w:sz w:val="24"/>
          <w:szCs w:val="24"/>
        </w:rPr>
        <w:t>An empty chessboard.</w:t>
      </w:r>
    </w:p>
    <w:p w14:paraId="2C7EBD03" w14:textId="77777777" w:rsidR="002D6EBB" w:rsidRDefault="00B0753A">
      <w:pPr>
        <w:pStyle w:val="ListBullet"/>
        <w:rPr>
          <w:rFonts w:ascii="Calibri" w:hAnsi="Calibri" w:cs="Calibri"/>
          <w:sz w:val="24"/>
          <w:szCs w:val="24"/>
        </w:rPr>
      </w:pPr>
      <w:r>
        <w:rPr>
          <w:rFonts w:ascii="Calibri" w:hAnsi="Calibri" w:cs="Calibri"/>
          <w:b/>
          <w:sz w:val="24"/>
          <w:szCs w:val="24"/>
        </w:rPr>
        <w:t xml:space="preserve">State representation: </w:t>
      </w:r>
      <w:r>
        <w:rPr>
          <w:rFonts w:ascii="Calibri" w:hAnsi="Calibri" w:cs="Calibri"/>
          <w:sz w:val="24"/>
          <w:szCs w:val="24"/>
        </w:rPr>
        <w:t>A partial arrangement of queens. A convenient representation places one queen per column and records its row, for example [2, 4, 1] means queens are placed in columns 1–3 at rows 2, 4 and 1.</w:t>
      </w:r>
    </w:p>
    <w:p w14:paraId="1525E154" w14:textId="77777777" w:rsidR="002D6EBB" w:rsidRDefault="00B0753A">
      <w:pPr>
        <w:pStyle w:val="ListBullet"/>
        <w:rPr>
          <w:rFonts w:ascii="Calibri" w:hAnsi="Calibri" w:cs="Calibri"/>
          <w:sz w:val="24"/>
          <w:szCs w:val="24"/>
        </w:rPr>
      </w:pPr>
      <w:r>
        <w:rPr>
          <w:rFonts w:ascii="Calibri" w:hAnsi="Calibri" w:cs="Calibri"/>
          <w:b/>
          <w:sz w:val="24"/>
          <w:szCs w:val="24"/>
        </w:rPr>
        <w:t xml:space="preserve">Actions: </w:t>
      </w:r>
      <w:r>
        <w:rPr>
          <w:rFonts w:ascii="Calibri" w:hAnsi="Calibri" w:cs="Calibri"/>
          <w:sz w:val="24"/>
          <w:szCs w:val="24"/>
        </w:rPr>
        <w:t>Place a queen in a safe square in the next column.</w:t>
      </w:r>
    </w:p>
    <w:p w14:paraId="694200B2" w14:textId="77777777" w:rsidR="002D6EBB" w:rsidRDefault="00B0753A">
      <w:pPr>
        <w:pStyle w:val="ListBullet"/>
        <w:rPr>
          <w:rFonts w:ascii="Calibri" w:hAnsi="Calibri" w:cs="Calibri"/>
          <w:sz w:val="24"/>
          <w:szCs w:val="24"/>
        </w:rPr>
      </w:pPr>
      <w:r>
        <w:rPr>
          <w:rFonts w:ascii="Calibri" w:hAnsi="Calibri" w:cs="Calibri"/>
          <w:b/>
          <w:sz w:val="24"/>
          <w:szCs w:val="24"/>
        </w:rPr>
        <w:lastRenderedPageBreak/>
        <w:t xml:space="preserve">Transition model: </w:t>
      </w:r>
      <w:r>
        <w:rPr>
          <w:rFonts w:ascii="Calibri" w:hAnsi="Calibri" w:cs="Calibri"/>
          <w:sz w:val="24"/>
          <w:szCs w:val="24"/>
        </w:rPr>
        <w:t>The selected square receives a queen, producing a new partial arrangement.</w:t>
      </w:r>
    </w:p>
    <w:p w14:paraId="24219AD0" w14:textId="77777777" w:rsidR="002D6EBB" w:rsidRDefault="00B0753A">
      <w:pPr>
        <w:pStyle w:val="ListBullet"/>
        <w:rPr>
          <w:rFonts w:ascii="Calibri" w:hAnsi="Calibri" w:cs="Calibri"/>
          <w:sz w:val="24"/>
          <w:szCs w:val="24"/>
        </w:rPr>
      </w:pPr>
      <w:r>
        <w:rPr>
          <w:rFonts w:ascii="Calibri" w:hAnsi="Calibri" w:cs="Calibri"/>
          <w:b/>
          <w:sz w:val="24"/>
          <w:szCs w:val="24"/>
        </w:rPr>
        <w:t xml:space="preserve">Goal test: </w:t>
      </w:r>
      <w:r>
        <w:rPr>
          <w:rFonts w:ascii="Calibri" w:hAnsi="Calibri" w:cs="Calibri"/>
          <w:sz w:val="24"/>
          <w:szCs w:val="24"/>
        </w:rPr>
        <w:t>Eight queens have been placed and no pair shares a row, column, or diagonal.</w:t>
      </w:r>
    </w:p>
    <w:p w14:paraId="383CD17D" w14:textId="77777777" w:rsidR="002D6EBB" w:rsidRDefault="00B0753A">
      <w:pPr>
        <w:pStyle w:val="ListBullet"/>
        <w:rPr>
          <w:rFonts w:ascii="Calibri" w:hAnsi="Calibri" w:cs="Calibri"/>
          <w:sz w:val="24"/>
          <w:szCs w:val="24"/>
        </w:rPr>
      </w:pPr>
      <w:r>
        <w:rPr>
          <w:rFonts w:ascii="Calibri" w:hAnsi="Calibri" w:cs="Calibri"/>
          <w:b/>
          <w:sz w:val="24"/>
          <w:szCs w:val="24"/>
        </w:rPr>
        <w:t xml:space="preserve">Path cost: </w:t>
      </w:r>
      <w:r>
        <w:rPr>
          <w:rFonts w:ascii="Calibri" w:hAnsi="Calibri" w:cs="Calibri"/>
          <w:sz w:val="24"/>
          <w:szCs w:val="24"/>
        </w:rPr>
        <w:t>Often each placement is assigned a cost of 1; because all complete solutions use eight placements, the main objective is to find a valid arrangement rather than minimize cost.</w:t>
      </w:r>
    </w:p>
    <w:p w14:paraId="103D7D88"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Search-space exploration</w:t>
      </w:r>
    </w:p>
    <w:p w14:paraId="22058B12" w14:textId="77777777" w:rsidR="002D6EBB" w:rsidRDefault="00B0753A">
      <w:pPr>
        <w:rPr>
          <w:rFonts w:ascii="Calibri" w:hAnsi="Calibri" w:cs="Calibri"/>
          <w:sz w:val="24"/>
          <w:szCs w:val="24"/>
        </w:rPr>
      </w:pPr>
      <w:r>
        <w:rPr>
          <w:rFonts w:ascii="Calibri" w:hAnsi="Calibri" w:cs="Calibri"/>
          <w:sz w:val="24"/>
          <w:szCs w:val="24"/>
        </w:rPr>
        <w:t>A simple approach is depth-first search with backtracking. Start with the first column and place a queen in a safe row. Move to the next column and repeat. If a column has no safe square, remove the queen from the previous column and try another row. Continue until all eight queens are placed or all possibilities have been explored.</w:t>
      </w:r>
    </w:p>
    <w:p w14:paraId="49B50203" w14:textId="77777777" w:rsidR="002D6EBB" w:rsidRDefault="00B0753A">
      <w:pPr>
        <w:rPr>
          <w:rFonts w:ascii="Calibri" w:hAnsi="Calibri" w:cs="Calibri"/>
          <w:sz w:val="24"/>
          <w:szCs w:val="24"/>
        </w:rPr>
      </w:pPr>
      <w:r>
        <w:rPr>
          <w:rFonts w:ascii="Calibri" w:hAnsi="Calibri" w:cs="Calibri"/>
          <w:sz w:val="24"/>
          <w:szCs w:val="24"/>
        </w:rPr>
        <w:t>Breadth-first search could also explore partial arrangements level by level, but it generally stores many states. Backtracking depth-first search is usually more memory-efficient for this constraint-satisfaction problem. A placement is rejected whenever it conflicts with an existing queen.</w:t>
      </w:r>
    </w:p>
    <w:p w14:paraId="401B0A14" w14:textId="77777777" w:rsidR="002D6EBB" w:rsidRDefault="00B0753A">
      <w:pPr>
        <w:rPr>
          <w:rFonts w:ascii="Calibri" w:hAnsi="Calibri" w:cs="Calibri"/>
          <w:sz w:val="24"/>
          <w:szCs w:val="24"/>
        </w:rPr>
      </w:pPr>
      <w:r>
        <w:rPr>
          <w:rFonts w:ascii="Calibri" w:hAnsi="Calibri" w:cs="Calibri"/>
          <w:sz w:val="24"/>
          <w:szCs w:val="24"/>
        </w:rPr>
        <w:t>For example, a valid solution can be represented by the row positions [1, 5, 8, 6, 3, 7, 2, 4] for columns 1 through 8. Each row is used once, and no two queens lie on the same diagonal.</w:t>
      </w:r>
    </w:p>
    <w:p w14:paraId="685E64B3" w14:textId="77777777" w:rsidR="002D6EBB" w:rsidRDefault="00B0753A">
      <w:pPr>
        <w:pStyle w:val="Heading1"/>
        <w:rPr>
          <w:rFonts w:ascii="Calibri" w:hAnsi="Calibri" w:cs="Calibri"/>
          <w:color w:val="auto"/>
        </w:rPr>
      </w:pPr>
      <w:r>
        <w:rPr>
          <w:rFonts w:ascii="Calibri" w:hAnsi="Calibri" w:cs="Calibri"/>
          <w:color w:val="auto"/>
        </w:rPr>
        <w:t>4. OLA Cab Booking as a Problem-Solving Agent</w:t>
      </w:r>
    </w:p>
    <w:p w14:paraId="084A1327" w14:textId="77777777" w:rsidR="002D6EBB" w:rsidRDefault="00B0753A">
      <w:pPr>
        <w:rPr>
          <w:rFonts w:ascii="Calibri" w:hAnsi="Calibri" w:cs="Calibri"/>
          <w:sz w:val="24"/>
          <w:szCs w:val="24"/>
        </w:rPr>
      </w:pPr>
      <w:r>
        <w:rPr>
          <w:rFonts w:ascii="Calibri" w:hAnsi="Calibri" w:cs="Calibri"/>
          <w:sz w:val="24"/>
          <w:szCs w:val="24"/>
        </w:rPr>
        <w:t>Question: A customer uses the OLA Cab Booking application to travel from one location to another and can choose a cab type such as Mini, Micro, Sedan, Shared, or Prime. Identify the problem-solving agent and write pseudocode.</w:t>
      </w:r>
    </w:p>
    <w:p w14:paraId="1CCD76C4"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Answer</w:t>
      </w:r>
    </w:p>
    <w:p w14:paraId="11520E81" w14:textId="77777777" w:rsidR="002D6EBB" w:rsidRDefault="00B0753A">
      <w:pPr>
        <w:rPr>
          <w:rFonts w:ascii="Calibri" w:hAnsi="Calibri" w:cs="Calibri"/>
          <w:sz w:val="24"/>
          <w:szCs w:val="24"/>
        </w:rPr>
      </w:pPr>
      <w:r>
        <w:rPr>
          <w:rFonts w:ascii="Calibri" w:hAnsi="Calibri" w:cs="Calibri"/>
          <w:sz w:val="24"/>
          <w:szCs w:val="24"/>
        </w:rPr>
        <w:t>A goal-based problem-solving agent is appropriate because the customer has a goal—reaching the destination. The agent formulates the route and cab-selection task as a search problem. If it compares fare, travel time, comfort, availability, and sharing preferences, it can also use a utility-based evaluation to recommend the most suitable option. The best choice depends on the customer's preferences and the live information available.</w:t>
      </w:r>
    </w:p>
    <w:p w14:paraId="1403216A"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Pseudocode</w:t>
      </w:r>
    </w:p>
    <w:p w14:paraId="57259BF9" w14:textId="77777777" w:rsidR="002D6EBB" w:rsidRDefault="00B0753A">
      <w:pPr>
        <w:ind w:left="360"/>
        <w:rPr>
          <w:rFonts w:ascii="Calibri" w:hAnsi="Calibri" w:cs="Calibri"/>
          <w:sz w:val="24"/>
          <w:szCs w:val="24"/>
        </w:rPr>
      </w:pPr>
      <w:r>
        <w:rPr>
          <w:rFonts w:ascii="Calibri" w:hAnsi="Calibri" w:cs="Calibri"/>
          <w:sz w:val="24"/>
          <w:szCs w:val="24"/>
        </w:rPr>
        <w:t>BEGIN</w:t>
      </w:r>
      <w:r>
        <w:rPr>
          <w:rFonts w:ascii="Calibri" w:hAnsi="Calibri" w:cs="Calibri"/>
          <w:sz w:val="24"/>
          <w:szCs w:val="24"/>
        </w:rPr>
        <w:br/>
        <w:t xml:space="preserve">    INPUT </w:t>
      </w:r>
      <w:proofErr w:type="spellStart"/>
      <w:r>
        <w:rPr>
          <w:rFonts w:ascii="Calibri" w:hAnsi="Calibri" w:cs="Calibri"/>
          <w:sz w:val="24"/>
          <w:szCs w:val="24"/>
        </w:rPr>
        <w:t>pickup_location</w:t>
      </w:r>
      <w:proofErr w:type="spellEnd"/>
      <w:r>
        <w:rPr>
          <w:rFonts w:ascii="Calibri" w:hAnsi="Calibri" w:cs="Calibri"/>
          <w:sz w:val="24"/>
          <w:szCs w:val="24"/>
        </w:rPr>
        <w:br/>
        <w:t xml:space="preserve">    INPUT destination</w:t>
      </w:r>
      <w:r>
        <w:rPr>
          <w:rFonts w:ascii="Calibri" w:hAnsi="Calibri" w:cs="Calibri"/>
          <w:sz w:val="24"/>
          <w:szCs w:val="24"/>
        </w:rPr>
        <w:br/>
      </w:r>
      <w:r>
        <w:rPr>
          <w:rFonts w:ascii="Calibri" w:hAnsi="Calibri" w:cs="Calibri"/>
          <w:sz w:val="24"/>
          <w:szCs w:val="24"/>
        </w:rPr>
        <w:t xml:space="preserve">    INPUT </w:t>
      </w:r>
      <w:proofErr w:type="spellStart"/>
      <w:r>
        <w:rPr>
          <w:rFonts w:ascii="Calibri" w:hAnsi="Calibri" w:cs="Calibri"/>
          <w:sz w:val="24"/>
          <w:szCs w:val="24"/>
        </w:rPr>
        <w:t>preferred_cab_type</w:t>
      </w:r>
      <w:proofErr w:type="spellEnd"/>
      <w:r>
        <w:rPr>
          <w:rFonts w:ascii="Calibri" w:hAnsi="Calibri" w:cs="Calibri"/>
          <w:sz w:val="24"/>
          <w:szCs w:val="24"/>
        </w:rPr>
        <w:br/>
        <w:t xml:space="preserve">    INPUT priorities (fare, time, comfort, sharing)</w:t>
      </w:r>
      <w:r>
        <w:rPr>
          <w:rFonts w:ascii="Calibri" w:hAnsi="Calibri" w:cs="Calibri"/>
          <w:sz w:val="24"/>
          <w:szCs w:val="24"/>
        </w:rPr>
        <w:br/>
      </w:r>
      <w:r>
        <w:rPr>
          <w:rFonts w:ascii="Calibri" w:hAnsi="Calibri" w:cs="Calibri"/>
          <w:sz w:val="24"/>
          <w:szCs w:val="24"/>
        </w:rPr>
        <w:br/>
        <w:t xml:space="preserve">    IF </w:t>
      </w:r>
      <w:proofErr w:type="spellStart"/>
      <w:r>
        <w:rPr>
          <w:rFonts w:ascii="Calibri" w:hAnsi="Calibri" w:cs="Calibri"/>
          <w:sz w:val="24"/>
          <w:szCs w:val="24"/>
        </w:rPr>
        <w:t>pickup_location</w:t>
      </w:r>
      <w:proofErr w:type="spellEnd"/>
      <w:r>
        <w:rPr>
          <w:rFonts w:ascii="Calibri" w:hAnsi="Calibri" w:cs="Calibri"/>
          <w:sz w:val="24"/>
          <w:szCs w:val="24"/>
        </w:rPr>
        <w:t xml:space="preserve"> is missing OR destination is missing THEN</w:t>
      </w:r>
      <w:r>
        <w:rPr>
          <w:rFonts w:ascii="Calibri" w:hAnsi="Calibri" w:cs="Calibri"/>
          <w:sz w:val="24"/>
          <w:szCs w:val="24"/>
        </w:rPr>
        <w:br/>
        <w:t xml:space="preserve">        DISPLAY "Enter both pickup and destination"</w:t>
      </w:r>
      <w:r>
        <w:rPr>
          <w:rFonts w:ascii="Calibri" w:hAnsi="Calibri" w:cs="Calibri"/>
          <w:sz w:val="24"/>
          <w:szCs w:val="24"/>
        </w:rPr>
        <w:br/>
        <w:t xml:space="preserve">        STOP</w:t>
      </w:r>
      <w:r>
        <w:rPr>
          <w:rFonts w:ascii="Calibri" w:hAnsi="Calibri" w:cs="Calibri"/>
          <w:sz w:val="24"/>
          <w:szCs w:val="24"/>
        </w:rPr>
        <w:br/>
        <w:t xml:space="preserve">    END IF</w:t>
      </w:r>
      <w:r>
        <w:rPr>
          <w:rFonts w:ascii="Calibri" w:hAnsi="Calibri" w:cs="Calibri"/>
          <w:sz w:val="24"/>
          <w:szCs w:val="24"/>
        </w:rPr>
        <w:br/>
      </w:r>
      <w:r>
        <w:rPr>
          <w:rFonts w:ascii="Calibri" w:hAnsi="Calibri" w:cs="Calibri"/>
          <w:sz w:val="24"/>
          <w:szCs w:val="24"/>
        </w:rPr>
        <w:br/>
      </w:r>
      <w:r>
        <w:rPr>
          <w:rFonts w:ascii="Calibri" w:hAnsi="Calibri" w:cs="Calibri"/>
          <w:sz w:val="24"/>
          <w:szCs w:val="24"/>
        </w:rPr>
        <w:lastRenderedPageBreak/>
        <w:t xml:space="preserve">    routes &lt;- FIND_AVAILABLE_ROUTES(</w:t>
      </w:r>
      <w:proofErr w:type="spellStart"/>
      <w:r>
        <w:rPr>
          <w:rFonts w:ascii="Calibri" w:hAnsi="Calibri" w:cs="Calibri"/>
          <w:sz w:val="24"/>
          <w:szCs w:val="24"/>
        </w:rPr>
        <w:t>pickup_location</w:t>
      </w:r>
      <w:proofErr w:type="spellEnd"/>
      <w:r>
        <w:rPr>
          <w:rFonts w:ascii="Calibri" w:hAnsi="Calibri" w:cs="Calibri"/>
          <w:sz w:val="24"/>
          <w:szCs w:val="24"/>
        </w:rPr>
        <w:t>, destination)</w:t>
      </w:r>
      <w:r>
        <w:rPr>
          <w:rFonts w:ascii="Calibri" w:hAnsi="Calibri" w:cs="Calibri"/>
          <w:sz w:val="24"/>
          <w:szCs w:val="24"/>
        </w:rPr>
        <w:br/>
        <w:t xml:space="preserve">    cabs &lt;- FIND_AVAILABLE_CABS(</w:t>
      </w:r>
      <w:proofErr w:type="spellStart"/>
      <w:r>
        <w:rPr>
          <w:rFonts w:ascii="Calibri" w:hAnsi="Calibri" w:cs="Calibri"/>
          <w:sz w:val="24"/>
          <w:szCs w:val="24"/>
        </w:rPr>
        <w:t>pickup_location</w:t>
      </w:r>
      <w:proofErr w:type="spellEnd"/>
      <w:r>
        <w:rPr>
          <w:rFonts w:ascii="Calibri" w:hAnsi="Calibri" w:cs="Calibri"/>
          <w:sz w:val="24"/>
          <w:szCs w:val="24"/>
        </w:rPr>
        <w:t>)</w:t>
      </w:r>
      <w:r>
        <w:rPr>
          <w:rFonts w:ascii="Calibri" w:hAnsi="Calibri" w:cs="Calibri"/>
          <w:sz w:val="24"/>
          <w:szCs w:val="24"/>
        </w:rPr>
        <w:br/>
      </w:r>
      <w:r>
        <w:rPr>
          <w:rFonts w:ascii="Calibri" w:hAnsi="Calibri" w:cs="Calibri"/>
          <w:sz w:val="24"/>
          <w:szCs w:val="24"/>
        </w:rPr>
        <w:br/>
        <w:t xml:space="preserve">    FOR each cab IN cabs DO</w:t>
      </w:r>
      <w:r>
        <w:rPr>
          <w:rFonts w:ascii="Calibri" w:hAnsi="Calibri" w:cs="Calibri"/>
          <w:sz w:val="24"/>
          <w:szCs w:val="24"/>
        </w:rPr>
        <w:br/>
        <w:t xml:space="preserve">        IF cab is available AND cab can serve destination THEN</w:t>
      </w:r>
      <w:r>
        <w:rPr>
          <w:rFonts w:ascii="Calibri" w:hAnsi="Calibri" w:cs="Calibri"/>
          <w:sz w:val="24"/>
          <w:szCs w:val="24"/>
        </w:rPr>
        <w:br/>
        <w:t xml:space="preserve">            estimate fare, </w:t>
      </w:r>
      <w:proofErr w:type="spellStart"/>
      <w:r>
        <w:rPr>
          <w:rFonts w:ascii="Calibri" w:hAnsi="Calibri" w:cs="Calibri"/>
          <w:sz w:val="24"/>
          <w:szCs w:val="24"/>
        </w:rPr>
        <w:t>travel_time</w:t>
      </w:r>
      <w:proofErr w:type="spellEnd"/>
      <w:r>
        <w:rPr>
          <w:rFonts w:ascii="Calibri" w:hAnsi="Calibri" w:cs="Calibri"/>
          <w:sz w:val="24"/>
          <w:szCs w:val="24"/>
        </w:rPr>
        <w:t xml:space="preserve">, and </w:t>
      </w:r>
      <w:proofErr w:type="spellStart"/>
      <w:r>
        <w:rPr>
          <w:rFonts w:ascii="Calibri" w:hAnsi="Calibri" w:cs="Calibri"/>
          <w:sz w:val="24"/>
          <w:szCs w:val="24"/>
        </w:rPr>
        <w:t>pickup_time</w:t>
      </w:r>
      <w:proofErr w:type="spellEnd"/>
      <w:r>
        <w:rPr>
          <w:rFonts w:ascii="Calibri" w:hAnsi="Calibri" w:cs="Calibri"/>
          <w:sz w:val="24"/>
          <w:szCs w:val="24"/>
        </w:rPr>
        <w:br/>
      </w:r>
      <w:r>
        <w:rPr>
          <w:rFonts w:ascii="Calibri" w:hAnsi="Calibri" w:cs="Calibri"/>
          <w:sz w:val="24"/>
          <w:szCs w:val="24"/>
        </w:rPr>
        <w:t xml:space="preserve">            score cab using priorities and preferences</w:t>
      </w:r>
      <w:r>
        <w:rPr>
          <w:rFonts w:ascii="Calibri" w:hAnsi="Calibri" w:cs="Calibri"/>
          <w:sz w:val="24"/>
          <w:szCs w:val="24"/>
        </w:rPr>
        <w:br/>
        <w:t xml:space="preserve">        END IF</w:t>
      </w:r>
      <w:r>
        <w:rPr>
          <w:rFonts w:ascii="Calibri" w:hAnsi="Calibri" w:cs="Calibri"/>
          <w:sz w:val="24"/>
          <w:szCs w:val="24"/>
        </w:rPr>
        <w:br/>
        <w:t xml:space="preserve">    END FOR</w:t>
      </w:r>
      <w:r>
        <w:rPr>
          <w:rFonts w:ascii="Calibri" w:hAnsi="Calibri" w:cs="Calibri"/>
          <w:sz w:val="24"/>
          <w:szCs w:val="24"/>
        </w:rPr>
        <w:br/>
      </w:r>
      <w:r>
        <w:rPr>
          <w:rFonts w:ascii="Calibri" w:hAnsi="Calibri" w:cs="Calibri"/>
          <w:sz w:val="24"/>
          <w:szCs w:val="24"/>
        </w:rPr>
        <w:br/>
        <w:t xml:space="preserve">    </w:t>
      </w:r>
      <w:proofErr w:type="spellStart"/>
      <w:r>
        <w:rPr>
          <w:rFonts w:ascii="Calibri" w:hAnsi="Calibri" w:cs="Calibri"/>
          <w:sz w:val="24"/>
          <w:szCs w:val="24"/>
        </w:rPr>
        <w:t>suitable_options</w:t>
      </w:r>
      <w:proofErr w:type="spellEnd"/>
      <w:r>
        <w:rPr>
          <w:rFonts w:ascii="Calibri" w:hAnsi="Calibri" w:cs="Calibri"/>
          <w:sz w:val="24"/>
          <w:szCs w:val="24"/>
        </w:rPr>
        <w:t xml:space="preserve"> &lt;- SORT valid cabs by score</w:t>
      </w:r>
      <w:r>
        <w:rPr>
          <w:rFonts w:ascii="Calibri" w:hAnsi="Calibri" w:cs="Calibri"/>
          <w:sz w:val="24"/>
          <w:szCs w:val="24"/>
        </w:rPr>
        <w:br/>
        <w:t xml:space="preserve">    DISPLAY </w:t>
      </w:r>
      <w:proofErr w:type="spellStart"/>
      <w:r>
        <w:rPr>
          <w:rFonts w:ascii="Calibri" w:hAnsi="Calibri" w:cs="Calibri"/>
          <w:sz w:val="24"/>
          <w:szCs w:val="24"/>
        </w:rPr>
        <w:t>suitable_options</w:t>
      </w:r>
      <w:proofErr w:type="spellEnd"/>
      <w:r>
        <w:rPr>
          <w:rFonts w:ascii="Calibri" w:hAnsi="Calibri" w:cs="Calibri"/>
          <w:sz w:val="24"/>
          <w:szCs w:val="24"/>
        </w:rPr>
        <w:t xml:space="preserve"> with fare and estimated time</w:t>
      </w:r>
      <w:r>
        <w:rPr>
          <w:rFonts w:ascii="Calibri" w:hAnsi="Calibri" w:cs="Calibri"/>
          <w:sz w:val="24"/>
          <w:szCs w:val="24"/>
        </w:rPr>
        <w:br/>
      </w:r>
      <w:r>
        <w:rPr>
          <w:rFonts w:ascii="Calibri" w:hAnsi="Calibri" w:cs="Calibri"/>
          <w:sz w:val="24"/>
          <w:szCs w:val="24"/>
        </w:rPr>
        <w:br/>
        <w:t xml:space="preserve">    IF customer selects an option THEN</w:t>
      </w:r>
      <w:r>
        <w:rPr>
          <w:rFonts w:ascii="Calibri" w:hAnsi="Calibri" w:cs="Calibri"/>
          <w:sz w:val="24"/>
          <w:szCs w:val="24"/>
        </w:rPr>
        <w:br/>
        <w:t xml:space="preserve">        CONFIRM booking</w:t>
      </w:r>
      <w:r>
        <w:rPr>
          <w:rFonts w:ascii="Calibri" w:hAnsi="Calibri" w:cs="Calibri"/>
          <w:sz w:val="24"/>
          <w:szCs w:val="24"/>
        </w:rPr>
        <w:br/>
        <w:t xml:space="preserve">        ASSIGN driver and cab</w:t>
      </w:r>
      <w:r>
        <w:rPr>
          <w:rFonts w:ascii="Calibri" w:hAnsi="Calibri" w:cs="Calibri"/>
          <w:sz w:val="24"/>
          <w:szCs w:val="24"/>
        </w:rPr>
        <w:br/>
        <w:t xml:space="preserve">        DISPLAY booking details and trip status</w:t>
      </w:r>
      <w:r>
        <w:rPr>
          <w:rFonts w:ascii="Calibri" w:hAnsi="Calibri" w:cs="Calibri"/>
          <w:sz w:val="24"/>
          <w:szCs w:val="24"/>
        </w:rPr>
        <w:br/>
        <w:t xml:space="preserve">    ELSE</w:t>
      </w:r>
      <w:r>
        <w:rPr>
          <w:rFonts w:ascii="Calibri" w:hAnsi="Calibri" w:cs="Calibri"/>
          <w:sz w:val="24"/>
          <w:szCs w:val="24"/>
        </w:rPr>
        <w:br/>
        <w:t xml:space="preserve">        DISPLAY "No booking made"</w:t>
      </w:r>
      <w:r>
        <w:rPr>
          <w:rFonts w:ascii="Calibri" w:hAnsi="Calibri" w:cs="Calibri"/>
          <w:sz w:val="24"/>
          <w:szCs w:val="24"/>
        </w:rPr>
        <w:br/>
        <w:t xml:space="preserve">    END IF</w:t>
      </w:r>
      <w:r>
        <w:rPr>
          <w:rFonts w:ascii="Calibri" w:hAnsi="Calibri" w:cs="Calibri"/>
          <w:sz w:val="24"/>
          <w:szCs w:val="24"/>
        </w:rPr>
        <w:br/>
        <w:t>END</w:t>
      </w:r>
    </w:p>
    <w:p w14:paraId="58DD8FB3" w14:textId="77777777" w:rsidR="002D6EBB" w:rsidRDefault="00B0753A">
      <w:pPr>
        <w:rPr>
          <w:rFonts w:ascii="Calibri" w:hAnsi="Calibri" w:cs="Calibri"/>
          <w:sz w:val="24"/>
          <w:szCs w:val="24"/>
        </w:rPr>
      </w:pPr>
      <w:r>
        <w:rPr>
          <w:rFonts w:ascii="Calibri" w:hAnsi="Calibri" w:cs="Calibri"/>
          <w:sz w:val="24"/>
          <w:szCs w:val="24"/>
        </w:rPr>
        <w:t>Explanation: The agent gathers the trip details, checks route and cab availability, evaluates the available choices against the customer's priorities, presents suitable options, and confirms the booking only after the customer selects one.</w:t>
      </w:r>
    </w:p>
    <w:p w14:paraId="46DEA39D" w14:textId="77777777" w:rsidR="002D6EBB" w:rsidRDefault="00B0753A">
      <w:pPr>
        <w:pStyle w:val="Heading1"/>
        <w:rPr>
          <w:rFonts w:ascii="Calibri" w:hAnsi="Calibri" w:cs="Calibri"/>
          <w:color w:val="auto"/>
          <w:sz w:val="32"/>
          <w:szCs w:val="32"/>
        </w:rPr>
      </w:pPr>
      <w:r>
        <w:rPr>
          <w:rFonts w:ascii="Calibri" w:hAnsi="Calibri" w:cs="Calibri"/>
          <w:color w:val="auto"/>
          <w:sz w:val="32"/>
          <w:szCs w:val="32"/>
        </w:rPr>
        <w:t>5. Uniform Cost Search (UCS) for a Warehouse Delivery Network</w:t>
      </w:r>
    </w:p>
    <w:p w14:paraId="663792DA" w14:textId="77777777" w:rsidR="002D6EBB" w:rsidRDefault="00B0753A">
      <w:pPr>
        <w:rPr>
          <w:rFonts w:ascii="Calibri" w:hAnsi="Calibri" w:cs="Calibri"/>
          <w:sz w:val="24"/>
          <w:szCs w:val="24"/>
        </w:rPr>
      </w:pPr>
      <w:r>
        <w:rPr>
          <w:rFonts w:ascii="Calibri" w:hAnsi="Calibri" w:cs="Calibri"/>
          <w:sz w:val="24"/>
          <w:szCs w:val="24"/>
        </w:rPr>
        <w:t>Question: A logistics company must transport packages from starting warehouse S to destination warehouse G at minimum cost. Each edge in the weighted graph represents a route cost. Use Uniform Cost Search (UCS).</w:t>
      </w:r>
    </w:p>
    <w:p w14:paraId="7D09A6B5"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Answer</w:t>
      </w:r>
    </w:p>
    <w:p w14:paraId="764D7512" w14:textId="77777777" w:rsidR="002D6EBB" w:rsidRDefault="00B0753A">
      <w:pPr>
        <w:rPr>
          <w:rFonts w:ascii="Calibri" w:hAnsi="Calibri" w:cs="Calibri"/>
          <w:sz w:val="24"/>
          <w:szCs w:val="24"/>
        </w:rPr>
      </w:pPr>
      <w:r>
        <w:rPr>
          <w:rFonts w:ascii="Calibri" w:hAnsi="Calibri" w:cs="Calibri"/>
          <w:sz w:val="24"/>
          <w:szCs w:val="24"/>
        </w:rPr>
        <w:t>Uniform Cost Search expands the frontier node with the lowest cumulative path cost g(n). It uses a priority queue ordered by total cost from the start, not by the number of edges. When a lower-cost path to a node is found, the frontier entry is updated. With non-negative edge costs, UCS finds a least-cost path to the goal.</w:t>
      </w:r>
    </w:p>
    <w:p w14:paraId="1491358B" w14:textId="77777777" w:rsidR="002D6EBB" w:rsidRDefault="00B0753A">
      <w:pPr>
        <w:pStyle w:val="Heading2"/>
        <w:rPr>
          <w:rFonts w:ascii="Calibri" w:hAnsi="Calibri" w:cs="Calibri"/>
          <w:color w:val="auto"/>
          <w:sz w:val="28"/>
          <w:szCs w:val="28"/>
        </w:rPr>
      </w:pPr>
      <w:r>
        <w:rPr>
          <w:rFonts w:ascii="Calibri" w:hAnsi="Calibri" w:cs="Calibri"/>
          <w:color w:val="auto"/>
          <w:sz w:val="28"/>
          <w:szCs w:val="28"/>
        </w:rPr>
        <w:t>Pseudocode</w:t>
      </w:r>
    </w:p>
    <w:p w14:paraId="21BFCEAB" w14:textId="77777777" w:rsidR="002D6EBB" w:rsidRDefault="00B0753A">
      <w:pPr>
        <w:ind w:left="360"/>
        <w:rPr>
          <w:rFonts w:ascii="Calibri" w:hAnsi="Calibri" w:cs="Calibri"/>
          <w:sz w:val="24"/>
          <w:szCs w:val="24"/>
        </w:rPr>
      </w:pPr>
      <w:r>
        <w:rPr>
          <w:rFonts w:ascii="Calibri" w:hAnsi="Calibri" w:cs="Calibri"/>
          <w:sz w:val="24"/>
          <w:szCs w:val="24"/>
        </w:rPr>
        <w:t>UNIFORM-COST-SEARCH(start, goal):</w:t>
      </w:r>
      <w:r>
        <w:rPr>
          <w:rFonts w:ascii="Calibri" w:hAnsi="Calibri" w:cs="Calibri"/>
          <w:sz w:val="24"/>
          <w:szCs w:val="24"/>
        </w:rPr>
        <w:br/>
        <w:t xml:space="preserve">    frontier &lt;- priority queue containing (cost = 0, node = start, path = [start])</w:t>
      </w:r>
      <w:r>
        <w:rPr>
          <w:rFonts w:ascii="Calibri" w:hAnsi="Calibri" w:cs="Calibri"/>
          <w:sz w:val="24"/>
          <w:szCs w:val="24"/>
        </w:rPr>
        <w:br/>
        <w:t xml:space="preserve">    </w:t>
      </w:r>
      <w:proofErr w:type="spellStart"/>
      <w:r>
        <w:rPr>
          <w:rFonts w:ascii="Calibri" w:hAnsi="Calibri" w:cs="Calibri"/>
          <w:sz w:val="24"/>
          <w:szCs w:val="24"/>
        </w:rPr>
        <w:t>best_cost</w:t>
      </w:r>
      <w:proofErr w:type="spellEnd"/>
      <w:r>
        <w:rPr>
          <w:rFonts w:ascii="Calibri" w:hAnsi="Calibri" w:cs="Calibri"/>
          <w:sz w:val="24"/>
          <w:szCs w:val="24"/>
        </w:rPr>
        <w:t>[start] &lt;- 0</w:t>
      </w:r>
      <w:r>
        <w:rPr>
          <w:rFonts w:ascii="Calibri" w:hAnsi="Calibri" w:cs="Calibri"/>
          <w:sz w:val="24"/>
          <w:szCs w:val="24"/>
        </w:rPr>
        <w:br/>
      </w:r>
      <w:r>
        <w:rPr>
          <w:rFonts w:ascii="Calibri" w:hAnsi="Calibri" w:cs="Calibri"/>
          <w:sz w:val="24"/>
          <w:szCs w:val="24"/>
        </w:rPr>
        <w:lastRenderedPageBreak/>
        <w:br/>
        <w:t xml:space="preserve">    WHILE frontier is not empty:</w:t>
      </w:r>
      <w:r>
        <w:rPr>
          <w:rFonts w:ascii="Calibri" w:hAnsi="Calibri" w:cs="Calibri"/>
          <w:sz w:val="24"/>
          <w:szCs w:val="24"/>
        </w:rPr>
        <w:br/>
        <w:t xml:space="preserve">        (cost, node, path) &lt;- REMOVE entry with lowest cost</w:t>
      </w:r>
      <w:r>
        <w:rPr>
          <w:rFonts w:ascii="Calibri" w:hAnsi="Calibri" w:cs="Calibri"/>
          <w:sz w:val="24"/>
          <w:szCs w:val="24"/>
        </w:rPr>
        <w:br/>
      </w:r>
      <w:r>
        <w:rPr>
          <w:rFonts w:ascii="Calibri" w:hAnsi="Calibri" w:cs="Calibri"/>
          <w:sz w:val="24"/>
          <w:szCs w:val="24"/>
        </w:rPr>
        <w:br/>
        <w:t xml:space="preserve">        IF cost &gt; </w:t>
      </w:r>
      <w:proofErr w:type="spellStart"/>
      <w:r>
        <w:rPr>
          <w:rFonts w:ascii="Calibri" w:hAnsi="Calibri" w:cs="Calibri"/>
          <w:sz w:val="24"/>
          <w:szCs w:val="24"/>
        </w:rPr>
        <w:t>best_cost</w:t>
      </w:r>
      <w:proofErr w:type="spellEnd"/>
      <w:r>
        <w:rPr>
          <w:rFonts w:ascii="Calibri" w:hAnsi="Calibri" w:cs="Calibri"/>
          <w:sz w:val="24"/>
          <w:szCs w:val="24"/>
        </w:rPr>
        <w:t>[node]:</w:t>
      </w:r>
      <w:r>
        <w:rPr>
          <w:rFonts w:ascii="Calibri" w:hAnsi="Calibri" w:cs="Calibri"/>
          <w:sz w:val="24"/>
          <w:szCs w:val="24"/>
        </w:rPr>
        <w:br/>
        <w:t xml:space="preserve">            CONTINUE</w:t>
      </w:r>
      <w:r>
        <w:rPr>
          <w:rFonts w:ascii="Calibri" w:hAnsi="Calibri" w:cs="Calibri"/>
          <w:sz w:val="24"/>
          <w:szCs w:val="24"/>
        </w:rPr>
        <w:br/>
      </w:r>
      <w:r>
        <w:rPr>
          <w:rFonts w:ascii="Calibri" w:hAnsi="Calibri" w:cs="Calibri"/>
          <w:sz w:val="24"/>
          <w:szCs w:val="24"/>
        </w:rPr>
        <w:br/>
        <w:t xml:space="preserve">        IF node = goal:</w:t>
      </w:r>
      <w:r>
        <w:rPr>
          <w:rFonts w:ascii="Calibri" w:hAnsi="Calibri" w:cs="Calibri"/>
          <w:sz w:val="24"/>
          <w:szCs w:val="24"/>
        </w:rPr>
        <w:br/>
        <w:t xml:space="preserve">            RETURN path, cost</w:t>
      </w:r>
      <w:r>
        <w:rPr>
          <w:rFonts w:ascii="Calibri" w:hAnsi="Calibri" w:cs="Calibri"/>
          <w:sz w:val="24"/>
          <w:szCs w:val="24"/>
        </w:rPr>
        <w:br/>
      </w:r>
      <w:r>
        <w:rPr>
          <w:rFonts w:ascii="Calibri" w:hAnsi="Calibri" w:cs="Calibri"/>
          <w:sz w:val="24"/>
          <w:szCs w:val="24"/>
        </w:rPr>
        <w:br/>
        <w:t xml:space="preserve">        FOR each neighbor of node:</w:t>
      </w:r>
      <w:r>
        <w:rPr>
          <w:rFonts w:ascii="Calibri" w:hAnsi="Calibri" w:cs="Calibri"/>
          <w:sz w:val="24"/>
          <w:szCs w:val="24"/>
        </w:rPr>
        <w:br/>
        <w:t xml:space="preserve">            </w:t>
      </w:r>
      <w:proofErr w:type="spellStart"/>
      <w:r>
        <w:rPr>
          <w:rFonts w:ascii="Calibri" w:hAnsi="Calibri" w:cs="Calibri"/>
          <w:sz w:val="24"/>
          <w:szCs w:val="24"/>
        </w:rPr>
        <w:t>new_cost</w:t>
      </w:r>
      <w:proofErr w:type="spellEnd"/>
      <w:r>
        <w:rPr>
          <w:rFonts w:ascii="Calibri" w:hAnsi="Calibri" w:cs="Calibri"/>
          <w:sz w:val="24"/>
          <w:szCs w:val="24"/>
        </w:rPr>
        <w:t xml:space="preserve"> &lt;- cost + </w:t>
      </w:r>
      <w:proofErr w:type="spellStart"/>
      <w:r>
        <w:rPr>
          <w:rFonts w:ascii="Calibri" w:hAnsi="Calibri" w:cs="Calibri"/>
          <w:sz w:val="24"/>
          <w:szCs w:val="24"/>
        </w:rPr>
        <w:t>edge_cost</w:t>
      </w:r>
      <w:proofErr w:type="spellEnd"/>
      <w:r>
        <w:rPr>
          <w:rFonts w:ascii="Calibri" w:hAnsi="Calibri" w:cs="Calibri"/>
          <w:sz w:val="24"/>
          <w:szCs w:val="24"/>
        </w:rPr>
        <w:t>(node, neighbor)</w:t>
      </w:r>
      <w:r>
        <w:rPr>
          <w:rFonts w:ascii="Calibri" w:hAnsi="Calibri" w:cs="Calibri"/>
          <w:sz w:val="24"/>
          <w:szCs w:val="24"/>
        </w:rPr>
        <w:br/>
      </w:r>
      <w:r>
        <w:rPr>
          <w:rFonts w:ascii="Calibri" w:hAnsi="Calibri" w:cs="Calibri"/>
          <w:sz w:val="24"/>
          <w:szCs w:val="24"/>
        </w:rPr>
        <w:br/>
        <w:t xml:space="preserve">            IF neighbor not in </w:t>
      </w:r>
      <w:proofErr w:type="spellStart"/>
      <w:r>
        <w:rPr>
          <w:rFonts w:ascii="Calibri" w:hAnsi="Calibri" w:cs="Calibri"/>
          <w:sz w:val="24"/>
          <w:szCs w:val="24"/>
        </w:rPr>
        <w:t>best_cost</w:t>
      </w:r>
      <w:proofErr w:type="spellEnd"/>
      <w:r>
        <w:rPr>
          <w:rFonts w:ascii="Calibri" w:hAnsi="Calibri" w:cs="Calibri"/>
          <w:sz w:val="24"/>
          <w:szCs w:val="24"/>
        </w:rPr>
        <w:t xml:space="preserve"> OR </w:t>
      </w:r>
      <w:proofErr w:type="spellStart"/>
      <w:r>
        <w:rPr>
          <w:rFonts w:ascii="Calibri" w:hAnsi="Calibri" w:cs="Calibri"/>
          <w:sz w:val="24"/>
          <w:szCs w:val="24"/>
        </w:rPr>
        <w:t>new_cost</w:t>
      </w:r>
      <w:proofErr w:type="spellEnd"/>
      <w:r>
        <w:rPr>
          <w:rFonts w:ascii="Calibri" w:hAnsi="Calibri" w:cs="Calibri"/>
          <w:sz w:val="24"/>
          <w:szCs w:val="24"/>
        </w:rPr>
        <w:t xml:space="preserve"> &lt; </w:t>
      </w:r>
      <w:proofErr w:type="spellStart"/>
      <w:r>
        <w:rPr>
          <w:rFonts w:ascii="Calibri" w:hAnsi="Calibri" w:cs="Calibri"/>
          <w:sz w:val="24"/>
          <w:szCs w:val="24"/>
        </w:rPr>
        <w:t>best_cost</w:t>
      </w:r>
      <w:proofErr w:type="spellEnd"/>
      <w:r>
        <w:rPr>
          <w:rFonts w:ascii="Calibri" w:hAnsi="Calibri" w:cs="Calibri"/>
          <w:sz w:val="24"/>
          <w:szCs w:val="24"/>
        </w:rPr>
        <w:t>[neighbor]:</w:t>
      </w:r>
      <w:r>
        <w:rPr>
          <w:rFonts w:ascii="Calibri" w:hAnsi="Calibri" w:cs="Calibri"/>
          <w:sz w:val="24"/>
          <w:szCs w:val="24"/>
        </w:rPr>
        <w:br/>
        <w:t xml:space="preserve">                </w:t>
      </w:r>
      <w:proofErr w:type="spellStart"/>
      <w:r>
        <w:rPr>
          <w:rFonts w:ascii="Calibri" w:hAnsi="Calibri" w:cs="Calibri"/>
          <w:sz w:val="24"/>
          <w:szCs w:val="24"/>
        </w:rPr>
        <w:t>best_cost</w:t>
      </w:r>
      <w:proofErr w:type="spellEnd"/>
      <w:r>
        <w:rPr>
          <w:rFonts w:ascii="Calibri" w:hAnsi="Calibri" w:cs="Calibri"/>
          <w:sz w:val="24"/>
          <w:szCs w:val="24"/>
        </w:rPr>
        <w:t xml:space="preserve">[neighbor] &lt;- </w:t>
      </w:r>
      <w:proofErr w:type="spellStart"/>
      <w:r>
        <w:rPr>
          <w:rFonts w:ascii="Calibri" w:hAnsi="Calibri" w:cs="Calibri"/>
          <w:sz w:val="24"/>
          <w:szCs w:val="24"/>
        </w:rPr>
        <w:t>new_cost</w:t>
      </w:r>
      <w:proofErr w:type="spellEnd"/>
      <w:r>
        <w:rPr>
          <w:rFonts w:ascii="Calibri" w:hAnsi="Calibri" w:cs="Calibri"/>
          <w:sz w:val="24"/>
          <w:szCs w:val="24"/>
        </w:rPr>
        <w:br/>
        <w:t xml:space="preserve">                INSERT (</w:t>
      </w:r>
      <w:proofErr w:type="spellStart"/>
      <w:r>
        <w:rPr>
          <w:rFonts w:ascii="Calibri" w:hAnsi="Calibri" w:cs="Calibri"/>
          <w:sz w:val="24"/>
          <w:szCs w:val="24"/>
        </w:rPr>
        <w:t>new_cost</w:t>
      </w:r>
      <w:proofErr w:type="spellEnd"/>
      <w:r>
        <w:rPr>
          <w:rFonts w:ascii="Calibri" w:hAnsi="Calibri" w:cs="Calibri"/>
          <w:sz w:val="24"/>
          <w:szCs w:val="24"/>
        </w:rPr>
        <w:t>, neighbor, path + [neighbor]) into frontier</w:t>
      </w:r>
      <w:r>
        <w:rPr>
          <w:rFonts w:ascii="Calibri" w:hAnsi="Calibri" w:cs="Calibri"/>
          <w:sz w:val="24"/>
          <w:szCs w:val="24"/>
        </w:rPr>
        <w:br/>
      </w:r>
      <w:r>
        <w:rPr>
          <w:rFonts w:ascii="Calibri" w:hAnsi="Calibri" w:cs="Calibri"/>
          <w:sz w:val="24"/>
          <w:szCs w:val="24"/>
        </w:rPr>
        <w:br/>
        <w:t xml:space="preserve">    RETURN "No path exists"</w:t>
      </w:r>
      <w:r>
        <w:rPr>
          <w:rFonts w:ascii="Calibri" w:hAnsi="Calibri" w:cs="Calibri"/>
          <w:sz w:val="24"/>
          <w:szCs w:val="24"/>
        </w:rPr>
        <w:br/>
      </w:r>
    </w:p>
    <w:p w14:paraId="5668404D" w14:textId="77777777" w:rsidR="002D6EBB" w:rsidRDefault="00B0753A">
      <w:pPr>
        <w:rPr>
          <w:rFonts w:ascii="Calibri" w:hAnsi="Calibri" w:cs="Calibri"/>
          <w:sz w:val="24"/>
          <w:szCs w:val="24"/>
        </w:rPr>
      </w:pPr>
      <w:r>
        <w:rPr>
          <w:rFonts w:ascii="Calibri" w:hAnsi="Calibri" w:cs="Calibri"/>
          <w:sz w:val="24"/>
          <w:szCs w:val="24"/>
        </w:rPr>
        <w:t>Important note: The supplied assessment PDF shows the question referring to a weighted graph, but the graph itself is not visible in the provided pages. Therefore, a specific least-cost route and numerical total cannot be calculated reliably from the available document. Apply the algorithm above to the actual graph supplied by your instructor: list frontier paths in increasing cumulative cost and stop when G is removed from the priority queue.</w:t>
      </w:r>
    </w:p>
    <w:p w14:paraId="78779D11" w14:textId="77777777" w:rsidR="002D6EBB" w:rsidRDefault="00B0753A">
      <w:pPr>
        <w:pStyle w:val="Heading1"/>
        <w:rPr>
          <w:rFonts w:ascii="Calibri" w:hAnsi="Calibri" w:cs="Calibri"/>
          <w:color w:val="auto"/>
          <w:sz w:val="32"/>
          <w:szCs w:val="32"/>
        </w:rPr>
      </w:pPr>
      <w:r>
        <w:rPr>
          <w:rFonts w:ascii="Calibri" w:hAnsi="Calibri" w:cs="Calibri"/>
          <w:color w:val="auto"/>
          <w:sz w:val="32"/>
          <w:szCs w:val="32"/>
        </w:rPr>
        <w:t>Conclusion</w:t>
      </w:r>
    </w:p>
    <w:p w14:paraId="1FD17FE0" w14:textId="77777777" w:rsidR="002D6EBB" w:rsidRDefault="00B0753A">
      <w:pPr>
        <w:rPr>
          <w:rFonts w:ascii="Calibri" w:hAnsi="Calibri" w:cs="Calibri"/>
          <w:sz w:val="24"/>
          <w:szCs w:val="24"/>
        </w:rPr>
      </w:pPr>
      <w:r>
        <w:rPr>
          <w:rFonts w:ascii="Calibri" w:hAnsi="Calibri" w:cs="Calibri"/>
          <w:sz w:val="24"/>
          <w:szCs w:val="24"/>
        </w:rPr>
        <w:t>These problems demonstrate how AI represents states, defines goals, selects actions, and searches for solutions. The water jug problem uses state transitions, the Mars Rover uses intelligent-agent concepts, the 8-Queens problem uses constraint-based search, cab booking uses goal and utility considerations, and UCS finds a minimum-cost route when edge costs are non-ne</w:t>
      </w:r>
      <w:r>
        <w:rPr>
          <w:rFonts w:ascii="Calibri" w:hAnsi="Calibri" w:cs="Calibri"/>
          <w:sz w:val="24"/>
          <w:szCs w:val="24"/>
        </w:rPr>
        <w:t>gative.</w:t>
      </w:r>
    </w:p>
    <w:sectPr w:rsidR="002D6EBB">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958B" w14:textId="77777777" w:rsidR="00B0753A" w:rsidRDefault="00B0753A">
      <w:pPr>
        <w:spacing w:line="240" w:lineRule="auto"/>
      </w:pPr>
      <w:r>
        <w:separator/>
      </w:r>
    </w:p>
  </w:endnote>
  <w:endnote w:type="continuationSeparator" w:id="0">
    <w:p w14:paraId="1642803B" w14:textId="77777777" w:rsidR="00B0753A" w:rsidRDefault="00B07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8502" w14:textId="77777777" w:rsidR="002D6EBB" w:rsidRDefault="002D6E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625F" w14:textId="77777777" w:rsidR="00B0753A" w:rsidRDefault="00B0753A">
      <w:pPr>
        <w:spacing w:after="0"/>
      </w:pPr>
      <w:r>
        <w:separator/>
      </w:r>
    </w:p>
  </w:footnote>
  <w:footnote w:type="continuationSeparator" w:id="0">
    <w:p w14:paraId="4BE58095" w14:textId="77777777" w:rsidR="00B0753A" w:rsidRDefault="00B075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2385959">
    <w:abstractNumId w:val="5"/>
  </w:num>
  <w:num w:numId="2" w16cid:durableId="7295792">
    <w:abstractNumId w:val="3"/>
  </w:num>
  <w:num w:numId="3" w16cid:durableId="451704062">
    <w:abstractNumId w:val="2"/>
  </w:num>
  <w:num w:numId="4" w16cid:durableId="1310864609">
    <w:abstractNumId w:val="4"/>
  </w:num>
  <w:num w:numId="5" w16cid:durableId="1200629843">
    <w:abstractNumId w:val="1"/>
  </w:num>
  <w:num w:numId="6" w16cid:durableId="106286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EBB"/>
    <w:rsid w:val="00326F90"/>
    <w:rsid w:val="0058606C"/>
    <w:rsid w:val="00AA1D8D"/>
    <w:rsid w:val="00B0753A"/>
    <w:rsid w:val="00B47730"/>
    <w:rsid w:val="00C07BFB"/>
    <w:rsid w:val="00CB0664"/>
    <w:rsid w:val="00D93AE6"/>
    <w:rsid w:val="00FC693F"/>
    <w:rsid w:val="1C7B64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C1AA6F"/>
  <w14:defaultImageDpi w14:val="300"/>
  <w15:docId w15:val="{F8CB3620-9A13-42BC-8FA9-E34D421BE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1398</Words>
  <Characters>7970</Characters>
  <Application>Microsoft Office Word</Application>
  <DocSecurity>0</DocSecurity>
  <Lines>66</Lines>
  <Paragraphs>18</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yashwantii yaswantiibethireddy</cp:lastModifiedBy>
  <cp:revision>2</cp:revision>
  <dcterms:created xsi:type="dcterms:W3CDTF">2026-10-14T03:12:00Z</dcterms:created>
  <dcterms:modified xsi:type="dcterms:W3CDTF">2026-10-14T03:12:00Z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eyJoZGlkIjoiMzcyODMxYTE0ZTc0ZGU3Y2QwODc3MzYzN2Q1YmNiM2EiLCJ1c2VySWQiOiI1Njc1Nzg1MTU1NTQifQ==</vt:lpwstr>
  </property>
  <property fmtid="{D5CDD505-2E9C-101B-9397-08002B2CF9AE}" pid="3" name="KSOProductBuildVer">
    <vt:lpwstr>1033-12.1.0.28485</vt:lpwstr>
  </property>
  <property fmtid="{D5CDD505-2E9C-101B-9397-08002B2CF9AE}" pid="4" name="ICV">
    <vt:lpwstr>5A5894B947E94468B6CCD56654BB8A9E_13</vt:lpwstr>
  </property>
</Properties>
</file>