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Mqtt protocol with esp32 lab installation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Mosquitto broker.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Arduino ide.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Mqtt client dashboard on both pc and mobile.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Downloads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https://mosquitto.org/download/</w:t>
        </w:r>
      </w:hyperlink>
      <w:r w:rsidDel="00000000" w:rsidR="00000000" w:rsidRPr="00000000">
        <w:rPr>
          <w:rtl w:val="0"/>
        </w:rPr>
        <w:t xml:space="preserve"> from this link download the mosquitto broker for windows.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https://www.arduino.cc/en/software</w:t>
        </w:r>
      </w:hyperlink>
      <w:r w:rsidDel="00000000" w:rsidR="00000000" w:rsidRPr="00000000">
        <w:rPr>
          <w:rtl w:val="0"/>
        </w:rPr>
        <w:t xml:space="preserve"> from this link you can download the arduino ide for windows.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http://mqtt-explorer.com/</w:t>
        </w:r>
      </w:hyperlink>
      <w:r w:rsidDel="00000000" w:rsidR="00000000" w:rsidRPr="00000000">
        <w:rPr>
          <w:rtl w:val="0"/>
        </w:rPr>
        <w:t xml:space="preserve"> from here you can get mqtt explorer for pc which act as client.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Installations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install mosquitto follow the steps and install the broker. Now broker is ready.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installation steps for mqtt explorer and make it ready.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Steps to configure mosquitto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mosquitto config file and do the following to listen to the port number 1883.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listener 1883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giving client id authentication you can give the client name to this  eg. </w:t>
      </w:r>
      <w:r w:rsidDel="00000000" w:rsidR="00000000" w:rsidRPr="00000000">
        <w:rPr>
          <w:b w:val="1"/>
          <w:rtl w:val="0"/>
        </w:rPr>
        <w:t xml:space="preserve">clientid prefixes CL_ID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clientid_prefixes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_____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3888" cy="819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45648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 xml:space="preserve">To enable client authentication using credentials, you also need to set </w:t>
      </w:r>
      <w:r w:rsidDel="00000000" w:rsidR="00000000" w:rsidRPr="00000000">
        <w:rPr>
          <w:b w:val="1"/>
          <w:color w:val="303030"/>
          <w:sz w:val="24"/>
          <w:szCs w:val="24"/>
          <w:highlight w:val="white"/>
          <w:rtl w:val="0"/>
        </w:rPr>
        <w:t xml:space="preserve">allow_anonymous</w:t>
      </w: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 xml:space="preserve"> parameter to false in mosquitto.conf file. </w:t>
      </w:r>
    </w:p>
    <w:p w:rsidR="00000000" w:rsidDel="00000000" w:rsidP="00000000" w:rsidRDefault="00000000" w:rsidRPr="00000000" w14:paraId="00000018">
      <w:pPr>
        <w:rPr>
          <w:color w:val="303030"/>
          <w:sz w:val="24"/>
          <w:szCs w:val="24"/>
          <w:highlight w:val="white"/>
        </w:rPr>
      </w:pP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303030"/>
          <w:sz w:val="24"/>
          <w:szCs w:val="24"/>
          <w:highlight w:val="white"/>
          <w:rtl w:val="0"/>
        </w:rPr>
        <w:t xml:space="preserve">allow_anonymous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color w:val="30303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 xml:space="preserve">To create a password file, the mosquitto broker comes with mosquitto_passwd utility  which creates a password file. To create the user name and password “</w:t>
      </w:r>
      <w:r w:rsidDel="00000000" w:rsidR="00000000" w:rsidRPr="00000000">
        <w:rPr>
          <w:b w:val="1"/>
          <w:color w:val="303030"/>
          <w:sz w:val="24"/>
          <w:szCs w:val="24"/>
          <w:highlight w:val="white"/>
          <w:rtl w:val="0"/>
        </w:rPr>
        <w:t xml:space="preserve">mosquitto_passwd -c passwordfile username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  <w:rtl w:val="0"/>
        </w:rPr>
        <w:t xml:space="preserve">” the it ask for password and give.Make the password to be hash by this command </w:t>
      </w:r>
      <w:r w:rsidDel="00000000" w:rsidR="00000000" w:rsidRPr="00000000">
        <w:rPr>
          <w:b w:val="1"/>
          <w:color w:val="30303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color w:val="303030"/>
          <w:sz w:val="24"/>
          <w:szCs w:val="24"/>
          <w:highlight w:val="white"/>
          <w:rtl w:val="0"/>
        </w:rPr>
        <w:t xml:space="preserve">mosquitto_passwd -U passwordfile” </w:t>
      </w: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 xml:space="preserve">In the mosquitto config file give the path of our password file. Then start the mosquitto broker.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password_file C:\Programfile\mosquitto\passwordfile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72100" cy="2633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command prompt and give the command to start the broker.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mosquitto -c mosquitto.conf -v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broker will start to run.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one more command prompt in administration mode then try to establish the connection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Mosquitto_sub -d -t topic -u username -P password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 mqtt explorer also you can connect to the broker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28542" cy="38809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542" cy="388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216831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16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Mobile client to connect with broker.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884843" cy="3633788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843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Steps to connect esp32 as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arduino ide and write code for the esp32. We need to install ESP32 dev module, mqtt pub-sub client library, choose the port number correctly.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the proper clientid , username and password to establish the connection inside the code.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You can see the connection details  in the serial monitor.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:- incase authentication error rc=5 occurring do this steps.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For using 1883 port number go to windows defender firewall &gt;advance setting &gt; inbounded &gt; new rules. Make enable the port number 1883.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43999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39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mosquitto.org/download/" TargetMode="External"/><Relationship Id="rId7" Type="http://schemas.openxmlformats.org/officeDocument/2006/relationships/hyperlink" Target="https://www.arduino.cc/en/software" TargetMode="External"/><Relationship Id="rId8" Type="http://schemas.openxmlformats.org/officeDocument/2006/relationships/hyperlink" Target="http://mqtt-explor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