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9F87" w14:textId="77777777" w:rsidR="005E1222" w:rsidRPr="0010646E" w:rsidRDefault="005E1222" w:rsidP="00272E3B">
      <w:pPr>
        <w:jc w:val="center"/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SIMATS ENGINEERING</w:t>
      </w:r>
    </w:p>
    <w:p w14:paraId="5012CFDD" w14:textId="77777777" w:rsidR="005E1222" w:rsidRPr="0010646E" w:rsidRDefault="005E1222" w:rsidP="00272E3B">
      <w:pPr>
        <w:jc w:val="center"/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ASSESSMENT TOOL 2</w:t>
      </w:r>
    </w:p>
    <w:p w14:paraId="7CBD389C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0231A506" w14:textId="19837955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COURSE NAME:</w:t>
      </w:r>
      <w:r w:rsidRPr="0010646E">
        <w:rPr>
          <w:rFonts w:ascii="Times New Roman" w:hAnsi="Times New Roman" w:cs="Times New Roman"/>
        </w:rPr>
        <w:t xml:space="preserve"> Computer Vision with OpenCV </w:t>
      </w:r>
      <w:r w:rsidR="00272E3B" w:rsidRPr="0010646E">
        <w:rPr>
          <w:rFonts w:ascii="Times New Roman" w:hAnsi="Times New Roman" w:cs="Times New Roman"/>
        </w:rPr>
        <w:t xml:space="preserve">                            </w:t>
      </w:r>
      <w:r w:rsidRPr="0010646E">
        <w:rPr>
          <w:rFonts w:ascii="Times New Roman" w:hAnsi="Times New Roman" w:cs="Times New Roman"/>
          <w:b/>
          <w:bCs/>
        </w:rPr>
        <w:t>COURSE CODE</w:t>
      </w:r>
      <w:r w:rsidRPr="0010646E">
        <w:rPr>
          <w:rFonts w:ascii="Times New Roman" w:hAnsi="Times New Roman" w:cs="Times New Roman"/>
        </w:rPr>
        <w:t>: DSA02</w:t>
      </w:r>
    </w:p>
    <w:p w14:paraId="45947D78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6C9E3777" w14:textId="77777777" w:rsidR="005E1222" w:rsidRPr="0010646E" w:rsidRDefault="005E1222" w:rsidP="005E1222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COURSE OUTCOME COVERED</w:t>
      </w:r>
    </w:p>
    <w:p w14:paraId="0CC2BD08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CO3: Analyze shape representation methods and techniques such as contours,</w:t>
      </w:r>
    </w:p>
    <w:p w14:paraId="25DA857E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regions, deformable models, and multi-resolution analysis. (BL4)</w:t>
      </w:r>
    </w:p>
    <w:p w14:paraId="4B400558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Assessment Tool Weightage: 30%</w:t>
      </w:r>
    </w:p>
    <w:p w14:paraId="7219E140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65E33DBF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QUESTIONS: 2 Total Marks:30</w:t>
      </w:r>
    </w:p>
    <w:p w14:paraId="59C4BEFF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6BE02B14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Annexure A</w:t>
      </w:r>
    </w:p>
    <w:p w14:paraId="11E1946E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Case study</w:t>
      </w:r>
    </w:p>
    <w:p w14:paraId="160804AC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4CA8039D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Code of Conduct:</w:t>
      </w:r>
    </w:p>
    <w:p w14:paraId="649F82A9" w14:textId="264A6549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 _</w:t>
      </w:r>
      <w:r w:rsidR="00272E3B" w:rsidRPr="0010646E">
        <w:rPr>
          <w:rFonts w:ascii="Times New Roman" w:hAnsi="Times New Roman" w:cs="Times New Roman"/>
        </w:rPr>
        <w:t xml:space="preserve">P. Yaswanth 192524167 </w:t>
      </w:r>
      <w:r w:rsidRPr="0010646E">
        <w:rPr>
          <w:rFonts w:ascii="Times New Roman" w:hAnsi="Times New Roman" w:cs="Times New Roman"/>
        </w:rPr>
        <w:t>(Name / Reg No) certify that this submission is my original work and</w:t>
      </w:r>
    </w:p>
    <w:p w14:paraId="56648B6C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that I have adhered to the guidelines specified for this assessment.</w:t>
      </w:r>
    </w:p>
    <w:p w14:paraId="6A459C01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0B7EB02D" w14:textId="77777777" w:rsidR="005E1222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Signature of the student:</w:t>
      </w:r>
    </w:p>
    <w:p w14:paraId="49514AEE" w14:textId="27EC8C01" w:rsidR="0010646E" w:rsidRPr="0010646E" w:rsidRDefault="0010646E" w:rsidP="005E1222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P. Yaswanth</w:t>
      </w:r>
    </w:p>
    <w:p w14:paraId="163971B6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RUBRICS FOR CALCULATION</w:t>
      </w:r>
    </w:p>
    <w:p w14:paraId="34CC11E8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68EA1DEC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difficult to</w:t>
      </w:r>
    </w:p>
    <w:p w14:paraId="788ACE6F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understand</w:t>
      </w:r>
    </w:p>
    <w:p w14:paraId="001E6127" w14:textId="77777777" w:rsidR="005E1222" w:rsidRPr="0010646E" w:rsidRDefault="005E1222" w:rsidP="005E1222">
      <w:pPr>
        <w:rPr>
          <w:rFonts w:ascii="Times New Roman" w:hAnsi="Times New Roman" w:cs="Times New Roman"/>
        </w:rPr>
      </w:pPr>
    </w:p>
    <w:p w14:paraId="2881CD24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Annexure A</w:t>
      </w:r>
    </w:p>
    <w:p w14:paraId="16A7ABDC" w14:textId="77777777" w:rsidR="005E1222" w:rsidRPr="0010646E" w:rsidRDefault="005E1222" w:rsidP="005E1222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lastRenderedPageBreak/>
        <w:t>Case study</w:t>
      </w:r>
    </w:p>
    <w:p w14:paraId="3978C740" w14:textId="77777777" w:rsidR="005E1222" w:rsidRPr="0010646E" w:rsidRDefault="005E1222" w:rsidP="005E1222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Case Study 1: Defect Detection in Industrial Parts</w:t>
      </w:r>
    </w:p>
    <w:p w14:paraId="6980C228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 manufacturing company wants to automatically detect defects in gears and</w:t>
      </w:r>
    </w:p>
    <w:p w14:paraId="0BA5658E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machine components using computer vision. The images of the components are</w:t>
      </w:r>
    </w:p>
    <w:p w14:paraId="6335B713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binary and may contain small protrusions or missing parts.</w:t>
      </w:r>
    </w:p>
    <w:p w14:paraId="1EBD407A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Questions:</w:t>
      </w:r>
    </w:p>
    <w:p w14:paraId="5D5F435D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A. How can region-based representation and medial axis computation help in</w:t>
      </w:r>
    </w:p>
    <w:p w14:paraId="2AA825B9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identifying defective parts?</w:t>
      </w:r>
    </w:p>
    <w:p w14:paraId="0FBBE302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B. Discuss how noise in image acquisition could affect shape analysis and</w:t>
      </w:r>
    </w:p>
    <w:p w14:paraId="36006B11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propose preprocessing steps to improve accuracy.</w:t>
      </w:r>
    </w:p>
    <w:p w14:paraId="49182C83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C. Compare the effectiveness of Fourier descriptors versus wavelet descriptors</w:t>
      </w:r>
    </w:p>
    <w:p w14:paraId="3F70866A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for classifying normal vs. defective components.</w:t>
      </w:r>
    </w:p>
    <w:p w14:paraId="5AE16EC4" w14:textId="77777777" w:rsidR="005E1222" w:rsidRPr="0010646E" w:rsidRDefault="005E1222" w:rsidP="005E1222">
      <w:pPr>
        <w:rPr>
          <w:rFonts w:ascii="Times New Roman" w:hAnsi="Times New Roman" w:cs="Times New Roman"/>
          <w:b/>
          <w:bCs/>
        </w:rPr>
      </w:pPr>
    </w:p>
    <w:p w14:paraId="15634260" w14:textId="77777777" w:rsidR="005E1222" w:rsidRPr="0010646E" w:rsidRDefault="005E1222" w:rsidP="005E1222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Case Study 2: Medical Image Segmentation</w:t>
      </w:r>
    </w:p>
    <w:p w14:paraId="1BF6294E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 hospital is developing a system to segment organs from CT scans. The organ</w:t>
      </w:r>
    </w:p>
    <w:p w14:paraId="4D9B534D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boundaries are irregular and may vary slightly between patients.</w:t>
      </w:r>
    </w:p>
    <w:p w14:paraId="5AD79321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Questions:</w:t>
      </w:r>
    </w:p>
    <w:p w14:paraId="1B3430E2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A. Explain how active contours (snakes) can be applied to segment the organ</w:t>
      </w:r>
    </w:p>
    <w:p w14:paraId="3C44040D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boundaries.</w:t>
      </w:r>
    </w:p>
    <w:p w14:paraId="185C382C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B. Discuss the challenges of initializing contours and tuning parameters for</w:t>
      </w:r>
    </w:p>
    <w:p w14:paraId="24E3B479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accurate segmentation.</w:t>
      </w:r>
    </w:p>
    <w:p w14:paraId="4E8F3A2E" w14:textId="77777777" w:rsidR="005E1222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C. How could level set methods improve segmentation for cases where organs</w:t>
      </w:r>
    </w:p>
    <w:p w14:paraId="6C47F97F" w14:textId="67B7E7B3" w:rsidR="00B51C66" w:rsidRPr="0010646E" w:rsidRDefault="005E1222" w:rsidP="005E1222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split or merge in the images?</w:t>
      </w:r>
    </w:p>
    <w:p w14:paraId="6CD6D96A" w14:textId="77777777" w:rsidR="0010646E" w:rsidRPr="0010646E" w:rsidRDefault="0010646E" w:rsidP="005E1222">
      <w:pPr>
        <w:rPr>
          <w:rFonts w:ascii="Times New Roman" w:hAnsi="Times New Roman" w:cs="Times New Roman"/>
        </w:rPr>
      </w:pPr>
    </w:p>
    <w:p w14:paraId="36E400A1" w14:textId="77777777" w:rsidR="0010646E" w:rsidRPr="0010646E" w:rsidRDefault="0010646E" w:rsidP="005E1222">
      <w:pPr>
        <w:rPr>
          <w:rFonts w:ascii="Times New Roman" w:hAnsi="Times New Roman" w:cs="Times New Roman"/>
        </w:rPr>
      </w:pPr>
    </w:p>
    <w:p w14:paraId="539D3C44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Case Study 1: Defect Detection in Industrial Parts</w:t>
      </w:r>
    </w:p>
    <w:p w14:paraId="521DDC16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Problem</w:t>
      </w:r>
    </w:p>
    <w:p w14:paraId="5E911A9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lastRenderedPageBreak/>
        <w:t xml:space="preserve">A manufacturing company wants to automatically identify defects in gears and machine components using binary images. The defects may appear as </w:t>
      </w:r>
      <w:r w:rsidRPr="0010646E">
        <w:rPr>
          <w:rFonts w:ascii="Times New Roman" w:hAnsi="Times New Roman" w:cs="Times New Roman"/>
          <w:b/>
          <w:bCs/>
        </w:rPr>
        <w:t>small protrusions, missing parts, cracks, or irregular boundaries</w:t>
      </w:r>
      <w:r w:rsidRPr="0010646E">
        <w:rPr>
          <w:rFonts w:ascii="Times New Roman" w:hAnsi="Times New Roman" w:cs="Times New Roman"/>
        </w:rPr>
        <w:t>.</w:t>
      </w:r>
    </w:p>
    <w:p w14:paraId="7FB63AEB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A. Region-Based Representation and Medial Axis Computation</w:t>
      </w:r>
    </w:p>
    <w:p w14:paraId="0CFF3353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Region-based representation</w:t>
      </w:r>
      <w:r w:rsidRPr="0010646E">
        <w:rPr>
          <w:rFonts w:ascii="Times New Roman" w:hAnsi="Times New Roman" w:cs="Times New Roman"/>
        </w:rPr>
        <w:t xml:space="preserve"> represents the complete shape of an object rather than only its boundary. In a binary image, the component is separated from the background, and properties such as </w:t>
      </w:r>
      <w:r w:rsidRPr="0010646E">
        <w:rPr>
          <w:rFonts w:ascii="Times New Roman" w:hAnsi="Times New Roman" w:cs="Times New Roman"/>
          <w:b/>
          <w:bCs/>
        </w:rPr>
        <w:t>area, perimeter, centroid, and shape</w:t>
      </w:r>
      <w:r w:rsidRPr="0010646E">
        <w:rPr>
          <w:rFonts w:ascii="Times New Roman" w:hAnsi="Times New Roman" w:cs="Times New Roman"/>
        </w:rPr>
        <w:t xml:space="preserve"> can be calculated.</w:t>
      </w:r>
    </w:p>
    <w:p w14:paraId="3560A4A3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For defect detection:</w:t>
      </w:r>
    </w:p>
    <w:p w14:paraId="5798BE81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binary image is divided into connected regions representing individual components. </w:t>
      </w:r>
    </w:p>
    <w:p w14:paraId="19D14B09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Features such as </w:t>
      </w:r>
      <w:r w:rsidRPr="0010646E">
        <w:rPr>
          <w:rFonts w:ascii="Times New Roman" w:hAnsi="Times New Roman" w:cs="Times New Roman"/>
          <w:b/>
          <w:bCs/>
        </w:rPr>
        <w:t>area, shape, size, and bounding box</w:t>
      </w:r>
      <w:r w:rsidRPr="0010646E">
        <w:rPr>
          <w:rFonts w:ascii="Times New Roman" w:hAnsi="Times New Roman" w:cs="Times New Roman"/>
        </w:rPr>
        <w:t xml:space="preserve"> can be extracted. </w:t>
      </w:r>
    </w:p>
    <w:p w14:paraId="0D384887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 normal gear can be compared with a reference gear using these features. </w:t>
      </w:r>
    </w:p>
    <w:p w14:paraId="4343159F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 </w:t>
      </w:r>
      <w:r w:rsidRPr="0010646E">
        <w:rPr>
          <w:rFonts w:ascii="Times New Roman" w:hAnsi="Times New Roman" w:cs="Times New Roman"/>
          <w:b/>
          <w:bCs/>
        </w:rPr>
        <w:t>missing tooth</w:t>
      </w:r>
      <w:r w:rsidRPr="0010646E">
        <w:rPr>
          <w:rFonts w:ascii="Times New Roman" w:hAnsi="Times New Roman" w:cs="Times New Roman"/>
        </w:rPr>
        <w:t xml:space="preserve"> causes a reduction in area and changes the boundary. </w:t>
      </w:r>
    </w:p>
    <w:p w14:paraId="7FA13F89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 </w:t>
      </w:r>
      <w:r w:rsidRPr="0010646E">
        <w:rPr>
          <w:rFonts w:ascii="Times New Roman" w:hAnsi="Times New Roman" w:cs="Times New Roman"/>
          <w:b/>
          <w:bCs/>
        </w:rPr>
        <w:t>protrusion</w:t>
      </w:r>
      <w:r w:rsidRPr="0010646E">
        <w:rPr>
          <w:rFonts w:ascii="Times New Roman" w:hAnsi="Times New Roman" w:cs="Times New Roman"/>
        </w:rPr>
        <w:t xml:space="preserve"> increases the area and creates an abnormal boundary. </w:t>
      </w:r>
    </w:p>
    <w:p w14:paraId="680F759C" w14:textId="77777777" w:rsidR="0010646E" w:rsidRPr="0010646E" w:rsidRDefault="0010646E" w:rsidP="001064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Region comparison can therefore identify whether a component is normal or defective. </w:t>
      </w:r>
    </w:p>
    <w:p w14:paraId="341FD1D7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</w:t>
      </w:r>
      <w:r w:rsidRPr="0010646E">
        <w:rPr>
          <w:rFonts w:ascii="Times New Roman" w:hAnsi="Times New Roman" w:cs="Times New Roman"/>
          <w:b/>
          <w:bCs/>
        </w:rPr>
        <w:t>medial axis (skeleton)</w:t>
      </w:r>
      <w:r w:rsidRPr="0010646E">
        <w:rPr>
          <w:rFonts w:ascii="Times New Roman" w:hAnsi="Times New Roman" w:cs="Times New Roman"/>
        </w:rPr>
        <w:t xml:space="preserve"> reduces a shape to a thin centerline while preserving its basic structure.</w:t>
      </w:r>
    </w:p>
    <w:p w14:paraId="43C1FBB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It helps by:</w:t>
      </w:r>
    </w:p>
    <w:p w14:paraId="03E2C127" w14:textId="77777777" w:rsidR="0010646E" w:rsidRPr="0010646E" w:rsidRDefault="0010646E" w:rsidP="00106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Representing the structural shape of the component. </w:t>
      </w:r>
    </w:p>
    <w:p w14:paraId="2D189996" w14:textId="77777777" w:rsidR="0010646E" w:rsidRPr="0010646E" w:rsidRDefault="0010646E" w:rsidP="00106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Identifying the main branches and connections of a gear. </w:t>
      </w:r>
    </w:p>
    <w:p w14:paraId="23C8CD9C" w14:textId="77777777" w:rsidR="0010646E" w:rsidRPr="0010646E" w:rsidRDefault="0010646E" w:rsidP="00106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Detecting changes in the structure caused by missing or extra parts. </w:t>
      </w:r>
    </w:p>
    <w:p w14:paraId="6984A366" w14:textId="77777777" w:rsidR="0010646E" w:rsidRPr="0010646E" w:rsidRDefault="0010646E" w:rsidP="001064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Comparing the skeleton of a test component with the skeleton of a normal component. </w:t>
      </w:r>
    </w:p>
    <w:p w14:paraId="207D7612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For example, if one tooth of a gear is missing, the boundary and possibly the skeleton structure will differ from that of a normal gear. Therefore, </w:t>
      </w:r>
      <w:r w:rsidRPr="0010646E">
        <w:rPr>
          <w:rFonts w:ascii="Times New Roman" w:hAnsi="Times New Roman" w:cs="Times New Roman"/>
          <w:b/>
          <w:bCs/>
        </w:rPr>
        <w:t>region properties + medial axis analysis</w:t>
      </w:r>
      <w:r w:rsidRPr="0010646E">
        <w:rPr>
          <w:rFonts w:ascii="Times New Roman" w:hAnsi="Times New Roman" w:cs="Times New Roman"/>
        </w:rPr>
        <w:t xml:space="preserve"> can provide reliable information for detecting defects.</w:t>
      </w:r>
    </w:p>
    <w:p w14:paraId="0827473E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pict w14:anchorId="42D86CE6">
          <v:rect id="_x0000_i1055" style="width:0;height:1.5pt" o:hralign="center" o:hrstd="t" o:hr="t" fillcolor="#a0a0a0" stroked="f"/>
        </w:pict>
      </w:r>
    </w:p>
    <w:p w14:paraId="65E4B990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B. Effect of Noise and Preprocessing</w:t>
      </w:r>
    </w:p>
    <w:p w14:paraId="12AFB15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Noise can be introduced during </w:t>
      </w:r>
      <w:r w:rsidRPr="0010646E">
        <w:rPr>
          <w:rFonts w:ascii="Times New Roman" w:hAnsi="Times New Roman" w:cs="Times New Roman"/>
          <w:b/>
          <w:bCs/>
        </w:rPr>
        <w:t>image acquisition, lighting, sensors, scanning, or transmission</w:t>
      </w:r>
      <w:r w:rsidRPr="0010646E">
        <w:rPr>
          <w:rFonts w:ascii="Times New Roman" w:hAnsi="Times New Roman" w:cs="Times New Roman"/>
        </w:rPr>
        <w:t>. In binary images, noise may appear as small unwanted white or black regions.</w:t>
      </w:r>
    </w:p>
    <w:p w14:paraId="79322865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Noise can affect shape analysis in several ways:</w:t>
      </w:r>
    </w:p>
    <w:p w14:paraId="14449ED5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It can create false protrusions on the boundary. </w:t>
      </w:r>
    </w:p>
    <w:p w14:paraId="278E19D6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lastRenderedPageBreak/>
        <w:t xml:space="preserve">Small isolated pixels may be detected as additional components. </w:t>
      </w:r>
    </w:p>
    <w:p w14:paraId="1181F306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calculated area and perimeter may become incorrect. </w:t>
      </w:r>
    </w:p>
    <w:p w14:paraId="4154DD35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medial axis may contain unwanted branches. </w:t>
      </w:r>
    </w:p>
    <w:p w14:paraId="6FB724A6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Fourier or wavelet descriptors may represent noise as actual shape information. </w:t>
      </w:r>
    </w:p>
    <w:p w14:paraId="6005F1CF" w14:textId="77777777" w:rsidR="0010646E" w:rsidRPr="0010646E" w:rsidRDefault="0010646E" w:rsidP="001064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This can result in incorrect classification of normal components as defective. </w:t>
      </w:r>
    </w:p>
    <w:p w14:paraId="5F1A75A1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Preprocessing steps</w:t>
      </w:r>
    </w:p>
    <w:p w14:paraId="151F7CC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 suitable preprocessing pipeline can be:</w:t>
      </w:r>
    </w:p>
    <w:p w14:paraId="7401B4BA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Input Image → Noise Removal → Morphological Processing → Connected Component Analysis → Shape Extraction → Defect Detection</w:t>
      </w:r>
    </w:p>
    <w:p w14:paraId="007F41C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Useful techniques include:</w:t>
      </w:r>
    </w:p>
    <w:p w14:paraId="2D0A3818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Median filtering</w:t>
      </w:r>
      <w:r w:rsidRPr="0010646E">
        <w:rPr>
          <w:rFonts w:ascii="Times New Roman" w:hAnsi="Times New Roman" w:cs="Times New Roman"/>
        </w:rPr>
        <w:t xml:space="preserve"> – removes small noise while preserving edges. </w:t>
      </w:r>
    </w:p>
    <w:p w14:paraId="7C16C649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Gaussian filtering</w:t>
      </w:r>
      <w:r w:rsidRPr="0010646E">
        <w:rPr>
          <w:rFonts w:ascii="Times New Roman" w:hAnsi="Times New Roman" w:cs="Times New Roman"/>
        </w:rPr>
        <w:t xml:space="preserve"> – reduces high-frequency noise. </w:t>
      </w:r>
    </w:p>
    <w:p w14:paraId="10C1D47F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Morphological opening</w:t>
      </w:r>
      <w:r w:rsidRPr="0010646E">
        <w:rPr>
          <w:rFonts w:ascii="Times New Roman" w:hAnsi="Times New Roman" w:cs="Times New Roman"/>
        </w:rPr>
        <w:t xml:space="preserve"> – removes small unwanted objects and protrusions. </w:t>
      </w:r>
    </w:p>
    <w:p w14:paraId="7701D2A4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Morphological closing</w:t>
      </w:r>
      <w:r w:rsidRPr="0010646E">
        <w:rPr>
          <w:rFonts w:ascii="Times New Roman" w:hAnsi="Times New Roman" w:cs="Times New Roman"/>
        </w:rPr>
        <w:t xml:space="preserve"> – fills small gaps and holes. </w:t>
      </w:r>
    </w:p>
    <w:p w14:paraId="1BFADADC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Connected-component analysis</w:t>
      </w:r>
      <w:r w:rsidRPr="0010646E">
        <w:rPr>
          <w:rFonts w:ascii="Times New Roman" w:hAnsi="Times New Roman" w:cs="Times New Roman"/>
        </w:rPr>
        <w:t xml:space="preserve"> – removes very small isolated regions. </w:t>
      </w:r>
    </w:p>
    <w:p w14:paraId="01AAF860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Thresholding</w:t>
      </w:r>
      <w:r w:rsidRPr="0010646E">
        <w:rPr>
          <w:rFonts w:ascii="Times New Roman" w:hAnsi="Times New Roman" w:cs="Times New Roman"/>
        </w:rPr>
        <w:t xml:space="preserve"> – ensures proper separation of the component from the background. </w:t>
      </w:r>
    </w:p>
    <w:p w14:paraId="1707352C" w14:textId="77777777" w:rsidR="0010646E" w:rsidRPr="0010646E" w:rsidRDefault="0010646E" w:rsidP="001064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Boundary smoothing</w:t>
      </w:r>
      <w:r w:rsidRPr="0010646E">
        <w:rPr>
          <w:rFonts w:ascii="Times New Roman" w:hAnsi="Times New Roman" w:cs="Times New Roman"/>
        </w:rPr>
        <w:t xml:space="preserve"> – reduces small irregularities before shape analysis. </w:t>
      </w:r>
    </w:p>
    <w:p w14:paraId="0A8F989B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These preprocessing operations make the component boundaries cleaner and improve the accuracy of region and skeleton-based analysis.</w:t>
      </w:r>
    </w:p>
    <w:p w14:paraId="41DE1E97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pict w14:anchorId="03D68754">
          <v:rect id="_x0000_i1056" style="width:0;height:1.5pt" o:hralign="center" o:hrstd="t" o:hr="t" fillcolor="#a0a0a0" stroked="f"/>
        </w:pict>
      </w:r>
    </w:p>
    <w:p w14:paraId="01486E1C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C. Fourier Descriptors vs. Wavelet Descriptors</w:t>
      </w:r>
    </w:p>
    <w:p w14:paraId="52B4E730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Fourier descriptors</w:t>
      </w:r>
      <w:r w:rsidRPr="0010646E">
        <w:rPr>
          <w:rFonts w:ascii="Times New Roman" w:hAnsi="Times New Roman" w:cs="Times New Roman"/>
        </w:rPr>
        <w:t xml:space="preserve"> represent the shape using frequency components of its boundary. The boundary is converted into a mathematical signal and represented using Fourier coefficients.</w:t>
      </w:r>
    </w:p>
    <w:p w14:paraId="0115ED1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Wavelet descriptors</w:t>
      </w:r>
      <w:r w:rsidRPr="0010646E">
        <w:rPr>
          <w:rFonts w:ascii="Times New Roman" w:hAnsi="Times New Roman" w:cs="Times New Roman"/>
        </w:rPr>
        <w:t xml:space="preserve"> represent shape information at different scales and can capture both global and local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495"/>
        <w:gridCol w:w="2748"/>
      </w:tblGrid>
      <w:tr w:rsidR="0010646E" w:rsidRPr="0010646E" w14:paraId="38C53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4ED6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C14149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t>Fourier Descriptors</w:t>
            </w:r>
          </w:p>
        </w:tc>
        <w:tc>
          <w:tcPr>
            <w:tcW w:w="0" w:type="auto"/>
            <w:vAlign w:val="center"/>
            <w:hideMark/>
          </w:tcPr>
          <w:p w14:paraId="26F24EC9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t>Wavelet Descriptors</w:t>
            </w:r>
          </w:p>
        </w:tc>
      </w:tr>
      <w:tr w:rsidR="0010646E" w:rsidRPr="0010646E" w14:paraId="492F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F3F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40B65DE4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Frequency-based</w:t>
            </w:r>
          </w:p>
        </w:tc>
        <w:tc>
          <w:tcPr>
            <w:tcW w:w="0" w:type="auto"/>
            <w:vAlign w:val="center"/>
            <w:hideMark/>
          </w:tcPr>
          <w:p w14:paraId="2F3CC3C7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Multi-resolution</w:t>
            </w:r>
          </w:p>
        </w:tc>
      </w:tr>
      <w:tr w:rsidR="0010646E" w:rsidRPr="0010646E" w14:paraId="202F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AD92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lastRenderedPageBreak/>
              <w:t>Global shape</w:t>
            </w:r>
          </w:p>
        </w:tc>
        <w:tc>
          <w:tcPr>
            <w:tcW w:w="0" w:type="auto"/>
            <w:vAlign w:val="center"/>
            <w:hideMark/>
          </w:tcPr>
          <w:p w14:paraId="17A27D2D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FA8F79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Good</w:t>
            </w:r>
          </w:p>
        </w:tc>
      </w:tr>
      <w:tr w:rsidR="0010646E" w:rsidRPr="0010646E" w14:paraId="052F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F98E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Local defects</w:t>
            </w:r>
          </w:p>
        </w:tc>
        <w:tc>
          <w:tcPr>
            <w:tcW w:w="0" w:type="auto"/>
            <w:vAlign w:val="center"/>
            <w:hideMark/>
          </w:tcPr>
          <w:p w14:paraId="01CFA796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Less effective</w:t>
            </w:r>
          </w:p>
        </w:tc>
        <w:tc>
          <w:tcPr>
            <w:tcW w:w="0" w:type="auto"/>
            <w:vAlign w:val="center"/>
            <w:hideMark/>
          </w:tcPr>
          <w:p w14:paraId="165CE7A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Very effective</w:t>
            </w:r>
          </w:p>
        </w:tc>
      </w:tr>
      <w:tr w:rsidR="0010646E" w:rsidRPr="0010646E" w14:paraId="14065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292B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Small protrusions</w:t>
            </w:r>
          </w:p>
        </w:tc>
        <w:tc>
          <w:tcPr>
            <w:tcW w:w="0" w:type="auto"/>
            <w:vAlign w:val="center"/>
            <w:hideMark/>
          </w:tcPr>
          <w:p w14:paraId="4DC7187C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May be difficult to detect</w:t>
            </w:r>
          </w:p>
        </w:tc>
        <w:tc>
          <w:tcPr>
            <w:tcW w:w="0" w:type="auto"/>
            <w:vAlign w:val="center"/>
            <w:hideMark/>
          </w:tcPr>
          <w:p w14:paraId="6A0319EC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Easily captured</w:t>
            </w:r>
          </w:p>
        </w:tc>
      </w:tr>
      <w:tr w:rsidR="0010646E" w:rsidRPr="0010646E" w14:paraId="7704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1D05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Missing parts</w:t>
            </w:r>
          </w:p>
        </w:tc>
        <w:tc>
          <w:tcPr>
            <w:tcW w:w="0" w:type="auto"/>
            <w:vAlign w:val="center"/>
            <w:hideMark/>
          </w:tcPr>
          <w:p w14:paraId="552522F4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Good for large changes</w:t>
            </w:r>
          </w:p>
        </w:tc>
        <w:tc>
          <w:tcPr>
            <w:tcW w:w="0" w:type="auto"/>
            <w:vAlign w:val="center"/>
            <w:hideMark/>
          </w:tcPr>
          <w:p w14:paraId="0CBAD830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Good for local changes</w:t>
            </w:r>
          </w:p>
        </w:tc>
      </w:tr>
      <w:tr w:rsidR="0010646E" w:rsidRPr="0010646E" w14:paraId="7636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69B2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181A8F55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Can be sensitive</w:t>
            </w:r>
          </w:p>
        </w:tc>
        <w:tc>
          <w:tcPr>
            <w:tcW w:w="0" w:type="auto"/>
            <w:vAlign w:val="center"/>
            <w:hideMark/>
          </w:tcPr>
          <w:p w14:paraId="4DF9762A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Can analyze localized noise</w:t>
            </w:r>
          </w:p>
        </w:tc>
      </w:tr>
      <w:tr w:rsidR="0010646E" w:rsidRPr="0010646E" w14:paraId="0C68A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CD11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34B8D56D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31E07EAE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More complex</w:t>
            </w:r>
          </w:p>
        </w:tc>
      </w:tr>
    </w:tbl>
    <w:p w14:paraId="26289CBA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For industrial components, defects such as </w:t>
      </w:r>
      <w:r w:rsidRPr="0010646E">
        <w:rPr>
          <w:rFonts w:ascii="Times New Roman" w:hAnsi="Times New Roman" w:cs="Times New Roman"/>
          <w:b/>
          <w:bCs/>
        </w:rPr>
        <w:t>small protrusions or missing teeth are local changes</w:t>
      </w:r>
      <w:r w:rsidRPr="0010646E">
        <w:rPr>
          <w:rFonts w:ascii="Times New Roman" w:hAnsi="Times New Roman" w:cs="Times New Roman"/>
        </w:rPr>
        <w:t>. Therefore, wavelet descriptors are generally more effective because they can identify changes at different scales and locations.</w:t>
      </w:r>
    </w:p>
    <w:p w14:paraId="7F114DBA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However, Fourier descriptors are useful when the main objective is to compare the </w:t>
      </w:r>
      <w:r w:rsidRPr="0010646E">
        <w:rPr>
          <w:rFonts w:ascii="Times New Roman" w:hAnsi="Times New Roman" w:cs="Times New Roman"/>
          <w:b/>
          <w:bCs/>
        </w:rPr>
        <w:t>overall shape</w:t>
      </w:r>
      <w:r w:rsidRPr="0010646E">
        <w:rPr>
          <w:rFonts w:ascii="Times New Roman" w:hAnsi="Times New Roman" w:cs="Times New Roman"/>
        </w:rPr>
        <w:t xml:space="preserve"> of components.</w:t>
      </w:r>
    </w:p>
    <w:p w14:paraId="55DFE7AF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Conclusion:</w:t>
      </w:r>
      <w:r w:rsidRPr="0010646E">
        <w:rPr>
          <w:rFonts w:ascii="Times New Roman" w:hAnsi="Times New Roman" w:cs="Times New Roman"/>
        </w:rPr>
        <w:t xml:space="preserve"> Fourier descriptors are suitable for global shape classification, while </w:t>
      </w:r>
      <w:r w:rsidRPr="0010646E">
        <w:rPr>
          <w:rFonts w:ascii="Times New Roman" w:hAnsi="Times New Roman" w:cs="Times New Roman"/>
          <w:b/>
          <w:bCs/>
        </w:rPr>
        <w:t>wavelet descriptors are more suitable when small and localized defects need to be detected</w:t>
      </w:r>
      <w:r w:rsidRPr="0010646E">
        <w:rPr>
          <w:rFonts w:ascii="Times New Roman" w:hAnsi="Times New Roman" w:cs="Times New Roman"/>
        </w:rPr>
        <w:t>. A combination of both can provide better classification performance.</w:t>
      </w:r>
    </w:p>
    <w:p w14:paraId="09C7FC05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pict w14:anchorId="581257D6">
          <v:rect id="_x0000_i1057" style="width:0;height:1.5pt" o:hralign="center" o:hrstd="t" o:hr="t" fillcolor="#a0a0a0" stroked="f"/>
        </w:pict>
      </w:r>
    </w:p>
    <w:p w14:paraId="581BFE51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Case Study 2: Medical Image Segmentation</w:t>
      </w:r>
    </w:p>
    <w:p w14:paraId="44F85399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Problem</w:t>
      </w:r>
    </w:p>
    <w:p w14:paraId="05ABFD30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 hospital wants to automatically segment organs from CT scans. The organ boundaries may be </w:t>
      </w:r>
      <w:r w:rsidRPr="0010646E">
        <w:rPr>
          <w:rFonts w:ascii="Times New Roman" w:hAnsi="Times New Roman" w:cs="Times New Roman"/>
          <w:b/>
          <w:bCs/>
        </w:rPr>
        <w:t>irregular</w:t>
      </w:r>
      <w:r w:rsidRPr="0010646E">
        <w:rPr>
          <w:rFonts w:ascii="Times New Roman" w:hAnsi="Times New Roman" w:cs="Times New Roman"/>
        </w:rPr>
        <w:t>, and their shapes can vary slightly between different patients.</w:t>
      </w:r>
    </w:p>
    <w:p w14:paraId="321CBD6E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A. Application of Active Contours (Snakes)</w:t>
      </w:r>
    </w:p>
    <w:p w14:paraId="139BF822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Active contour, or snake,</w:t>
      </w:r>
      <w:r w:rsidRPr="0010646E">
        <w:rPr>
          <w:rFonts w:ascii="Times New Roman" w:hAnsi="Times New Roman" w:cs="Times New Roman"/>
        </w:rPr>
        <w:t xml:space="preserve"> is a deformable curve that moves toward the boundary of an object in an image.</w:t>
      </w:r>
    </w:p>
    <w:p w14:paraId="618AFBA7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Initially, a contour is placed around or near the organ. The contour then changes its shape under the influence of image information and smoothness constraints.</w:t>
      </w:r>
    </w:p>
    <w:p w14:paraId="2BE52490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 main forces are:</w:t>
      </w:r>
    </w:p>
    <w:p w14:paraId="10B87B90" w14:textId="77777777" w:rsidR="0010646E" w:rsidRPr="0010646E" w:rsidRDefault="0010646E" w:rsidP="00106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Internal forces</w:t>
      </w:r>
      <w:r w:rsidRPr="0010646E">
        <w:rPr>
          <w:rFonts w:ascii="Times New Roman" w:hAnsi="Times New Roman" w:cs="Times New Roman"/>
        </w:rPr>
        <w:t xml:space="preserve"> – keep the contour smooth and prevent unnecessary bending. </w:t>
      </w:r>
    </w:p>
    <w:p w14:paraId="1068EF39" w14:textId="77777777" w:rsidR="0010646E" w:rsidRPr="0010646E" w:rsidRDefault="0010646E" w:rsidP="001064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External image forces</w:t>
      </w:r>
      <w:r w:rsidRPr="0010646E">
        <w:rPr>
          <w:rFonts w:ascii="Times New Roman" w:hAnsi="Times New Roman" w:cs="Times New Roman"/>
        </w:rPr>
        <w:t xml:space="preserve"> – attract the contour toward strong edges or boundaries. </w:t>
      </w:r>
    </w:p>
    <w:p w14:paraId="24AE221E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 basic process is:</w:t>
      </w:r>
    </w:p>
    <w:p w14:paraId="475FAC85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lastRenderedPageBreak/>
        <w:t>CT Image → Initial Contour → Contour Deformation → Boundary Detection → Final Organ Segmentation</w:t>
      </w:r>
    </w:p>
    <w:p w14:paraId="3C6A391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For example, if the liver is being segmented from a CT image:</w:t>
      </w:r>
    </w:p>
    <w:p w14:paraId="521C1758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CT image is first preprocessed to reduce noise. </w:t>
      </w:r>
    </w:p>
    <w:p w14:paraId="1AB86077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An initial contour is placed around the approximate liver region. </w:t>
      </w:r>
    </w:p>
    <w:p w14:paraId="2E597260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snake moves toward the liver boundary. </w:t>
      </w:r>
    </w:p>
    <w:p w14:paraId="388588BE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contour adjusts according to the image edges. </w:t>
      </w:r>
    </w:p>
    <w:p w14:paraId="75DBBFE1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When the contour reaches the boundary, it stops. </w:t>
      </w:r>
    </w:p>
    <w:p w14:paraId="0A5D194C" w14:textId="77777777" w:rsidR="0010646E" w:rsidRPr="0010646E" w:rsidRDefault="0010646E" w:rsidP="001064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enclosed region is considered the segmented organ. </w:t>
      </w:r>
    </w:p>
    <w:p w14:paraId="30A02425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Active contours are useful because they can produce </w:t>
      </w:r>
      <w:r w:rsidRPr="0010646E">
        <w:rPr>
          <w:rFonts w:ascii="Times New Roman" w:hAnsi="Times New Roman" w:cs="Times New Roman"/>
          <w:b/>
          <w:bCs/>
        </w:rPr>
        <w:t>smooth and continuous boundaries</w:t>
      </w:r>
      <w:r w:rsidRPr="0010646E">
        <w:rPr>
          <w:rFonts w:ascii="Times New Roman" w:hAnsi="Times New Roman" w:cs="Times New Roman"/>
        </w:rPr>
        <w:t>, even when the organ boundary is slightly irregular.</w:t>
      </w:r>
    </w:p>
    <w:p w14:paraId="0A976760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pict w14:anchorId="52C0A108">
          <v:rect id="_x0000_i1058" style="width:0;height:1.5pt" o:hralign="center" o:hrstd="t" o:hr="t" fillcolor="#a0a0a0" stroked="f"/>
        </w:pict>
      </w:r>
    </w:p>
    <w:p w14:paraId="6D658FBC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B. Challenges in Initialization and Parameter Tuning</w:t>
      </w:r>
    </w:p>
    <w:p w14:paraId="6C48128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performance of active contours depends strongly on the </w:t>
      </w:r>
      <w:r w:rsidRPr="0010646E">
        <w:rPr>
          <w:rFonts w:ascii="Times New Roman" w:hAnsi="Times New Roman" w:cs="Times New Roman"/>
          <w:b/>
          <w:bCs/>
        </w:rPr>
        <w:t>initial contour and parameter settings</w:t>
      </w:r>
      <w:r w:rsidRPr="0010646E">
        <w:rPr>
          <w:rFonts w:ascii="Times New Roman" w:hAnsi="Times New Roman" w:cs="Times New Roman"/>
        </w:rPr>
        <w:t>.</w:t>
      </w:r>
    </w:p>
    <w:p w14:paraId="23FBF9B2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1. Initialization problem</w:t>
      </w:r>
    </w:p>
    <w:p w14:paraId="14A6F91C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 initial contour must generally be placed reasonably close to the organ boundary.</w:t>
      </w:r>
    </w:p>
    <w:p w14:paraId="64AF59AC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If it is placed:</w:t>
      </w:r>
    </w:p>
    <w:p w14:paraId="361005A9" w14:textId="77777777" w:rsidR="0010646E" w:rsidRPr="0010646E" w:rsidRDefault="0010646E" w:rsidP="00106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Too far away</w:t>
      </w:r>
      <w:r w:rsidRPr="0010646E">
        <w:rPr>
          <w:rFonts w:ascii="Times New Roman" w:hAnsi="Times New Roman" w:cs="Times New Roman"/>
        </w:rPr>
        <w:t xml:space="preserve">, the contour may converge to an incorrect boundary. </w:t>
      </w:r>
    </w:p>
    <w:p w14:paraId="1FB5E6A2" w14:textId="77777777" w:rsidR="0010646E" w:rsidRPr="0010646E" w:rsidRDefault="0010646E" w:rsidP="00106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Inside the organ</w:t>
      </w:r>
      <w:r w:rsidRPr="0010646E">
        <w:rPr>
          <w:rFonts w:ascii="Times New Roman" w:hAnsi="Times New Roman" w:cs="Times New Roman"/>
        </w:rPr>
        <w:t xml:space="preserve">, it may fail to reach the complete boundary. </w:t>
      </w:r>
    </w:p>
    <w:p w14:paraId="205D9E35" w14:textId="77777777" w:rsidR="0010646E" w:rsidRPr="0010646E" w:rsidRDefault="0010646E" w:rsidP="001064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Near another strong edge</w:t>
      </w:r>
      <w:r w:rsidRPr="0010646E">
        <w:rPr>
          <w:rFonts w:ascii="Times New Roman" w:hAnsi="Times New Roman" w:cs="Times New Roman"/>
        </w:rPr>
        <w:t xml:space="preserve">, it may be attracted to the wrong structure. </w:t>
      </w:r>
    </w:p>
    <w:p w14:paraId="428B2A6D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Therefore, automatic or semi-automatic initialization methods can improve segmentation.</w:t>
      </w:r>
    </w:p>
    <w:p w14:paraId="6FE762E6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2. Parameter tuning</w:t>
      </w:r>
    </w:p>
    <w:p w14:paraId="1ACA0073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Active contours contain parameters controlling factors such as:</w:t>
      </w:r>
    </w:p>
    <w:p w14:paraId="52800F06" w14:textId="77777777" w:rsidR="0010646E" w:rsidRPr="0010646E" w:rsidRDefault="0010646E" w:rsidP="00106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Smoothness</w:t>
      </w:r>
      <w:r w:rsidRPr="0010646E">
        <w:rPr>
          <w:rFonts w:ascii="Times New Roman" w:hAnsi="Times New Roman" w:cs="Times New Roman"/>
        </w:rPr>
        <w:t xml:space="preserve"> of the contour. </w:t>
      </w:r>
    </w:p>
    <w:p w14:paraId="15CD2B74" w14:textId="77777777" w:rsidR="0010646E" w:rsidRPr="0010646E" w:rsidRDefault="0010646E" w:rsidP="00106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Image attraction</w:t>
      </w:r>
      <w:r w:rsidRPr="0010646E">
        <w:rPr>
          <w:rFonts w:ascii="Times New Roman" w:hAnsi="Times New Roman" w:cs="Times New Roman"/>
        </w:rPr>
        <w:t xml:space="preserve"> toward edges. </w:t>
      </w:r>
    </w:p>
    <w:p w14:paraId="7B08C58C" w14:textId="77777777" w:rsidR="0010646E" w:rsidRPr="0010646E" w:rsidRDefault="0010646E" w:rsidP="00106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Contour elasticity</w:t>
      </w:r>
      <w:r w:rsidRPr="0010646E">
        <w:rPr>
          <w:rFonts w:ascii="Times New Roman" w:hAnsi="Times New Roman" w:cs="Times New Roman"/>
        </w:rPr>
        <w:t xml:space="preserve">. </w:t>
      </w:r>
    </w:p>
    <w:p w14:paraId="1A8F85D8" w14:textId="77777777" w:rsidR="0010646E" w:rsidRPr="0010646E" w:rsidRDefault="0010646E" w:rsidP="001064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Stopping conditions</w:t>
      </w:r>
      <w:r w:rsidRPr="0010646E">
        <w:rPr>
          <w:rFonts w:ascii="Times New Roman" w:hAnsi="Times New Roman" w:cs="Times New Roman"/>
        </w:rPr>
        <w:t xml:space="preserve">. </w:t>
      </w:r>
    </w:p>
    <w:p w14:paraId="0F0E7E3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lastRenderedPageBreak/>
        <w:t>If the smoothness parameter is too high, important irregular boundaries may be lost.</w:t>
      </w:r>
    </w:p>
    <w:p w14:paraId="3A0D0083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If the image attraction is too strong, the contour may follow </w:t>
      </w:r>
      <w:r w:rsidRPr="0010646E">
        <w:rPr>
          <w:rFonts w:ascii="Times New Roman" w:hAnsi="Times New Roman" w:cs="Times New Roman"/>
          <w:b/>
          <w:bCs/>
        </w:rPr>
        <w:t>noise or unwanted edges</w:t>
      </w:r>
      <w:r w:rsidRPr="0010646E">
        <w:rPr>
          <w:rFonts w:ascii="Times New Roman" w:hAnsi="Times New Roman" w:cs="Times New Roman"/>
        </w:rPr>
        <w:t>.</w:t>
      </w:r>
    </w:p>
    <w:p w14:paraId="1FD97716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If the parameters are too weak, the contour may not reach the actual organ boundary.</w:t>
      </w:r>
    </w:p>
    <w:p w14:paraId="74BA4421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3. Medical image challenges</w:t>
      </w:r>
    </w:p>
    <w:p w14:paraId="28D4AE96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CT images can also contain:</w:t>
      </w:r>
    </w:p>
    <w:p w14:paraId="023A6911" w14:textId="77777777" w:rsidR="0010646E" w:rsidRPr="0010646E" w:rsidRDefault="0010646E" w:rsidP="00106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Noise. </w:t>
      </w:r>
    </w:p>
    <w:p w14:paraId="15DD69F9" w14:textId="77777777" w:rsidR="0010646E" w:rsidRPr="0010646E" w:rsidRDefault="0010646E" w:rsidP="00106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Low contrast between organs and surrounding tissues. </w:t>
      </w:r>
    </w:p>
    <w:p w14:paraId="6A374328" w14:textId="77777777" w:rsidR="0010646E" w:rsidRPr="0010646E" w:rsidRDefault="0010646E" w:rsidP="00106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Similar intensity values between different tissues. </w:t>
      </w:r>
    </w:p>
    <w:p w14:paraId="6518543C" w14:textId="77777777" w:rsidR="0010646E" w:rsidRPr="0010646E" w:rsidRDefault="0010646E" w:rsidP="00106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Missing or weak boundaries. </w:t>
      </w:r>
    </w:p>
    <w:p w14:paraId="7164618D" w14:textId="77777777" w:rsidR="0010646E" w:rsidRPr="0010646E" w:rsidRDefault="0010646E" w:rsidP="001064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Variations in organ shape among patients. </w:t>
      </w:r>
    </w:p>
    <w:p w14:paraId="32FF63AC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Therefore, preprocessing, suitable initialization, and parameter optimization are important for accurate segmentation.</w:t>
      </w:r>
    </w:p>
    <w:p w14:paraId="0A9F844C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pict w14:anchorId="42EE8626">
          <v:rect id="_x0000_i1059" style="width:0;height:1.5pt" o:hralign="center" o:hrstd="t" o:hr="t" fillcolor="#a0a0a0" stroked="f"/>
        </w:pict>
      </w:r>
    </w:p>
    <w:p w14:paraId="24A2FDAD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C. Level Set Methods for Splitting and Merging Organs</w:t>
      </w:r>
    </w:p>
    <w:p w14:paraId="1BEA93D1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Level set methods</w:t>
      </w:r>
      <w:r w:rsidRPr="0010646E">
        <w:rPr>
          <w:rFonts w:ascii="Times New Roman" w:hAnsi="Times New Roman" w:cs="Times New Roman"/>
        </w:rPr>
        <w:t xml:space="preserve"> represent the contour implicitly using a mathematical function called a </w:t>
      </w:r>
      <w:r w:rsidRPr="0010646E">
        <w:rPr>
          <w:rFonts w:ascii="Times New Roman" w:hAnsi="Times New Roman" w:cs="Times New Roman"/>
          <w:b/>
          <w:bCs/>
        </w:rPr>
        <w:t>level set function</w:t>
      </w:r>
      <w:r w:rsidRPr="0010646E">
        <w:rPr>
          <w:rFonts w:ascii="Times New Roman" w:hAnsi="Times New Roman" w:cs="Times New Roman"/>
        </w:rPr>
        <w:t>. Instead of directly moving a fixed contour, the method evolves a surface or curve according to image information.</w:t>
      </w:r>
    </w:p>
    <w:p w14:paraId="113574B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One major advantage is that the contour can </w:t>
      </w:r>
      <w:r w:rsidRPr="0010646E">
        <w:rPr>
          <w:rFonts w:ascii="Times New Roman" w:hAnsi="Times New Roman" w:cs="Times New Roman"/>
          <w:b/>
          <w:bCs/>
        </w:rPr>
        <w:t>automatically split into multiple regions or merge into one region</w:t>
      </w:r>
      <w:r w:rsidRPr="0010646E">
        <w:rPr>
          <w:rFonts w:ascii="Times New Roman" w:hAnsi="Times New Roman" w:cs="Times New Roman"/>
        </w:rPr>
        <w:t>.</w:t>
      </w:r>
    </w:p>
    <w:p w14:paraId="4ACB8EBC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>For example:</w:t>
      </w:r>
    </w:p>
    <w:p w14:paraId="7E2F9E9B" w14:textId="77777777" w:rsidR="0010646E" w:rsidRPr="0010646E" w:rsidRDefault="0010646E" w:rsidP="00106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If an organ appears as two separate regions, a level set contour can split into two contours. </w:t>
      </w:r>
    </w:p>
    <w:p w14:paraId="03E4981F" w14:textId="77777777" w:rsidR="0010646E" w:rsidRPr="0010646E" w:rsidRDefault="0010646E" w:rsidP="00106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If two nearby regions become connected, the evolving contour can merge them. </w:t>
      </w:r>
    </w:p>
    <w:p w14:paraId="73ACA1D1" w14:textId="77777777" w:rsidR="0010646E" w:rsidRPr="0010646E" w:rsidRDefault="0010646E" w:rsidP="001064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The method can handle complex and changing organ boundaries without explicitly defining the topology of the contour. </w:t>
      </w:r>
    </w:p>
    <w:p w14:paraId="40C8D6D9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</w:rPr>
        <w:t xml:space="preserve">This is especially useful in medical images because organs may have </w:t>
      </w:r>
      <w:r w:rsidRPr="0010646E">
        <w:rPr>
          <w:rFonts w:ascii="Times New Roman" w:hAnsi="Times New Roman" w:cs="Times New Roman"/>
          <w:b/>
          <w:bCs/>
        </w:rPr>
        <w:t>irregular shapes, multiple connected regions, or structures that touch each other</w:t>
      </w:r>
      <w:r w:rsidRPr="0010646E">
        <w:rPr>
          <w:rFonts w:ascii="Times New Roman" w:hAnsi="Times New Roman" w:cs="Times New Roman"/>
        </w:rPr>
        <w:t>.</w:t>
      </w:r>
    </w:p>
    <w:p w14:paraId="73E7097D" w14:textId="77777777" w:rsidR="0010646E" w:rsidRPr="0010646E" w:rsidRDefault="0010646E" w:rsidP="0010646E">
      <w:pPr>
        <w:rPr>
          <w:rFonts w:ascii="Times New Roman" w:hAnsi="Times New Roman" w:cs="Times New Roman"/>
          <w:b/>
          <w:bCs/>
        </w:rPr>
      </w:pPr>
      <w:r w:rsidRPr="0010646E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734"/>
        <w:gridCol w:w="1969"/>
      </w:tblGrid>
      <w:tr w:rsidR="0010646E" w:rsidRPr="0010646E" w14:paraId="03C16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3E545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05F280F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t>Active Contours</w:t>
            </w:r>
          </w:p>
        </w:tc>
        <w:tc>
          <w:tcPr>
            <w:tcW w:w="0" w:type="auto"/>
            <w:vAlign w:val="center"/>
            <w:hideMark/>
          </w:tcPr>
          <w:p w14:paraId="0D90B6CC" w14:textId="77777777" w:rsidR="0010646E" w:rsidRPr="0010646E" w:rsidRDefault="0010646E" w:rsidP="0010646E">
            <w:pPr>
              <w:rPr>
                <w:rFonts w:ascii="Times New Roman" w:hAnsi="Times New Roman" w:cs="Times New Roman"/>
                <w:b/>
                <w:bCs/>
              </w:rPr>
            </w:pPr>
            <w:r w:rsidRPr="0010646E">
              <w:rPr>
                <w:rFonts w:ascii="Times New Roman" w:hAnsi="Times New Roman" w:cs="Times New Roman"/>
                <w:b/>
                <w:bCs/>
              </w:rPr>
              <w:t>Level Set Methods</w:t>
            </w:r>
          </w:p>
        </w:tc>
      </w:tr>
      <w:tr w:rsidR="0010646E" w:rsidRPr="0010646E" w14:paraId="3466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34AE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Boundary representation</w:t>
            </w:r>
          </w:p>
        </w:tc>
        <w:tc>
          <w:tcPr>
            <w:tcW w:w="0" w:type="auto"/>
            <w:vAlign w:val="center"/>
            <w:hideMark/>
          </w:tcPr>
          <w:p w14:paraId="08E9CF6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Explicit curve</w:t>
            </w:r>
          </w:p>
        </w:tc>
        <w:tc>
          <w:tcPr>
            <w:tcW w:w="0" w:type="auto"/>
            <w:vAlign w:val="center"/>
            <w:hideMark/>
          </w:tcPr>
          <w:p w14:paraId="0CC6743E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Implicit function</w:t>
            </w:r>
          </w:p>
        </w:tc>
      </w:tr>
      <w:tr w:rsidR="0010646E" w:rsidRPr="0010646E" w14:paraId="687B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9465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Irregular boundaries</w:t>
            </w:r>
          </w:p>
        </w:tc>
        <w:tc>
          <w:tcPr>
            <w:tcW w:w="0" w:type="auto"/>
            <w:vAlign w:val="center"/>
            <w:hideMark/>
          </w:tcPr>
          <w:p w14:paraId="48A1B331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E644A1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Very good</w:t>
            </w:r>
          </w:p>
        </w:tc>
      </w:tr>
      <w:tr w:rsidR="0010646E" w:rsidRPr="0010646E" w14:paraId="0594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7A3D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Splitting of contour</w:t>
            </w:r>
          </w:p>
        </w:tc>
        <w:tc>
          <w:tcPr>
            <w:tcW w:w="0" w:type="auto"/>
            <w:vAlign w:val="center"/>
            <w:hideMark/>
          </w:tcPr>
          <w:p w14:paraId="7A0655EA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01AF774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Easily supported</w:t>
            </w:r>
          </w:p>
        </w:tc>
      </w:tr>
      <w:tr w:rsidR="0010646E" w:rsidRPr="0010646E" w14:paraId="4978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6B7E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Merging of contour</w:t>
            </w:r>
          </w:p>
        </w:tc>
        <w:tc>
          <w:tcPr>
            <w:tcW w:w="0" w:type="auto"/>
            <w:vAlign w:val="center"/>
            <w:hideMark/>
          </w:tcPr>
          <w:p w14:paraId="43947EBD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CEFAD1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Easily supported</w:t>
            </w:r>
          </w:p>
        </w:tc>
      </w:tr>
      <w:tr w:rsidR="0010646E" w:rsidRPr="0010646E" w14:paraId="185F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5D3D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Complex topology</w:t>
            </w:r>
          </w:p>
        </w:tc>
        <w:tc>
          <w:tcPr>
            <w:tcW w:w="0" w:type="auto"/>
            <w:vAlign w:val="center"/>
            <w:hideMark/>
          </w:tcPr>
          <w:p w14:paraId="4F42BE9B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4E972B28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Handles well</w:t>
            </w:r>
          </w:p>
        </w:tc>
      </w:tr>
      <w:tr w:rsidR="0010646E" w:rsidRPr="0010646E" w14:paraId="34F4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07E4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r w:rsidRPr="0010646E">
              <w:rPr>
                <w:rFonts w:ascii="Times New Roman" w:hAnsi="Times New Roman" w:cs="Times New Roman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2D8B8C5F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proofErr w:type="gramStart"/>
            <w:r w:rsidRPr="0010646E">
              <w:rPr>
                <w:rFonts w:ascii="Times New Roman" w:hAnsi="Times New Roman" w:cs="Times New Roman"/>
              </w:rPr>
              <w:t>Usually</w:t>
            </w:r>
            <w:proofErr w:type="gramEnd"/>
            <w:r w:rsidRPr="0010646E">
              <w:rPr>
                <w:rFonts w:ascii="Times New Roman" w:hAnsi="Times New Roman" w:cs="Times New Roma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5D94EA7B" w14:textId="77777777" w:rsidR="0010646E" w:rsidRPr="0010646E" w:rsidRDefault="0010646E" w:rsidP="0010646E">
            <w:pPr>
              <w:rPr>
                <w:rFonts w:ascii="Times New Roman" w:hAnsi="Times New Roman" w:cs="Times New Roman"/>
              </w:rPr>
            </w:pPr>
            <w:proofErr w:type="gramStart"/>
            <w:r w:rsidRPr="0010646E">
              <w:rPr>
                <w:rFonts w:ascii="Times New Roman" w:hAnsi="Times New Roman" w:cs="Times New Roman"/>
              </w:rPr>
              <w:t>Usually</w:t>
            </w:r>
            <w:proofErr w:type="gramEnd"/>
            <w:r w:rsidRPr="0010646E">
              <w:rPr>
                <w:rFonts w:ascii="Times New Roman" w:hAnsi="Times New Roman" w:cs="Times New Roman"/>
              </w:rPr>
              <w:t xml:space="preserve"> higher</w:t>
            </w:r>
          </w:p>
        </w:tc>
      </w:tr>
    </w:tbl>
    <w:p w14:paraId="1EF7D905" w14:textId="77777777" w:rsidR="0010646E" w:rsidRPr="0010646E" w:rsidRDefault="0010646E" w:rsidP="0010646E">
      <w:pPr>
        <w:rPr>
          <w:rFonts w:ascii="Times New Roman" w:hAnsi="Times New Roman" w:cs="Times New Roman"/>
        </w:rPr>
      </w:pPr>
      <w:r w:rsidRPr="0010646E">
        <w:rPr>
          <w:rFonts w:ascii="Times New Roman" w:hAnsi="Times New Roman" w:cs="Times New Roman"/>
          <w:b/>
          <w:bCs/>
        </w:rPr>
        <w:t>Conclusion:</w:t>
      </w:r>
      <w:r w:rsidRPr="0010646E">
        <w:rPr>
          <w:rFonts w:ascii="Times New Roman" w:hAnsi="Times New Roman" w:cs="Times New Roman"/>
        </w:rPr>
        <w:t xml:space="preserve"> Active contours are effective for segmenting organs when a good initial contour and clear boundary are available. </w:t>
      </w:r>
      <w:r w:rsidRPr="0010646E">
        <w:rPr>
          <w:rFonts w:ascii="Times New Roman" w:hAnsi="Times New Roman" w:cs="Times New Roman"/>
          <w:b/>
          <w:bCs/>
        </w:rPr>
        <w:t>Level set methods are more flexible for complex cases because they can naturally handle splitting, merging, and changing topology.</w:t>
      </w:r>
    </w:p>
    <w:p w14:paraId="26D8B982" w14:textId="77777777" w:rsidR="0010646E" w:rsidRPr="0010646E" w:rsidRDefault="0010646E" w:rsidP="005E1222">
      <w:pPr>
        <w:rPr>
          <w:rFonts w:ascii="Times New Roman" w:hAnsi="Times New Roman" w:cs="Times New Roman"/>
        </w:rPr>
      </w:pPr>
    </w:p>
    <w:sectPr w:rsidR="0010646E" w:rsidRPr="0010646E" w:rsidSect="001064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C58F8" w14:textId="77777777" w:rsidR="00E93227" w:rsidRDefault="00E93227" w:rsidP="0010646E">
      <w:pPr>
        <w:spacing w:after="0" w:line="240" w:lineRule="auto"/>
      </w:pPr>
      <w:r>
        <w:separator/>
      </w:r>
    </w:p>
  </w:endnote>
  <w:endnote w:type="continuationSeparator" w:id="0">
    <w:p w14:paraId="004F755D" w14:textId="77777777" w:rsidR="00E93227" w:rsidRDefault="00E93227" w:rsidP="0010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6838" w14:textId="77777777" w:rsidR="0010646E" w:rsidRDefault="001064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0BC9" w14:textId="77777777" w:rsidR="0010646E" w:rsidRDefault="001064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1B43" w14:textId="77777777" w:rsidR="0010646E" w:rsidRDefault="00106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20248" w14:textId="77777777" w:rsidR="00E93227" w:rsidRDefault="00E93227" w:rsidP="0010646E">
      <w:pPr>
        <w:spacing w:after="0" w:line="240" w:lineRule="auto"/>
      </w:pPr>
      <w:r>
        <w:separator/>
      </w:r>
    </w:p>
  </w:footnote>
  <w:footnote w:type="continuationSeparator" w:id="0">
    <w:p w14:paraId="69B031B2" w14:textId="77777777" w:rsidR="00E93227" w:rsidRDefault="00E93227" w:rsidP="0010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9D07" w14:textId="776A21D8" w:rsidR="0010646E" w:rsidRDefault="0010646E">
    <w:pPr>
      <w:pStyle w:val="Header"/>
    </w:pPr>
    <w:r>
      <w:rPr>
        <w:noProof/>
      </w:rPr>
      <w:pict w14:anchorId="2D8C38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858938" o:spid="_x0000_s1026" type="#_x0000_t136" style="position:absolute;margin-left:0;margin-top:0;width:555.6pt;height:10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yaswanth 19252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077C" w14:textId="69FAA338" w:rsidR="0010646E" w:rsidRDefault="0010646E">
    <w:pPr>
      <w:pStyle w:val="Header"/>
    </w:pPr>
    <w:r>
      <w:rPr>
        <w:noProof/>
      </w:rPr>
      <w:pict w14:anchorId="39FAEA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858939" o:spid="_x0000_s1027" type="#_x0000_t136" style="position:absolute;margin-left:0;margin-top:0;width:555.6pt;height:10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yaswanth 19252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90E6" w14:textId="1834D52C" w:rsidR="0010646E" w:rsidRDefault="0010646E">
    <w:pPr>
      <w:pStyle w:val="Header"/>
    </w:pPr>
    <w:r>
      <w:rPr>
        <w:noProof/>
      </w:rPr>
      <w:pict w14:anchorId="59E3EE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858937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yaswanth 19252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081"/>
    <w:multiLevelType w:val="multilevel"/>
    <w:tmpl w:val="3B0A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169AF"/>
    <w:multiLevelType w:val="multilevel"/>
    <w:tmpl w:val="760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55321"/>
    <w:multiLevelType w:val="multilevel"/>
    <w:tmpl w:val="D1D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102FC"/>
    <w:multiLevelType w:val="multilevel"/>
    <w:tmpl w:val="391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86684"/>
    <w:multiLevelType w:val="multilevel"/>
    <w:tmpl w:val="378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4E7F"/>
    <w:multiLevelType w:val="multilevel"/>
    <w:tmpl w:val="369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45100"/>
    <w:multiLevelType w:val="multilevel"/>
    <w:tmpl w:val="464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1727E"/>
    <w:multiLevelType w:val="multilevel"/>
    <w:tmpl w:val="27D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479BD"/>
    <w:multiLevelType w:val="multilevel"/>
    <w:tmpl w:val="25C2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96ED4"/>
    <w:multiLevelType w:val="multilevel"/>
    <w:tmpl w:val="00A8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753425">
    <w:abstractNumId w:val="1"/>
  </w:num>
  <w:num w:numId="2" w16cid:durableId="164638047">
    <w:abstractNumId w:val="9"/>
  </w:num>
  <w:num w:numId="3" w16cid:durableId="1084690306">
    <w:abstractNumId w:val="3"/>
  </w:num>
  <w:num w:numId="4" w16cid:durableId="1838228697">
    <w:abstractNumId w:val="0"/>
  </w:num>
  <w:num w:numId="5" w16cid:durableId="1208950021">
    <w:abstractNumId w:val="5"/>
  </w:num>
  <w:num w:numId="6" w16cid:durableId="1023558818">
    <w:abstractNumId w:val="8"/>
  </w:num>
  <w:num w:numId="7" w16cid:durableId="519465670">
    <w:abstractNumId w:val="2"/>
  </w:num>
  <w:num w:numId="8" w16cid:durableId="1894808520">
    <w:abstractNumId w:val="6"/>
  </w:num>
  <w:num w:numId="9" w16cid:durableId="1252085690">
    <w:abstractNumId w:val="7"/>
  </w:num>
  <w:num w:numId="10" w16cid:durableId="1574124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22"/>
    <w:rsid w:val="0010646E"/>
    <w:rsid w:val="00272E3B"/>
    <w:rsid w:val="00560017"/>
    <w:rsid w:val="005E1222"/>
    <w:rsid w:val="007C7D1C"/>
    <w:rsid w:val="00B51C66"/>
    <w:rsid w:val="00E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18814"/>
  <w15:chartTrackingRefBased/>
  <w15:docId w15:val="{82B9EB53-3F69-47D4-A5E5-5B69791B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46E"/>
  </w:style>
  <w:style w:type="paragraph" w:styleId="Footer">
    <w:name w:val="footer"/>
    <w:basedOn w:val="Normal"/>
    <w:link w:val="FooterChar"/>
    <w:uiPriority w:val="99"/>
    <w:unhideWhenUsed/>
    <w:rsid w:val="0010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yaswanthpeddesugari@outlook.com</dc:creator>
  <cp:keywords/>
  <dc:description/>
  <cp:lastModifiedBy>yaswanthpeddesugari@outlook.com</cp:lastModifiedBy>
  <cp:revision>3</cp:revision>
  <dcterms:created xsi:type="dcterms:W3CDTF">2026-08-11T13:56:00Z</dcterms:created>
  <dcterms:modified xsi:type="dcterms:W3CDTF">2026-08-11T14:08:00Z</dcterms:modified>
</cp:coreProperties>
</file>