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LITERATURE SURVEY</w:t>
      </w:r>
    </w:p>
    <w:p>
      <w:pPr>
        <w:jc w:val="center"/>
      </w:pPr>
      <w:r>
        <w:rPr>
          <w:b/>
          <w:sz w:val="26"/>
        </w:rPr>
        <w:t>LSTM Autoencoder-Based Persistent and Transient Anomaly Classification in Open RAN KPIs</w:t>
      </w:r>
    </w:p>
    <w:p>
      <w:r>
        <w:t>This document presents research papers selected for their relevance to Open RAN KPI monitoring, reconstruction-based time-series anomaly detection, recurrent neural networks, and KPI anomaly detection. The papers are grouped by how directly they support the proposed college project.</w:t>
      </w:r>
    </w:p>
    <w:p>
      <w:pPr>
        <w:pStyle w:val="Heading1"/>
      </w:pPr>
      <w:r>
        <w:t>1. Most Directly Related Research</w:t>
      </w:r>
    </w:p>
    <w:p>
      <w:pPr>
        <w:pStyle w:val="Heading2"/>
      </w:pPr>
      <w:r>
        <w:t>1.1 SpotLight: Accurate, Explainable and Efficient Anomaly Detection for Open RAN</w:t>
      </w:r>
    </w:p>
    <w:p>
      <w:r>
        <w:t>Authors: Chuanhao Sun, Ujjwal Pawar, Molham Khoja, Xenofon Foukas, Mahesh K. Marina, and Bozidar Radunovic</w:t>
      </w:r>
    </w:p>
    <w:p>
      <w:r>
        <w:t>Year / venue: 2024 — ACM MobiCom 2024</w:t>
      </w:r>
    </w:p>
    <w:p>
      <w:r>
        <w:rPr>
          <w:b/>
        </w:rPr>
        <w:t xml:space="preserve">Paper link: </w:t>
      </w:r>
      <w:r>
        <w:t>https://www.microsoft.com/en-us/research/wp-content/uploads/2024/11/spotlight_mobicom.pdf</w:t>
      </w:r>
    </w:p>
    <w:p>
      <w:r>
        <w:rPr>
          <w:b/>
        </w:rPr>
        <w:t xml:space="preserve">Main idea: </w:t>
      </w:r>
      <w:r>
        <w:t>Introduces SpotLight, a distributed deep generative modelling system that detects and localizes anomalies from fine-grained RAN and platform metrics in an indoor 5G Open RAN deployment.</w:t>
      </w:r>
    </w:p>
    <w:p>
      <w:r>
        <w:rPr>
          <w:b/>
        </w:rPr>
        <w:t xml:space="preserve">Relevance to this project: </w:t>
      </w:r>
      <w:r>
        <w:t>This is the closest domain match and the original paper associated with the SpotLight dataset used in the project. It provides background on Open RAN operational complexity, fine-grained KPI monitoring, anomaly detection, and explainability.</w:t>
      </w:r>
    </w:p>
    <w:p>
      <w:r>
        <w:rPr>
          <w:b/>
        </w:rPr>
        <w:t xml:space="preserve">Difference / limitation: </w:t>
      </w:r>
      <w:r>
        <w:t>SpotLight uses its own multi-stage generative approach. The present project uses an LSTM Autoencoder and adds a duration-based post-processing stage to examine transient versus persistent events.</w:t>
      </w:r>
    </w:p>
    <w:p>
      <w:r>
        <w:rPr>
          <w:b/>
        </w:rPr>
        <w:t xml:space="preserve">Reference: </w:t>
      </w:r>
      <w:r>
        <w:t>Sun, C., Pawar, U., Khoja, M., Foukas, X., Marina, M. K., &amp; Radunovic, B. (2024). SpotLight: Accurate, Explainable and Efficient Anomaly Detection for Open RAN. Proceedings of ACM MobiCom 2024. https://doi.org/10.1145/3636534.3649380</w:t>
      </w:r>
    </w:p>
    <w:p>
      <w:pPr>
        <w:pStyle w:val="Heading2"/>
      </w:pPr>
      <w:r>
        <w:t>1.2 LSTM-based Encoder-Decoder for Multi-sensor Anomaly Detection</w:t>
      </w:r>
    </w:p>
    <w:p>
      <w:r>
        <w:t>Authors: Pankaj Malhotra, Anusha Ramakrishnan, Gaurangi Anand, Lovekesh Vig, Puneet Agarwal, and Gautam Shroff</w:t>
      </w:r>
    </w:p>
    <w:p>
      <w:r>
        <w:t>Year / venue: 2016 — arXiv preprint</w:t>
      </w:r>
    </w:p>
    <w:p>
      <w:r>
        <w:rPr>
          <w:b/>
        </w:rPr>
        <w:t xml:space="preserve">Paper link: </w:t>
      </w:r>
      <w:r>
        <w:t>https://arxiv.org/abs/1607.00148</w:t>
      </w:r>
    </w:p>
    <w:p>
      <w:r>
        <w:rPr>
          <w:b/>
        </w:rPr>
        <w:t xml:space="preserve">Main idea: </w:t>
      </w:r>
      <w:r>
        <w:t>Presents an LSTM encoder-decoder that learns to reconstruct normal time-series behaviour and uses reconstruction error to identify anomalous sequences.</w:t>
      </w:r>
    </w:p>
    <w:p>
      <w:r>
        <w:rPr>
          <w:b/>
        </w:rPr>
        <w:t xml:space="preserve">Relevance to this project: </w:t>
      </w:r>
      <w:r>
        <w:t>This is a direct methodological foundation for the project’s LSTM Autoencoder, normal-only training strategy, and reconstruction-error anomaly score.</w:t>
      </w:r>
    </w:p>
    <w:p>
      <w:r>
        <w:rPr>
          <w:b/>
        </w:rPr>
        <w:t xml:space="preserve">Difference / limitation: </w:t>
      </w:r>
      <w:r>
        <w:t>The study focuses on sensor and machine datasets rather than Open RAN KPIs, and it does not specifically classify events as transient or persistent.</w:t>
      </w:r>
    </w:p>
    <w:p>
      <w:r>
        <w:rPr>
          <w:b/>
        </w:rPr>
        <w:t xml:space="preserve">Reference: </w:t>
      </w:r>
      <w:r>
        <w:t>Malhotra, P., Ramakrishnan, A., Anand, G., Vig, L., Agarwal, P., &amp; Shroff, G. (2016). LSTM-based Encoder-Decoder for Multi-sensor Anomaly Detection. arXiv:1607.00148. https://arxiv.org/abs/1607.00148</w:t>
      </w:r>
    </w:p>
    <w:p>
      <w:pPr>
        <w:pStyle w:val="Heading2"/>
      </w:pPr>
      <w:r>
        <w:t>1.3 Robust Anomaly Detection for Multivariate Time Series through Stochastic Recurrent Neural Network (OmniAnomaly)</w:t>
      </w:r>
    </w:p>
    <w:p>
      <w:r>
        <w:t>Authors: Ya Su, Youjian Zhao, Chenhao Niu, Rong Liu, Wei Sun, and Dan Pei</w:t>
      </w:r>
    </w:p>
    <w:p>
      <w:r>
        <w:t>Year / venue: 2019 — ACM SIGKDD 2019</w:t>
      </w:r>
    </w:p>
    <w:p>
      <w:r>
        <w:rPr>
          <w:b/>
        </w:rPr>
        <w:t xml:space="preserve">Paper link: </w:t>
      </w:r>
      <w:r>
        <w:t>https://doi.org/10.1145/3292500.3330672</w:t>
      </w:r>
    </w:p>
    <w:p>
      <w:r>
        <w:rPr>
          <w:b/>
        </w:rPr>
        <w:t xml:space="preserve">Main idea: </w:t>
      </w:r>
      <w:r>
        <w:t>Proposes a stochastic recurrent neural network for multivariate time-series anomaly detection. It learns representations of normal behaviour and uses reconstruction probabilities to assign anomaly scores.</w:t>
      </w:r>
    </w:p>
    <w:p>
      <w:r>
        <w:rPr>
          <w:b/>
        </w:rPr>
        <w:t xml:space="preserve">Relevance to this project: </w:t>
      </w:r>
      <w:r>
        <w:t>It offers a relevant comparison point for recurrent modelling of multiple time-dependent KPIs and illustrates an alternative to a deterministic LSTM Autoencoder.</w:t>
      </w:r>
    </w:p>
    <w:p>
      <w:r>
        <w:rPr>
          <w:b/>
        </w:rPr>
        <w:t xml:space="preserve">Difference / limitation: </w:t>
      </w:r>
      <w:r>
        <w:t>It uses stochastic latent-variable modelling and reconstruction probabilities, rather than the simpler MSE reconstruction score used in the project. It was evaluated on aerospace and server datasets, not the project’s Open RAN dataset.</w:t>
      </w:r>
    </w:p>
    <w:p>
      <w:r>
        <w:rPr>
          <w:b/>
        </w:rPr>
        <w:t xml:space="preserve">Reference: </w:t>
      </w:r>
      <w:r>
        <w:t>Su, Y., Zhao, Y., Niu, C., Liu, R., Sun, W., &amp; Pei, D. (2019). Robust Anomaly Detection for Multivariate Time Series through Stochastic Recurrent Neural Network. Proceedings of ACM SIGKDD 2019. https://doi.org/10.1145/3292500.3330672</w:t>
      </w:r>
    </w:p>
    <w:p>
      <w:pPr>
        <w:pStyle w:val="Heading2"/>
      </w:pPr>
      <w:r>
        <w:t>1.4 Unsupervised Anomaly Detection via Variational Auto-Encoder for Seasonal KPIs in Web Applications (Donut)</w:t>
      </w:r>
    </w:p>
    <w:p>
      <w:r>
        <w:t>Authors: Haowen Xu, Wenxiao Chen, Nengwen Zhao, Zeyan Li, Jiahao Bu, Zhihan Li, Ying Liu, Youjian Zhao, Dan Pei, Yang Feng, Jie Chen, Zhaogang Wang, and Honglin Qiao</w:t>
      </w:r>
    </w:p>
    <w:p>
      <w:r>
        <w:t>Year / venue: 2018 — The Web Conference (WWW 2018)</w:t>
      </w:r>
    </w:p>
    <w:p>
      <w:r>
        <w:rPr>
          <w:b/>
        </w:rPr>
        <w:t xml:space="preserve">Paper link: </w:t>
      </w:r>
      <w:r>
        <w:t>https://arxiv.org/abs/1802.03903</w:t>
      </w:r>
    </w:p>
    <w:p>
      <w:r>
        <w:rPr>
          <w:b/>
        </w:rPr>
        <w:t xml:space="preserve">Main idea: </w:t>
      </w:r>
      <w:r>
        <w:t>Introduces Donut, an unsupervised variational autoencoder approach for detecting anomalies in seasonal application KPIs when labels are limited.</w:t>
      </w:r>
    </w:p>
    <w:p>
      <w:r>
        <w:rPr>
          <w:b/>
        </w:rPr>
        <w:t xml:space="preserve">Relevance to this project: </w:t>
      </w:r>
      <w:r>
        <w:t>The paper directly concerns KPI anomaly detection and gives a useful comparison with reconstruction-based autoencoder approaches.</w:t>
      </w:r>
    </w:p>
    <w:p>
      <w:r>
        <w:rPr>
          <w:b/>
        </w:rPr>
        <w:t xml:space="preserve">Difference / limitation: </w:t>
      </w:r>
      <w:r>
        <w:t>Donut uses a variational autoencoder and web-application KPIs, rather than LSTM sequence reconstruction on Open RAN measurements.</w:t>
      </w:r>
    </w:p>
    <w:p>
      <w:r>
        <w:rPr>
          <w:b/>
        </w:rPr>
        <w:t xml:space="preserve">Reference: </w:t>
      </w:r>
      <w:r>
        <w:t>Xu, H., Chen, W., Zhao, N., Li, Z., Bu, J., Li, Z., Liu, Y., Zhao, Y., Pei, D., Feng, Y., Chen, J., Wang, Z., &amp; Qiao, H. (2018). Unsupervised Anomaly Detection via Variational Auto-Encoder for Seasonal KPIs in Web Applications. WWW 2018. https://doi.org/10.1145/3178876.3185996</w:t>
      </w:r>
    </w:p>
    <w:p>
      <w:pPr>
        <w:pStyle w:val="Heading1"/>
      </w:pPr>
      <w:r>
        <w:t>2. Supporting Survey Papers</w:t>
      </w:r>
    </w:p>
    <w:p>
      <w:pPr>
        <w:pStyle w:val="Heading2"/>
      </w:pPr>
      <w:r>
        <w:t>2.1 Deep Learning for Time Series Anomaly Detection: A Survey</w:t>
      </w:r>
    </w:p>
    <w:p>
      <w:r>
        <w:t>Authors: Zahra Zamanzadeh Darban, Geoffrey I. Webb, Shirui Pan, Charu C. Aggarwal, and Mahsa Salehi</w:t>
      </w:r>
    </w:p>
    <w:p>
      <w:r>
        <w:t>Year: 2024</w:t>
      </w:r>
    </w:p>
    <w:p>
      <w:r>
        <w:rPr>
          <w:b/>
        </w:rPr>
        <w:t xml:space="preserve">Paper / publisher page: </w:t>
      </w:r>
      <w:r>
        <w:t>https://research.monash.edu/en/publications/deep-learning-for-time-series-anomaly-detection-a-survey/</w:t>
      </w:r>
    </w:p>
    <w:p>
      <w:r>
        <w:rPr>
          <w:b/>
        </w:rPr>
        <w:t xml:space="preserve">Relevance: </w:t>
      </w:r>
      <w:r>
        <w:t>Use this survey to organize the background on deep-learning approaches for time-series anomaly detection, compare model families, and explain common challenges. It is broad rather than Open RAN-specific.</w:t>
      </w:r>
    </w:p>
    <w:p>
      <w:pPr>
        <w:pStyle w:val="Heading2"/>
      </w:pPr>
      <w:r>
        <w:t>2.2 Deep Learning for Anomaly Detection: A Review</w:t>
      </w:r>
    </w:p>
    <w:p>
      <w:r>
        <w:t>Authors: Guansong Pang, Chunhua Shen, Longbing Cao, and Anton Van Den Hengel</w:t>
      </w:r>
    </w:p>
    <w:p>
      <w:r>
        <w:t>Year: 2021</w:t>
      </w:r>
    </w:p>
    <w:p>
      <w:r>
        <w:rPr>
          <w:b/>
        </w:rPr>
        <w:t xml:space="preserve">Paper / publisher page: </w:t>
      </w:r>
      <w:r>
        <w:t>https://doi.org/10.1145/3439950</w:t>
      </w:r>
    </w:p>
    <w:p>
      <w:r>
        <w:rPr>
          <w:b/>
        </w:rPr>
        <w:t xml:space="preserve">Relevance: </w:t>
      </w:r>
      <w:r>
        <w:t>Provides a broader taxonomy of deep anomaly-detection methods and can support discussion of unsupervised and reconstruction-based methods. It is not limited to network KPI time series.</w:t>
      </w:r>
    </w:p>
    <w:p>
      <w:pPr>
        <w:pStyle w:val="Heading2"/>
      </w:pPr>
      <w:r>
        <w:t>2.3 Deep Learning for Anomaly Detection in Multivariate Time Series: Approaches, Applications, and Challenges</w:t>
      </w:r>
    </w:p>
    <w:p>
      <w:r>
        <w:t>Authors: Gen Li and Jason J. Jung</w:t>
      </w:r>
    </w:p>
    <w:p>
      <w:r>
        <w:t>Year: 2023</w:t>
      </w:r>
    </w:p>
    <w:p>
      <w:r>
        <w:rPr>
          <w:b/>
        </w:rPr>
        <w:t xml:space="preserve">Paper / publisher page: </w:t>
      </w:r>
      <w:r>
        <w:t>https://www.sciencedirect.com/science/article/pii/S1566253522001774</w:t>
      </w:r>
    </w:p>
    <w:p>
      <w:r>
        <w:rPr>
          <w:b/>
        </w:rPr>
        <w:t xml:space="preserve">Relevance: </w:t>
      </w:r>
      <w:r>
        <w:t>Provides broader background on multivariate time-series anomaly detection, temporal dependencies, and the strengths and limitations of deep-learning approaches. Verify the final bibliographic metadata from the publisher before formatting the reference list.</w:t>
      </w:r>
    </w:p>
    <w:p>
      <w:pPr>
        <w:pStyle w:val="Heading1"/>
      </w:pPr>
      <w:r>
        <w:t>3. Comparison of Selected Papers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Paper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Domain / data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Main approach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Use in this project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SpotLight (2024)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Open RAN RAN/platform metrics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Distributed deep generative model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Dataset/domain context and Open RAN anomaly detection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Malhotra et al. (2016)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Multisensor time series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LSTM encoder-decoder; reconstruction error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Core LSTM Autoencoder methodology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OmniAnomaly (2019)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Multivariate device/server time series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Stochastic recurrent model; reconstruction probability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Alternative recurrent approach for comparison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Donut (2018)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Seasonal web-service KPIs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Variational autoencoder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KPI monitoring and autoencoder comparison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Time-series anomaly survey (2024)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Multiple domains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Survey / taxonomy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Background and methods comparison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Deep anomaly detection review (2021)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Multiple domains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Survey / taxonomy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General deep anomaly detection background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Multivariate time-series survey (2023)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Multiple domains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Survey / taxonomy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Multivariate temporal analysis and challenges</w:t>
            </w:r>
          </w:p>
        </w:tc>
      </w:tr>
    </w:tbl>
    <w:p>
      <w:pPr>
        <w:pStyle w:val="Heading1"/>
      </w:pPr>
      <w:r>
        <w:t>4. Research Gap and Project Motivation</w:t>
      </w:r>
    </w:p>
    <w:p>
      <w:r>
        <w:t>The selected literature covers Open RAN anomaly detection, LSTM-based reconstruction, recurrent modelling of multivariate time series, and autoencoder-based KPI monitoring. SpotLight is directly concerned with Open RAN, while the LSTM encoder-decoder paper provides a methodological basis for learning normal temporal behaviour and detecting deviations through reconstruction error. OmniAnomaly and Donut demonstrate alternative reconstruction-or probability-based approaches for multivariate time series and KPI monitoring.</w:t>
      </w:r>
    </w:p>
    <w:p>
      <w:r>
        <w:t>The project focuses on an additional practical step: after flagging abnormal KPI windows, analyse the temporal continuity and duration of the detected event to distinguish short-lived deviations from longer-lasting anomalies. The papers listed here do not, by themselves, prove that no prior work has studied transient-versus-persistent classification in Open RAN. Therefore, this should be presented as the focus of this project, not as a definitive claim of research novelty. A stronger novelty claim would require a targeted search for studies on anomaly event duration, persistence classification, and temporal event segmentation in cellular networks.</w:t>
      </w:r>
    </w:p>
    <w:p>
      <w:pPr>
        <w:pStyle w:val="Heading1"/>
      </w:pPr>
      <w:r>
        <w:t>5. Recommended Reading Order</w:t>
      </w:r>
    </w:p>
    <w:p>
      <w:pPr>
        <w:pStyle w:val="ListNumber"/>
      </w:pPr>
      <w:r>
        <w:t>Read SpotLight first to understand the dataset and Open RAN problem.</w:t>
      </w:r>
    </w:p>
    <w:p>
      <w:pPr>
        <w:pStyle w:val="ListNumber"/>
      </w:pPr>
      <w:r>
        <w:t>Read the LSTM-based Encoder-Decoder paper to understand the main model used in the project.</w:t>
      </w:r>
    </w:p>
    <w:p>
      <w:pPr>
        <w:pStyle w:val="ListNumber"/>
      </w:pPr>
      <w:r>
        <w:t>Read OmniAnomaly and Donut to understand alternative reconstruction-based methods.</w:t>
      </w:r>
    </w:p>
    <w:p>
      <w:pPr>
        <w:pStyle w:val="ListNumber"/>
      </w:pPr>
      <w:r>
        <w:t>Use the survey papers to expand the literature review and discuss the broader research landscape.</w:t>
      </w:r>
    </w:p>
    <w:p>
      <w:pPr>
        <w:pStyle w:val="Heading1"/>
      </w:pPr>
      <w:r>
        <w:t>6. Notes for College Report Use</w:t>
      </w:r>
    </w:p>
    <w:p>
      <w:pPr>
        <w:pStyle w:val="ListBullet"/>
      </w:pPr>
      <w:r>
        <w:t>Use the paper links to access the publisher or author-hosted version. Access to a full PDF may depend on the publisher or institution.</w:t>
      </w:r>
    </w:p>
    <w:p>
      <w:pPr>
        <w:pStyle w:val="ListBullet"/>
      </w:pPr>
      <w:r>
        <w:t>Cite each paper in the Literature Survey using the citation style required by your college.</w:t>
      </w:r>
    </w:p>
    <w:p>
      <w:pPr>
        <w:pStyle w:val="ListBullet"/>
      </w:pPr>
      <w:r>
        <w:t>Do not copy abstracts word for word. Summarize each paper in your own words and state its relevance and limitation.</w:t>
      </w:r>
    </w:p>
    <w:p>
      <w:pPr>
        <w:pStyle w:val="ListBullet"/>
      </w:pPr>
      <w:r>
        <w:t>The literature listed here supports Open RAN anomaly detection, LSTM reconstruction, and KPI anomaly detection. It does not establish that the transient/persistent duration rule used in your implementation is already validated.</w:t>
      </w:r>
    </w:p>
    <w:p>
      <w:pPr>
        <w:pStyle w:val="ListBullet"/>
      </w:pPr>
      <w:r>
        <w:t>Before final submission, confirm author lists, volume/issue/page details, and publication metadata on the official publisher page.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