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636B3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 September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636B3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SWTID-2026-4101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636B3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 Data using Transform Maps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C415A7">
      <w:r>
        <w:t>Pr</w:t>
      </w:r>
      <w:r w:rsidR="00636B3D">
        <w:t>oject Name: Import Data using Transform Maps</w:t>
      </w:r>
    </w:p>
    <w:p w:rsidR="00C415A7" w:rsidRDefault="00C415A7" w:rsidP="00C415A7">
      <w:r>
        <w:t>Project Description: Import spreadsheet data into ServiceNow using Import Sets and Transform Maps, including field mapping, transformation, validation, matching, and result verification.</w:t>
      </w:r>
    </w:p>
    <w:p w:rsidR="00C415A7" w:rsidRDefault="00C415A7" w:rsidP="00C415A7">
      <w:r>
        <w:t>Project Version: 1.0</w:t>
      </w:r>
    </w:p>
    <w:p w:rsidR="00C415A7" w:rsidRDefault="00636B3D" w:rsidP="00C415A7">
      <w:r>
        <w:t>Testing Period: [24 September 2026 to [30 September 2026</w:t>
      </w:r>
      <w:r w:rsidR="00C415A7">
        <w:t>]</w:t>
      </w:r>
    </w:p>
    <w:p w:rsidR="00C415A7" w:rsidRPr="00C415A7" w:rsidRDefault="00C415A7" w:rsidP="00C415A7">
      <w:pPr>
        <w:rPr>
          <w:b/>
          <w:bCs/>
        </w:rPr>
      </w:pPr>
      <w:r>
        <w:t>Testing Scope: Spreadsheet upload/import, source-to-target field mapping, transformation logic, validation/error handling, duplicate/matching behavior, and target-record verification.</w:t>
      </w:r>
    </w:p>
    <w:p w:rsidR="00C415A7" w:rsidRDefault="00C415A7" w:rsidP="00C415A7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C415A7" w:rsidRDefault="00C415A7" w:rsidP="00C415A7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C415A7" w:rsidRDefault="00C415A7" w:rsidP="00C415A7">
      <w:r>
        <w:t>URL/Location: [Enter ServiceNow instance/application URL]</w:t>
      </w:r>
    </w:p>
    <w:p w:rsidR="00C415A7" w:rsidRDefault="00C415A7" w:rsidP="00C415A7">
      <w:r>
        <w:t>Credentials (if required): [Use authorized test credentials; do not include passwords in the document]</w:t>
      </w: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C415A7"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TC-001</w:t>
            </w:r>
          </w:p>
        </w:tc>
        <w:tc>
          <w:tcPr>
            <w:tcW w:w="1285" w:type="dxa"/>
          </w:tcPr>
          <w:p w:rsidR="00333DCD" w:rsidRDefault="00636B3D">
            <w:r>
              <w:rPr>
                <w:sz w:val="18"/>
              </w:rPr>
              <w:t>Valid spreadsheet import</w:t>
            </w:r>
          </w:p>
        </w:tc>
        <w:tc>
          <w:tcPr>
            <w:tcW w:w="2245" w:type="dxa"/>
          </w:tcPr>
          <w:p w:rsidR="00333DCD" w:rsidRDefault="00636B3D">
            <w:r>
              <w:rPr>
                <w:sz w:val="18"/>
              </w:rPr>
              <w:t xml:space="preserve">Upload a valid spreadsheet and </w:t>
            </w:r>
            <w:r>
              <w:rPr>
                <w:sz w:val="18"/>
              </w:rPr>
              <w:t>run the import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Import rows are created in the import/staging table</w:t>
            </w:r>
          </w:p>
        </w:tc>
        <w:tc>
          <w:tcPr>
            <w:tcW w:w="1275" w:type="dxa"/>
          </w:tcPr>
          <w:p w:rsidR="00333DCD" w:rsidRDefault="00636B3D">
            <w:r>
              <w:rPr>
                <w:sz w:val="18"/>
              </w:rPr>
              <w:t>[Record actual result]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[Pass/Fail]</w:t>
            </w:r>
          </w:p>
        </w:tc>
      </w:tr>
      <w:tr w:rsidR="00C415A7" w:rsidTr="00C415A7"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TC-002</w:t>
            </w:r>
          </w:p>
        </w:tc>
        <w:tc>
          <w:tcPr>
            <w:tcW w:w="1285" w:type="dxa"/>
          </w:tcPr>
          <w:p w:rsidR="00333DCD" w:rsidRDefault="00636B3D">
            <w:r>
              <w:rPr>
                <w:sz w:val="18"/>
              </w:rPr>
              <w:t>Field mapping</w:t>
            </w:r>
          </w:p>
        </w:tc>
        <w:tc>
          <w:tcPr>
            <w:tcW w:w="2245" w:type="dxa"/>
          </w:tcPr>
          <w:p w:rsidR="00333DCD" w:rsidRDefault="00636B3D">
            <w:r>
              <w:rPr>
                <w:sz w:val="18"/>
              </w:rPr>
              <w:t>Run the Transform Map with correctly mapped source columns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Values appear in the intended target fields</w:t>
            </w:r>
          </w:p>
        </w:tc>
        <w:tc>
          <w:tcPr>
            <w:tcW w:w="1275" w:type="dxa"/>
          </w:tcPr>
          <w:p w:rsidR="00333DCD" w:rsidRDefault="00636B3D">
            <w:r>
              <w:rPr>
                <w:sz w:val="18"/>
              </w:rPr>
              <w:t>[Record actual result]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[Pass/</w:t>
            </w:r>
            <w:r>
              <w:rPr>
                <w:sz w:val="18"/>
              </w:rPr>
              <w:t>Fail]</w:t>
            </w:r>
          </w:p>
        </w:tc>
      </w:tr>
      <w:tr w:rsidR="00333DCD"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TC-003</w:t>
            </w:r>
          </w:p>
        </w:tc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Transformation</w:t>
            </w:r>
          </w:p>
        </w:tc>
        <w:tc>
          <w:tcPr>
            <w:tcW w:w="2245" w:type="dxa"/>
          </w:tcPr>
          <w:p w:rsidR="00333DCD" w:rsidRDefault="00636B3D">
            <w:r>
              <w:rPr>
                <w:sz w:val="18"/>
              </w:rPr>
              <w:t>Use source values requiring configured transformation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Target values follow the transformation rule</w:t>
            </w:r>
          </w:p>
        </w:tc>
        <w:tc>
          <w:tcPr>
            <w:tcW w:w="1275" w:type="dxa"/>
          </w:tcPr>
          <w:p w:rsidR="00333DCD" w:rsidRDefault="00636B3D">
            <w:r>
              <w:rPr>
                <w:sz w:val="18"/>
              </w:rPr>
              <w:t>[Record actual result]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[Pass/Fail]</w:t>
            </w:r>
          </w:p>
        </w:tc>
      </w:tr>
      <w:tr w:rsidR="00333DCD"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TC-004</w:t>
            </w:r>
          </w:p>
        </w:tc>
        <w:tc>
          <w:tcPr>
            <w:tcW w:w="1285" w:type="dxa"/>
          </w:tcPr>
          <w:p w:rsidR="00333DCD" w:rsidRDefault="00636B3D">
            <w:r>
              <w:rPr>
                <w:sz w:val="18"/>
              </w:rPr>
              <w:t>Missing/invalid data</w:t>
            </w:r>
          </w:p>
        </w:tc>
        <w:tc>
          <w:tcPr>
            <w:tcW w:w="2245" w:type="dxa"/>
          </w:tcPr>
          <w:p w:rsidR="00333DCD" w:rsidRDefault="00636B3D">
            <w:r>
              <w:rPr>
                <w:sz w:val="18"/>
              </w:rPr>
              <w:t>Import rows containing missing or invalid required values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Invalid rows are identified and error details are available</w:t>
            </w:r>
          </w:p>
        </w:tc>
        <w:tc>
          <w:tcPr>
            <w:tcW w:w="1275" w:type="dxa"/>
          </w:tcPr>
          <w:p w:rsidR="00333DCD" w:rsidRDefault="00636B3D">
            <w:r>
              <w:rPr>
                <w:sz w:val="18"/>
              </w:rPr>
              <w:t>[Record actual result]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[Pass/Fail]</w:t>
            </w:r>
          </w:p>
        </w:tc>
      </w:tr>
      <w:tr w:rsidR="00333DCD"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TC-005</w:t>
            </w:r>
          </w:p>
        </w:tc>
        <w:tc>
          <w:tcPr>
            <w:tcW w:w="1285" w:type="dxa"/>
          </w:tcPr>
          <w:p w:rsidR="00333DCD" w:rsidRDefault="00636B3D">
            <w:r>
              <w:rPr>
                <w:sz w:val="18"/>
              </w:rPr>
              <w:t>Duplicate/ma</w:t>
            </w:r>
            <w:r>
              <w:rPr>
                <w:sz w:val="18"/>
              </w:rPr>
              <w:lastRenderedPageBreak/>
              <w:t>tching</w:t>
            </w:r>
          </w:p>
        </w:tc>
        <w:tc>
          <w:tcPr>
            <w:tcW w:w="2245" w:type="dxa"/>
          </w:tcPr>
          <w:p w:rsidR="00333DCD" w:rsidRDefault="00636B3D">
            <w:r>
              <w:rPr>
                <w:sz w:val="18"/>
              </w:rPr>
              <w:lastRenderedPageBreak/>
              <w:t xml:space="preserve">Import a row matching </w:t>
            </w:r>
            <w:r>
              <w:rPr>
                <w:sz w:val="18"/>
              </w:rPr>
              <w:lastRenderedPageBreak/>
              <w:t>an existing record according to the configured matching rule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lastRenderedPageBreak/>
              <w:t xml:space="preserve">Record is </w:t>
            </w:r>
            <w:r>
              <w:rPr>
                <w:sz w:val="18"/>
              </w:rPr>
              <w:lastRenderedPageBreak/>
              <w:t>handled according to the configured coale</w:t>
            </w:r>
            <w:r>
              <w:rPr>
                <w:sz w:val="18"/>
              </w:rPr>
              <w:t>sce/matching behavior</w:t>
            </w:r>
          </w:p>
        </w:tc>
        <w:tc>
          <w:tcPr>
            <w:tcW w:w="1275" w:type="dxa"/>
          </w:tcPr>
          <w:p w:rsidR="00333DCD" w:rsidRDefault="00636B3D">
            <w:r>
              <w:rPr>
                <w:sz w:val="18"/>
              </w:rPr>
              <w:lastRenderedPageBreak/>
              <w:t xml:space="preserve">[Record </w:t>
            </w:r>
            <w:r>
              <w:rPr>
                <w:sz w:val="18"/>
              </w:rPr>
              <w:lastRenderedPageBreak/>
              <w:t>actual result]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lastRenderedPageBreak/>
              <w:t>[Pass/Fail]</w:t>
            </w:r>
          </w:p>
        </w:tc>
      </w:tr>
      <w:tr w:rsidR="00333DCD"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TC-006</w:t>
            </w:r>
          </w:p>
        </w:tc>
        <w:tc>
          <w:tcPr>
            <w:tcW w:w="1285" w:type="dxa"/>
          </w:tcPr>
          <w:p w:rsidR="00333DCD" w:rsidRDefault="00636B3D">
            <w:r>
              <w:rPr>
                <w:sz w:val="18"/>
              </w:rPr>
              <w:t>Target verification</w:t>
            </w:r>
          </w:p>
        </w:tc>
        <w:tc>
          <w:tcPr>
            <w:tcW w:w="2245" w:type="dxa"/>
          </w:tcPr>
          <w:p w:rsidR="00333DCD" w:rsidRDefault="00636B3D">
            <w:r>
              <w:rPr>
                <w:sz w:val="18"/>
              </w:rPr>
              <w:t>Open transformed target records after import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Records contain expected values and no unintended data changes</w:t>
            </w:r>
          </w:p>
        </w:tc>
        <w:tc>
          <w:tcPr>
            <w:tcW w:w="1275" w:type="dxa"/>
          </w:tcPr>
          <w:p w:rsidR="00333DCD" w:rsidRDefault="00636B3D">
            <w:r>
              <w:rPr>
                <w:sz w:val="18"/>
              </w:rPr>
              <w:t>[Record actual result]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[Pass/Fail]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0A7CAF">
        <w:trPr>
          <w:trHeight w:val="841"/>
        </w:trPr>
        <w:tc>
          <w:tcPr>
            <w:tcW w:w="1129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 w:rsidR="00333DCD" w:rsidRDefault="00636B3D">
            <w:r>
              <w:rPr>
                <w:sz w:val="18"/>
              </w:rPr>
              <w:t>BG-001</w:t>
            </w:r>
          </w:p>
        </w:tc>
        <w:tc>
          <w:tcPr>
            <w:tcW w:w="1441" w:type="dxa"/>
          </w:tcPr>
          <w:p w:rsidR="00333DCD" w:rsidRDefault="00636B3D">
            <w:r>
              <w:rPr>
                <w:sz w:val="18"/>
              </w:rPr>
              <w:t>[Record any import/mapping defect found during UAT]</w:t>
            </w:r>
          </w:p>
        </w:tc>
        <w:tc>
          <w:tcPr>
            <w:tcW w:w="2245" w:type="dxa"/>
          </w:tcPr>
          <w:p w:rsidR="00333DCD" w:rsidRDefault="00636B3D">
            <w:r>
              <w:rPr>
                <w:sz w:val="18"/>
              </w:rPr>
              <w:t>[Steps to reproduce]</w:t>
            </w:r>
          </w:p>
        </w:tc>
        <w:tc>
          <w:tcPr>
            <w:tcW w:w="1276" w:type="dxa"/>
          </w:tcPr>
          <w:p w:rsidR="00333DCD" w:rsidRDefault="00636B3D">
            <w:r>
              <w:rPr>
                <w:sz w:val="18"/>
              </w:rPr>
              <w:t>[Low/Medium/High]</w:t>
            </w:r>
          </w:p>
        </w:tc>
        <w:tc>
          <w:tcPr>
            <w:tcW w:w="1134" w:type="dxa"/>
          </w:tcPr>
          <w:p w:rsidR="00333DCD" w:rsidRDefault="00636B3D">
            <w:r>
              <w:rPr>
                <w:sz w:val="18"/>
              </w:rPr>
              <w:t>[Open/In Progress/Closed]</w:t>
            </w:r>
          </w:p>
        </w:tc>
        <w:tc>
          <w:tcPr>
            <w:tcW w:w="1417" w:type="dxa"/>
          </w:tcPr>
          <w:p w:rsidR="00333DCD" w:rsidRDefault="00636B3D">
            <w:r>
              <w:rPr>
                <w:sz w:val="18"/>
              </w:rPr>
              <w:t>[Additional feedback]</w:t>
            </w:r>
          </w:p>
        </w:tc>
      </w:tr>
      <w:tr w:rsidR="00C415A7" w:rsidTr="000A7CAF">
        <w:tc>
          <w:tcPr>
            <w:tcW w:w="1129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C415A7" w:rsidRDefault="00636B3D" w:rsidP="00C415A7">
      <w:r>
        <w:t xml:space="preserve">Tester Name: </w:t>
      </w:r>
      <w:proofErr w:type="spellStart"/>
      <w:r>
        <w:t>Santha</w:t>
      </w:r>
      <w:proofErr w:type="spellEnd"/>
      <w:r>
        <w:t xml:space="preserve"> Kumar</w:t>
      </w:r>
    </w:p>
    <w:p w:rsidR="00C415A7" w:rsidRDefault="00636B3D" w:rsidP="00C415A7">
      <w:r>
        <w:t>Date: 30 September 2026</w:t>
      </w:r>
    </w:p>
    <w:p w:rsidR="00C415A7" w:rsidRDefault="00636B3D" w:rsidP="00C415A7">
      <w:r>
        <w:t xml:space="preserve">Signature: </w:t>
      </w:r>
      <w:proofErr w:type="spellStart"/>
      <w:r>
        <w:t>Santha</w:t>
      </w:r>
      <w:proofErr w:type="spellEnd"/>
      <w:r>
        <w:t xml:space="preserve"> kumar</w:t>
      </w:r>
      <w:bookmarkStart w:id="0" w:name="_GoBack"/>
      <w:bookmarkEnd w:id="0"/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333DCD"/>
    <w:rsid w:val="00367FFC"/>
    <w:rsid w:val="0045657E"/>
    <w:rsid w:val="005003D4"/>
    <w:rsid w:val="00636B3D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Microsoft account</cp:lastModifiedBy>
  <cp:revision>2</cp:revision>
  <dcterms:created xsi:type="dcterms:W3CDTF">2026-10-01T05:13:00Z</dcterms:created>
  <dcterms:modified xsi:type="dcterms:W3CDTF">2026-10-01T05:13:00Z</dcterms:modified>
</cp:coreProperties>
</file>