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D357B" w14:textId="77777777" w:rsidR="0014054C" w:rsidRDefault="0037458F">
      <w:pPr>
        <w:spacing w:after="48" w:line="259" w:lineRule="auto"/>
        <w:ind w:left="652" w:right="0" w:firstLine="0"/>
        <w:jc w:val="center"/>
      </w:pPr>
      <w:r>
        <w:rPr>
          <w:b/>
          <w:sz w:val="36"/>
        </w:rPr>
        <w:t xml:space="preserve"> </w:t>
      </w:r>
    </w:p>
    <w:p w14:paraId="59E99642" w14:textId="77777777" w:rsidR="0014054C" w:rsidRDefault="0037458F">
      <w:pPr>
        <w:spacing w:after="48" w:line="259" w:lineRule="auto"/>
        <w:ind w:left="652" w:right="0" w:firstLine="0"/>
        <w:jc w:val="center"/>
      </w:pPr>
      <w:r>
        <w:rPr>
          <w:b/>
          <w:sz w:val="36"/>
        </w:rPr>
        <w:t xml:space="preserve"> </w:t>
      </w:r>
    </w:p>
    <w:p w14:paraId="7136555D" w14:textId="77777777" w:rsidR="0014054C" w:rsidRDefault="0037458F">
      <w:pPr>
        <w:spacing w:after="48" w:line="259" w:lineRule="auto"/>
        <w:ind w:left="0" w:right="1609" w:firstLine="0"/>
        <w:jc w:val="right"/>
      </w:pPr>
      <w:r>
        <w:rPr>
          <w:b/>
          <w:sz w:val="36"/>
        </w:rPr>
        <w:t xml:space="preserve">Capstone Project - The Battle of </w:t>
      </w:r>
    </w:p>
    <w:p w14:paraId="4C75C67F" w14:textId="77777777" w:rsidR="0014054C" w:rsidRDefault="0037458F">
      <w:pPr>
        <w:spacing w:after="0" w:line="287" w:lineRule="auto"/>
        <w:ind w:left="2978" w:right="2335" w:firstLine="0"/>
        <w:jc w:val="center"/>
      </w:pPr>
      <w:proofErr w:type="spellStart"/>
      <w:r>
        <w:rPr>
          <w:b/>
          <w:sz w:val="36"/>
        </w:rPr>
        <w:t>Neighborhoods</w:t>
      </w:r>
      <w:proofErr w:type="spellEnd"/>
      <w:r>
        <w:rPr>
          <w:b/>
          <w:sz w:val="36"/>
        </w:rPr>
        <w:t xml:space="preserve"> Report </w:t>
      </w:r>
    </w:p>
    <w:p w14:paraId="5D4CDDC3" w14:textId="77777777" w:rsidR="0014054C" w:rsidRDefault="0037458F">
      <w:pPr>
        <w:spacing w:after="42" w:line="259" w:lineRule="auto"/>
        <w:ind w:left="796" w:right="0" w:firstLine="0"/>
      </w:pPr>
      <w:r>
        <w:rPr>
          <w:b/>
          <w:sz w:val="28"/>
        </w:rPr>
        <w:t xml:space="preserve"> </w:t>
      </w:r>
    </w:p>
    <w:p w14:paraId="68E463B2" w14:textId="77777777" w:rsidR="0014054C" w:rsidRDefault="0037458F">
      <w:pPr>
        <w:spacing w:after="42" w:line="259" w:lineRule="auto"/>
        <w:ind w:left="796" w:right="0" w:firstLine="0"/>
      </w:pPr>
      <w:r>
        <w:rPr>
          <w:b/>
          <w:sz w:val="28"/>
        </w:rPr>
        <w:t xml:space="preserve"> </w:t>
      </w:r>
    </w:p>
    <w:p w14:paraId="1CD1860C" w14:textId="77777777" w:rsidR="0014054C" w:rsidRDefault="0037458F">
      <w:pPr>
        <w:spacing w:after="42" w:line="259" w:lineRule="auto"/>
        <w:ind w:left="796" w:right="0" w:firstLine="0"/>
      </w:pPr>
      <w:r>
        <w:rPr>
          <w:b/>
          <w:sz w:val="28"/>
        </w:rPr>
        <w:t xml:space="preserve"> </w:t>
      </w:r>
    </w:p>
    <w:p w14:paraId="2D1040CB" w14:textId="77777777" w:rsidR="0014054C" w:rsidRDefault="0037458F">
      <w:pPr>
        <w:spacing w:after="42" w:line="259" w:lineRule="auto"/>
        <w:ind w:left="796" w:right="0" w:firstLine="0"/>
      </w:pPr>
      <w:r>
        <w:rPr>
          <w:b/>
          <w:sz w:val="28"/>
        </w:rPr>
        <w:t xml:space="preserve"> </w:t>
      </w:r>
    </w:p>
    <w:p w14:paraId="63927BB1" w14:textId="77777777" w:rsidR="0014054C" w:rsidRDefault="0037458F">
      <w:pPr>
        <w:spacing w:after="42" w:line="259" w:lineRule="auto"/>
        <w:ind w:left="796" w:right="0" w:firstLine="0"/>
      </w:pPr>
      <w:r>
        <w:rPr>
          <w:b/>
          <w:sz w:val="28"/>
        </w:rPr>
        <w:t xml:space="preserve"> </w:t>
      </w:r>
    </w:p>
    <w:p w14:paraId="05A02E3D" w14:textId="77777777" w:rsidR="0014054C" w:rsidRDefault="0037458F">
      <w:pPr>
        <w:spacing w:after="42" w:line="259" w:lineRule="auto"/>
        <w:ind w:left="796" w:right="0" w:firstLine="0"/>
      </w:pPr>
      <w:r>
        <w:rPr>
          <w:b/>
          <w:sz w:val="28"/>
        </w:rPr>
        <w:t xml:space="preserve"> </w:t>
      </w:r>
    </w:p>
    <w:p w14:paraId="6D1A9414" w14:textId="77777777" w:rsidR="0014054C" w:rsidRDefault="0037458F">
      <w:pPr>
        <w:spacing w:after="42" w:line="259" w:lineRule="auto"/>
        <w:ind w:left="796" w:right="0" w:firstLine="0"/>
      </w:pPr>
      <w:r>
        <w:rPr>
          <w:b/>
          <w:sz w:val="28"/>
        </w:rPr>
        <w:t xml:space="preserve"> </w:t>
      </w:r>
    </w:p>
    <w:p w14:paraId="2FAFACC4" w14:textId="77777777" w:rsidR="0014054C" w:rsidRDefault="0037458F">
      <w:pPr>
        <w:spacing w:after="42" w:line="259" w:lineRule="auto"/>
        <w:ind w:left="796" w:right="0" w:firstLine="0"/>
      </w:pPr>
      <w:r>
        <w:rPr>
          <w:b/>
          <w:sz w:val="28"/>
        </w:rPr>
        <w:t xml:space="preserve"> </w:t>
      </w:r>
    </w:p>
    <w:p w14:paraId="0183AB75" w14:textId="77777777" w:rsidR="0014054C" w:rsidRDefault="0037458F">
      <w:pPr>
        <w:spacing w:after="42" w:line="259" w:lineRule="auto"/>
        <w:ind w:left="796" w:right="0" w:firstLine="0"/>
      </w:pPr>
      <w:r>
        <w:rPr>
          <w:b/>
          <w:sz w:val="28"/>
        </w:rPr>
        <w:t xml:space="preserve"> </w:t>
      </w:r>
    </w:p>
    <w:p w14:paraId="33554939" w14:textId="77777777" w:rsidR="0014054C" w:rsidRDefault="0037458F">
      <w:pPr>
        <w:spacing w:after="42" w:line="259" w:lineRule="auto"/>
        <w:ind w:left="796" w:right="0" w:firstLine="0"/>
      </w:pPr>
      <w:r>
        <w:rPr>
          <w:b/>
          <w:sz w:val="28"/>
        </w:rPr>
        <w:t xml:space="preserve"> </w:t>
      </w:r>
    </w:p>
    <w:p w14:paraId="69E6DF81" w14:textId="77777777" w:rsidR="0014054C" w:rsidRDefault="0037458F">
      <w:pPr>
        <w:spacing w:after="42" w:line="259" w:lineRule="auto"/>
        <w:ind w:left="796" w:right="0" w:firstLine="0"/>
      </w:pPr>
      <w:r>
        <w:rPr>
          <w:b/>
          <w:sz w:val="28"/>
        </w:rPr>
        <w:t xml:space="preserve"> </w:t>
      </w:r>
    </w:p>
    <w:p w14:paraId="59194E5C" w14:textId="77777777" w:rsidR="0014054C" w:rsidRDefault="0037458F">
      <w:pPr>
        <w:spacing w:after="42" w:line="259" w:lineRule="auto"/>
        <w:ind w:left="796" w:right="0" w:firstLine="0"/>
      </w:pPr>
      <w:r>
        <w:rPr>
          <w:b/>
          <w:sz w:val="28"/>
        </w:rPr>
        <w:t xml:space="preserve"> </w:t>
      </w:r>
    </w:p>
    <w:p w14:paraId="3AE0168F" w14:textId="77777777" w:rsidR="0014054C" w:rsidRDefault="0037458F">
      <w:pPr>
        <w:spacing w:after="42" w:line="259" w:lineRule="auto"/>
        <w:ind w:left="796" w:right="0" w:firstLine="0"/>
      </w:pPr>
      <w:r>
        <w:rPr>
          <w:b/>
          <w:sz w:val="28"/>
        </w:rPr>
        <w:t xml:space="preserve"> </w:t>
      </w:r>
    </w:p>
    <w:p w14:paraId="41CE3E72" w14:textId="77777777" w:rsidR="0014054C" w:rsidRDefault="0037458F">
      <w:pPr>
        <w:spacing w:after="42" w:line="259" w:lineRule="auto"/>
        <w:ind w:left="796" w:right="0" w:firstLine="0"/>
      </w:pPr>
      <w:r>
        <w:rPr>
          <w:b/>
          <w:sz w:val="28"/>
        </w:rPr>
        <w:t xml:space="preserve"> </w:t>
      </w:r>
    </w:p>
    <w:p w14:paraId="203E74BB" w14:textId="77777777" w:rsidR="0014054C" w:rsidRDefault="0037458F">
      <w:pPr>
        <w:spacing w:after="42" w:line="259" w:lineRule="auto"/>
        <w:ind w:left="796" w:right="0" w:firstLine="0"/>
      </w:pPr>
      <w:r>
        <w:rPr>
          <w:b/>
          <w:sz w:val="28"/>
        </w:rPr>
        <w:t xml:space="preserve"> </w:t>
      </w:r>
    </w:p>
    <w:p w14:paraId="1710F131" w14:textId="77777777" w:rsidR="0014054C" w:rsidRDefault="0037458F">
      <w:pPr>
        <w:spacing w:after="42" w:line="259" w:lineRule="auto"/>
        <w:ind w:left="796" w:right="0" w:firstLine="0"/>
      </w:pPr>
      <w:r>
        <w:rPr>
          <w:b/>
          <w:sz w:val="28"/>
        </w:rPr>
        <w:t xml:space="preserve"> </w:t>
      </w:r>
    </w:p>
    <w:p w14:paraId="0001B4AE" w14:textId="77777777" w:rsidR="0014054C" w:rsidRDefault="0037458F">
      <w:pPr>
        <w:spacing w:after="42" w:line="259" w:lineRule="auto"/>
        <w:ind w:left="796" w:right="0" w:firstLine="0"/>
      </w:pPr>
      <w:r>
        <w:rPr>
          <w:b/>
          <w:sz w:val="28"/>
        </w:rPr>
        <w:t xml:space="preserve"> </w:t>
      </w:r>
    </w:p>
    <w:p w14:paraId="5C7D1C73" w14:textId="77777777" w:rsidR="0014054C" w:rsidRDefault="0037458F">
      <w:pPr>
        <w:spacing w:after="42" w:line="259" w:lineRule="auto"/>
        <w:ind w:left="796" w:right="0" w:firstLine="0"/>
      </w:pPr>
      <w:r>
        <w:rPr>
          <w:b/>
          <w:sz w:val="28"/>
        </w:rPr>
        <w:t xml:space="preserve"> </w:t>
      </w:r>
    </w:p>
    <w:p w14:paraId="46B94C2F" w14:textId="77777777" w:rsidR="0014054C" w:rsidRDefault="0037458F">
      <w:pPr>
        <w:spacing w:after="42" w:line="259" w:lineRule="auto"/>
        <w:ind w:left="796" w:right="0" w:firstLine="0"/>
      </w:pPr>
      <w:r>
        <w:rPr>
          <w:b/>
          <w:sz w:val="28"/>
        </w:rPr>
        <w:t xml:space="preserve"> </w:t>
      </w:r>
    </w:p>
    <w:p w14:paraId="4DAC77B2" w14:textId="77777777" w:rsidR="0014054C" w:rsidRDefault="0037458F">
      <w:pPr>
        <w:spacing w:after="42" w:line="259" w:lineRule="auto"/>
        <w:ind w:left="796" w:right="0" w:firstLine="0"/>
      </w:pPr>
      <w:r>
        <w:rPr>
          <w:b/>
          <w:sz w:val="28"/>
        </w:rPr>
        <w:t xml:space="preserve"> </w:t>
      </w:r>
    </w:p>
    <w:p w14:paraId="6C78D296" w14:textId="77777777" w:rsidR="0014054C" w:rsidRDefault="0037458F">
      <w:pPr>
        <w:spacing w:after="42" w:line="259" w:lineRule="auto"/>
        <w:ind w:left="796" w:right="0" w:firstLine="0"/>
      </w:pPr>
      <w:r>
        <w:rPr>
          <w:b/>
          <w:sz w:val="28"/>
        </w:rPr>
        <w:t xml:space="preserve"> </w:t>
      </w:r>
    </w:p>
    <w:p w14:paraId="7233A60C" w14:textId="77777777" w:rsidR="0014054C" w:rsidRDefault="0037458F">
      <w:pPr>
        <w:spacing w:after="42" w:line="259" w:lineRule="auto"/>
        <w:ind w:left="796" w:right="0" w:firstLine="0"/>
      </w:pPr>
      <w:r>
        <w:rPr>
          <w:b/>
          <w:sz w:val="28"/>
        </w:rPr>
        <w:t xml:space="preserve"> </w:t>
      </w:r>
    </w:p>
    <w:p w14:paraId="42760761" w14:textId="77777777" w:rsidR="0014054C" w:rsidRDefault="0037458F">
      <w:pPr>
        <w:spacing w:after="42" w:line="259" w:lineRule="auto"/>
        <w:ind w:left="796" w:right="0" w:firstLine="0"/>
      </w:pPr>
      <w:r>
        <w:rPr>
          <w:b/>
          <w:sz w:val="28"/>
        </w:rPr>
        <w:t xml:space="preserve"> </w:t>
      </w:r>
    </w:p>
    <w:p w14:paraId="4505F92B" w14:textId="77777777" w:rsidR="0014054C" w:rsidRDefault="0037458F">
      <w:pPr>
        <w:spacing w:after="42" w:line="259" w:lineRule="auto"/>
        <w:ind w:left="796" w:right="0" w:firstLine="0"/>
      </w:pPr>
      <w:r>
        <w:rPr>
          <w:b/>
          <w:sz w:val="28"/>
        </w:rPr>
        <w:t xml:space="preserve"> </w:t>
      </w:r>
    </w:p>
    <w:p w14:paraId="1134B3CD" w14:textId="77777777" w:rsidR="0014054C" w:rsidRDefault="0037458F">
      <w:pPr>
        <w:spacing w:after="42" w:line="259" w:lineRule="auto"/>
        <w:ind w:left="796" w:right="0" w:firstLine="0"/>
      </w:pPr>
      <w:r>
        <w:rPr>
          <w:b/>
          <w:sz w:val="28"/>
        </w:rPr>
        <w:t xml:space="preserve"> </w:t>
      </w:r>
    </w:p>
    <w:p w14:paraId="2DE27666" w14:textId="77777777" w:rsidR="0014054C" w:rsidRDefault="0037458F">
      <w:pPr>
        <w:spacing w:after="42" w:line="259" w:lineRule="auto"/>
        <w:ind w:left="796" w:right="0" w:firstLine="0"/>
      </w:pPr>
      <w:r>
        <w:rPr>
          <w:b/>
          <w:sz w:val="28"/>
        </w:rPr>
        <w:t xml:space="preserve"> </w:t>
      </w:r>
    </w:p>
    <w:p w14:paraId="63E4E000" w14:textId="77777777" w:rsidR="0014054C" w:rsidRDefault="0037458F">
      <w:pPr>
        <w:spacing w:after="42" w:line="259" w:lineRule="auto"/>
        <w:ind w:left="75" w:right="0" w:firstLine="0"/>
      </w:pPr>
      <w:r>
        <w:rPr>
          <w:b/>
          <w:sz w:val="28"/>
        </w:rPr>
        <w:t xml:space="preserve"> </w:t>
      </w:r>
    </w:p>
    <w:p w14:paraId="5E723BA3" w14:textId="574B0EEB" w:rsidR="0014054C" w:rsidRDefault="0037458F">
      <w:pPr>
        <w:spacing w:after="0" w:line="259" w:lineRule="auto"/>
        <w:ind w:left="796" w:right="0" w:firstLine="0"/>
      </w:pPr>
      <w:r>
        <w:rPr>
          <w:sz w:val="28"/>
        </w:rPr>
        <w:t>by</w:t>
      </w:r>
      <w:r>
        <w:rPr>
          <w:sz w:val="28"/>
        </w:rPr>
        <w:t xml:space="preserve"> </w:t>
      </w:r>
    </w:p>
    <w:p w14:paraId="04A56529" w14:textId="353D6A55" w:rsidR="0037458F" w:rsidRDefault="0037458F" w:rsidP="0037458F">
      <w:pPr>
        <w:spacing w:after="42" w:line="259" w:lineRule="auto"/>
        <w:ind w:left="0" w:right="0" w:firstLine="0"/>
        <w:rPr>
          <w:sz w:val="28"/>
        </w:rPr>
      </w:pPr>
      <w:r>
        <w:rPr>
          <w:sz w:val="28"/>
        </w:rPr>
        <w:t>Kola Yaswitha</w:t>
      </w:r>
    </w:p>
    <w:p w14:paraId="1025094A" w14:textId="7B8330D3" w:rsidR="0037458F" w:rsidRDefault="0037458F" w:rsidP="0037458F">
      <w:pPr>
        <w:spacing w:after="42" w:line="259" w:lineRule="auto"/>
        <w:ind w:left="0" w:right="0" w:firstLine="0"/>
        <w:rPr>
          <w:sz w:val="28"/>
        </w:rPr>
      </w:pPr>
      <w:r>
        <w:rPr>
          <w:sz w:val="28"/>
        </w:rPr>
        <w:t>May, 2020</w:t>
      </w:r>
    </w:p>
    <w:p w14:paraId="6D2386AC" w14:textId="06F2699A" w:rsidR="0037458F" w:rsidRDefault="0037458F" w:rsidP="0037458F">
      <w:pPr>
        <w:spacing w:after="42" w:line="259" w:lineRule="auto"/>
        <w:ind w:left="0" w:right="0" w:firstLine="0"/>
        <w:rPr>
          <w:sz w:val="28"/>
        </w:rPr>
      </w:pPr>
    </w:p>
    <w:p w14:paraId="1CC9E8D4" w14:textId="77777777" w:rsidR="0037458F" w:rsidRDefault="0037458F" w:rsidP="0037458F">
      <w:pPr>
        <w:spacing w:after="42" w:line="259" w:lineRule="auto"/>
        <w:ind w:left="0" w:right="0" w:firstLine="0"/>
      </w:pPr>
    </w:p>
    <w:p w14:paraId="7AF4D9AA" w14:textId="77777777" w:rsidR="0014054C" w:rsidRDefault="0037458F">
      <w:pPr>
        <w:pStyle w:val="Heading1"/>
        <w:ind w:left="360" w:hanging="360"/>
      </w:pPr>
      <w:r>
        <w:t>Introduction</w:t>
      </w:r>
      <w:r>
        <w:rPr>
          <w:u w:val="none"/>
        </w:rPr>
        <w:t xml:space="preserve">  </w:t>
      </w:r>
    </w:p>
    <w:p w14:paraId="1E4F3916" w14:textId="77777777" w:rsidR="0014054C" w:rsidRDefault="0037458F">
      <w:pPr>
        <w:spacing w:after="32" w:line="259" w:lineRule="auto"/>
        <w:ind w:left="75" w:right="0" w:firstLine="0"/>
      </w:pPr>
      <w:r>
        <w:rPr>
          <w:b/>
          <w:sz w:val="24"/>
        </w:rPr>
        <w:t xml:space="preserve"> </w:t>
      </w:r>
    </w:p>
    <w:p w14:paraId="604DC1CE" w14:textId="77777777" w:rsidR="0014054C" w:rsidRDefault="0037458F">
      <w:pPr>
        <w:pStyle w:val="Heading2"/>
        <w:ind w:left="461" w:hanging="401"/>
      </w:pPr>
      <w:r>
        <w:t xml:space="preserve">Background </w:t>
      </w:r>
    </w:p>
    <w:p w14:paraId="2210DA3F" w14:textId="77777777" w:rsidR="0014054C" w:rsidRDefault="0037458F">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w:t>
      </w:r>
      <w:r>
        <w:lastRenderedPageBreak/>
        <w:t xml:space="preserve">once called home for a new area that will bring us satisfaction? Or, do we too often move to a new area without knowing exactly what we’re getting into, forcing us to turn tail and run at the first sign of discomfort? </w:t>
      </w:r>
    </w:p>
    <w:p w14:paraId="7B9177A1" w14:textId="77777777" w:rsidR="0014054C" w:rsidRDefault="0037458F">
      <w:pPr>
        <w:spacing w:after="27" w:line="259" w:lineRule="auto"/>
        <w:ind w:left="75" w:right="0" w:firstLine="0"/>
      </w:pPr>
      <w:r>
        <w:t xml:space="preserve"> </w:t>
      </w:r>
    </w:p>
    <w:p w14:paraId="16A7460A" w14:textId="77777777" w:rsidR="0014054C" w:rsidRDefault="0037458F">
      <w:pPr>
        <w:ind w:left="70" w:right="233"/>
      </w:pPr>
      <w:r>
        <w:t xml:space="preserve">To minimize the chances </w:t>
      </w:r>
      <w:r>
        <w:t xml:space="preserve">of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w:t>
      </w:r>
      <w:r>
        <w:t xml:space="preserve">ety is a top concern when moving to a new area. If you don’t feel safe in your own home, you’re not going to be able to enjoy living there. </w:t>
      </w:r>
    </w:p>
    <w:p w14:paraId="2A36AC80" w14:textId="77777777" w:rsidR="0014054C" w:rsidRDefault="0037458F">
      <w:pPr>
        <w:spacing w:after="42" w:line="259" w:lineRule="auto"/>
        <w:ind w:left="75" w:right="0" w:firstLine="0"/>
      </w:pPr>
      <w:r>
        <w:t xml:space="preserve"> </w:t>
      </w:r>
    </w:p>
    <w:p w14:paraId="0E846D31" w14:textId="77777777" w:rsidR="0014054C" w:rsidRDefault="0037458F">
      <w:pPr>
        <w:pStyle w:val="Heading2"/>
        <w:ind w:left="461" w:hanging="401"/>
      </w:pPr>
      <w:r>
        <w:t xml:space="preserve">Problem </w:t>
      </w:r>
    </w:p>
    <w:p w14:paraId="095D973E" w14:textId="77777777" w:rsidR="0014054C" w:rsidRDefault="0037458F">
      <w:pPr>
        <w:ind w:left="70" w:right="233"/>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  </w:t>
      </w:r>
    </w:p>
    <w:p w14:paraId="667FDFF7" w14:textId="77777777" w:rsidR="0014054C" w:rsidRDefault="0037458F">
      <w:pPr>
        <w:ind w:left="70" w:right="233"/>
      </w:pPr>
      <w:r>
        <w:t xml:space="preserve">This project aims to select the safest borough in London based on the total crimes, explore the </w:t>
      </w:r>
      <w:proofErr w:type="spellStart"/>
      <w:r>
        <w:t>neighborhoods</w:t>
      </w:r>
      <w:proofErr w:type="spellEnd"/>
      <w:r>
        <w:t xml:space="preserve"> of that borough to find the 10 most common venues in each </w:t>
      </w:r>
      <w:proofErr w:type="spellStart"/>
      <w:r>
        <w:t>neighborhood</w:t>
      </w:r>
      <w:proofErr w:type="spellEnd"/>
      <w:r>
        <w:t xml:space="preserve"> and finally cluster the </w:t>
      </w:r>
      <w:proofErr w:type="spellStart"/>
      <w:r>
        <w:t>neighborhood</w:t>
      </w:r>
      <w:r>
        <w:t>s</w:t>
      </w:r>
      <w:proofErr w:type="spellEnd"/>
      <w:r>
        <w:t xml:space="preserve"> using k-mean clustering. </w:t>
      </w:r>
    </w:p>
    <w:p w14:paraId="52BFFAA5" w14:textId="77777777" w:rsidR="0014054C" w:rsidRDefault="0037458F">
      <w:pPr>
        <w:spacing w:after="42" w:line="259" w:lineRule="auto"/>
        <w:ind w:left="75" w:right="0" w:firstLine="0"/>
      </w:pPr>
      <w:r>
        <w:t xml:space="preserve"> </w:t>
      </w:r>
    </w:p>
    <w:p w14:paraId="29FF65B5" w14:textId="77777777" w:rsidR="0014054C" w:rsidRDefault="0037458F">
      <w:pPr>
        <w:pStyle w:val="Heading2"/>
        <w:ind w:left="461" w:hanging="401"/>
      </w:pPr>
      <w:r>
        <w:t xml:space="preserve">Interest  </w:t>
      </w:r>
    </w:p>
    <w:p w14:paraId="45ED9B75" w14:textId="77777777" w:rsidR="0014054C" w:rsidRDefault="0037458F">
      <w:pPr>
        <w:ind w:left="70" w:right="233"/>
      </w:pPr>
      <w:r>
        <w:t xml:space="preserve">Expats who are considering to relocate to London will be interested to identify the safest borough in London and explore its </w:t>
      </w:r>
      <w:proofErr w:type="spellStart"/>
      <w:r>
        <w:t>neighborhoods</w:t>
      </w:r>
      <w:proofErr w:type="spellEnd"/>
      <w:r>
        <w:t xml:space="preserve"> and common venues around each </w:t>
      </w:r>
      <w:proofErr w:type="spellStart"/>
      <w:r>
        <w:t>neighborhood</w:t>
      </w:r>
      <w:proofErr w:type="spellEnd"/>
      <w:r>
        <w:t xml:space="preserve">. </w:t>
      </w:r>
    </w:p>
    <w:p w14:paraId="4771B504" w14:textId="77777777" w:rsidR="0014054C" w:rsidRDefault="0037458F">
      <w:pPr>
        <w:spacing w:after="87" w:line="259" w:lineRule="auto"/>
        <w:ind w:left="75" w:right="0" w:firstLine="0"/>
      </w:pPr>
      <w:r>
        <w:t xml:space="preserve"> </w:t>
      </w:r>
    </w:p>
    <w:p w14:paraId="703A284D" w14:textId="77777777" w:rsidR="0014054C" w:rsidRDefault="0037458F">
      <w:pPr>
        <w:pStyle w:val="Heading1"/>
        <w:ind w:left="371" w:hanging="311"/>
      </w:pPr>
      <w:r>
        <w:t>Data Acquisition and Cleaning</w:t>
      </w:r>
      <w:r>
        <w:rPr>
          <w:u w:val="none"/>
        </w:rPr>
        <w:t xml:space="preserve">  </w:t>
      </w:r>
    </w:p>
    <w:p w14:paraId="0229079D" w14:textId="77777777" w:rsidR="0014054C" w:rsidRDefault="0037458F">
      <w:pPr>
        <w:spacing w:after="32" w:line="259" w:lineRule="auto"/>
        <w:ind w:left="75" w:right="0" w:firstLine="0"/>
      </w:pPr>
      <w:r>
        <w:rPr>
          <w:b/>
          <w:sz w:val="24"/>
        </w:rPr>
        <w:t xml:space="preserve"> </w:t>
      </w:r>
    </w:p>
    <w:p w14:paraId="7B15CC67" w14:textId="77777777" w:rsidR="0014054C" w:rsidRDefault="0037458F">
      <w:pPr>
        <w:pStyle w:val="Heading2"/>
        <w:ind w:left="461" w:hanging="401"/>
      </w:pPr>
      <w:r>
        <w:t xml:space="preserve">Data Acquisition  </w:t>
      </w:r>
    </w:p>
    <w:p w14:paraId="0E4F785F" w14:textId="77777777" w:rsidR="0014054C" w:rsidRDefault="0037458F">
      <w:pPr>
        <w:spacing w:line="341" w:lineRule="auto"/>
        <w:ind w:left="70" w:right="233"/>
      </w:pPr>
      <w:r>
        <w:t xml:space="preserve">The data acquired for this project is a combination of data from three sources. The first data source of the project uses a </w:t>
      </w:r>
      <w:r>
        <w:rPr>
          <w:rFonts w:ascii="Calibri" w:eastAsia="Calibri" w:hAnsi="Calibri" w:cs="Calibri"/>
          <w:u w:val="single" w:color="1155CC"/>
        </w:rPr>
        <w:t>​</w:t>
      </w:r>
      <w:hyperlink r:id="rId5">
        <w:r>
          <w:rPr>
            <w:color w:val="1155CC"/>
            <w:u w:val="single" w:color="1155CC"/>
          </w:rPr>
          <w:t>London crime data</w:t>
        </w:r>
      </w:hyperlink>
      <w:r>
        <w:rPr>
          <w:rFonts w:ascii="Calibri" w:eastAsia="Calibri" w:hAnsi="Calibri" w:cs="Calibri"/>
          <w:color w:val="1155CC"/>
        </w:rPr>
        <w:t>​</w:t>
      </w:r>
      <w:r>
        <w:t xml:space="preserve"> that shows the crime per borough in London. The dataset contains the following columns: </w:t>
      </w:r>
    </w:p>
    <w:p w14:paraId="19C97CC0" w14:textId="77777777" w:rsidR="0014054C" w:rsidRDefault="0037458F">
      <w:pPr>
        <w:spacing w:after="31" w:line="259" w:lineRule="auto"/>
        <w:ind w:left="75" w:right="0" w:firstLine="0"/>
      </w:pPr>
      <w:r>
        <w:t xml:space="preserve"> </w:t>
      </w:r>
    </w:p>
    <w:p w14:paraId="61C399FB" w14:textId="77777777" w:rsidR="0014054C" w:rsidRDefault="0037458F">
      <w:pPr>
        <w:numPr>
          <w:ilvl w:val="0"/>
          <w:numId w:val="1"/>
        </w:numPr>
        <w:spacing w:after="137"/>
        <w:ind w:left="795" w:right="233" w:hanging="360"/>
      </w:pPr>
      <w:proofErr w:type="spellStart"/>
      <w:r>
        <w:rPr>
          <w:b/>
        </w:rPr>
        <w:t>lsoa_code</w:t>
      </w:r>
      <w:proofErr w:type="spellEnd"/>
      <w:r>
        <w:rPr>
          <w:rFonts w:ascii="Calibri" w:eastAsia="Calibri" w:hAnsi="Calibri" w:cs="Calibri"/>
        </w:rPr>
        <w:t>​</w:t>
      </w:r>
      <w:r>
        <w:t xml:space="preserve">: code for Lower Super Output Area in Greater London. </w:t>
      </w:r>
    </w:p>
    <w:p w14:paraId="27F70FEC" w14:textId="77777777" w:rsidR="0014054C" w:rsidRDefault="0037458F">
      <w:pPr>
        <w:numPr>
          <w:ilvl w:val="0"/>
          <w:numId w:val="1"/>
        </w:numPr>
        <w:spacing w:after="137"/>
        <w:ind w:left="795" w:right="233" w:hanging="360"/>
      </w:pPr>
      <w:r>
        <w:rPr>
          <w:b/>
        </w:rPr>
        <w:t>borough</w:t>
      </w:r>
      <w:r>
        <w:rPr>
          <w:rFonts w:ascii="Calibri" w:eastAsia="Calibri" w:hAnsi="Calibri" w:cs="Calibri"/>
        </w:rPr>
        <w:t>​</w:t>
      </w:r>
      <w:r>
        <w:t>: Common nam</w:t>
      </w:r>
      <w:r>
        <w:t xml:space="preserve">e for London borough. </w:t>
      </w:r>
    </w:p>
    <w:p w14:paraId="4C2A8D20" w14:textId="77777777" w:rsidR="0014054C" w:rsidRDefault="0037458F">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14:paraId="1774EDE7" w14:textId="77777777" w:rsidR="0014054C" w:rsidRDefault="0037458F">
      <w:pPr>
        <w:numPr>
          <w:ilvl w:val="0"/>
          <w:numId w:val="1"/>
        </w:numPr>
        <w:spacing w:line="390" w:lineRule="auto"/>
        <w:ind w:left="795" w:right="233" w:hanging="360"/>
      </w:pPr>
      <w:proofErr w:type="spellStart"/>
      <w:r>
        <w:rPr>
          <w:b/>
        </w:rPr>
        <w:t>minor_category</w:t>
      </w:r>
      <w:proofErr w:type="spellEnd"/>
      <w:r>
        <w:rPr>
          <w:rFonts w:ascii="Calibri" w:eastAsia="Calibri" w:hAnsi="Calibri" w:cs="Calibri"/>
        </w:rPr>
        <w:t>​</w:t>
      </w:r>
      <w:r>
        <w:t>: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14:paraId="7BD77242" w14:textId="77777777" w:rsidR="0014054C" w:rsidRDefault="0037458F">
      <w:pPr>
        <w:numPr>
          <w:ilvl w:val="0"/>
          <w:numId w:val="1"/>
        </w:numPr>
        <w:spacing w:after="137"/>
        <w:ind w:left="795" w:right="233" w:hanging="360"/>
      </w:pPr>
      <w:r>
        <w:rPr>
          <w:b/>
        </w:rPr>
        <w:t>year</w:t>
      </w:r>
      <w:r>
        <w:rPr>
          <w:rFonts w:ascii="Calibri" w:eastAsia="Calibri" w:hAnsi="Calibri" w:cs="Calibri"/>
        </w:rPr>
        <w:t>​</w:t>
      </w:r>
      <w:r>
        <w:t>: Year of reported counts, 20</w:t>
      </w:r>
      <w:r>
        <w:t xml:space="preserve">08-2016 </w:t>
      </w:r>
    </w:p>
    <w:p w14:paraId="134748C9" w14:textId="77777777" w:rsidR="0014054C" w:rsidRDefault="0037458F">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14:paraId="30C015C5" w14:textId="77777777" w:rsidR="0014054C" w:rsidRDefault="0037458F">
      <w:pPr>
        <w:spacing w:line="400" w:lineRule="auto"/>
        <w:ind w:left="70" w:right="233"/>
      </w:pPr>
      <w:r>
        <w:t xml:space="preserve">The second source of data is scraped from a </w:t>
      </w:r>
      <w:proofErr w:type="spellStart"/>
      <w:r>
        <w:t>wikipedia</w:t>
      </w:r>
      <w:proofErr w:type="spellEnd"/>
      <w:r>
        <w:t xml:space="preserve"> page that contains the </w:t>
      </w:r>
      <w:hyperlink r:id="rId6">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This page contains additio</w:t>
      </w:r>
      <w:r>
        <w:t xml:space="preserve">nal information about the boroughs, the following are the columns: </w:t>
      </w:r>
    </w:p>
    <w:p w14:paraId="540FFCBC" w14:textId="77777777" w:rsidR="0014054C" w:rsidRDefault="0037458F">
      <w:pPr>
        <w:spacing w:after="31" w:line="259" w:lineRule="auto"/>
        <w:ind w:left="75" w:right="0" w:firstLine="0"/>
      </w:pPr>
      <w:r>
        <w:lastRenderedPageBreak/>
        <w:t xml:space="preserve"> </w:t>
      </w:r>
    </w:p>
    <w:p w14:paraId="045F8DCB" w14:textId="77777777" w:rsidR="0014054C" w:rsidRDefault="0037458F">
      <w:pPr>
        <w:numPr>
          <w:ilvl w:val="0"/>
          <w:numId w:val="1"/>
        </w:numPr>
        <w:spacing w:after="137"/>
        <w:ind w:left="795" w:right="233" w:hanging="360"/>
      </w:pPr>
      <w:r>
        <w:rPr>
          <w:b/>
        </w:rPr>
        <w:t>Borough</w:t>
      </w:r>
      <w:r>
        <w:rPr>
          <w:rFonts w:ascii="Calibri" w:eastAsia="Calibri" w:hAnsi="Calibri" w:cs="Calibri"/>
        </w:rPr>
        <w:t>​</w:t>
      </w:r>
      <w:r>
        <w:t xml:space="preserve">: The names </w:t>
      </w:r>
      <w:proofErr w:type="gramStart"/>
      <w:r>
        <w:t>of  the</w:t>
      </w:r>
      <w:proofErr w:type="gramEnd"/>
      <w:r>
        <w:t xml:space="preserve"> 33 London boroughs. </w:t>
      </w:r>
    </w:p>
    <w:p w14:paraId="60CF61E3" w14:textId="77777777" w:rsidR="0014054C" w:rsidRDefault="0037458F">
      <w:pPr>
        <w:numPr>
          <w:ilvl w:val="0"/>
          <w:numId w:val="1"/>
        </w:numPr>
        <w:spacing w:line="410" w:lineRule="auto"/>
        <w:ind w:left="795" w:right="233" w:hanging="360"/>
      </w:pPr>
      <w:r>
        <w:rPr>
          <w:b/>
        </w:rPr>
        <w:t>Inner</w:t>
      </w:r>
      <w:r>
        <w:rPr>
          <w:rFonts w:ascii="Calibri" w:eastAsia="Calibri" w:hAnsi="Calibri" w:cs="Calibri"/>
        </w:rPr>
        <w:t>​</w:t>
      </w:r>
      <w:r>
        <w:t xml:space="preserve">: Categorizing the borough as an Inner London borough or an Outer London Borough.  </w:t>
      </w:r>
    </w:p>
    <w:p w14:paraId="0EEB23B3" w14:textId="77777777" w:rsidR="0014054C" w:rsidRDefault="0037458F">
      <w:pPr>
        <w:numPr>
          <w:ilvl w:val="0"/>
          <w:numId w:val="1"/>
        </w:numPr>
        <w:spacing w:after="137"/>
        <w:ind w:left="795" w:right="233" w:hanging="360"/>
      </w:pPr>
      <w:r>
        <w:rPr>
          <w:b/>
        </w:rPr>
        <w:t>Status</w:t>
      </w:r>
      <w:r>
        <w:rPr>
          <w:rFonts w:ascii="Calibri" w:eastAsia="Calibri" w:hAnsi="Calibri" w:cs="Calibri"/>
        </w:rPr>
        <w:t>​</w:t>
      </w:r>
      <w:r>
        <w:t>: Categorizing the borough as Royal, Cit</w:t>
      </w:r>
      <w:r>
        <w:t xml:space="preserve">y or </w:t>
      </w:r>
      <w:proofErr w:type="gramStart"/>
      <w:r>
        <w:t>other</w:t>
      </w:r>
      <w:proofErr w:type="gramEnd"/>
      <w:r>
        <w:t xml:space="preserve"> borough.  </w:t>
      </w:r>
    </w:p>
    <w:p w14:paraId="6DC54285" w14:textId="77777777" w:rsidR="0014054C" w:rsidRDefault="0037458F">
      <w:pPr>
        <w:numPr>
          <w:ilvl w:val="0"/>
          <w:numId w:val="1"/>
        </w:numPr>
        <w:spacing w:after="137"/>
        <w:ind w:left="795" w:right="233" w:hanging="360"/>
      </w:pPr>
      <w:r>
        <w:rPr>
          <w:b/>
        </w:rPr>
        <w:t>Local authority</w:t>
      </w:r>
      <w:r>
        <w:rPr>
          <w:rFonts w:ascii="Calibri" w:eastAsia="Calibri" w:hAnsi="Calibri" w:cs="Calibri"/>
        </w:rPr>
        <w:t>​</w:t>
      </w:r>
      <w:r>
        <w:t xml:space="preserve">: The local authority assigned to the borough. </w:t>
      </w:r>
    </w:p>
    <w:p w14:paraId="4395E6DF" w14:textId="77777777" w:rsidR="0014054C" w:rsidRDefault="0037458F">
      <w:pPr>
        <w:numPr>
          <w:ilvl w:val="0"/>
          <w:numId w:val="1"/>
        </w:numPr>
        <w:spacing w:after="137"/>
        <w:ind w:left="795" w:right="233" w:hanging="360"/>
      </w:pPr>
      <w:r>
        <w:rPr>
          <w:b/>
        </w:rPr>
        <w:t>Political control</w:t>
      </w:r>
      <w:r>
        <w:rPr>
          <w:rFonts w:ascii="Calibri" w:eastAsia="Calibri" w:hAnsi="Calibri" w:cs="Calibri"/>
        </w:rPr>
        <w:t>​</w:t>
      </w:r>
      <w:r>
        <w:t xml:space="preserve">: The political party that control the borough. </w:t>
      </w:r>
    </w:p>
    <w:p w14:paraId="68C6CAE8" w14:textId="77777777" w:rsidR="0014054C" w:rsidRDefault="0037458F">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14:paraId="2D631494" w14:textId="77777777" w:rsidR="0014054C" w:rsidRDefault="0037458F">
      <w:pPr>
        <w:numPr>
          <w:ilvl w:val="0"/>
          <w:numId w:val="1"/>
        </w:numPr>
        <w:spacing w:after="137"/>
        <w:ind w:left="795" w:right="233" w:hanging="360"/>
      </w:pPr>
      <w:r>
        <w:rPr>
          <w:b/>
        </w:rPr>
        <w:t>Area (</w:t>
      </w:r>
      <w:proofErr w:type="spellStart"/>
      <w:r>
        <w:rPr>
          <w:b/>
        </w:rPr>
        <w:t>sq</w:t>
      </w:r>
      <w:proofErr w:type="spellEnd"/>
      <w:r>
        <w:rPr>
          <w:b/>
        </w:rPr>
        <w:t xml:space="preserve"> mi</w:t>
      </w:r>
      <w:proofErr w:type="gramStart"/>
      <w:r>
        <w:rPr>
          <w:b/>
        </w:rPr>
        <w:t>)</w:t>
      </w:r>
      <w:r>
        <w:t>:</w:t>
      </w:r>
      <w:r>
        <w:rPr>
          <w:rFonts w:ascii="Calibri" w:eastAsia="Calibri" w:hAnsi="Calibri" w:cs="Calibri"/>
        </w:rPr>
        <w:t>​</w:t>
      </w:r>
      <w:proofErr w:type="gramEnd"/>
      <w:r>
        <w:t xml:space="preserve"> Area of the borough in square miles. </w:t>
      </w:r>
    </w:p>
    <w:p w14:paraId="4D1933A1" w14:textId="77777777" w:rsidR="0014054C" w:rsidRDefault="0037458F">
      <w:pPr>
        <w:numPr>
          <w:ilvl w:val="0"/>
          <w:numId w:val="1"/>
        </w:numPr>
        <w:spacing w:line="410" w:lineRule="auto"/>
        <w:ind w:left="795" w:right="233" w:hanging="360"/>
      </w:pPr>
      <w:r>
        <w:rPr>
          <w:b/>
        </w:rPr>
        <w:t xml:space="preserve">Population (2013 </w:t>
      </w:r>
      <w:proofErr w:type="spellStart"/>
      <w:proofErr w:type="gramStart"/>
      <w:r>
        <w:rPr>
          <w:b/>
        </w:rPr>
        <w:t>est</w:t>
      </w:r>
      <w:proofErr w:type="spellEnd"/>
      <w:r>
        <w:rPr>
          <w:b/>
        </w:rPr>
        <w:t>)[</w:t>
      </w:r>
      <w:proofErr w:type="gramEnd"/>
      <w:r>
        <w:rPr>
          <w:b/>
        </w:rPr>
        <w:t>1]</w:t>
      </w:r>
      <w:r>
        <w:rPr>
          <w:rFonts w:ascii="Calibri" w:eastAsia="Calibri" w:hAnsi="Calibri" w:cs="Calibri"/>
        </w:rPr>
        <w:t>​</w:t>
      </w:r>
      <w:r>
        <w:t xml:space="preserve">: The population in the borough recorded during the year 2013. </w:t>
      </w:r>
    </w:p>
    <w:p w14:paraId="5ADE745D" w14:textId="77777777" w:rsidR="0014054C" w:rsidRDefault="0037458F">
      <w:pPr>
        <w:numPr>
          <w:ilvl w:val="0"/>
          <w:numId w:val="1"/>
        </w:numPr>
        <w:spacing w:after="137"/>
        <w:ind w:left="795" w:right="233" w:hanging="360"/>
      </w:pPr>
      <w:r>
        <w:rPr>
          <w:b/>
        </w:rPr>
        <w:t>Co-</w:t>
      </w:r>
      <w:proofErr w:type="gramStart"/>
      <w:r>
        <w:rPr>
          <w:b/>
        </w:rPr>
        <w:t>ordinates</w:t>
      </w:r>
      <w:r>
        <w:t>:</w:t>
      </w:r>
      <w:r>
        <w:rPr>
          <w:rFonts w:ascii="Calibri" w:eastAsia="Calibri" w:hAnsi="Calibri" w:cs="Calibri"/>
        </w:rPr>
        <w:t>​</w:t>
      </w:r>
      <w:proofErr w:type="gramEnd"/>
      <w:r>
        <w:t xml:space="preserve"> The latitude and longitude of the boroughs.  </w:t>
      </w:r>
    </w:p>
    <w:p w14:paraId="2322FB90" w14:textId="77777777" w:rsidR="0014054C" w:rsidRDefault="0037458F">
      <w:pPr>
        <w:numPr>
          <w:ilvl w:val="0"/>
          <w:numId w:val="1"/>
        </w:numPr>
        <w:spacing w:after="133"/>
        <w:ind w:left="795" w:right="233" w:hanging="360"/>
      </w:pPr>
      <w:r>
        <w:rPr>
          <w:b/>
        </w:rPr>
        <w:t>Nr. in map</w:t>
      </w:r>
      <w:r>
        <w:rPr>
          <w:rFonts w:ascii="Calibri" w:eastAsia="Calibri" w:hAnsi="Calibri" w:cs="Calibri"/>
        </w:rPr>
        <w:t>​</w:t>
      </w:r>
      <w:r>
        <w:t>: The number assigned to each borough to represent visua</w:t>
      </w:r>
      <w:r>
        <w:t xml:space="preserve">lly on a map.  </w:t>
      </w:r>
    </w:p>
    <w:p w14:paraId="10198CBF" w14:textId="77777777" w:rsidR="0014054C" w:rsidRDefault="0037458F">
      <w:pPr>
        <w:spacing w:after="31" w:line="259" w:lineRule="auto"/>
        <w:ind w:left="75" w:right="0" w:firstLine="0"/>
      </w:pPr>
      <w:r>
        <w:t xml:space="preserve"> </w:t>
      </w:r>
    </w:p>
    <w:p w14:paraId="3F392F2A" w14:textId="77777777" w:rsidR="0014054C" w:rsidRDefault="0037458F">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are column</w:t>
      </w:r>
      <w:r>
        <w:t xml:space="preserve">s: </w:t>
      </w:r>
    </w:p>
    <w:p w14:paraId="0FD32571" w14:textId="77777777" w:rsidR="0014054C" w:rsidRDefault="0037458F">
      <w:pPr>
        <w:spacing w:after="31" w:line="259" w:lineRule="auto"/>
        <w:ind w:left="75" w:right="0" w:firstLine="0"/>
      </w:pPr>
      <w:r>
        <w:t xml:space="preserve"> </w:t>
      </w:r>
    </w:p>
    <w:p w14:paraId="325028F5" w14:textId="77777777" w:rsidR="0014054C" w:rsidRDefault="0037458F">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w:t>
      </w:r>
      <w:proofErr w:type="gramStart"/>
      <w:r>
        <w:t>Borough.</w:t>
      </w:r>
      <w:r>
        <w:rPr>
          <w:rFonts w:ascii="Calibri" w:eastAsia="Calibri" w:hAnsi="Calibri" w:cs="Calibri"/>
        </w:rPr>
        <w:t>​</w:t>
      </w:r>
      <w:proofErr w:type="gramEnd"/>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14:paraId="48400EBA" w14:textId="77777777" w:rsidR="0014054C" w:rsidRDefault="0037458F">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14:paraId="5C81D999" w14:textId="77777777" w:rsidR="0014054C" w:rsidRDefault="0037458F">
      <w:pPr>
        <w:numPr>
          <w:ilvl w:val="0"/>
          <w:numId w:val="1"/>
        </w:numPr>
        <w:spacing w:after="133"/>
        <w:ind w:left="795" w:right="233" w:hanging="360"/>
      </w:pPr>
      <w:proofErr w:type="gramStart"/>
      <w:r>
        <w:rPr>
          <w:b/>
        </w:rPr>
        <w:t>Longitude:</w:t>
      </w:r>
      <w:r>
        <w:rPr>
          <w:rFonts w:ascii="Calibri" w:eastAsia="Calibri" w:hAnsi="Calibri" w:cs="Calibri"/>
        </w:rPr>
        <w:t>​</w:t>
      </w:r>
      <w:proofErr w:type="gramEnd"/>
      <w:r>
        <w:t xml:space="preserve"> Longitude of the Borough. </w:t>
      </w:r>
    </w:p>
    <w:p w14:paraId="7C85AF3A" w14:textId="77777777" w:rsidR="0014054C" w:rsidRDefault="0037458F">
      <w:pPr>
        <w:spacing w:after="42" w:line="259" w:lineRule="auto"/>
        <w:ind w:left="75" w:right="0" w:firstLine="0"/>
      </w:pPr>
      <w:r>
        <w:t xml:space="preserve"> </w:t>
      </w:r>
    </w:p>
    <w:p w14:paraId="2FA02C72" w14:textId="77777777" w:rsidR="0014054C" w:rsidRDefault="0037458F">
      <w:pPr>
        <w:pStyle w:val="Heading2"/>
        <w:ind w:left="461" w:hanging="401"/>
      </w:pPr>
      <w:r>
        <w:t xml:space="preserve">Data Cleaning </w:t>
      </w:r>
    </w:p>
    <w:p w14:paraId="2ED5EC4E" w14:textId="77777777" w:rsidR="0014054C" w:rsidRDefault="0037458F">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 xml:space="preserve">or each major category (see </w:t>
      </w:r>
      <w:r>
        <w:rPr>
          <w:rFonts w:ascii="Calibri" w:eastAsia="Calibri" w:hAnsi="Calibri" w:cs="Calibri"/>
        </w:rPr>
        <w:t>​</w:t>
      </w:r>
      <w:r>
        <w:rPr>
          <w:i/>
        </w:rPr>
        <w:t>fig 2.1</w:t>
      </w:r>
      <w:r>
        <w:rPr>
          <w:rFonts w:ascii="Calibri" w:eastAsia="Calibri" w:hAnsi="Calibri" w:cs="Calibri"/>
          <w:sz w:val="23"/>
        </w:rPr>
        <w:t>​</w:t>
      </w:r>
      <w:r>
        <w:t xml:space="preserve">).  </w:t>
      </w:r>
    </w:p>
    <w:p w14:paraId="5FD72C79" w14:textId="77777777" w:rsidR="0014054C" w:rsidRDefault="0037458F">
      <w:pPr>
        <w:spacing w:after="0" w:line="259" w:lineRule="auto"/>
        <w:ind w:left="0" w:right="0" w:firstLine="0"/>
        <w:jc w:val="right"/>
      </w:pPr>
      <w:r>
        <w:rPr>
          <w:noProof/>
        </w:rPr>
        <w:drawing>
          <wp:inline distT="0" distB="0" distL="0" distR="0" wp14:anchorId="29763720" wp14:editId="372D923A">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14:paraId="5CD20A60" w14:textId="77777777" w:rsidR="0014054C" w:rsidRDefault="0037458F">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14:paraId="00E4FEB6" w14:textId="77777777" w:rsidR="0014054C" w:rsidRDefault="0037458F">
      <w:pPr>
        <w:spacing w:after="66" w:line="259" w:lineRule="auto"/>
        <w:ind w:left="0" w:right="118" w:firstLine="0"/>
        <w:jc w:val="center"/>
      </w:pPr>
      <w:r>
        <w:rPr>
          <w:i/>
          <w:sz w:val="18"/>
        </w:rPr>
        <w:t xml:space="preserve"> </w:t>
      </w:r>
    </w:p>
    <w:p w14:paraId="6C0C4CEE" w14:textId="77777777" w:rsidR="0014054C" w:rsidRDefault="0037458F">
      <w:pPr>
        <w:spacing w:line="347" w:lineRule="auto"/>
        <w:ind w:left="70" w:right="233"/>
      </w:pPr>
      <w:r>
        <w:t xml:space="preserve">The second data is scraped from a </w:t>
      </w:r>
      <w:proofErr w:type="spellStart"/>
      <w:r>
        <w:t>wikipedia</w:t>
      </w:r>
      <w:proofErr w:type="spellEnd"/>
      <w:r>
        <w:t xml:space="preserve">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w:t>
      </w:r>
      <w:proofErr w:type="gramStart"/>
      <w:r>
        <w:t>library</w:t>
      </w:r>
      <w:proofErr w:type="gramEnd"/>
      <w:r>
        <w:t xml:space="preserve"> we can extract the data in the tabular format a</w:t>
      </w:r>
      <w:r>
        <w:t xml:space="preserve">s shown in the </w:t>
      </w:r>
      <w:r>
        <w:lastRenderedPageBreak/>
        <w:t xml:space="preserve">website. After the web scraping, string manipulation is required to get the names of the boroughs in the correct form (see </w:t>
      </w:r>
      <w:r>
        <w:rPr>
          <w:rFonts w:ascii="Calibri" w:eastAsia="Calibri" w:hAnsi="Calibri" w:cs="Calibri"/>
        </w:rPr>
        <w:t>​</w:t>
      </w:r>
      <w:r>
        <w:rPr>
          <w:i/>
        </w:rPr>
        <w:t>fig 2.2</w:t>
      </w:r>
      <w:r>
        <w:rPr>
          <w:rFonts w:ascii="Calibri" w:eastAsia="Calibri" w:hAnsi="Calibri" w:cs="Calibri"/>
          <w:sz w:val="23"/>
        </w:rPr>
        <w:t>​</w:t>
      </w:r>
      <w:r>
        <w:t xml:space="preserve">). This is important because we will be merging the two datasets together using the Borough names.  </w:t>
      </w:r>
    </w:p>
    <w:p w14:paraId="2EF024E0" w14:textId="77777777" w:rsidR="0014054C" w:rsidRDefault="0037458F">
      <w:pPr>
        <w:spacing w:after="0" w:line="259" w:lineRule="auto"/>
        <w:ind w:left="0" w:right="122" w:firstLine="0"/>
        <w:jc w:val="right"/>
      </w:pPr>
      <w:r>
        <w:rPr>
          <w:noProof/>
        </w:rPr>
        <w:drawing>
          <wp:inline distT="0" distB="0" distL="0" distR="0" wp14:anchorId="6A4F9F79" wp14:editId="0BA5CE16">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14:paraId="4DC35F4B" w14:textId="77777777" w:rsidR="0014054C" w:rsidRDefault="0037458F">
      <w:pPr>
        <w:spacing w:after="31" w:line="259" w:lineRule="auto"/>
        <w:ind w:left="10" w:right="197"/>
        <w:jc w:val="center"/>
      </w:pPr>
      <w:r>
        <w:rPr>
          <w:i/>
          <w:sz w:val="18"/>
        </w:rPr>
        <w:t>Fig 2</w:t>
      </w:r>
      <w:r>
        <w:rPr>
          <w:i/>
          <w:sz w:val="18"/>
        </w:rPr>
        <w:t xml:space="preserve">.2 List of London Boroughs </w:t>
      </w:r>
    </w:p>
    <w:p w14:paraId="5B2BA9BE" w14:textId="77777777" w:rsidR="0014054C" w:rsidRDefault="0037458F">
      <w:pPr>
        <w:spacing w:after="62" w:line="259" w:lineRule="auto"/>
        <w:ind w:left="0" w:right="118" w:firstLine="0"/>
        <w:jc w:val="center"/>
      </w:pPr>
      <w:r>
        <w:rPr>
          <w:i/>
          <w:sz w:val="18"/>
        </w:rPr>
        <w:t xml:space="preserve"> </w:t>
      </w:r>
    </w:p>
    <w:p w14:paraId="351BD4A3" w14:textId="77777777" w:rsidR="0014054C" w:rsidRDefault="0037458F">
      <w:pPr>
        <w:spacing w:after="46"/>
        <w:ind w:left="70" w:right="233"/>
      </w:pPr>
      <w:r>
        <w:t xml:space="preserve">The two datasets are merged on the Borough names to form a new dataset that combines the necessary information in one dataset (see </w:t>
      </w:r>
      <w:r>
        <w:rPr>
          <w:rFonts w:ascii="Calibri" w:eastAsia="Calibri" w:hAnsi="Calibri" w:cs="Calibri"/>
        </w:rPr>
        <w:t>​</w:t>
      </w:r>
      <w:r>
        <w:rPr>
          <w:i/>
        </w:rPr>
        <w:t>fig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14:paraId="07B9394D" w14:textId="77777777" w:rsidR="0014054C" w:rsidRDefault="0037458F">
      <w:pPr>
        <w:spacing w:after="46" w:line="259" w:lineRule="auto"/>
        <w:ind w:left="75" w:right="0" w:firstLine="0"/>
      </w:pPr>
      <w:r>
        <w:t xml:space="preserve"> </w:t>
      </w:r>
    </w:p>
    <w:p w14:paraId="67D7E868" w14:textId="77777777" w:rsidR="0014054C" w:rsidRDefault="0037458F">
      <w:pPr>
        <w:spacing w:after="0" w:line="259" w:lineRule="auto"/>
        <w:ind w:left="0" w:right="122" w:firstLine="0"/>
        <w:jc w:val="right"/>
      </w:pPr>
      <w:r>
        <w:rPr>
          <w:noProof/>
        </w:rPr>
        <w:drawing>
          <wp:inline distT="0" distB="0" distL="0" distR="0" wp14:anchorId="72DFCF65" wp14:editId="0F2458BF">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14:paraId="60FBC8C7" w14:textId="77777777" w:rsidR="0014054C" w:rsidRDefault="0037458F">
      <w:pPr>
        <w:spacing w:after="31" w:line="259" w:lineRule="auto"/>
        <w:ind w:left="10" w:right="197"/>
        <w:jc w:val="center"/>
      </w:pPr>
      <w:r>
        <w:rPr>
          <w:i/>
          <w:sz w:val="18"/>
        </w:rPr>
        <w:t xml:space="preserve">Fig 2.3 London Borough Crime  </w:t>
      </w:r>
    </w:p>
    <w:p w14:paraId="365262D2" w14:textId="77777777" w:rsidR="0014054C" w:rsidRDefault="0037458F">
      <w:pPr>
        <w:spacing w:after="62" w:line="259" w:lineRule="auto"/>
        <w:ind w:left="0" w:right="118" w:firstLine="0"/>
        <w:jc w:val="center"/>
      </w:pPr>
      <w:r>
        <w:rPr>
          <w:i/>
          <w:sz w:val="18"/>
        </w:rPr>
        <w:t xml:space="preserve"> </w:t>
      </w:r>
    </w:p>
    <w:p w14:paraId="11A5D4AE" w14:textId="77777777" w:rsidR="0014054C" w:rsidRDefault="0037458F">
      <w:pPr>
        <w:spacing w:after="118"/>
        <w:ind w:left="70" w:right="233"/>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This da</w:t>
      </w:r>
      <w:r>
        <w:t xml:space="preserve">taset is created from scratch, the </w:t>
      </w:r>
      <w:proofErr w:type="gramStart"/>
      <w:r>
        <w:t>pandas</w:t>
      </w:r>
      <w:proofErr w:type="gramEnd"/>
      <w:r>
        <w:t xml:space="preserve"> data frame is created with the names of the </w:t>
      </w:r>
      <w:proofErr w:type="spellStart"/>
      <w:r>
        <w:t>neighborhoods</w:t>
      </w:r>
      <w:proofErr w:type="spellEnd"/>
      <w:r>
        <w:t xml:space="preserve"> and the name of the borough with the latitude and longitude left blank (see </w:t>
      </w:r>
      <w:r>
        <w:rPr>
          <w:rFonts w:ascii="Calibri" w:eastAsia="Calibri" w:hAnsi="Calibri" w:cs="Calibri"/>
        </w:rPr>
        <w:t>​</w:t>
      </w:r>
      <w:r>
        <w:rPr>
          <w:i/>
        </w:rPr>
        <w:t>fig 2.4</w:t>
      </w:r>
      <w:r>
        <w:rPr>
          <w:rFonts w:ascii="Calibri" w:eastAsia="Calibri" w:hAnsi="Calibri" w:cs="Calibri"/>
          <w:sz w:val="23"/>
        </w:rPr>
        <w:t>​</w:t>
      </w:r>
      <w:r>
        <w:t xml:space="preserve">). </w:t>
      </w:r>
      <w:r>
        <w:tab/>
        <w:t xml:space="preserve"> </w:t>
      </w:r>
    </w:p>
    <w:p w14:paraId="21DCC824" w14:textId="77777777" w:rsidR="0014054C" w:rsidRDefault="0037458F">
      <w:pPr>
        <w:spacing w:after="46" w:line="259" w:lineRule="auto"/>
        <w:ind w:left="75" w:right="0" w:firstLine="0"/>
      </w:pPr>
      <w:r>
        <w:t xml:space="preserve"> </w:t>
      </w:r>
    </w:p>
    <w:p w14:paraId="2DF6D802" w14:textId="77777777" w:rsidR="0014054C" w:rsidRDefault="0037458F">
      <w:pPr>
        <w:spacing w:after="0" w:line="259" w:lineRule="auto"/>
        <w:ind w:left="0" w:right="1323" w:firstLine="0"/>
        <w:jc w:val="right"/>
      </w:pPr>
      <w:r>
        <w:rPr>
          <w:noProof/>
        </w:rPr>
        <w:drawing>
          <wp:inline distT="0" distB="0" distL="0" distR="0" wp14:anchorId="006D3F07" wp14:editId="7A17A663">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14:paraId="71C990C7" w14:textId="77777777" w:rsidR="0014054C" w:rsidRDefault="0037458F">
      <w:pPr>
        <w:spacing w:after="31" w:line="259" w:lineRule="auto"/>
        <w:ind w:left="10" w:right="176"/>
        <w:jc w:val="center"/>
      </w:pPr>
      <w:r>
        <w:rPr>
          <w:i/>
          <w:sz w:val="18"/>
        </w:rPr>
        <w:lastRenderedPageBreak/>
        <w:t xml:space="preserve">Fig 2.4 </w:t>
      </w:r>
      <w:proofErr w:type="spellStart"/>
      <w:r>
        <w:rPr>
          <w:i/>
          <w:sz w:val="18"/>
        </w:rPr>
        <w:t>Neighborhoods</w:t>
      </w:r>
      <w:proofErr w:type="spellEnd"/>
      <w:r>
        <w:rPr>
          <w:i/>
          <w:sz w:val="18"/>
        </w:rPr>
        <w:t xml:space="preserve"> of the safest borough </w:t>
      </w:r>
    </w:p>
    <w:p w14:paraId="5CC40A24" w14:textId="77777777" w:rsidR="0014054C" w:rsidRDefault="0037458F">
      <w:pPr>
        <w:spacing w:after="66" w:line="259" w:lineRule="auto"/>
        <w:ind w:left="0" w:right="118" w:firstLine="0"/>
        <w:jc w:val="center"/>
      </w:pPr>
      <w:r>
        <w:rPr>
          <w:i/>
          <w:sz w:val="18"/>
        </w:rPr>
        <w:t xml:space="preserve"> </w:t>
      </w:r>
    </w:p>
    <w:p w14:paraId="67C5FDFD" w14:textId="77777777" w:rsidR="0014054C" w:rsidRDefault="0037458F">
      <w:pPr>
        <w:spacing w:line="378" w:lineRule="auto"/>
        <w:ind w:left="70" w:right="233"/>
      </w:pPr>
      <w:r>
        <w:t xml:space="preserve">The </w:t>
      </w:r>
      <w:proofErr w:type="gramStart"/>
      <w:r>
        <w:t>coordinat</w:t>
      </w:r>
      <w:r>
        <w:t>es  of</w:t>
      </w:r>
      <w:proofErr w:type="gramEnd"/>
      <w:r>
        <w:t xml:space="preserve"> the </w:t>
      </w:r>
      <w:proofErr w:type="spellStart"/>
      <w:r>
        <w:t>neighborhoods</w:t>
      </w:r>
      <w:proofErr w:type="spellEnd"/>
      <w:r>
        <w:t xml:space="preserve">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14:paraId="31ADB6DE" w14:textId="77777777" w:rsidR="0014054C" w:rsidRDefault="0037458F">
      <w:pPr>
        <w:spacing w:after="0" w:line="259" w:lineRule="auto"/>
        <w:ind w:left="0" w:right="1353" w:firstLine="0"/>
        <w:jc w:val="right"/>
      </w:pPr>
      <w:r>
        <w:rPr>
          <w:noProof/>
        </w:rPr>
        <w:drawing>
          <wp:inline distT="0" distB="0" distL="0" distR="0" wp14:anchorId="785722AB" wp14:editId="41D9E57E">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14:paraId="704D21F6" w14:textId="77777777" w:rsidR="0014054C" w:rsidRDefault="0037458F">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14:paraId="5A1CC6DD" w14:textId="77777777" w:rsidR="0014054C" w:rsidRDefault="0037458F">
      <w:pPr>
        <w:spacing w:after="62" w:line="259" w:lineRule="auto"/>
        <w:ind w:left="0" w:right="118" w:firstLine="0"/>
        <w:jc w:val="center"/>
      </w:pPr>
      <w:r>
        <w:rPr>
          <w:i/>
          <w:sz w:val="18"/>
        </w:rPr>
        <w:t xml:space="preserve"> </w:t>
      </w:r>
    </w:p>
    <w:p w14:paraId="1D05E6BA" w14:textId="77777777" w:rsidR="0014054C" w:rsidRDefault="0037458F">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14:paraId="06712A44" w14:textId="77777777" w:rsidR="0014054C" w:rsidRDefault="0037458F">
      <w:pPr>
        <w:spacing w:after="87" w:line="259" w:lineRule="auto"/>
        <w:ind w:left="75" w:right="0" w:firstLine="0"/>
      </w:pPr>
      <w:r>
        <w:t xml:space="preserve"> </w:t>
      </w:r>
    </w:p>
    <w:p w14:paraId="3E6F2B20" w14:textId="77777777" w:rsidR="0014054C" w:rsidRDefault="0037458F">
      <w:pPr>
        <w:pStyle w:val="Heading1"/>
        <w:spacing w:after="42"/>
        <w:ind w:left="371" w:hanging="311"/>
      </w:pPr>
      <w:r>
        <w:t>Methodology</w:t>
      </w:r>
      <w:r>
        <w:rPr>
          <w:u w:val="none"/>
        </w:rPr>
        <w:t xml:space="preserve">  </w:t>
      </w:r>
    </w:p>
    <w:p w14:paraId="49D63BD9" w14:textId="77777777" w:rsidR="0014054C" w:rsidRDefault="0037458F">
      <w:pPr>
        <w:spacing w:after="0" w:line="259" w:lineRule="auto"/>
        <w:ind w:left="75" w:right="0" w:firstLine="0"/>
      </w:pPr>
      <w:r>
        <w:rPr>
          <w:b/>
          <w:sz w:val="28"/>
        </w:rPr>
        <w:t xml:space="preserve"> </w:t>
      </w:r>
    </w:p>
    <w:p w14:paraId="3AC2C9C7" w14:textId="77777777" w:rsidR="0014054C" w:rsidRDefault="0037458F">
      <w:pPr>
        <w:pStyle w:val="Heading2"/>
        <w:ind w:left="461" w:hanging="401"/>
      </w:pPr>
      <w:r>
        <w:t xml:space="preserve">Exploratory Data Analysis  </w:t>
      </w:r>
    </w:p>
    <w:p w14:paraId="5DC397E1" w14:textId="77777777" w:rsidR="0014054C" w:rsidRDefault="0037458F">
      <w:pPr>
        <w:spacing w:after="17" w:line="259" w:lineRule="auto"/>
        <w:ind w:left="75" w:right="0" w:firstLine="0"/>
      </w:pPr>
      <w:r>
        <w:rPr>
          <w:b/>
          <w:sz w:val="24"/>
        </w:rPr>
        <w:t xml:space="preserve"> </w:t>
      </w:r>
    </w:p>
    <w:p w14:paraId="33A6829B" w14:textId="77777777" w:rsidR="0014054C" w:rsidRDefault="0037458F">
      <w:pPr>
        <w:pStyle w:val="Heading3"/>
        <w:ind w:left="611" w:hanging="551"/>
      </w:pPr>
      <w:r>
        <w:t xml:space="preserve">Statistical summary of crimes  </w:t>
      </w:r>
    </w:p>
    <w:p w14:paraId="15ED556B" w14:textId="77777777" w:rsidR="0014054C" w:rsidRDefault="0037458F">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14:paraId="4CF2ACEE" w14:textId="77777777" w:rsidR="0014054C" w:rsidRDefault="0037458F">
      <w:pPr>
        <w:spacing w:after="46" w:line="259" w:lineRule="auto"/>
        <w:ind w:left="75" w:right="0" w:firstLine="0"/>
      </w:pPr>
      <w:r>
        <w:t xml:space="preserve"> </w:t>
      </w:r>
    </w:p>
    <w:p w14:paraId="14E1161B" w14:textId="77777777" w:rsidR="0014054C" w:rsidRDefault="0037458F">
      <w:pPr>
        <w:spacing w:after="0" w:line="259" w:lineRule="auto"/>
        <w:ind w:left="0" w:right="122" w:firstLine="0"/>
        <w:jc w:val="right"/>
      </w:pPr>
      <w:r>
        <w:rPr>
          <w:noProof/>
        </w:rPr>
        <w:drawing>
          <wp:inline distT="0" distB="0" distL="0" distR="0" wp14:anchorId="5F45F7DA" wp14:editId="1A42415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14:paraId="1A19D603" w14:textId="77777777" w:rsidR="0014054C" w:rsidRDefault="0037458F">
      <w:pPr>
        <w:spacing w:after="31" w:line="259" w:lineRule="auto"/>
        <w:ind w:left="10" w:right="196"/>
        <w:jc w:val="center"/>
      </w:pPr>
      <w:r>
        <w:rPr>
          <w:i/>
          <w:sz w:val="18"/>
        </w:rPr>
        <w:t xml:space="preserve">Fig 3.1.1 Statistical description of the London crimes  </w:t>
      </w:r>
    </w:p>
    <w:p w14:paraId="6C340083" w14:textId="77777777" w:rsidR="0014054C" w:rsidRDefault="0037458F">
      <w:pPr>
        <w:spacing w:after="62" w:line="259" w:lineRule="auto"/>
        <w:ind w:left="0" w:right="118" w:firstLine="0"/>
        <w:jc w:val="center"/>
      </w:pPr>
      <w:r>
        <w:rPr>
          <w:i/>
          <w:sz w:val="18"/>
        </w:rPr>
        <w:t xml:space="preserve"> </w:t>
      </w:r>
    </w:p>
    <w:p w14:paraId="2204901C" w14:textId="77777777" w:rsidR="0014054C" w:rsidRDefault="0037458F">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w:t>
      </w:r>
      <w:proofErr w:type="gramStart"/>
      <w:r>
        <w:t>are  ’</w:t>
      </w:r>
      <w:proofErr w:type="gramEnd"/>
      <w:r>
        <w:t xml:space="preserve">Drugs’, ‘Robbery’ and  ‘Other Notifiable offenses’. </w:t>
      </w:r>
    </w:p>
    <w:p w14:paraId="24195904" w14:textId="77777777" w:rsidR="0014054C" w:rsidRDefault="0037458F">
      <w:pPr>
        <w:spacing w:after="27" w:line="259" w:lineRule="auto"/>
        <w:ind w:left="75" w:right="0" w:firstLine="0"/>
      </w:pPr>
      <w:r>
        <w:t xml:space="preserve"> </w:t>
      </w:r>
    </w:p>
    <w:p w14:paraId="7B78B5EE" w14:textId="77777777" w:rsidR="0014054C" w:rsidRDefault="0037458F">
      <w:pPr>
        <w:pStyle w:val="Heading3"/>
        <w:ind w:left="611" w:hanging="551"/>
      </w:pPr>
      <w:r>
        <w:t>Boroughs with the highest crime rates</w:t>
      </w:r>
      <w:r>
        <w:rPr>
          <w:b w:val="0"/>
        </w:rPr>
        <w:t xml:space="preserve">  </w:t>
      </w:r>
    </w:p>
    <w:p w14:paraId="60E8769A" w14:textId="77777777" w:rsidR="0014054C" w:rsidRDefault="0037458F">
      <w:pPr>
        <w:ind w:left="70" w:right="233"/>
      </w:pPr>
      <w:r>
        <w:t xml:space="preserve">Comparing five boroughs with the highest crime rate during the year 2016 it is evident that </w:t>
      </w:r>
    </w:p>
    <w:p w14:paraId="511AD79F" w14:textId="77777777" w:rsidR="0014054C" w:rsidRDefault="0037458F">
      <w:pPr>
        <w:spacing w:after="137"/>
        <w:ind w:left="70" w:right="233"/>
      </w:pPr>
      <w:r>
        <w:lastRenderedPageBreak/>
        <w:t>Westminster has the highest crimes recorded follow</w:t>
      </w:r>
      <w:r>
        <w:t>ed by Lambeth, Southwark, Newham and Tower Hamlets. Westminster has a significantly higher crime rate than the other 4 boroughs (</w:t>
      </w:r>
      <w:r>
        <w:rPr>
          <w:rFonts w:ascii="Calibri" w:eastAsia="Calibri" w:hAnsi="Calibri" w:cs="Calibri"/>
        </w:rPr>
        <w:t>​</w:t>
      </w:r>
      <w:r>
        <w:rPr>
          <w:i/>
        </w:rPr>
        <w:t>see fig 3.1.2</w:t>
      </w:r>
      <w:r>
        <w:rPr>
          <w:rFonts w:ascii="Calibri" w:eastAsia="Calibri" w:hAnsi="Calibri" w:cs="Calibri"/>
          <w:sz w:val="23"/>
        </w:rPr>
        <w:t>​</w:t>
      </w:r>
      <w:r>
        <w:t xml:space="preserve">).  </w:t>
      </w:r>
    </w:p>
    <w:p w14:paraId="0DCEDB43" w14:textId="77777777" w:rsidR="0014054C" w:rsidRDefault="0037458F">
      <w:pPr>
        <w:spacing w:after="67" w:line="259" w:lineRule="auto"/>
        <w:ind w:left="0" w:right="1548" w:firstLine="0"/>
        <w:jc w:val="right"/>
      </w:pPr>
      <w:r>
        <w:rPr>
          <w:noProof/>
        </w:rPr>
        <w:drawing>
          <wp:inline distT="0" distB="0" distL="0" distR="0" wp14:anchorId="7AD048BD" wp14:editId="23838115">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3889463" cy="2383250"/>
                    </a:xfrm>
                    <a:prstGeom prst="rect">
                      <a:avLst/>
                    </a:prstGeom>
                  </pic:spPr>
                </pic:pic>
              </a:graphicData>
            </a:graphic>
          </wp:inline>
        </w:drawing>
      </w:r>
      <w:r>
        <w:t xml:space="preserve"> </w:t>
      </w:r>
    </w:p>
    <w:p w14:paraId="53BE4D6A" w14:textId="77777777" w:rsidR="0014054C" w:rsidRDefault="0037458F">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14:paraId="46ACBE90" w14:textId="77777777" w:rsidR="0014054C" w:rsidRDefault="0037458F">
      <w:pPr>
        <w:spacing w:after="62" w:line="259" w:lineRule="auto"/>
        <w:ind w:left="0" w:right="118" w:firstLine="0"/>
        <w:jc w:val="center"/>
      </w:pPr>
      <w:r>
        <w:rPr>
          <w:i/>
          <w:sz w:val="18"/>
        </w:rPr>
        <w:t xml:space="preserve"> </w:t>
      </w:r>
    </w:p>
    <w:p w14:paraId="6C177918" w14:textId="77777777" w:rsidR="0014054C" w:rsidRDefault="0037458F">
      <w:pPr>
        <w:pStyle w:val="Heading3"/>
        <w:ind w:left="611" w:hanging="551"/>
      </w:pPr>
      <w:r>
        <w:t>Boroughs with the lowest crime rates</w:t>
      </w:r>
      <w:r>
        <w:rPr>
          <w:b w:val="0"/>
        </w:rPr>
        <w:t xml:space="preserve">  </w:t>
      </w:r>
    </w:p>
    <w:p w14:paraId="5B8D854E" w14:textId="77777777" w:rsidR="0014054C" w:rsidRDefault="0037458F">
      <w:pPr>
        <w:spacing w:after="117"/>
        <w:ind w:left="70" w:right="233"/>
      </w:pPr>
      <w:r>
        <w:t>Comparing five boroughs with the lowest crime rate during the year 2016, City of London has the lowest recorded crimes followed by Kingston upon Thames, Sutton, Richmond upon Thames and Merton (</w:t>
      </w:r>
      <w:r>
        <w:rPr>
          <w:rFonts w:ascii="Calibri" w:eastAsia="Calibri" w:hAnsi="Calibri" w:cs="Calibri"/>
        </w:rPr>
        <w:t>​</w:t>
      </w:r>
      <w:r>
        <w:rPr>
          <w:i/>
        </w:rPr>
        <w:t>see fig 3.1.3</w:t>
      </w:r>
      <w:r>
        <w:rPr>
          <w:rFonts w:ascii="Calibri" w:eastAsia="Calibri" w:hAnsi="Calibri" w:cs="Calibri"/>
          <w:sz w:val="23"/>
        </w:rPr>
        <w:t>​</w:t>
      </w:r>
      <w:r>
        <w:t xml:space="preserve">). </w:t>
      </w:r>
    </w:p>
    <w:p w14:paraId="5F3FD747" w14:textId="77777777" w:rsidR="0014054C" w:rsidRDefault="0037458F">
      <w:pPr>
        <w:spacing w:after="46" w:line="259" w:lineRule="auto"/>
        <w:ind w:left="75" w:right="0" w:firstLine="0"/>
      </w:pPr>
      <w:r>
        <w:t xml:space="preserve"> </w:t>
      </w:r>
    </w:p>
    <w:p w14:paraId="2F32A5BF" w14:textId="77777777" w:rsidR="0014054C" w:rsidRDefault="0037458F">
      <w:pPr>
        <w:spacing w:after="58" w:line="216" w:lineRule="auto"/>
        <w:ind w:left="2643" w:right="1418" w:hanging="1050"/>
      </w:pPr>
      <w:r>
        <w:rPr>
          <w:noProof/>
        </w:rPr>
        <w:drawing>
          <wp:inline distT="0" distB="0" distL="0" distR="0" wp14:anchorId="06FBD760" wp14:editId="0682421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1"/>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14:paraId="450D59E4" w14:textId="77777777" w:rsidR="0014054C" w:rsidRDefault="0037458F">
      <w:pPr>
        <w:spacing w:after="62" w:line="259" w:lineRule="auto"/>
        <w:ind w:left="75" w:right="0" w:firstLine="0"/>
      </w:pPr>
      <w:r>
        <w:rPr>
          <w:i/>
          <w:sz w:val="18"/>
        </w:rPr>
        <w:t xml:space="preserve"> </w:t>
      </w:r>
    </w:p>
    <w:p w14:paraId="2C3E60F0" w14:textId="77777777" w:rsidR="0014054C" w:rsidRDefault="0037458F">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w:t>
      </w:r>
      <w:r>
        <w:t xml:space="preserve"> 7000 as of 2013 which suggests that it is a small area (</w:t>
      </w:r>
      <w:r>
        <w:rPr>
          <w:rFonts w:ascii="Calibri" w:eastAsia="Calibri" w:hAnsi="Calibri" w:cs="Calibri"/>
        </w:rPr>
        <w:t>​</w:t>
      </w:r>
      <w:r>
        <w:rPr>
          <w:i/>
        </w:rPr>
        <w:t>see fig 3.1.3.1</w:t>
      </w:r>
      <w:r>
        <w:rPr>
          <w:rFonts w:ascii="Calibri" w:eastAsia="Calibri" w:hAnsi="Calibri" w:cs="Calibri"/>
          <w:sz w:val="23"/>
        </w:rPr>
        <w:t>​</w:t>
      </w:r>
      <w:r>
        <w:t xml:space="preserve">). </w:t>
      </w:r>
      <w:proofErr w:type="gramStart"/>
      <w:r>
        <w:t>Hence</w:t>
      </w:r>
      <w:proofErr w:type="gramEnd"/>
      <w:r>
        <w:t xml:space="preserve"> we will consider the next borough with the lowest crime rate as the safest borough in London which is Kingston upon Thames.  </w:t>
      </w:r>
    </w:p>
    <w:p w14:paraId="70199A3F" w14:textId="77777777" w:rsidR="0014054C" w:rsidRDefault="0037458F">
      <w:pPr>
        <w:spacing w:after="46" w:line="259" w:lineRule="auto"/>
        <w:ind w:left="75" w:right="0" w:firstLine="0"/>
      </w:pPr>
      <w:r>
        <w:t xml:space="preserve"> </w:t>
      </w:r>
    </w:p>
    <w:p w14:paraId="213F5288" w14:textId="77777777" w:rsidR="0014054C" w:rsidRDefault="0037458F">
      <w:pPr>
        <w:spacing w:after="0" w:line="259" w:lineRule="auto"/>
        <w:ind w:left="0" w:right="76" w:firstLine="0"/>
        <w:jc w:val="center"/>
      </w:pPr>
      <w:r>
        <w:rPr>
          <w:noProof/>
        </w:rPr>
        <w:lastRenderedPageBreak/>
        <w:drawing>
          <wp:inline distT="0" distB="0" distL="0" distR="0" wp14:anchorId="4E2D1E87" wp14:editId="33F8FC28">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14:paraId="154DF7C3" w14:textId="77777777" w:rsidR="0014054C" w:rsidRDefault="0037458F">
      <w:pPr>
        <w:spacing w:after="31" w:line="259" w:lineRule="auto"/>
        <w:ind w:left="10" w:right="177"/>
        <w:jc w:val="center"/>
      </w:pPr>
      <w:r>
        <w:rPr>
          <w:i/>
          <w:sz w:val="18"/>
        </w:rPr>
        <w:t xml:space="preserve">Fig 3.1.3.1 City of London </w:t>
      </w:r>
    </w:p>
    <w:p w14:paraId="6B26AAD6" w14:textId="77777777" w:rsidR="0014054C" w:rsidRDefault="0037458F">
      <w:pPr>
        <w:pStyle w:val="Heading3"/>
        <w:ind w:left="611" w:hanging="551"/>
      </w:pPr>
      <w:proofErr w:type="spellStart"/>
      <w:r>
        <w:t>Neighborhoods</w:t>
      </w:r>
      <w:proofErr w:type="spellEnd"/>
      <w:r>
        <w:t xml:space="preserve"> in Kingston upon Thames  </w:t>
      </w:r>
    </w:p>
    <w:p w14:paraId="4574BA05" w14:textId="77777777" w:rsidR="0014054C" w:rsidRDefault="0037458F">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r>
        <w:rPr>
          <w:rFonts w:ascii="Calibri" w:eastAsia="Calibri" w:hAnsi="Calibri" w:cs="Calibri"/>
        </w:rPr>
        <w:t>​</w:t>
      </w:r>
      <w:r>
        <w:rPr>
          <w:i/>
        </w:rPr>
        <w:t>see fig 3.1.4</w:t>
      </w:r>
      <w:r>
        <w:rPr>
          <w:rFonts w:ascii="Calibri" w:eastAsia="Calibri" w:hAnsi="Calibri" w:cs="Calibri"/>
          <w:sz w:val="23"/>
        </w:rPr>
        <w:t>​</w:t>
      </w:r>
      <w:r>
        <w:t xml:space="preserve">). </w:t>
      </w:r>
    </w:p>
    <w:p w14:paraId="2A112969" w14:textId="77777777" w:rsidR="0014054C" w:rsidRDefault="0037458F">
      <w:pPr>
        <w:spacing w:after="50" w:line="259" w:lineRule="auto"/>
        <w:ind w:left="75" w:right="0" w:firstLine="0"/>
      </w:pPr>
      <w:r>
        <w:t xml:space="preserve"> </w:t>
      </w:r>
    </w:p>
    <w:p w14:paraId="6F6E6195" w14:textId="77777777" w:rsidR="0014054C" w:rsidRDefault="0037458F">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14:anchorId="71EE5F92" wp14:editId="60D56A75">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14:paraId="78A2730F" w14:textId="77777777" w:rsidR="0014054C" w:rsidRDefault="0037458F">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w:t>
      </w:r>
      <w:r>
        <w:rPr>
          <w:i/>
          <w:sz w:val="18"/>
        </w:rPr>
        <w:t xml:space="preserve"> upon Thames </w:t>
      </w:r>
    </w:p>
    <w:p w14:paraId="0B24EFE0" w14:textId="77777777" w:rsidR="0014054C" w:rsidRDefault="0037458F">
      <w:pPr>
        <w:spacing w:after="77" w:line="259" w:lineRule="auto"/>
        <w:ind w:left="0" w:right="118" w:firstLine="0"/>
        <w:jc w:val="center"/>
      </w:pPr>
      <w:r>
        <w:rPr>
          <w:b/>
          <w:sz w:val="18"/>
        </w:rPr>
        <w:t xml:space="preserve"> </w:t>
      </w:r>
    </w:p>
    <w:p w14:paraId="23132DBB" w14:textId="77777777" w:rsidR="0014054C" w:rsidRDefault="0037458F">
      <w:pPr>
        <w:pStyle w:val="Heading2"/>
        <w:ind w:left="461" w:hanging="401"/>
      </w:pPr>
      <w:r>
        <w:t xml:space="preserve">Modelling </w:t>
      </w:r>
    </w:p>
    <w:p w14:paraId="31CE321B" w14:textId="77777777" w:rsidR="0014054C" w:rsidRDefault="0037458F">
      <w:pPr>
        <w:spacing w:after="118"/>
        <w:ind w:left="70" w:right="233"/>
      </w:pPr>
      <w:r>
        <w:t xml:space="preserve">Using the final dataset containing the </w:t>
      </w:r>
      <w:proofErr w:type="spellStart"/>
      <w:r>
        <w:t>neighborhoods</w:t>
      </w:r>
      <w:proofErr w:type="spellEnd"/>
      <w:r>
        <w:t xml:space="preserve"> in Kingston upon Thames along with the latitude and longitude, we can find all the venues within a </w:t>
      </w:r>
      <w:proofErr w:type="gramStart"/>
      <w:r>
        <w:t>500 meter</w:t>
      </w:r>
      <w:proofErr w:type="gramEnd"/>
      <w:r>
        <w:t xml:space="preserve"> radius of each </w:t>
      </w:r>
      <w:proofErr w:type="spellStart"/>
      <w:r>
        <w:t>neighborhood</w:t>
      </w:r>
      <w:proofErr w:type="spellEnd"/>
      <w:r>
        <w:t xml:space="preserve"> by connecting to the Foursquare API. Th</w:t>
      </w:r>
      <w:r>
        <w:t xml:space="preserve">is returns a json file containing all the venues in each </w:t>
      </w:r>
      <w:proofErr w:type="spellStart"/>
      <w:r>
        <w:t>neighborhood</w:t>
      </w:r>
      <w:proofErr w:type="spellEnd"/>
      <w:r>
        <w:t xml:space="preserve"> which is converted to a pandas </w:t>
      </w:r>
      <w:proofErr w:type="spellStart"/>
      <w:r>
        <w:t>dataframe</w:t>
      </w:r>
      <w:proofErr w:type="spellEnd"/>
      <w:r>
        <w:t>.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14:paraId="4E65011C" w14:textId="77777777" w:rsidR="0014054C" w:rsidRDefault="0037458F">
      <w:pPr>
        <w:spacing w:after="46" w:line="259" w:lineRule="auto"/>
        <w:ind w:left="75" w:right="0" w:firstLine="0"/>
      </w:pPr>
      <w:r>
        <w:t xml:space="preserve"> </w:t>
      </w:r>
    </w:p>
    <w:p w14:paraId="13E87E12" w14:textId="77777777" w:rsidR="0014054C" w:rsidRDefault="0037458F">
      <w:pPr>
        <w:spacing w:after="0" w:line="259" w:lineRule="auto"/>
        <w:ind w:left="0" w:right="122" w:firstLine="0"/>
        <w:jc w:val="right"/>
      </w:pPr>
      <w:r>
        <w:rPr>
          <w:noProof/>
        </w:rPr>
        <w:drawing>
          <wp:inline distT="0" distB="0" distL="0" distR="0" wp14:anchorId="7662059C" wp14:editId="297E1C39">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14:paraId="5939256B" w14:textId="77777777" w:rsidR="0014054C" w:rsidRDefault="0037458F">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14:paraId="005D7283" w14:textId="77777777" w:rsidR="0014054C" w:rsidRDefault="0037458F">
      <w:pPr>
        <w:spacing w:after="62" w:line="259" w:lineRule="auto"/>
        <w:ind w:left="0" w:right="118" w:firstLine="0"/>
        <w:jc w:val="center"/>
      </w:pPr>
      <w:r>
        <w:rPr>
          <w:i/>
          <w:sz w:val="18"/>
        </w:rPr>
        <w:t xml:space="preserve"> </w:t>
      </w:r>
    </w:p>
    <w:p w14:paraId="1BFEA9A3" w14:textId="77777777" w:rsidR="0014054C" w:rsidRDefault="0037458F">
      <w:pPr>
        <w:ind w:left="70" w:right="233"/>
      </w:pPr>
      <w:r>
        <w:t xml:space="preserve">One hot encoding is done on the venues data. (One hot encoding is a process by which categorical variables are converted into a form that could be provided to ML algorithms to do a better job in prediction). </w:t>
      </w:r>
      <w:r>
        <w:t xml:space="preserve">The Venues data is then grouped by the </w:t>
      </w:r>
      <w:proofErr w:type="spellStart"/>
      <w:r>
        <w:t>Neighborhood</w:t>
      </w:r>
      <w:proofErr w:type="spellEnd"/>
      <w:r>
        <w:t xml:space="preserve"> and the mean of the venues are calculated, finally the 10 common venues are calculated for each of the </w:t>
      </w:r>
      <w:proofErr w:type="spellStart"/>
      <w:r>
        <w:t>neighborhoods</w:t>
      </w:r>
      <w:proofErr w:type="spellEnd"/>
      <w:r>
        <w:t xml:space="preserve">. </w:t>
      </w:r>
    </w:p>
    <w:p w14:paraId="13BEA5D7" w14:textId="77777777" w:rsidR="0014054C" w:rsidRDefault="0037458F">
      <w:pPr>
        <w:spacing w:after="27" w:line="259" w:lineRule="auto"/>
        <w:ind w:left="75" w:right="0" w:firstLine="0"/>
      </w:pPr>
      <w:r>
        <w:lastRenderedPageBreak/>
        <w:t xml:space="preserve"> </w:t>
      </w:r>
    </w:p>
    <w:p w14:paraId="13ECDFE2" w14:textId="77777777" w:rsidR="0014054C" w:rsidRDefault="0037458F">
      <w:pPr>
        <w:ind w:left="70" w:right="233"/>
      </w:pPr>
      <w:r>
        <w:t xml:space="preserve">To help people find similar </w:t>
      </w:r>
      <w:proofErr w:type="spellStart"/>
      <w:r>
        <w:t>neighborhoods</w:t>
      </w:r>
      <w:proofErr w:type="spellEnd"/>
      <w:r>
        <w:t xml:space="preserve"> in the safest borough we will be clusteri</w:t>
      </w:r>
      <w:r>
        <w:t xml:space="preserve">ng similar </w:t>
      </w:r>
      <w:proofErr w:type="spellStart"/>
      <w:r>
        <w:t>neighborhoods</w:t>
      </w:r>
      <w:proofErr w:type="spellEnd"/>
      <w:r>
        <w:t xml:space="preserve"> using K - means clustering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w:t>
      </w:r>
      <w:r>
        <w:t xml:space="preserve"> 5 clusters. The reason to conduct a K- means clustering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14:paraId="01558C1D" w14:textId="77777777" w:rsidR="0014054C" w:rsidRDefault="0037458F">
      <w:pPr>
        <w:spacing w:after="87" w:line="259" w:lineRule="auto"/>
        <w:ind w:left="75" w:right="0" w:firstLine="0"/>
      </w:pPr>
      <w:r>
        <w:t xml:space="preserve"> </w:t>
      </w:r>
    </w:p>
    <w:p w14:paraId="49ECF20D" w14:textId="77777777" w:rsidR="0014054C" w:rsidRDefault="0037458F">
      <w:pPr>
        <w:pStyle w:val="Heading1"/>
        <w:ind w:left="371" w:hanging="311"/>
      </w:pPr>
      <w:r>
        <w:t>Results</w:t>
      </w:r>
      <w:r>
        <w:rPr>
          <w:u w:val="none"/>
        </w:rPr>
        <w:t xml:space="preserve"> </w:t>
      </w:r>
    </w:p>
    <w:p w14:paraId="220EBB6F" w14:textId="77777777" w:rsidR="0014054C" w:rsidRDefault="0037458F">
      <w:pPr>
        <w:spacing w:after="116"/>
        <w:ind w:left="70" w:right="233"/>
      </w:pPr>
      <w:r>
        <w:t>After running the</w:t>
      </w:r>
      <w:r>
        <w:t xml:space="preserve"> K-means clustering we can access each cluster created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r>
        <w:rPr>
          <w:rFonts w:ascii="Calibri" w:eastAsia="Calibri" w:hAnsi="Calibri" w:cs="Calibri"/>
        </w:rPr>
        <w:t>​</w:t>
      </w:r>
      <w:r>
        <w:rPr>
          <w:i/>
        </w:rPr>
        <w:t>see fig 4.1</w:t>
      </w:r>
      <w:r>
        <w:rPr>
          <w:rFonts w:ascii="Calibri" w:eastAsia="Calibri" w:hAnsi="Calibri" w:cs="Calibri"/>
          <w:sz w:val="23"/>
        </w:rPr>
        <w:t>​</w:t>
      </w:r>
      <w:r>
        <w:t xml:space="preserve">) </w:t>
      </w:r>
    </w:p>
    <w:p w14:paraId="2A39670B" w14:textId="77777777" w:rsidR="0014054C" w:rsidRDefault="0037458F">
      <w:pPr>
        <w:spacing w:after="46" w:line="259" w:lineRule="auto"/>
        <w:ind w:left="75" w:right="0" w:firstLine="0"/>
      </w:pPr>
      <w:r>
        <w:t xml:space="preserve"> </w:t>
      </w:r>
    </w:p>
    <w:p w14:paraId="7732E30A" w14:textId="77777777" w:rsidR="0014054C" w:rsidRDefault="0037458F">
      <w:pPr>
        <w:spacing w:line="313" w:lineRule="auto"/>
        <w:ind w:left="3868" w:right="0" w:hanging="3777"/>
      </w:pPr>
      <w:r>
        <w:rPr>
          <w:noProof/>
        </w:rPr>
        <w:drawing>
          <wp:inline distT="0" distB="0" distL="0" distR="0" wp14:anchorId="660D7592" wp14:editId="2D644B17">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14:paraId="763CF2DC" w14:textId="77777777" w:rsidR="0014054C" w:rsidRDefault="0037458F">
      <w:pPr>
        <w:spacing w:after="27" w:line="259" w:lineRule="auto"/>
        <w:ind w:left="75" w:right="0" w:firstLine="0"/>
      </w:pPr>
      <w:r>
        <w:t xml:space="preserve"> </w:t>
      </w:r>
    </w:p>
    <w:p w14:paraId="1B3DE86C" w14:textId="77777777" w:rsidR="0014054C" w:rsidRDefault="0037458F">
      <w:pPr>
        <w:ind w:left="70" w:right="233"/>
      </w:pPr>
      <w:r>
        <w:t xml:space="preserve">The cluster one is the biggest cluster with 9 of the 15 </w:t>
      </w:r>
      <w:proofErr w:type="spellStart"/>
      <w:r>
        <w:t>neighborhoods</w:t>
      </w:r>
      <w:proofErr w:type="spellEnd"/>
      <w:r>
        <w:t xml:space="preserve"> in the borough Kingston upon Thames.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Restaurants, Pubs, Cafe, Supermarkets, a</w:t>
      </w:r>
      <w:r>
        <w:t xml:space="preserve">nd stores. </w:t>
      </w:r>
    </w:p>
    <w:p w14:paraId="310A2C82" w14:textId="77777777" w:rsidR="0014054C" w:rsidRDefault="0037458F">
      <w:pPr>
        <w:spacing w:after="27" w:line="259" w:lineRule="auto"/>
        <w:ind w:left="75" w:right="0" w:firstLine="0"/>
      </w:pPr>
      <w:r>
        <w:t xml:space="preserve">  </w:t>
      </w:r>
    </w:p>
    <w:p w14:paraId="6E5A56AF" w14:textId="77777777" w:rsidR="0014054C" w:rsidRDefault="0037458F">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hence they couldn't be clustered into si</w:t>
      </w:r>
      <w:r>
        <w:t xml:space="preserve">milar </w:t>
      </w:r>
      <w:proofErr w:type="spellStart"/>
      <w:r>
        <w:t>neighborhoods</w:t>
      </w:r>
      <w:proofErr w:type="spellEnd"/>
      <w:r>
        <w:t xml:space="preserve"> (</w:t>
      </w:r>
      <w:r>
        <w:rPr>
          <w:i/>
        </w:rPr>
        <w:t>see</w:t>
      </w:r>
      <w:r>
        <w:rPr>
          <w:rFonts w:ascii="Calibri" w:eastAsia="Calibri" w:hAnsi="Calibri" w:cs="Calibri"/>
        </w:rPr>
        <w:t>​</w:t>
      </w:r>
      <w:r>
        <w:rPr>
          <w:rFonts w:ascii="Calibri" w:eastAsia="Calibri" w:hAnsi="Calibri" w:cs="Calibri"/>
        </w:rPr>
        <w:tab/>
      </w:r>
      <w:r>
        <w:rPr>
          <w:i/>
        </w:rPr>
        <w:t xml:space="preserve"> figures 4.2, 4.3 and 4.4</w:t>
      </w:r>
      <w:r>
        <w:rPr>
          <w:rFonts w:ascii="Calibri" w:eastAsia="Calibri" w:hAnsi="Calibri" w:cs="Calibri"/>
          <w:sz w:val="23"/>
        </w:rPr>
        <w:t>​</w:t>
      </w:r>
      <w:r>
        <w:t xml:space="preserve">).  </w:t>
      </w:r>
    </w:p>
    <w:p w14:paraId="1ABC6127" w14:textId="77777777" w:rsidR="0014054C" w:rsidRDefault="0037458F">
      <w:pPr>
        <w:spacing w:after="46" w:line="259" w:lineRule="auto"/>
        <w:ind w:left="75" w:right="0" w:firstLine="0"/>
      </w:pPr>
      <w:r>
        <w:t xml:space="preserve"> </w:t>
      </w:r>
    </w:p>
    <w:p w14:paraId="47E7C619" w14:textId="77777777" w:rsidR="0014054C" w:rsidRDefault="0037458F">
      <w:pPr>
        <w:spacing w:after="0" w:line="259" w:lineRule="auto"/>
        <w:ind w:left="0" w:right="122" w:firstLine="0"/>
        <w:jc w:val="right"/>
      </w:pPr>
      <w:r>
        <w:rPr>
          <w:noProof/>
        </w:rPr>
        <w:lastRenderedPageBreak/>
        <w:drawing>
          <wp:inline distT="0" distB="0" distL="0" distR="0" wp14:anchorId="7BA17E27" wp14:editId="7D71A556">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14:paraId="21A77803" w14:textId="77777777" w:rsidR="0014054C" w:rsidRDefault="0037458F">
      <w:pPr>
        <w:spacing w:after="31" w:line="259" w:lineRule="auto"/>
        <w:ind w:left="10" w:right="168"/>
        <w:jc w:val="center"/>
      </w:pPr>
      <w:r>
        <w:rPr>
          <w:i/>
          <w:sz w:val="18"/>
        </w:rPr>
        <w:t xml:space="preserve">Fig 4.2 Cluster 2 </w:t>
      </w:r>
    </w:p>
    <w:p w14:paraId="30B3D725" w14:textId="77777777" w:rsidR="0014054C" w:rsidRDefault="0037458F">
      <w:pPr>
        <w:spacing w:after="0" w:line="259" w:lineRule="auto"/>
        <w:ind w:left="0" w:right="118" w:firstLine="0"/>
        <w:jc w:val="center"/>
      </w:pPr>
      <w:r>
        <w:rPr>
          <w:i/>
          <w:sz w:val="18"/>
        </w:rPr>
        <w:t xml:space="preserve"> </w:t>
      </w:r>
    </w:p>
    <w:p w14:paraId="7E5167ED" w14:textId="77777777" w:rsidR="0014054C" w:rsidRDefault="0037458F">
      <w:pPr>
        <w:ind w:left="70" w:right="233"/>
      </w:pPr>
      <w:r>
        <w:t xml:space="preserve">The second cluster has one </w:t>
      </w:r>
      <w:proofErr w:type="spellStart"/>
      <w:r>
        <w:t>neighborhood</w:t>
      </w:r>
      <w:proofErr w:type="spellEnd"/>
      <w:r>
        <w:t xml:space="preserve"> which consists of Venues such as Restaurants, Golf courses, and wine shops.  </w:t>
      </w:r>
    </w:p>
    <w:p w14:paraId="140CE5DD" w14:textId="77777777" w:rsidR="0014054C" w:rsidRDefault="0037458F">
      <w:pPr>
        <w:spacing w:after="31" w:line="259" w:lineRule="auto"/>
        <w:ind w:left="0" w:right="133" w:firstLine="0"/>
        <w:jc w:val="right"/>
      </w:pPr>
      <w:r>
        <w:rPr>
          <w:noProof/>
        </w:rPr>
        <w:drawing>
          <wp:inline distT="0" distB="0" distL="0" distR="0" wp14:anchorId="0BE0C829" wp14:editId="496B805F">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14:paraId="4DDAFF04" w14:textId="77777777" w:rsidR="0014054C" w:rsidRDefault="0037458F">
      <w:pPr>
        <w:spacing w:after="31" w:line="259" w:lineRule="auto"/>
        <w:ind w:left="10" w:right="168"/>
        <w:jc w:val="center"/>
      </w:pPr>
      <w:r>
        <w:rPr>
          <w:i/>
          <w:sz w:val="18"/>
        </w:rPr>
        <w:t xml:space="preserve">Fig 4.3 Cluster 3 </w:t>
      </w:r>
    </w:p>
    <w:p w14:paraId="65760AFA" w14:textId="77777777" w:rsidR="0014054C" w:rsidRDefault="0037458F">
      <w:pPr>
        <w:spacing w:after="62" w:line="259" w:lineRule="auto"/>
        <w:ind w:left="0" w:right="118" w:firstLine="0"/>
        <w:jc w:val="center"/>
      </w:pPr>
      <w:r>
        <w:rPr>
          <w:i/>
          <w:sz w:val="18"/>
        </w:rPr>
        <w:t xml:space="preserve"> </w:t>
      </w:r>
    </w:p>
    <w:p w14:paraId="7C900071" w14:textId="77777777" w:rsidR="0014054C" w:rsidRDefault="0037458F">
      <w:pPr>
        <w:ind w:left="70" w:right="233"/>
      </w:pPr>
      <w:r>
        <w:t xml:space="preserve">The third cluster has one </w:t>
      </w:r>
      <w:proofErr w:type="spellStart"/>
      <w:r>
        <w:t>neighborhood</w:t>
      </w:r>
      <w:proofErr w:type="spellEnd"/>
      <w:r>
        <w:t xml:space="preserve"> which consists of Venues such as Train stations, Restaurants, and Furniture shops. </w:t>
      </w:r>
      <w:r>
        <w:rPr>
          <w:i/>
          <w:sz w:val="18"/>
        </w:rPr>
        <w:t xml:space="preserve"> </w:t>
      </w:r>
    </w:p>
    <w:p w14:paraId="3B6DF745" w14:textId="77777777" w:rsidR="0014054C" w:rsidRDefault="0037458F">
      <w:pPr>
        <w:spacing w:after="31" w:line="259" w:lineRule="auto"/>
        <w:ind w:left="0" w:right="133" w:firstLine="0"/>
        <w:jc w:val="right"/>
      </w:pPr>
      <w:r>
        <w:rPr>
          <w:noProof/>
        </w:rPr>
        <w:drawing>
          <wp:inline distT="0" distB="0" distL="0" distR="0" wp14:anchorId="3C288E2F" wp14:editId="7AE37A76">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14:paraId="04B3F49A" w14:textId="77777777" w:rsidR="0014054C" w:rsidRDefault="0037458F">
      <w:pPr>
        <w:spacing w:after="31" w:line="259" w:lineRule="auto"/>
        <w:ind w:left="10" w:right="168"/>
        <w:jc w:val="center"/>
      </w:pPr>
      <w:r>
        <w:rPr>
          <w:i/>
          <w:sz w:val="18"/>
        </w:rPr>
        <w:t xml:space="preserve">Fig 4.4 Cluster 5  </w:t>
      </w:r>
    </w:p>
    <w:p w14:paraId="06BB65F5" w14:textId="77777777" w:rsidR="0014054C" w:rsidRDefault="0037458F">
      <w:pPr>
        <w:spacing w:after="62" w:line="259" w:lineRule="auto"/>
        <w:ind w:left="0" w:right="118" w:firstLine="0"/>
        <w:jc w:val="center"/>
      </w:pPr>
      <w:r>
        <w:rPr>
          <w:i/>
          <w:sz w:val="18"/>
        </w:rPr>
        <w:t xml:space="preserve"> </w:t>
      </w:r>
    </w:p>
    <w:p w14:paraId="5E430958" w14:textId="77777777" w:rsidR="0014054C" w:rsidRDefault="0037458F">
      <w:pPr>
        <w:spacing w:after="137"/>
        <w:ind w:left="70" w:right="233"/>
      </w:pPr>
      <w:r>
        <w:t xml:space="preserve">The fifth cluster has one </w:t>
      </w:r>
      <w:proofErr w:type="spellStart"/>
      <w:r>
        <w:t>neighborhood</w:t>
      </w:r>
      <w:proofErr w:type="spellEnd"/>
      <w:r>
        <w:t xml:space="preserve"> which consists of Venues such as Grocery shops, Bars, Restaurants, F</w:t>
      </w:r>
      <w:r>
        <w:t>urniture shops, and Department stores. We will look into the neighbourhoods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14:paraId="4CCA6EA7" w14:textId="77777777" w:rsidR="0014054C" w:rsidRDefault="0037458F">
      <w:pPr>
        <w:spacing w:after="0" w:line="259" w:lineRule="auto"/>
        <w:ind w:left="0" w:right="122" w:firstLine="0"/>
        <w:jc w:val="right"/>
      </w:pPr>
      <w:r>
        <w:rPr>
          <w:noProof/>
        </w:rPr>
        <w:drawing>
          <wp:inline distT="0" distB="0" distL="0" distR="0" wp14:anchorId="03DDF576" wp14:editId="751E5541">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14:paraId="0D03D5E9" w14:textId="77777777" w:rsidR="0014054C" w:rsidRDefault="0037458F">
      <w:pPr>
        <w:spacing w:after="31" w:line="259" w:lineRule="auto"/>
        <w:ind w:left="10" w:right="168"/>
        <w:jc w:val="center"/>
      </w:pPr>
      <w:r>
        <w:rPr>
          <w:i/>
          <w:sz w:val="18"/>
        </w:rPr>
        <w:t xml:space="preserve">Fig 4.5 Cluster 4 </w:t>
      </w:r>
    </w:p>
    <w:p w14:paraId="67320BEE" w14:textId="77777777" w:rsidR="0014054C" w:rsidRDefault="0037458F">
      <w:pPr>
        <w:spacing w:after="62" w:line="259" w:lineRule="auto"/>
        <w:ind w:left="0" w:right="118" w:firstLine="0"/>
        <w:jc w:val="center"/>
      </w:pPr>
      <w:r>
        <w:rPr>
          <w:i/>
          <w:sz w:val="18"/>
        </w:rPr>
        <w:t xml:space="preserve"> </w:t>
      </w:r>
    </w:p>
    <w:p w14:paraId="0600A3D3" w14:textId="77777777" w:rsidR="0014054C" w:rsidRDefault="0037458F">
      <w:pPr>
        <w:ind w:left="70" w:right="233"/>
      </w:pPr>
      <w:r>
        <w:t xml:space="preserve">The fourth cluster has two </w:t>
      </w:r>
      <w:proofErr w:type="spellStart"/>
      <w:r>
        <w:t>neighborhoods</w:t>
      </w:r>
      <w:proofErr w:type="spellEnd"/>
      <w:r>
        <w:t xml:space="preserve"> in it,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etc.  </w:t>
      </w:r>
    </w:p>
    <w:p w14:paraId="61997A84" w14:textId="77777777" w:rsidR="0014054C" w:rsidRDefault="0037458F">
      <w:pPr>
        <w:spacing w:after="27" w:line="259" w:lineRule="auto"/>
        <w:ind w:left="75" w:right="0" w:firstLine="0"/>
      </w:pPr>
      <w:r>
        <w:t xml:space="preserve"> </w:t>
      </w:r>
    </w:p>
    <w:p w14:paraId="57FE01E1" w14:textId="77777777" w:rsidR="0014054C" w:rsidRDefault="0037458F">
      <w:pPr>
        <w:ind w:left="70" w:right="233"/>
      </w:pPr>
      <w:r>
        <w:t xml:space="preserve">Visualising the clustered </w:t>
      </w:r>
      <w:proofErr w:type="spellStart"/>
      <w:r>
        <w:t>neighborhoods</w:t>
      </w:r>
      <w:proofErr w:type="spellEnd"/>
      <w:r>
        <w:t xml:space="preserve"> on a map using the foli</w:t>
      </w:r>
      <w:r>
        <w:t xml:space="preserve">um library (see fig 4.6). </w:t>
      </w:r>
    </w:p>
    <w:p w14:paraId="469AEC1B" w14:textId="77777777" w:rsidR="0014054C" w:rsidRDefault="0037458F">
      <w:pPr>
        <w:spacing w:after="31" w:line="259" w:lineRule="auto"/>
        <w:ind w:left="0" w:right="1184" w:firstLine="0"/>
        <w:jc w:val="right"/>
      </w:pPr>
      <w:r>
        <w:rPr>
          <w:noProof/>
        </w:rPr>
        <w:lastRenderedPageBreak/>
        <w:drawing>
          <wp:inline distT="0" distB="0" distL="0" distR="0" wp14:anchorId="27B990F5" wp14:editId="14FAC1AD">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0"/>
                    <a:stretch>
                      <a:fillRect/>
                    </a:stretch>
                  </pic:blipFill>
                  <pic:spPr>
                    <a:xfrm>
                      <a:off x="0" y="0"/>
                      <a:ext cx="4375647" cy="2087727"/>
                    </a:xfrm>
                    <a:prstGeom prst="rect">
                      <a:avLst/>
                    </a:prstGeom>
                  </pic:spPr>
                </pic:pic>
              </a:graphicData>
            </a:graphic>
          </wp:inline>
        </w:drawing>
      </w:r>
      <w:r>
        <w:rPr>
          <w:i/>
          <w:sz w:val="18"/>
        </w:rPr>
        <w:t xml:space="preserve"> </w:t>
      </w:r>
    </w:p>
    <w:p w14:paraId="406099B5" w14:textId="77777777" w:rsidR="0014054C" w:rsidRDefault="0037458F">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14:paraId="54F57CAF" w14:textId="77777777" w:rsidR="0014054C" w:rsidRDefault="0037458F">
      <w:pPr>
        <w:ind w:left="70" w:right="233"/>
      </w:pPr>
      <w:r>
        <w:t xml:space="preserve">Each cluster is </w:t>
      </w:r>
      <w:proofErr w:type="spellStart"/>
      <w:r>
        <w:t>color</w:t>
      </w:r>
      <w:proofErr w:type="spellEnd"/>
      <w:r>
        <w:t xml:space="preserve"> coded for the ease of presentation, we can see that majority of the </w:t>
      </w:r>
      <w:proofErr w:type="spellStart"/>
      <w:r>
        <w:t>neighborhood</w:t>
      </w:r>
      <w:proofErr w:type="spellEnd"/>
      <w:r>
        <w:t xml:space="preserve"> falls in the red cluster which is the first cluster. Three </w:t>
      </w:r>
      <w:proofErr w:type="spellStart"/>
      <w:r>
        <w:t>neighborhoods</w:t>
      </w:r>
      <w:proofErr w:type="spellEnd"/>
      <w:r>
        <w:t xml:space="preserve"> have their own cluster (Blue, Purple and Yellow), these are clusters two three a</w:t>
      </w:r>
      <w:r>
        <w:t xml:space="preserve">nd five. The green cluster consists of two </w:t>
      </w:r>
      <w:proofErr w:type="spellStart"/>
      <w:r>
        <w:t>neighborhoods</w:t>
      </w:r>
      <w:proofErr w:type="spellEnd"/>
      <w:r>
        <w:t xml:space="preserve"> which is the 4th cluster.  </w:t>
      </w:r>
    </w:p>
    <w:p w14:paraId="68BD2DCC" w14:textId="77777777" w:rsidR="0014054C" w:rsidRDefault="0037458F">
      <w:pPr>
        <w:spacing w:after="87" w:line="259" w:lineRule="auto"/>
        <w:ind w:left="75" w:right="0" w:firstLine="0"/>
      </w:pPr>
      <w:r>
        <w:t xml:space="preserve"> </w:t>
      </w:r>
    </w:p>
    <w:p w14:paraId="3C92DE5A" w14:textId="77777777" w:rsidR="0014054C" w:rsidRDefault="0037458F">
      <w:pPr>
        <w:pStyle w:val="Heading1"/>
        <w:ind w:left="371" w:hanging="311"/>
      </w:pPr>
      <w:r>
        <w:t>Discussion</w:t>
      </w:r>
      <w:r>
        <w:rPr>
          <w:u w:val="none"/>
        </w:rPr>
        <w:t xml:space="preserve"> </w:t>
      </w:r>
    </w:p>
    <w:p w14:paraId="6968E41B" w14:textId="77777777" w:rsidR="0014054C" w:rsidRDefault="0037458F">
      <w:pPr>
        <w:ind w:left="70" w:right="233"/>
      </w:pPr>
      <w:r>
        <w:t xml:space="preserve">The aim of this project is to help people who want to relocate to the safest borough in London, expats can </w:t>
      </w:r>
      <w:proofErr w:type="gramStart"/>
      <w:r>
        <w:t>chose</w:t>
      </w:r>
      <w:proofErr w:type="gramEnd"/>
      <w:r>
        <w:t xml:space="preserve"> the </w:t>
      </w:r>
      <w:proofErr w:type="spellStart"/>
      <w:r>
        <w:t>neighborhoods</w:t>
      </w:r>
      <w:proofErr w:type="spellEnd"/>
      <w:r>
        <w:t xml:space="preserve"> to which they want to relo</w:t>
      </w:r>
      <w:r>
        <w:t xml:space="preserve">cate based on the most common venues in it. For </w:t>
      </w:r>
      <w:proofErr w:type="gramStart"/>
      <w:r>
        <w:t>example</w:t>
      </w:r>
      <w:proofErr w:type="gramEnd"/>
      <w:r>
        <w:t xml:space="preserve"> if a person is looking for a </w:t>
      </w:r>
      <w:proofErr w:type="spellStart"/>
      <w:r>
        <w:t>neighborhood</w:t>
      </w:r>
      <w:proofErr w:type="spellEnd"/>
      <w:r>
        <w:t xml:space="preserve"> with good connectivity and public transportation we can see that Clusters 3 and 4 have Train stations and Bus stops as the most common venues. If a person is </w:t>
      </w:r>
      <w:r>
        <w:t xml:space="preserve">looking for a </w:t>
      </w:r>
      <w:proofErr w:type="spellStart"/>
      <w:r>
        <w:t>neighborhood</w:t>
      </w:r>
      <w:proofErr w:type="spellEnd"/>
      <w:r>
        <w:t xml:space="preserve"> with stores and restaurants in a close proximity then the </w:t>
      </w:r>
      <w:proofErr w:type="spellStart"/>
      <w:r>
        <w:t>neighborhoods</w:t>
      </w:r>
      <w:proofErr w:type="spellEnd"/>
      <w:r>
        <w:t xml:space="preserve"> in the first cluster is suitable. For a family I feel that the </w:t>
      </w:r>
      <w:proofErr w:type="spellStart"/>
      <w:r>
        <w:t>neighborhoods</w:t>
      </w:r>
      <w:proofErr w:type="spellEnd"/>
      <w:r>
        <w:t xml:space="preserve"> in Cluster 4 are more suitable dues to the common venues in that cluster,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which is ideal for a family. The choices of </w:t>
      </w:r>
      <w:proofErr w:type="spellStart"/>
      <w:r>
        <w:t>neighborhoods</w:t>
      </w:r>
      <w:proofErr w:type="spellEnd"/>
      <w:r>
        <w:t xml:space="preserve"> may vary from person to person.</w:t>
      </w:r>
    </w:p>
    <w:p w14:paraId="7803CF99" w14:textId="77777777" w:rsidR="0014054C" w:rsidRDefault="0037458F">
      <w:pPr>
        <w:spacing w:after="87" w:line="259" w:lineRule="auto"/>
        <w:ind w:left="796" w:right="0" w:firstLine="0"/>
      </w:pPr>
      <w:r>
        <w:t xml:space="preserve"> </w:t>
      </w:r>
    </w:p>
    <w:p w14:paraId="45402116" w14:textId="77777777" w:rsidR="0014054C" w:rsidRDefault="0037458F">
      <w:pPr>
        <w:pStyle w:val="Heading1"/>
        <w:numPr>
          <w:ilvl w:val="0"/>
          <w:numId w:val="0"/>
        </w:numPr>
        <w:ind w:left="70"/>
      </w:pPr>
      <w:r>
        <w:t>6.Conclusion</w:t>
      </w:r>
      <w:r>
        <w:rPr>
          <w:u w:val="none"/>
        </w:rPr>
        <w:t xml:space="preserve"> </w:t>
      </w:r>
    </w:p>
    <w:p w14:paraId="48421040" w14:textId="77777777" w:rsidR="0014054C" w:rsidRDefault="0037458F">
      <w:pPr>
        <w:ind w:left="70" w:right="233"/>
      </w:pPr>
      <w:r>
        <w:t>This project helps a</w:t>
      </w:r>
      <w:r>
        <w:t xml:space="preserve"> person get a better understanding of the </w:t>
      </w:r>
      <w:proofErr w:type="spellStart"/>
      <w:r>
        <w:t>neighborhoods</w:t>
      </w:r>
      <w:proofErr w:type="spellEnd"/>
      <w:r>
        <w:t xml:space="preserve"> with respect to the most common venues in that </w:t>
      </w:r>
      <w:proofErr w:type="spellStart"/>
      <w:r>
        <w:t>neighborhood</w:t>
      </w:r>
      <w:proofErr w:type="spellEnd"/>
      <w:r>
        <w:t xml:space="preserve">. It is always helpful to make use of technology to stay one step ahead i.e. finding out more about places before moving into a </w:t>
      </w:r>
      <w:proofErr w:type="spellStart"/>
      <w:r>
        <w:t>neighborhood</w:t>
      </w:r>
      <w:proofErr w:type="spellEnd"/>
      <w:r>
        <w:t>.</w:t>
      </w:r>
      <w:r>
        <w:t xml:space="preserve"> We have just taken safety as a primary concern to shortlist the safest borough of London. The future of this project includes taking other factors such as cost of living in the areas into consideration to shortlist the borough, such as filtering areas bas</w:t>
      </w:r>
      <w:r>
        <w:t xml:space="preserve">ed on a predefined budget.  </w:t>
      </w:r>
    </w:p>
    <w:sectPr w:rsidR="0014054C">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C2CFB"/>
    <w:multiLevelType w:val="multilevel"/>
    <w:tmpl w:val="CF4E6426"/>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BB7338F"/>
    <w:multiLevelType w:val="hybridMultilevel"/>
    <w:tmpl w:val="76AADDCC"/>
    <w:lvl w:ilvl="0" w:tplc="6F12915A">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0CA624">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3602A6">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2C61AC">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5A96C4">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8AF30A">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70CC3D8">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703790">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6C962E">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54C"/>
    <w:rsid w:val="0014054C"/>
    <w:rsid w:val="00374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A7BF4"/>
  <w15:docId w15:val="{E94EF84E-5013-428A-987E-DC71CEA66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hyperlink" Target="https://www.kaggle.com/jboysen/london-crime" TargetMode="Externa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2058</Words>
  <Characters>11734</Characters>
  <Application>Microsoft Office Word</Application>
  <DocSecurity>0</DocSecurity>
  <Lines>97</Lines>
  <Paragraphs>27</Paragraphs>
  <ScaleCrop>false</ScaleCrop>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Yaswitha Kola</dc:creator>
  <cp:keywords/>
  <cp:lastModifiedBy>Yaswitha Kola</cp:lastModifiedBy>
  <cp:revision>2</cp:revision>
  <dcterms:created xsi:type="dcterms:W3CDTF">2020-05-12T14:08:00Z</dcterms:created>
  <dcterms:modified xsi:type="dcterms:W3CDTF">2020-05-12T14:08:00Z</dcterms:modified>
</cp:coreProperties>
</file>