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8360C" w:rsidRDefault="007567DF">
      <w:pPr>
        <w:spacing w:after="60"/>
        <w:jc w:val="center"/>
      </w:pPr>
      <w:bookmarkStart w:id="0" w:name="_GoBack"/>
      <w:bookmarkEnd w:id="0"/>
      <w:r>
        <w:rPr>
          <w:b/>
          <w:bCs/>
          <w:sz w:val="22"/>
          <w:szCs w:val="22"/>
        </w:rPr>
        <w:t>MINISTÈRE DE LA FORMATION ET DE L'ENSEIGNEMENT PROFESSIONNELS</w:t>
      </w:r>
    </w:p>
    <w:p w:rsidR="0068360C" w:rsidRDefault="007567DF">
      <w:pPr>
        <w:spacing w:after="60"/>
        <w:jc w:val="center"/>
      </w:pPr>
      <w:r>
        <w:rPr>
          <w:b/>
          <w:bCs/>
          <w:sz w:val="22"/>
          <w:szCs w:val="22"/>
        </w:rPr>
        <w:t>INSTITUT NATIONAL SPÉCIALISÉ DE FORMATION PROFESSIONNELLE</w:t>
      </w:r>
    </w:p>
    <w:p w:rsidR="0068360C" w:rsidRDefault="007567DF">
      <w:pPr>
        <w:spacing w:after="200"/>
        <w:jc w:val="center"/>
      </w:pPr>
      <w:r>
        <w:rPr>
          <w:b/>
          <w:bCs/>
          <w:sz w:val="20"/>
          <w:szCs w:val="20"/>
        </w:rPr>
        <w:t>Mohamed Tayeb Boucenna, Hussein Dey ex-Mohammadia, Alger</w:t>
      </w:r>
    </w:p>
    <w:p w:rsidR="0068360C" w:rsidRDefault="007567DF">
      <w:pPr>
        <w:spacing w:after="240"/>
        <w:jc w:val="center"/>
      </w:pPr>
      <w:r>
        <w:rPr>
          <w:noProof/>
        </w:rPr>
        <w:drawing>
          <wp:inline distT="0" distB="0" distL="0" distR="0">
            <wp:extent cx="904875" cy="981075"/>
            <wp:effectExtent l="0" t="0" r="0" b="0"/>
            <wp:docPr id="78" name="Imag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04875" cy="981075"/>
                    </a:xfrm>
                    <a:prstGeom prst="rect">
                      <a:avLst/>
                    </a:prstGeom>
                  </pic:spPr>
                </pic:pic>
              </a:graphicData>
            </a:graphic>
          </wp:inline>
        </w:drawing>
      </w:r>
    </w:p>
    <w:p w:rsidR="0068360C" w:rsidRDefault="007567DF">
      <w:pPr>
        <w:spacing w:after="240"/>
        <w:jc w:val="center"/>
      </w:pPr>
      <w:r>
        <w:rPr>
          <w:b/>
          <w:bCs/>
          <w:sz w:val="36"/>
          <w:szCs w:val="36"/>
        </w:rPr>
        <w:t>MÉMOIRE DE FIN D'ÉTUDE</w:t>
      </w:r>
    </w:p>
    <w:p w:rsidR="0068360C" w:rsidRDefault="007567DF">
      <w:pPr>
        <w:spacing w:after="120"/>
        <w:jc w:val="center"/>
      </w:pPr>
      <w:r>
        <w:rPr>
          <w:b/>
          <w:bCs/>
        </w:rPr>
        <w:t>En vue de l'obtention du diplôme de technicien supérieur en informatique option :</w:t>
      </w:r>
    </w:p>
    <w:p w:rsidR="0068360C" w:rsidRDefault="007567DF">
      <w:pPr>
        <w:spacing w:after="360"/>
        <w:jc w:val="center"/>
      </w:pPr>
      <w:r>
        <w:rPr>
          <w:b/>
          <w:bCs/>
          <w:sz w:val="26"/>
          <w:szCs w:val="26"/>
        </w:rPr>
        <w:t>Développeur web et mobile</w:t>
      </w:r>
    </w:p>
    <w:p w:rsidR="0068360C" w:rsidRDefault="007567DF">
      <w:pPr>
        <w:spacing w:after="160"/>
        <w:jc w:val="center"/>
      </w:pPr>
      <w:r>
        <w:rPr>
          <w:b/>
          <w:bCs/>
          <w:sz w:val="26"/>
          <w:szCs w:val="26"/>
          <w:u w:val="single"/>
        </w:rPr>
        <w:t>Thème :</w:t>
      </w:r>
    </w:p>
    <w:p w:rsidR="0068360C" w:rsidRDefault="007567DF">
      <w:pPr>
        <w:spacing w:after="360"/>
        <w:jc w:val="center"/>
      </w:pPr>
      <w:r>
        <w:rPr>
          <w:noProof/>
        </w:rPr>
        <w:drawing>
          <wp:inline distT="0" distB="0" distL="0" distR="0">
            <wp:extent cx="5334000" cy="1247775"/>
            <wp:effectExtent l="0" t="0" r="0" b="0"/>
            <wp:docPr id="79" name="Imag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1247775"/>
                    </a:xfrm>
                    <a:prstGeom prst="rect">
                      <a:avLst/>
                    </a:prstGeom>
                  </pic:spPr>
                </pic:pic>
              </a:graphicData>
            </a:graphic>
          </wp:inline>
        </w:drawing>
      </w:r>
    </w:p>
    <w:p w:rsidR="0068360C" w:rsidRDefault="007567DF">
      <w:pPr>
        <w:spacing w:after="80"/>
        <w:jc w:val="center"/>
      </w:pPr>
      <w:r>
        <w:rPr>
          <w:b/>
          <w:bCs/>
          <w:u w:val="single"/>
        </w:rPr>
        <w:t>Organisme d'accueil</w:t>
      </w:r>
    </w:p>
    <w:p w:rsidR="0068360C" w:rsidRDefault="007567DF">
      <w:pPr>
        <w:spacing w:after="120"/>
        <w:jc w:val="center"/>
      </w:pPr>
      <w:r>
        <w:t>Institut National Spécialisé de la Formation Professionnelle Mohamed Tayeb Boucenna</w:t>
      </w:r>
    </w:p>
    <w:p w:rsidR="0068360C" w:rsidRDefault="007567DF">
      <w:pPr>
        <w:spacing w:after="360"/>
        <w:jc w:val="center"/>
      </w:pPr>
      <w:r>
        <w:rPr>
          <w:noProof/>
        </w:rPr>
        <w:drawing>
          <wp:inline distT="0" distB="0" distL="0" distR="0">
            <wp:extent cx="666750" cy="666750"/>
            <wp:effectExtent l="0" t="0" r="0" b="0"/>
            <wp:docPr id="80" name="Imag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66750" cy="666750"/>
                    </a:xfrm>
                    <a:prstGeom prst="rect">
                      <a:avLst/>
                    </a:prstGeom>
                  </pic:spPr>
                </pic:pic>
              </a:graphicData>
            </a:graphic>
          </wp:inline>
        </w:drawing>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5"/>
        <w:gridCol w:w="4535"/>
      </w:tblGrid>
      <w:tr w:rsidR="0068360C">
        <w:tblPrEx>
          <w:tblCellMar>
            <w:top w:w="0" w:type="dxa"/>
            <w:bottom w:w="0" w:type="dxa"/>
          </w:tblCellMar>
        </w:tblPrEx>
        <w:tc>
          <w:tcPr>
            <w:tcW w:w="4535" w:type="dxa"/>
            <w:tcBorders>
              <w:top w:val="none" w:sz="0" w:space="0" w:color="FFFFFF"/>
              <w:left w:val="none" w:sz="0" w:space="0" w:color="FFFFFF"/>
              <w:bottom w:val="none" w:sz="0" w:space="0" w:color="FFFFFF"/>
              <w:right w:val="none" w:sz="0" w:space="0" w:color="FFFFFF"/>
            </w:tcBorders>
          </w:tcPr>
          <w:p w:rsidR="0068360C" w:rsidRDefault="007567DF">
            <w:pPr>
              <w:spacing w:after="120"/>
            </w:pPr>
            <w:r>
              <w:rPr>
                <w:b/>
                <w:bCs/>
                <w:u w:val="single"/>
              </w:rPr>
              <w:t>Réalisé par :</w:t>
            </w:r>
          </w:p>
          <w:p w:rsidR="0068360C" w:rsidRDefault="007567DF">
            <w:pPr>
              <w:spacing w:after="60"/>
            </w:pPr>
            <w:r>
              <w:t>HAOUES Yasser</w:t>
            </w:r>
          </w:p>
          <w:p w:rsidR="0068360C" w:rsidRDefault="007567DF">
            <w:pPr>
              <w:spacing w:after="60"/>
            </w:pPr>
            <w:r>
              <w:t>CHRM</w:t>
            </w:r>
            <w:r>
              <w:t>AT Khaled</w:t>
            </w:r>
          </w:p>
          <w:p w:rsidR="0068360C" w:rsidRDefault="007567DF">
            <w:pPr>
              <w:spacing w:after="60"/>
            </w:pPr>
            <w:r>
              <w:t>LASSEL Abdelmalek</w:t>
            </w:r>
          </w:p>
        </w:tc>
        <w:tc>
          <w:tcPr>
            <w:tcW w:w="4535" w:type="dxa"/>
            <w:tcBorders>
              <w:top w:val="none" w:sz="0" w:space="0" w:color="FFFFFF"/>
              <w:left w:val="none" w:sz="0" w:space="0" w:color="FFFFFF"/>
              <w:bottom w:val="none" w:sz="0" w:space="0" w:color="FFFFFF"/>
              <w:right w:val="none" w:sz="0" w:space="0" w:color="FFFFFF"/>
            </w:tcBorders>
          </w:tcPr>
          <w:p w:rsidR="0068360C" w:rsidRDefault="007567DF">
            <w:pPr>
              <w:spacing w:after="120"/>
            </w:pPr>
            <w:r>
              <w:rPr>
                <w:b/>
                <w:bCs/>
                <w:u w:val="single"/>
              </w:rPr>
              <w:t>Promotrice :</w:t>
            </w:r>
          </w:p>
          <w:p w:rsidR="0068360C" w:rsidRDefault="007567DF">
            <w:pPr>
              <w:spacing w:after="60"/>
            </w:pPr>
            <w:r>
              <w:t>Mme SAIGHI</w:t>
            </w:r>
          </w:p>
        </w:tc>
      </w:tr>
    </w:tbl>
    <w:p w:rsidR="0068360C" w:rsidRDefault="007567DF">
      <w:pPr>
        <w:spacing w:before="720" w:after="80"/>
        <w:jc w:val="center"/>
      </w:pPr>
      <w:r>
        <w:rPr>
          <w:b/>
          <w:bCs/>
        </w:rPr>
        <w:t>Promotion</w:t>
      </w:r>
    </w:p>
    <w:p w:rsidR="0068360C" w:rsidRDefault="007567DF">
      <w:pPr>
        <w:spacing w:after="60"/>
        <w:jc w:val="center"/>
      </w:pPr>
      <w:r>
        <w:rPr>
          <w:b/>
          <w:bCs/>
        </w:rPr>
        <w:t>Octobre 2026</w:t>
      </w:r>
    </w:p>
    <w:p w:rsidR="0068360C" w:rsidRDefault="0068360C">
      <w:pPr>
        <w:sectPr w:rsidR="0068360C">
          <w:headerReference w:type="default" r:id="rId10"/>
          <w:footerReference w:type="default" r:id="rId11"/>
          <w:pgSz w:w="11906" w:h="16838"/>
          <w:pgMar w:top="1418" w:right="1418" w:bottom="1418" w:left="1418" w:header="700" w:footer="700" w:gutter="0"/>
          <w:cols w:space="720"/>
          <w:docGrid w:linePitch="360"/>
        </w:sectPr>
      </w:pPr>
    </w:p>
    <w:p w:rsidR="0068360C" w:rsidRDefault="007567DF">
      <w:pPr>
        <w:pStyle w:val="Titre1"/>
      </w:pPr>
      <w:bookmarkStart w:id="1" w:name="_Toc242017042"/>
      <w:r>
        <w:lastRenderedPageBreak/>
        <w:t>Remerciements</w:t>
      </w:r>
      <w:bookmarkEnd w:id="1"/>
    </w:p>
    <w:p w:rsidR="0068360C" w:rsidRDefault="007567DF">
      <w:pPr>
        <w:spacing w:after="140" w:line="336" w:lineRule="auto"/>
        <w:jc w:val="both"/>
      </w:pPr>
      <w:r>
        <w:t>L'aboutissement de ce travail est le fruit d'un engagement personnel soutenu, mais il n'aurait pu se concrétiser sans l'aide, les conseils et le soutien de plusieurs personnes que nous tenons à remercier chaleureusement.</w:t>
      </w:r>
    </w:p>
    <w:p w:rsidR="0068360C" w:rsidRDefault="007567DF">
      <w:pPr>
        <w:spacing w:after="140" w:line="336" w:lineRule="auto"/>
        <w:jc w:val="both"/>
      </w:pPr>
      <w:r>
        <w:t>Nos plus profonds remerciements s'a</w:t>
      </w:r>
      <w:r>
        <w:t xml:space="preserve">dressent à notre encadrante, </w:t>
      </w:r>
      <w:r>
        <w:rPr>
          <w:b/>
          <w:bCs/>
          <w:color w:val="0A2F5C"/>
        </w:rPr>
        <w:t>Mme SAIGHI</w:t>
      </w:r>
      <w:r>
        <w:t>, dont la rigueur, la disponibilité et les précieux conseils ont été déterminants pour l'élaboration de ce mémoire.</w:t>
      </w:r>
    </w:p>
    <w:p w:rsidR="0068360C" w:rsidRDefault="007567DF">
      <w:pPr>
        <w:spacing w:after="140" w:line="336" w:lineRule="auto"/>
        <w:jc w:val="both"/>
      </w:pPr>
      <w:r>
        <w:t xml:space="preserve">Nos remerciements vont également à la direction et au personnel de l'Institut National Spécialisé de </w:t>
      </w:r>
      <w:r>
        <w:t>la Formation Professionnelle pour le cadre, les informations et les ressources mises à notre disposition tout au long de ce projet.</w:t>
      </w:r>
    </w:p>
    <w:p w:rsidR="0068360C" w:rsidRDefault="007567DF">
      <w:pPr>
        <w:spacing w:after="140" w:line="336" w:lineRule="auto"/>
        <w:jc w:val="both"/>
      </w:pPr>
      <w:r>
        <w:t>Nous remercions aussi l'ensemble des enseignants qui ont contribué à notre formation, ainsi que les membres du jury qui ont accepté d'évaluer ce travail.</w:t>
      </w:r>
    </w:p>
    <w:p w:rsidR="0068360C" w:rsidRDefault="007567DF">
      <w:pPr>
        <w:spacing w:after="140" w:line="336" w:lineRule="auto"/>
        <w:jc w:val="both"/>
      </w:pPr>
      <w:r>
        <w:t>Enfin, nous ne saurions terminer sans une pensée pour nos familles et nos amis, dont le soutien incond</w:t>
      </w:r>
      <w:r>
        <w:t>itionnel et les encouragements constants ont été une force motrice tout au long de ces années.</w:t>
      </w:r>
    </w:p>
    <w:p w:rsidR="0068360C" w:rsidRDefault="0068360C">
      <w:pPr>
        <w:pageBreakBefore/>
      </w:pPr>
    </w:p>
    <w:p w:rsidR="0068360C" w:rsidRDefault="007567DF">
      <w:pPr>
        <w:pStyle w:val="Titre1"/>
      </w:pPr>
      <w:bookmarkStart w:id="2" w:name="_Toc242017043"/>
      <w:r>
        <w:t>Dédicace</w:t>
      </w:r>
      <w:bookmarkEnd w:id="2"/>
    </w:p>
    <w:p w:rsidR="0068360C" w:rsidRDefault="007567DF">
      <w:pPr>
        <w:spacing w:after="140" w:line="336" w:lineRule="auto"/>
        <w:jc w:val="both"/>
      </w:pPr>
      <w:r>
        <w:t>Nous dédions ce travail, fruit de longues heures de labeur et de passion, à ceux qui nous sont les plus chers :</w:t>
      </w:r>
    </w:p>
    <w:p w:rsidR="0068360C" w:rsidRDefault="007567DF">
      <w:pPr>
        <w:pStyle w:val="Paragraphedeliste"/>
        <w:numPr>
          <w:ilvl w:val="0"/>
          <w:numId w:val="2"/>
        </w:numPr>
        <w:spacing w:after="80" w:line="290" w:lineRule="auto"/>
        <w:jc w:val="both"/>
      </w:pPr>
      <w:r>
        <w:t>À nos très chers parents, pour leur amo</w:t>
      </w:r>
      <w:r>
        <w:t>ur inconditionnel et leurs sacrifices ;</w:t>
      </w:r>
    </w:p>
    <w:p w:rsidR="0068360C" w:rsidRDefault="007567DF">
      <w:pPr>
        <w:pStyle w:val="Paragraphedeliste"/>
        <w:numPr>
          <w:ilvl w:val="0"/>
          <w:numId w:val="2"/>
        </w:numPr>
        <w:spacing w:after="80" w:line="290" w:lineRule="auto"/>
        <w:jc w:val="both"/>
      </w:pPr>
      <w:r>
        <w:t>À nos familles, pour leur soutien constant et leur présence réconfortante ;</w:t>
      </w:r>
    </w:p>
    <w:p w:rsidR="0068360C" w:rsidRDefault="007567DF">
      <w:pPr>
        <w:pStyle w:val="Paragraphedeliste"/>
        <w:numPr>
          <w:ilvl w:val="0"/>
          <w:numId w:val="2"/>
        </w:numPr>
        <w:spacing w:after="80" w:line="290" w:lineRule="auto"/>
        <w:jc w:val="both"/>
      </w:pPr>
      <w:r>
        <w:t>À nos amis et camarades de promotion, pour leur soutien moral et leurs conseils ;</w:t>
      </w:r>
    </w:p>
    <w:p w:rsidR="0068360C" w:rsidRDefault="007567DF">
      <w:pPr>
        <w:pStyle w:val="Paragraphedeliste"/>
        <w:numPr>
          <w:ilvl w:val="0"/>
          <w:numId w:val="2"/>
        </w:numPr>
        <w:spacing w:after="80" w:line="290" w:lineRule="auto"/>
        <w:jc w:val="both"/>
      </w:pPr>
      <w:r>
        <w:t>À tous ceux qui nous ont soutenus, de près ou de loin, dan</w:t>
      </w:r>
      <w:r>
        <w:t>s ce long cheminement.</w:t>
      </w:r>
    </w:p>
    <w:p w:rsidR="0068360C" w:rsidRDefault="0068360C">
      <w:pPr>
        <w:pageBreakBefore/>
      </w:pPr>
    </w:p>
    <w:p w:rsidR="0068360C" w:rsidRDefault="007567DF">
      <w:pPr>
        <w:pStyle w:val="Titre1"/>
      </w:pPr>
      <w:bookmarkStart w:id="3" w:name="_Toc242017044"/>
      <w:r>
        <w:t>Table des matières</w:t>
      </w:r>
      <w:bookmarkEnd w:id="3"/>
    </w:p>
    <w:sdt>
      <w:sdtPr>
        <w:alias w:val="Table des matières"/>
        <w:id w:val="442039050"/>
      </w:sdtPr>
      <w:sdtEndPr/>
      <w:sdtContent>
        <w:p w:rsidR="007567DF" w:rsidRDefault="007567DF">
          <w:pPr>
            <w:pStyle w:val="TM1"/>
            <w:tabs>
              <w:tab w:val="right" w:leader="dot" w:pos="9060"/>
            </w:tabs>
            <w:rPr>
              <w:rFonts w:asciiTheme="minorHAnsi" w:eastAsiaTheme="minorEastAsia" w:hAnsiTheme="minorHAnsi" w:cstheme="minorBidi"/>
              <w:noProof/>
              <w:color w:val="auto"/>
              <w:sz w:val="22"/>
              <w:szCs w:val="22"/>
            </w:rPr>
          </w:pPr>
          <w:r>
            <w:fldChar w:fldCharType="begin"/>
          </w:r>
          <w:r>
            <w:instrText>TOC \h \o "1-3" \u</w:instrText>
          </w:r>
          <w:r>
            <w:fldChar w:fldCharType="separate"/>
          </w:r>
          <w:hyperlink w:anchor="_Toc242017042" w:history="1">
            <w:r w:rsidRPr="00222F75">
              <w:rPr>
                <w:rStyle w:val="Lienhypertexte"/>
                <w:noProof/>
              </w:rPr>
              <w:t>Remerciements</w:t>
            </w:r>
            <w:r>
              <w:rPr>
                <w:noProof/>
              </w:rPr>
              <w:tab/>
            </w:r>
            <w:r>
              <w:rPr>
                <w:noProof/>
              </w:rPr>
              <w:fldChar w:fldCharType="begin"/>
            </w:r>
            <w:r>
              <w:rPr>
                <w:noProof/>
              </w:rPr>
              <w:instrText xml:space="preserve"> PAGEREF _Toc242017042 \h </w:instrText>
            </w:r>
            <w:r>
              <w:rPr>
                <w:noProof/>
              </w:rPr>
            </w:r>
            <w:r>
              <w:rPr>
                <w:noProof/>
              </w:rPr>
              <w:fldChar w:fldCharType="separate"/>
            </w:r>
            <w:r>
              <w:rPr>
                <w:noProof/>
              </w:rPr>
              <w:t>i</w:t>
            </w:r>
            <w:r>
              <w:rPr>
                <w:noProof/>
              </w:rPr>
              <w:fldChar w:fldCharType="end"/>
            </w:r>
          </w:hyperlink>
        </w:p>
        <w:p w:rsidR="007567DF" w:rsidRDefault="007567DF">
          <w:pPr>
            <w:pStyle w:val="TM1"/>
            <w:tabs>
              <w:tab w:val="right" w:leader="dot" w:pos="9060"/>
            </w:tabs>
            <w:rPr>
              <w:rFonts w:asciiTheme="minorHAnsi" w:eastAsiaTheme="minorEastAsia" w:hAnsiTheme="minorHAnsi" w:cstheme="minorBidi"/>
              <w:noProof/>
              <w:color w:val="auto"/>
              <w:sz w:val="22"/>
              <w:szCs w:val="22"/>
            </w:rPr>
          </w:pPr>
          <w:hyperlink w:anchor="_Toc242017043" w:history="1">
            <w:r w:rsidRPr="00222F75">
              <w:rPr>
                <w:rStyle w:val="Lienhypertexte"/>
                <w:noProof/>
              </w:rPr>
              <w:t>Dédicace</w:t>
            </w:r>
            <w:r>
              <w:rPr>
                <w:noProof/>
              </w:rPr>
              <w:tab/>
            </w:r>
            <w:r>
              <w:rPr>
                <w:noProof/>
              </w:rPr>
              <w:fldChar w:fldCharType="begin"/>
            </w:r>
            <w:r>
              <w:rPr>
                <w:noProof/>
              </w:rPr>
              <w:instrText xml:space="preserve"> PAGEREF _Toc242017043 \h </w:instrText>
            </w:r>
            <w:r>
              <w:rPr>
                <w:noProof/>
              </w:rPr>
            </w:r>
            <w:r>
              <w:rPr>
                <w:noProof/>
              </w:rPr>
              <w:fldChar w:fldCharType="separate"/>
            </w:r>
            <w:r>
              <w:rPr>
                <w:noProof/>
              </w:rPr>
              <w:t>ii</w:t>
            </w:r>
            <w:r>
              <w:rPr>
                <w:noProof/>
              </w:rPr>
              <w:fldChar w:fldCharType="end"/>
            </w:r>
          </w:hyperlink>
        </w:p>
        <w:p w:rsidR="007567DF" w:rsidRDefault="007567DF">
          <w:pPr>
            <w:pStyle w:val="TM1"/>
            <w:tabs>
              <w:tab w:val="right" w:leader="dot" w:pos="9060"/>
            </w:tabs>
            <w:rPr>
              <w:rFonts w:asciiTheme="minorHAnsi" w:eastAsiaTheme="minorEastAsia" w:hAnsiTheme="minorHAnsi" w:cstheme="minorBidi"/>
              <w:noProof/>
              <w:color w:val="auto"/>
              <w:sz w:val="22"/>
              <w:szCs w:val="22"/>
            </w:rPr>
          </w:pPr>
          <w:hyperlink w:anchor="_Toc242017044" w:history="1">
            <w:r w:rsidRPr="00222F75">
              <w:rPr>
                <w:rStyle w:val="Lienhypertexte"/>
                <w:noProof/>
              </w:rPr>
              <w:t>Table des matières</w:t>
            </w:r>
            <w:r>
              <w:rPr>
                <w:noProof/>
              </w:rPr>
              <w:tab/>
            </w:r>
            <w:r>
              <w:rPr>
                <w:noProof/>
              </w:rPr>
              <w:fldChar w:fldCharType="begin"/>
            </w:r>
            <w:r>
              <w:rPr>
                <w:noProof/>
              </w:rPr>
              <w:instrText xml:space="preserve"> PAGEREF _Toc242017044 \h </w:instrText>
            </w:r>
            <w:r>
              <w:rPr>
                <w:noProof/>
              </w:rPr>
            </w:r>
            <w:r>
              <w:rPr>
                <w:noProof/>
              </w:rPr>
              <w:fldChar w:fldCharType="separate"/>
            </w:r>
            <w:r>
              <w:rPr>
                <w:noProof/>
              </w:rPr>
              <w:t>iii</w:t>
            </w:r>
            <w:r>
              <w:rPr>
                <w:noProof/>
              </w:rPr>
              <w:fldChar w:fldCharType="end"/>
            </w:r>
          </w:hyperlink>
        </w:p>
        <w:p w:rsidR="007567DF" w:rsidRDefault="007567DF">
          <w:pPr>
            <w:pStyle w:val="TM1"/>
            <w:tabs>
              <w:tab w:val="right" w:leader="dot" w:pos="9060"/>
            </w:tabs>
            <w:rPr>
              <w:rFonts w:asciiTheme="minorHAnsi" w:eastAsiaTheme="minorEastAsia" w:hAnsiTheme="minorHAnsi" w:cstheme="minorBidi"/>
              <w:noProof/>
              <w:color w:val="auto"/>
              <w:sz w:val="22"/>
              <w:szCs w:val="22"/>
            </w:rPr>
          </w:pPr>
          <w:hyperlink w:anchor="_Toc242017045" w:history="1">
            <w:r w:rsidRPr="00222F75">
              <w:rPr>
                <w:rStyle w:val="Lienhypertexte"/>
                <w:noProof/>
              </w:rPr>
              <w:t>Liste des figures</w:t>
            </w:r>
            <w:r>
              <w:rPr>
                <w:noProof/>
              </w:rPr>
              <w:tab/>
            </w:r>
            <w:r>
              <w:rPr>
                <w:noProof/>
              </w:rPr>
              <w:fldChar w:fldCharType="begin"/>
            </w:r>
            <w:r>
              <w:rPr>
                <w:noProof/>
              </w:rPr>
              <w:instrText xml:space="preserve"> PAGEREF _Toc242017045 \h </w:instrText>
            </w:r>
            <w:r>
              <w:rPr>
                <w:noProof/>
              </w:rPr>
            </w:r>
            <w:r>
              <w:rPr>
                <w:noProof/>
              </w:rPr>
              <w:fldChar w:fldCharType="separate"/>
            </w:r>
            <w:r>
              <w:rPr>
                <w:noProof/>
              </w:rPr>
              <w:t>vi</w:t>
            </w:r>
            <w:r>
              <w:rPr>
                <w:noProof/>
              </w:rPr>
              <w:fldChar w:fldCharType="end"/>
            </w:r>
          </w:hyperlink>
        </w:p>
        <w:p w:rsidR="007567DF" w:rsidRDefault="007567DF">
          <w:pPr>
            <w:pStyle w:val="TM1"/>
            <w:tabs>
              <w:tab w:val="right" w:leader="dot" w:pos="9060"/>
            </w:tabs>
            <w:rPr>
              <w:rFonts w:asciiTheme="minorHAnsi" w:eastAsiaTheme="minorEastAsia" w:hAnsiTheme="minorHAnsi" w:cstheme="minorBidi"/>
              <w:noProof/>
              <w:color w:val="auto"/>
              <w:sz w:val="22"/>
              <w:szCs w:val="22"/>
            </w:rPr>
          </w:pPr>
          <w:hyperlink w:anchor="_Toc242017046" w:history="1">
            <w:r w:rsidRPr="00222F75">
              <w:rPr>
                <w:rStyle w:val="Lienhypertexte"/>
                <w:noProof/>
              </w:rPr>
              <w:t>Liste des tableaux</w:t>
            </w:r>
            <w:r>
              <w:rPr>
                <w:noProof/>
              </w:rPr>
              <w:tab/>
            </w:r>
            <w:r>
              <w:rPr>
                <w:noProof/>
              </w:rPr>
              <w:fldChar w:fldCharType="begin"/>
            </w:r>
            <w:r>
              <w:rPr>
                <w:noProof/>
              </w:rPr>
              <w:instrText xml:space="preserve"> PAGEREF _Toc242017046 \h </w:instrText>
            </w:r>
            <w:r>
              <w:rPr>
                <w:noProof/>
              </w:rPr>
            </w:r>
            <w:r>
              <w:rPr>
                <w:noProof/>
              </w:rPr>
              <w:fldChar w:fldCharType="separate"/>
            </w:r>
            <w:r>
              <w:rPr>
                <w:noProof/>
              </w:rPr>
              <w:t>ix</w:t>
            </w:r>
            <w:r>
              <w:rPr>
                <w:noProof/>
              </w:rPr>
              <w:fldChar w:fldCharType="end"/>
            </w:r>
          </w:hyperlink>
        </w:p>
        <w:p w:rsidR="007567DF" w:rsidRDefault="007567DF">
          <w:pPr>
            <w:pStyle w:val="TM1"/>
            <w:tabs>
              <w:tab w:val="right" w:leader="dot" w:pos="9060"/>
            </w:tabs>
            <w:rPr>
              <w:rFonts w:asciiTheme="minorHAnsi" w:eastAsiaTheme="minorEastAsia" w:hAnsiTheme="minorHAnsi" w:cstheme="minorBidi"/>
              <w:noProof/>
              <w:color w:val="auto"/>
              <w:sz w:val="22"/>
              <w:szCs w:val="22"/>
            </w:rPr>
          </w:pPr>
          <w:hyperlink w:anchor="_Toc242017047" w:history="1">
            <w:r w:rsidRPr="00222F75">
              <w:rPr>
                <w:rStyle w:val="Lienhypertexte"/>
                <w:noProof/>
              </w:rPr>
              <w:t>Liste des abréviations</w:t>
            </w:r>
            <w:r>
              <w:rPr>
                <w:noProof/>
              </w:rPr>
              <w:tab/>
            </w:r>
            <w:r>
              <w:rPr>
                <w:noProof/>
              </w:rPr>
              <w:fldChar w:fldCharType="begin"/>
            </w:r>
            <w:r>
              <w:rPr>
                <w:noProof/>
              </w:rPr>
              <w:instrText xml:space="preserve"> PAGEREF _Toc242017047 \h </w:instrText>
            </w:r>
            <w:r>
              <w:rPr>
                <w:noProof/>
              </w:rPr>
            </w:r>
            <w:r>
              <w:rPr>
                <w:noProof/>
              </w:rPr>
              <w:fldChar w:fldCharType="separate"/>
            </w:r>
            <w:r>
              <w:rPr>
                <w:noProof/>
              </w:rPr>
              <w:t>xi</w:t>
            </w:r>
            <w:r>
              <w:rPr>
                <w:noProof/>
              </w:rPr>
              <w:fldChar w:fldCharType="end"/>
            </w:r>
          </w:hyperlink>
        </w:p>
        <w:p w:rsidR="007567DF" w:rsidRDefault="007567DF">
          <w:pPr>
            <w:pStyle w:val="TM1"/>
            <w:tabs>
              <w:tab w:val="right" w:leader="dot" w:pos="9060"/>
            </w:tabs>
            <w:rPr>
              <w:rFonts w:asciiTheme="minorHAnsi" w:eastAsiaTheme="minorEastAsia" w:hAnsiTheme="minorHAnsi" w:cstheme="minorBidi"/>
              <w:noProof/>
              <w:color w:val="auto"/>
              <w:sz w:val="22"/>
              <w:szCs w:val="22"/>
            </w:rPr>
          </w:pPr>
          <w:hyperlink w:anchor="_Toc242017048" w:history="1">
            <w:r w:rsidRPr="00222F75">
              <w:rPr>
                <w:rStyle w:val="Lienhypertexte"/>
                <w:noProof/>
              </w:rPr>
              <w:t>Introduction générale</w:t>
            </w:r>
            <w:r>
              <w:rPr>
                <w:noProof/>
              </w:rPr>
              <w:tab/>
            </w:r>
            <w:r>
              <w:rPr>
                <w:noProof/>
              </w:rPr>
              <w:fldChar w:fldCharType="begin"/>
            </w:r>
            <w:r>
              <w:rPr>
                <w:noProof/>
              </w:rPr>
              <w:instrText xml:space="preserve"> PAGEREF _Toc242017048 \h </w:instrText>
            </w:r>
            <w:r>
              <w:rPr>
                <w:noProof/>
              </w:rPr>
            </w:r>
            <w:r>
              <w:rPr>
                <w:noProof/>
              </w:rPr>
              <w:fldChar w:fldCharType="separate"/>
            </w:r>
            <w:r>
              <w:rPr>
                <w:noProof/>
              </w:rPr>
              <w:t>1</w:t>
            </w:r>
            <w:r>
              <w:rPr>
                <w:noProof/>
              </w:rPr>
              <w:fldChar w:fldCharType="end"/>
            </w:r>
          </w:hyperlink>
        </w:p>
        <w:p w:rsidR="007567DF" w:rsidRDefault="007567DF">
          <w:pPr>
            <w:pStyle w:val="TM2"/>
            <w:tabs>
              <w:tab w:val="right" w:leader="dot" w:pos="9060"/>
            </w:tabs>
            <w:rPr>
              <w:rFonts w:asciiTheme="minorHAnsi" w:eastAsiaTheme="minorEastAsia" w:hAnsiTheme="minorHAnsi" w:cstheme="minorBidi"/>
              <w:noProof/>
              <w:color w:val="auto"/>
              <w:sz w:val="22"/>
              <w:szCs w:val="22"/>
            </w:rPr>
          </w:pPr>
          <w:hyperlink w:anchor="_Toc242017049" w:history="1">
            <w:r w:rsidRPr="00222F75">
              <w:rPr>
                <w:rStyle w:val="Lienhypertexte"/>
                <w:noProof/>
              </w:rPr>
              <w:t>Présentation du sujet</w:t>
            </w:r>
            <w:r>
              <w:rPr>
                <w:noProof/>
              </w:rPr>
              <w:tab/>
            </w:r>
            <w:r>
              <w:rPr>
                <w:noProof/>
              </w:rPr>
              <w:fldChar w:fldCharType="begin"/>
            </w:r>
            <w:r>
              <w:rPr>
                <w:noProof/>
              </w:rPr>
              <w:instrText xml:space="preserve"> PAGEREF _Toc242017049 \h </w:instrText>
            </w:r>
            <w:r>
              <w:rPr>
                <w:noProof/>
              </w:rPr>
            </w:r>
            <w:r>
              <w:rPr>
                <w:noProof/>
              </w:rPr>
              <w:fldChar w:fldCharType="separate"/>
            </w:r>
            <w:r>
              <w:rPr>
                <w:noProof/>
              </w:rPr>
              <w:t>1</w:t>
            </w:r>
            <w:r>
              <w:rPr>
                <w:noProof/>
              </w:rPr>
              <w:fldChar w:fldCharType="end"/>
            </w:r>
          </w:hyperlink>
        </w:p>
        <w:p w:rsidR="007567DF" w:rsidRDefault="007567DF">
          <w:pPr>
            <w:pStyle w:val="TM3"/>
            <w:tabs>
              <w:tab w:val="right" w:leader="dot" w:pos="9060"/>
            </w:tabs>
            <w:rPr>
              <w:rFonts w:asciiTheme="minorHAnsi" w:eastAsiaTheme="minorEastAsia" w:hAnsiTheme="minorHAnsi" w:cstheme="minorBidi"/>
              <w:noProof/>
              <w:color w:val="auto"/>
              <w:sz w:val="22"/>
              <w:szCs w:val="22"/>
            </w:rPr>
          </w:pPr>
          <w:hyperlink w:anchor="_Toc242017050" w:history="1">
            <w:r w:rsidRPr="00222F75">
              <w:rPr>
                <w:rStyle w:val="Lienhypertexte"/>
                <w:noProof/>
              </w:rPr>
              <w:t>1.1 Problématique</w:t>
            </w:r>
            <w:r>
              <w:rPr>
                <w:noProof/>
              </w:rPr>
              <w:tab/>
            </w:r>
            <w:r>
              <w:rPr>
                <w:noProof/>
              </w:rPr>
              <w:fldChar w:fldCharType="begin"/>
            </w:r>
            <w:r>
              <w:rPr>
                <w:noProof/>
              </w:rPr>
              <w:instrText xml:space="preserve"> PAGEREF _Toc242017050 \h </w:instrText>
            </w:r>
            <w:r>
              <w:rPr>
                <w:noProof/>
              </w:rPr>
            </w:r>
            <w:r>
              <w:rPr>
                <w:noProof/>
              </w:rPr>
              <w:fldChar w:fldCharType="separate"/>
            </w:r>
            <w:r>
              <w:rPr>
                <w:noProof/>
              </w:rPr>
              <w:t>2</w:t>
            </w:r>
            <w:r>
              <w:rPr>
                <w:noProof/>
              </w:rPr>
              <w:fldChar w:fldCharType="end"/>
            </w:r>
          </w:hyperlink>
        </w:p>
        <w:p w:rsidR="007567DF" w:rsidRDefault="007567DF">
          <w:pPr>
            <w:pStyle w:val="TM3"/>
            <w:tabs>
              <w:tab w:val="right" w:leader="dot" w:pos="9060"/>
            </w:tabs>
            <w:rPr>
              <w:rFonts w:asciiTheme="minorHAnsi" w:eastAsiaTheme="minorEastAsia" w:hAnsiTheme="minorHAnsi" w:cstheme="minorBidi"/>
              <w:noProof/>
              <w:color w:val="auto"/>
              <w:sz w:val="22"/>
              <w:szCs w:val="22"/>
            </w:rPr>
          </w:pPr>
          <w:hyperlink w:anchor="_Toc242017051" w:history="1">
            <w:r w:rsidRPr="00222F75">
              <w:rPr>
                <w:rStyle w:val="Lienhypertexte"/>
                <w:noProof/>
              </w:rPr>
              <w:t>1.2 Les objectifs</w:t>
            </w:r>
            <w:r>
              <w:rPr>
                <w:noProof/>
              </w:rPr>
              <w:tab/>
            </w:r>
            <w:r>
              <w:rPr>
                <w:noProof/>
              </w:rPr>
              <w:fldChar w:fldCharType="begin"/>
            </w:r>
            <w:r>
              <w:rPr>
                <w:noProof/>
              </w:rPr>
              <w:instrText xml:space="preserve"> PAGEREF _Toc242017051 \h </w:instrText>
            </w:r>
            <w:r>
              <w:rPr>
                <w:noProof/>
              </w:rPr>
            </w:r>
            <w:r>
              <w:rPr>
                <w:noProof/>
              </w:rPr>
              <w:fldChar w:fldCharType="separate"/>
            </w:r>
            <w:r>
              <w:rPr>
                <w:noProof/>
              </w:rPr>
              <w:t>2</w:t>
            </w:r>
            <w:r>
              <w:rPr>
                <w:noProof/>
              </w:rPr>
              <w:fldChar w:fldCharType="end"/>
            </w:r>
          </w:hyperlink>
        </w:p>
        <w:p w:rsidR="007567DF" w:rsidRDefault="007567DF">
          <w:pPr>
            <w:pStyle w:val="TM1"/>
            <w:tabs>
              <w:tab w:val="right" w:leader="dot" w:pos="9060"/>
            </w:tabs>
            <w:rPr>
              <w:rFonts w:asciiTheme="minorHAnsi" w:eastAsiaTheme="minorEastAsia" w:hAnsiTheme="minorHAnsi" w:cstheme="minorBidi"/>
              <w:noProof/>
              <w:color w:val="auto"/>
              <w:sz w:val="22"/>
              <w:szCs w:val="22"/>
            </w:rPr>
          </w:pPr>
          <w:hyperlink w:anchor="_Toc242017052" w:history="1">
            <w:r w:rsidRPr="00222F75">
              <w:rPr>
                <w:rStyle w:val="Lienhypertexte"/>
                <w:noProof/>
              </w:rPr>
              <w:t>Chapitre I : Étude préalable</w:t>
            </w:r>
            <w:r>
              <w:rPr>
                <w:noProof/>
              </w:rPr>
              <w:tab/>
            </w:r>
            <w:r>
              <w:rPr>
                <w:noProof/>
              </w:rPr>
              <w:fldChar w:fldCharType="begin"/>
            </w:r>
            <w:r>
              <w:rPr>
                <w:noProof/>
              </w:rPr>
              <w:instrText xml:space="preserve"> PAGEREF _Toc242017052 \h </w:instrText>
            </w:r>
            <w:r>
              <w:rPr>
                <w:noProof/>
              </w:rPr>
            </w:r>
            <w:r>
              <w:rPr>
                <w:noProof/>
              </w:rPr>
              <w:fldChar w:fldCharType="separate"/>
            </w:r>
            <w:r>
              <w:rPr>
                <w:noProof/>
              </w:rPr>
              <w:t>4</w:t>
            </w:r>
            <w:r>
              <w:rPr>
                <w:noProof/>
              </w:rPr>
              <w:fldChar w:fldCharType="end"/>
            </w:r>
          </w:hyperlink>
        </w:p>
        <w:p w:rsidR="007567DF" w:rsidRDefault="007567DF">
          <w:pPr>
            <w:pStyle w:val="TM2"/>
            <w:tabs>
              <w:tab w:val="right" w:leader="dot" w:pos="9060"/>
            </w:tabs>
            <w:rPr>
              <w:rFonts w:asciiTheme="minorHAnsi" w:eastAsiaTheme="minorEastAsia" w:hAnsiTheme="minorHAnsi" w:cstheme="minorBidi"/>
              <w:noProof/>
              <w:color w:val="auto"/>
              <w:sz w:val="22"/>
              <w:szCs w:val="22"/>
            </w:rPr>
          </w:pPr>
          <w:hyperlink w:anchor="_Toc242017053" w:history="1">
            <w:r w:rsidRPr="00222F75">
              <w:rPr>
                <w:rStyle w:val="Lienhypertexte"/>
                <w:noProof/>
              </w:rPr>
              <w:t>1. Présentation de l'organisme d'accueil</w:t>
            </w:r>
            <w:r>
              <w:rPr>
                <w:noProof/>
              </w:rPr>
              <w:tab/>
            </w:r>
            <w:r>
              <w:rPr>
                <w:noProof/>
              </w:rPr>
              <w:fldChar w:fldCharType="begin"/>
            </w:r>
            <w:r>
              <w:rPr>
                <w:noProof/>
              </w:rPr>
              <w:instrText xml:space="preserve"> PAGEREF _Toc242017053 \h </w:instrText>
            </w:r>
            <w:r>
              <w:rPr>
                <w:noProof/>
              </w:rPr>
            </w:r>
            <w:r>
              <w:rPr>
                <w:noProof/>
              </w:rPr>
              <w:fldChar w:fldCharType="separate"/>
            </w:r>
            <w:r>
              <w:rPr>
                <w:noProof/>
              </w:rPr>
              <w:t>4</w:t>
            </w:r>
            <w:r>
              <w:rPr>
                <w:noProof/>
              </w:rPr>
              <w:fldChar w:fldCharType="end"/>
            </w:r>
          </w:hyperlink>
        </w:p>
        <w:p w:rsidR="007567DF" w:rsidRDefault="007567DF">
          <w:pPr>
            <w:pStyle w:val="TM3"/>
            <w:tabs>
              <w:tab w:val="right" w:leader="dot" w:pos="9060"/>
            </w:tabs>
            <w:rPr>
              <w:rFonts w:asciiTheme="minorHAnsi" w:eastAsiaTheme="minorEastAsia" w:hAnsiTheme="minorHAnsi" w:cstheme="minorBidi"/>
              <w:noProof/>
              <w:color w:val="auto"/>
              <w:sz w:val="22"/>
              <w:szCs w:val="22"/>
            </w:rPr>
          </w:pPr>
          <w:hyperlink w:anchor="_Toc242017054" w:history="1">
            <w:r w:rsidRPr="00222F75">
              <w:rPr>
                <w:rStyle w:val="Lienhypertexte"/>
                <w:noProof/>
              </w:rPr>
              <w:t>1.1 Historique de l'entreprise</w:t>
            </w:r>
            <w:r>
              <w:rPr>
                <w:noProof/>
              </w:rPr>
              <w:tab/>
            </w:r>
            <w:r>
              <w:rPr>
                <w:noProof/>
              </w:rPr>
              <w:fldChar w:fldCharType="begin"/>
            </w:r>
            <w:r>
              <w:rPr>
                <w:noProof/>
              </w:rPr>
              <w:instrText xml:space="preserve"> PAGEREF _Toc242017054 \h </w:instrText>
            </w:r>
            <w:r>
              <w:rPr>
                <w:noProof/>
              </w:rPr>
            </w:r>
            <w:r>
              <w:rPr>
                <w:noProof/>
              </w:rPr>
              <w:fldChar w:fldCharType="separate"/>
            </w:r>
            <w:r>
              <w:rPr>
                <w:noProof/>
              </w:rPr>
              <w:t>4</w:t>
            </w:r>
            <w:r>
              <w:rPr>
                <w:noProof/>
              </w:rPr>
              <w:fldChar w:fldCharType="end"/>
            </w:r>
          </w:hyperlink>
        </w:p>
        <w:p w:rsidR="007567DF" w:rsidRDefault="007567DF">
          <w:pPr>
            <w:pStyle w:val="TM3"/>
            <w:tabs>
              <w:tab w:val="right" w:leader="dot" w:pos="9060"/>
            </w:tabs>
            <w:rPr>
              <w:rFonts w:asciiTheme="minorHAnsi" w:eastAsiaTheme="minorEastAsia" w:hAnsiTheme="minorHAnsi" w:cstheme="minorBidi"/>
              <w:noProof/>
              <w:color w:val="auto"/>
              <w:sz w:val="22"/>
              <w:szCs w:val="22"/>
            </w:rPr>
          </w:pPr>
          <w:hyperlink w:anchor="_Toc242017055" w:history="1">
            <w:r w:rsidRPr="00222F75">
              <w:rPr>
                <w:rStyle w:val="Lienhypertexte"/>
                <w:noProof/>
              </w:rPr>
              <w:t>1.2 Missions de l'organisme d'accueil</w:t>
            </w:r>
            <w:r>
              <w:rPr>
                <w:noProof/>
              </w:rPr>
              <w:tab/>
            </w:r>
            <w:r>
              <w:rPr>
                <w:noProof/>
              </w:rPr>
              <w:fldChar w:fldCharType="begin"/>
            </w:r>
            <w:r>
              <w:rPr>
                <w:noProof/>
              </w:rPr>
              <w:instrText xml:space="preserve"> PAGEREF _Toc242017055 \h </w:instrText>
            </w:r>
            <w:r>
              <w:rPr>
                <w:noProof/>
              </w:rPr>
            </w:r>
            <w:r>
              <w:rPr>
                <w:noProof/>
              </w:rPr>
              <w:fldChar w:fldCharType="separate"/>
            </w:r>
            <w:r>
              <w:rPr>
                <w:noProof/>
              </w:rPr>
              <w:t>6</w:t>
            </w:r>
            <w:r>
              <w:rPr>
                <w:noProof/>
              </w:rPr>
              <w:fldChar w:fldCharType="end"/>
            </w:r>
          </w:hyperlink>
        </w:p>
        <w:p w:rsidR="007567DF" w:rsidRDefault="007567DF">
          <w:pPr>
            <w:pStyle w:val="TM3"/>
            <w:tabs>
              <w:tab w:val="right" w:leader="dot" w:pos="9060"/>
            </w:tabs>
            <w:rPr>
              <w:rFonts w:asciiTheme="minorHAnsi" w:eastAsiaTheme="minorEastAsia" w:hAnsiTheme="minorHAnsi" w:cstheme="minorBidi"/>
              <w:noProof/>
              <w:color w:val="auto"/>
              <w:sz w:val="22"/>
              <w:szCs w:val="22"/>
            </w:rPr>
          </w:pPr>
          <w:hyperlink w:anchor="_Toc242017056" w:history="1">
            <w:r w:rsidRPr="00222F75">
              <w:rPr>
                <w:rStyle w:val="Lienhypertexte"/>
                <w:noProof/>
              </w:rPr>
              <w:t>1.3 Organigramme de l'organisme d'accueil</w:t>
            </w:r>
            <w:r>
              <w:rPr>
                <w:noProof/>
              </w:rPr>
              <w:tab/>
            </w:r>
            <w:r>
              <w:rPr>
                <w:noProof/>
              </w:rPr>
              <w:fldChar w:fldCharType="begin"/>
            </w:r>
            <w:r>
              <w:rPr>
                <w:noProof/>
              </w:rPr>
              <w:instrText xml:space="preserve"> PAGEREF _Toc242017056 \h </w:instrText>
            </w:r>
            <w:r>
              <w:rPr>
                <w:noProof/>
              </w:rPr>
            </w:r>
            <w:r>
              <w:rPr>
                <w:noProof/>
              </w:rPr>
              <w:fldChar w:fldCharType="separate"/>
            </w:r>
            <w:r>
              <w:rPr>
                <w:noProof/>
              </w:rPr>
              <w:t>7</w:t>
            </w:r>
            <w:r>
              <w:rPr>
                <w:noProof/>
              </w:rPr>
              <w:fldChar w:fldCharType="end"/>
            </w:r>
          </w:hyperlink>
        </w:p>
        <w:p w:rsidR="007567DF" w:rsidRDefault="007567DF">
          <w:pPr>
            <w:pStyle w:val="TM3"/>
            <w:tabs>
              <w:tab w:val="right" w:leader="dot" w:pos="9060"/>
            </w:tabs>
            <w:rPr>
              <w:rFonts w:asciiTheme="minorHAnsi" w:eastAsiaTheme="minorEastAsia" w:hAnsiTheme="minorHAnsi" w:cstheme="minorBidi"/>
              <w:noProof/>
              <w:color w:val="auto"/>
              <w:sz w:val="22"/>
              <w:szCs w:val="22"/>
            </w:rPr>
          </w:pPr>
          <w:hyperlink w:anchor="_Toc242017057" w:history="1">
            <w:r w:rsidRPr="00222F75">
              <w:rPr>
                <w:rStyle w:val="Lienhypertexte"/>
                <w:noProof/>
              </w:rPr>
              <w:t>1.4 Organigramme de la structure d'accueil</w:t>
            </w:r>
            <w:r>
              <w:rPr>
                <w:noProof/>
              </w:rPr>
              <w:tab/>
            </w:r>
            <w:r>
              <w:rPr>
                <w:noProof/>
              </w:rPr>
              <w:fldChar w:fldCharType="begin"/>
            </w:r>
            <w:r>
              <w:rPr>
                <w:noProof/>
              </w:rPr>
              <w:instrText xml:space="preserve"> PAGEREF _Toc242017057 \h </w:instrText>
            </w:r>
            <w:r>
              <w:rPr>
                <w:noProof/>
              </w:rPr>
            </w:r>
            <w:r>
              <w:rPr>
                <w:noProof/>
              </w:rPr>
              <w:fldChar w:fldCharType="separate"/>
            </w:r>
            <w:r>
              <w:rPr>
                <w:noProof/>
              </w:rPr>
              <w:t>8</w:t>
            </w:r>
            <w:r>
              <w:rPr>
                <w:noProof/>
              </w:rPr>
              <w:fldChar w:fldCharType="end"/>
            </w:r>
          </w:hyperlink>
        </w:p>
        <w:p w:rsidR="007567DF" w:rsidRDefault="007567DF">
          <w:pPr>
            <w:pStyle w:val="TM3"/>
            <w:tabs>
              <w:tab w:val="right" w:leader="dot" w:pos="9060"/>
            </w:tabs>
            <w:rPr>
              <w:rFonts w:asciiTheme="minorHAnsi" w:eastAsiaTheme="minorEastAsia" w:hAnsiTheme="minorHAnsi" w:cstheme="minorBidi"/>
              <w:noProof/>
              <w:color w:val="auto"/>
              <w:sz w:val="22"/>
              <w:szCs w:val="22"/>
            </w:rPr>
          </w:pPr>
          <w:hyperlink w:anchor="_Toc242017058" w:history="1">
            <w:r w:rsidRPr="00222F75">
              <w:rPr>
                <w:rStyle w:val="Lienhypertexte"/>
                <w:noProof/>
              </w:rPr>
              <w:t>1.5 Missions de la structure d'accueil</w:t>
            </w:r>
            <w:r>
              <w:rPr>
                <w:noProof/>
              </w:rPr>
              <w:tab/>
            </w:r>
            <w:r>
              <w:rPr>
                <w:noProof/>
              </w:rPr>
              <w:fldChar w:fldCharType="begin"/>
            </w:r>
            <w:r>
              <w:rPr>
                <w:noProof/>
              </w:rPr>
              <w:instrText xml:space="preserve"> PAGEREF _Toc242017058 \h </w:instrText>
            </w:r>
            <w:r>
              <w:rPr>
                <w:noProof/>
              </w:rPr>
            </w:r>
            <w:r>
              <w:rPr>
                <w:noProof/>
              </w:rPr>
              <w:fldChar w:fldCharType="separate"/>
            </w:r>
            <w:r>
              <w:rPr>
                <w:noProof/>
              </w:rPr>
              <w:t>8</w:t>
            </w:r>
            <w:r>
              <w:rPr>
                <w:noProof/>
              </w:rPr>
              <w:fldChar w:fldCharType="end"/>
            </w:r>
          </w:hyperlink>
        </w:p>
        <w:p w:rsidR="007567DF" w:rsidRDefault="007567DF">
          <w:pPr>
            <w:pStyle w:val="TM3"/>
            <w:tabs>
              <w:tab w:val="right" w:leader="dot" w:pos="9060"/>
            </w:tabs>
            <w:rPr>
              <w:rFonts w:asciiTheme="minorHAnsi" w:eastAsiaTheme="minorEastAsia" w:hAnsiTheme="minorHAnsi" w:cstheme="minorBidi"/>
              <w:noProof/>
              <w:color w:val="auto"/>
              <w:sz w:val="22"/>
              <w:szCs w:val="22"/>
            </w:rPr>
          </w:pPr>
          <w:hyperlink w:anchor="_Toc242017059" w:history="1">
            <w:r w:rsidRPr="00222F75">
              <w:rPr>
                <w:rStyle w:val="Lienhypertexte"/>
                <w:noProof/>
              </w:rPr>
              <w:t>1.6 Moyens informatiques et humains</w:t>
            </w:r>
            <w:r>
              <w:rPr>
                <w:noProof/>
              </w:rPr>
              <w:tab/>
            </w:r>
            <w:r>
              <w:rPr>
                <w:noProof/>
              </w:rPr>
              <w:fldChar w:fldCharType="begin"/>
            </w:r>
            <w:r>
              <w:rPr>
                <w:noProof/>
              </w:rPr>
              <w:instrText xml:space="preserve"> PAGEREF _Toc242017059 \h </w:instrText>
            </w:r>
            <w:r>
              <w:rPr>
                <w:noProof/>
              </w:rPr>
            </w:r>
            <w:r>
              <w:rPr>
                <w:noProof/>
              </w:rPr>
              <w:fldChar w:fldCharType="separate"/>
            </w:r>
            <w:r>
              <w:rPr>
                <w:noProof/>
              </w:rPr>
              <w:t>8</w:t>
            </w:r>
            <w:r>
              <w:rPr>
                <w:noProof/>
              </w:rPr>
              <w:fldChar w:fldCharType="end"/>
            </w:r>
          </w:hyperlink>
        </w:p>
        <w:p w:rsidR="007567DF" w:rsidRDefault="007567DF">
          <w:pPr>
            <w:pStyle w:val="TM1"/>
            <w:tabs>
              <w:tab w:val="right" w:leader="dot" w:pos="9060"/>
            </w:tabs>
            <w:rPr>
              <w:rFonts w:asciiTheme="minorHAnsi" w:eastAsiaTheme="minorEastAsia" w:hAnsiTheme="minorHAnsi" w:cstheme="minorBidi"/>
              <w:noProof/>
              <w:color w:val="auto"/>
              <w:sz w:val="22"/>
              <w:szCs w:val="22"/>
            </w:rPr>
          </w:pPr>
          <w:hyperlink w:anchor="_Toc242017060" w:history="1">
            <w:r w:rsidRPr="00222F75">
              <w:rPr>
                <w:rStyle w:val="Lienhypertexte"/>
                <w:noProof/>
              </w:rPr>
              <w:t>Chapitre II : Analyse de l'existant</w:t>
            </w:r>
            <w:r>
              <w:rPr>
                <w:noProof/>
              </w:rPr>
              <w:tab/>
            </w:r>
            <w:r>
              <w:rPr>
                <w:noProof/>
              </w:rPr>
              <w:fldChar w:fldCharType="begin"/>
            </w:r>
            <w:r>
              <w:rPr>
                <w:noProof/>
              </w:rPr>
              <w:instrText xml:space="preserve"> PAGEREF _Toc242017060 \h </w:instrText>
            </w:r>
            <w:r>
              <w:rPr>
                <w:noProof/>
              </w:rPr>
            </w:r>
            <w:r>
              <w:rPr>
                <w:noProof/>
              </w:rPr>
              <w:fldChar w:fldCharType="separate"/>
            </w:r>
            <w:r>
              <w:rPr>
                <w:noProof/>
              </w:rPr>
              <w:t>12</w:t>
            </w:r>
            <w:r>
              <w:rPr>
                <w:noProof/>
              </w:rPr>
              <w:fldChar w:fldCharType="end"/>
            </w:r>
          </w:hyperlink>
        </w:p>
        <w:p w:rsidR="007567DF" w:rsidRDefault="007567DF">
          <w:pPr>
            <w:pStyle w:val="TM2"/>
            <w:tabs>
              <w:tab w:val="right" w:leader="dot" w:pos="9060"/>
            </w:tabs>
            <w:rPr>
              <w:rFonts w:asciiTheme="minorHAnsi" w:eastAsiaTheme="minorEastAsia" w:hAnsiTheme="minorHAnsi" w:cstheme="minorBidi"/>
              <w:noProof/>
              <w:color w:val="auto"/>
              <w:sz w:val="22"/>
              <w:szCs w:val="22"/>
            </w:rPr>
          </w:pPr>
          <w:hyperlink w:anchor="_Toc242017061" w:history="1">
            <w:r w:rsidRPr="00222F75">
              <w:rPr>
                <w:rStyle w:val="Lienhypertexte"/>
                <w:noProof/>
              </w:rPr>
              <w:t>1. Introduction</w:t>
            </w:r>
            <w:r>
              <w:rPr>
                <w:noProof/>
              </w:rPr>
              <w:tab/>
            </w:r>
            <w:r>
              <w:rPr>
                <w:noProof/>
              </w:rPr>
              <w:fldChar w:fldCharType="begin"/>
            </w:r>
            <w:r>
              <w:rPr>
                <w:noProof/>
              </w:rPr>
              <w:instrText xml:space="preserve"> PAGEREF _Toc242017061 \h </w:instrText>
            </w:r>
            <w:r>
              <w:rPr>
                <w:noProof/>
              </w:rPr>
            </w:r>
            <w:r>
              <w:rPr>
                <w:noProof/>
              </w:rPr>
              <w:fldChar w:fldCharType="separate"/>
            </w:r>
            <w:r>
              <w:rPr>
                <w:noProof/>
              </w:rPr>
              <w:t>12</w:t>
            </w:r>
            <w:r>
              <w:rPr>
                <w:noProof/>
              </w:rPr>
              <w:fldChar w:fldCharType="end"/>
            </w:r>
          </w:hyperlink>
        </w:p>
        <w:p w:rsidR="007567DF" w:rsidRDefault="007567DF">
          <w:pPr>
            <w:pStyle w:val="TM2"/>
            <w:tabs>
              <w:tab w:val="right" w:leader="dot" w:pos="9060"/>
            </w:tabs>
            <w:rPr>
              <w:rFonts w:asciiTheme="minorHAnsi" w:eastAsiaTheme="minorEastAsia" w:hAnsiTheme="minorHAnsi" w:cstheme="minorBidi"/>
              <w:noProof/>
              <w:color w:val="auto"/>
              <w:sz w:val="22"/>
              <w:szCs w:val="22"/>
            </w:rPr>
          </w:pPr>
          <w:hyperlink w:anchor="_Toc242017062" w:history="1">
            <w:r w:rsidRPr="00222F75">
              <w:rPr>
                <w:rStyle w:val="Lienhypertexte"/>
                <w:noProof/>
              </w:rPr>
              <w:t>2. Diagramme de flux d'information</w:t>
            </w:r>
            <w:r>
              <w:rPr>
                <w:noProof/>
              </w:rPr>
              <w:tab/>
            </w:r>
            <w:r>
              <w:rPr>
                <w:noProof/>
              </w:rPr>
              <w:fldChar w:fldCharType="begin"/>
            </w:r>
            <w:r>
              <w:rPr>
                <w:noProof/>
              </w:rPr>
              <w:instrText xml:space="preserve"> PAGEREF _Toc242017062 \h </w:instrText>
            </w:r>
            <w:r>
              <w:rPr>
                <w:noProof/>
              </w:rPr>
            </w:r>
            <w:r>
              <w:rPr>
                <w:noProof/>
              </w:rPr>
              <w:fldChar w:fldCharType="separate"/>
            </w:r>
            <w:r>
              <w:rPr>
                <w:noProof/>
              </w:rPr>
              <w:t>12</w:t>
            </w:r>
            <w:r>
              <w:rPr>
                <w:noProof/>
              </w:rPr>
              <w:fldChar w:fldCharType="end"/>
            </w:r>
          </w:hyperlink>
        </w:p>
        <w:p w:rsidR="007567DF" w:rsidRDefault="007567DF">
          <w:pPr>
            <w:pStyle w:val="TM2"/>
            <w:tabs>
              <w:tab w:val="right" w:leader="dot" w:pos="9060"/>
            </w:tabs>
            <w:rPr>
              <w:rFonts w:asciiTheme="minorHAnsi" w:eastAsiaTheme="minorEastAsia" w:hAnsiTheme="minorHAnsi" w:cstheme="minorBidi"/>
              <w:noProof/>
              <w:color w:val="auto"/>
              <w:sz w:val="22"/>
              <w:szCs w:val="22"/>
            </w:rPr>
          </w:pPr>
          <w:hyperlink w:anchor="_Toc242017063" w:history="1">
            <w:r w:rsidRPr="00222F75">
              <w:rPr>
                <w:rStyle w:val="Lienhypertexte"/>
                <w:noProof/>
              </w:rPr>
              <w:t>3. Étude des documents</w:t>
            </w:r>
            <w:r>
              <w:rPr>
                <w:noProof/>
              </w:rPr>
              <w:tab/>
            </w:r>
            <w:r>
              <w:rPr>
                <w:noProof/>
              </w:rPr>
              <w:fldChar w:fldCharType="begin"/>
            </w:r>
            <w:r>
              <w:rPr>
                <w:noProof/>
              </w:rPr>
              <w:instrText xml:space="preserve"> PAGEREF _Toc242017063 \h </w:instrText>
            </w:r>
            <w:r>
              <w:rPr>
                <w:noProof/>
              </w:rPr>
            </w:r>
            <w:r>
              <w:rPr>
                <w:noProof/>
              </w:rPr>
              <w:fldChar w:fldCharType="separate"/>
            </w:r>
            <w:r>
              <w:rPr>
                <w:noProof/>
              </w:rPr>
              <w:t>14</w:t>
            </w:r>
            <w:r>
              <w:rPr>
                <w:noProof/>
              </w:rPr>
              <w:fldChar w:fldCharType="end"/>
            </w:r>
          </w:hyperlink>
        </w:p>
        <w:p w:rsidR="007567DF" w:rsidRDefault="007567DF">
          <w:pPr>
            <w:pStyle w:val="TM3"/>
            <w:tabs>
              <w:tab w:val="right" w:leader="dot" w:pos="9060"/>
            </w:tabs>
            <w:rPr>
              <w:rFonts w:asciiTheme="minorHAnsi" w:eastAsiaTheme="minorEastAsia" w:hAnsiTheme="minorHAnsi" w:cstheme="minorBidi"/>
              <w:noProof/>
              <w:color w:val="auto"/>
              <w:sz w:val="22"/>
              <w:szCs w:val="22"/>
            </w:rPr>
          </w:pPr>
          <w:hyperlink w:anchor="_Toc242017064" w:history="1">
            <w:r w:rsidRPr="00222F75">
              <w:rPr>
                <w:rStyle w:val="Lienhypertexte"/>
                <w:noProof/>
              </w:rPr>
              <w:t>3.1 Définition</w:t>
            </w:r>
            <w:r>
              <w:rPr>
                <w:noProof/>
              </w:rPr>
              <w:tab/>
            </w:r>
            <w:r>
              <w:rPr>
                <w:noProof/>
              </w:rPr>
              <w:fldChar w:fldCharType="begin"/>
            </w:r>
            <w:r>
              <w:rPr>
                <w:noProof/>
              </w:rPr>
              <w:instrText xml:space="preserve"> PAGEREF _Toc242017064 \h </w:instrText>
            </w:r>
            <w:r>
              <w:rPr>
                <w:noProof/>
              </w:rPr>
            </w:r>
            <w:r>
              <w:rPr>
                <w:noProof/>
              </w:rPr>
              <w:fldChar w:fldCharType="separate"/>
            </w:r>
            <w:r>
              <w:rPr>
                <w:noProof/>
              </w:rPr>
              <w:t>14</w:t>
            </w:r>
            <w:r>
              <w:rPr>
                <w:noProof/>
              </w:rPr>
              <w:fldChar w:fldCharType="end"/>
            </w:r>
          </w:hyperlink>
        </w:p>
        <w:p w:rsidR="007567DF" w:rsidRDefault="007567DF">
          <w:pPr>
            <w:pStyle w:val="TM3"/>
            <w:tabs>
              <w:tab w:val="right" w:leader="dot" w:pos="9060"/>
            </w:tabs>
            <w:rPr>
              <w:rFonts w:asciiTheme="minorHAnsi" w:eastAsiaTheme="minorEastAsia" w:hAnsiTheme="minorHAnsi" w:cstheme="minorBidi"/>
              <w:noProof/>
              <w:color w:val="auto"/>
              <w:sz w:val="22"/>
              <w:szCs w:val="22"/>
            </w:rPr>
          </w:pPr>
          <w:hyperlink w:anchor="_Toc242017065" w:history="1">
            <w:r w:rsidRPr="00222F75">
              <w:rPr>
                <w:rStyle w:val="Lienhypertexte"/>
                <w:noProof/>
              </w:rPr>
              <w:t>3.2 Abréviations utilisées</w:t>
            </w:r>
            <w:r>
              <w:rPr>
                <w:noProof/>
              </w:rPr>
              <w:tab/>
            </w:r>
            <w:r>
              <w:rPr>
                <w:noProof/>
              </w:rPr>
              <w:fldChar w:fldCharType="begin"/>
            </w:r>
            <w:r>
              <w:rPr>
                <w:noProof/>
              </w:rPr>
              <w:instrText xml:space="preserve"> PAGEREF _Toc242017065 \h </w:instrText>
            </w:r>
            <w:r>
              <w:rPr>
                <w:noProof/>
              </w:rPr>
            </w:r>
            <w:r>
              <w:rPr>
                <w:noProof/>
              </w:rPr>
              <w:fldChar w:fldCharType="separate"/>
            </w:r>
            <w:r>
              <w:rPr>
                <w:noProof/>
              </w:rPr>
              <w:t>14</w:t>
            </w:r>
            <w:r>
              <w:rPr>
                <w:noProof/>
              </w:rPr>
              <w:fldChar w:fldCharType="end"/>
            </w:r>
          </w:hyperlink>
        </w:p>
        <w:p w:rsidR="007567DF" w:rsidRDefault="007567DF">
          <w:pPr>
            <w:pStyle w:val="TM3"/>
            <w:tabs>
              <w:tab w:val="right" w:leader="dot" w:pos="9060"/>
            </w:tabs>
            <w:rPr>
              <w:rFonts w:asciiTheme="minorHAnsi" w:eastAsiaTheme="minorEastAsia" w:hAnsiTheme="minorHAnsi" w:cstheme="minorBidi"/>
              <w:noProof/>
              <w:color w:val="auto"/>
              <w:sz w:val="22"/>
              <w:szCs w:val="22"/>
            </w:rPr>
          </w:pPr>
          <w:hyperlink w:anchor="_Toc242017066" w:history="1">
            <w:r w:rsidRPr="00222F75">
              <w:rPr>
                <w:rStyle w:val="Lienhypertexte"/>
                <w:noProof/>
              </w:rPr>
              <w:t>3.3 Liste des documents</w:t>
            </w:r>
            <w:r>
              <w:rPr>
                <w:noProof/>
              </w:rPr>
              <w:tab/>
            </w:r>
            <w:r>
              <w:rPr>
                <w:noProof/>
              </w:rPr>
              <w:fldChar w:fldCharType="begin"/>
            </w:r>
            <w:r>
              <w:rPr>
                <w:noProof/>
              </w:rPr>
              <w:instrText xml:space="preserve"> PAGEREF _Toc242017066 \h </w:instrText>
            </w:r>
            <w:r>
              <w:rPr>
                <w:noProof/>
              </w:rPr>
            </w:r>
            <w:r>
              <w:rPr>
                <w:noProof/>
              </w:rPr>
              <w:fldChar w:fldCharType="separate"/>
            </w:r>
            <w:r>
              <w:rPr>
                <w:noProof/>
              </w:rPr>
              <w:t>14</w:t>
            </w:r>
            <w:r>
              <w:rPr>
                <w:noProof/>
              </w:rPr>
              <w:fldChar w:fldCharType="end"/>
            </w:r>
          </w:hyperlink>
        </w:p>
        <w:p w:rsidR="007567DF" w:rsidRDefault="007567DF">
          <w:pPr>
            <w:pStyle w:val="TM3"/>
            <w:tabs>
              <w:tab w:val="right" w:leader="dot" w:pos="9060"/>
            </w:tabs>
            <w:rPr>
              <w:rFonts w:asciiTheme="minorHAnsi" w:eastAsiaTheme="minorEastAsia" w:hAnsiTheme="minorHAnsi" w:cstheme="minorBidi"/>
              <w:noProof/>
              <w:color w:val="auto"/>
              <w:sz w:val="22"/>
              <w:szCs w:val="22"/>
            </w:rPr>
          </w:pPr>
          <w:hyperlink w:anchor="_Toc242017067" w:history="1">
            <w:r w:rsidRPr="00222F75">
              <w:rPr>
                <w:rStyle w:val="Lienhypertexte"/>
                <w:noProof/>
              </w:rPr>
              <w:t>3.4 Fiches d'analyse des documents</w:t>
            </w:r>
            <w:r>
              <w:rPr>
                <w:noProof/>
              </w:rPr>
              <w:tab/>
            </w:r>
            <w:r>
              <w:rPr>
                <w:noProof/>
              </w:rPr>
              <w:fldChar w:fldCharType="begin"/>
            </w:r>
            <w:r>
              <w:rPr>
                <w:noProof/>
              </w:rPr>
              <w:instrText xml:space="preserve"> PAGEREF _Toc242017067 \h </w:instrText>
            </w:r>
            <w:r>
              <w:rPr>
                <w:noProof/>
              </w:rPr>
            </w:r>
            <w:r>
              <w:rPr>
                <w:noProof/>
              </w:rPr>
              <w:fldChar w:fldCharType="separate"/>
            </w:r>
            <w:r>
              <w:rPr>
                <w:noProof/>
              </w:rPr>
              <w:t>16</w:t>
            </w:r>
            <w:r>
              <w:rPr>
                <w:noProof/>
              </w:rPr>
              <w:fldChar w:fldCharType="end"/>
            </w:r>
          </w:hyperlink>
        </w:p>
        <w:p w:rsidR="007567DF" w:rsidRDefault="007567DF">
          <w:pPr>
            <w:pStyle w:val="TM2"/>
            <w:tabs>
              <w:tab w:val="right" w:leader="dot" w:pos="9060"/>
            </w:tabs>
            <w:rPr>
              <w:rFonts w:asciiTheme="minorHAnsi" w:eastAsiaTheme="minorEastAsia" w:hAnsiTheme="minorHAnsi" w:cstheme="minorBidi"/>
              <w:noProof/>
              <w:color w:val="auto"/>
              <w:sz w:val="22"/>
              <w:szCs w:val="22"/>
            </w:rPr>
          </w:pPr>
          <w:hyperlink w:anchor="_Toc242017068" w:history="1">
            <w:r w:rsidRPr="00222F75">
              <w:rPr>
                <w:rStyle w:val="Lienhypertexte"/>
                <w:noProof/>
              </w:rPr>
              <w:t>4. Étude des postes de travail</w:t>
            </w:r>
            <w:r>
              <w:rPr>
                <w:noProof/>
              </w:rPr>
              <w:tab/>
            </w:r>
            <w:r>
              <w:rPr>
                <w:noProof/>
              </w:rPr>
              <w:fldChar w:fldCharType="begin"/>
            </w:r>
            <w:r>
              <w:rPr>
                <w:noProof/>
              </w:rPr>
              <w:instrText xml:space="preserve"> PAGEREF _Toc242017068 \h </w:instrText>
            </w:r>
            <w:r>
              <w:rPr>
                <w:noProof/>
              </w:rPr>
            </w:r>
            <w:r>
              <w:rPr>
                <w:noProof/>
              </w:rPr>
              <w:fldChar w:fldCharType="separate"/>
            </w:r>
            <w:r>
              <w:rPr>
                <w:noProof/>
              </w:rPr>
              <w:t>26</w:t>
            </w:r>
            <w:r>
              <w:rPr>
                <w:noProof/>
              </w:rPr>
              <w:fldChar w:fldCharType="end"/>
            </w:r>
          </w:hyperlink>
        </w:p>
        <w:p w:rsidR="007567DF" w:rsidRDefault="007567DF">
          <w:pPr>
            <w:pStyle w:val="TM3"/>
            <w:tabs>
              <w:tab w:val="right" w:leader="dot" w:pos="9060"/>
            </w:tabs>
            <w:rPr>
              <w:rFonts w:asciiTheme="minorHAnsi" w:eastAsiaTheme="minorEastAsia" w:hAnsiTheme="minorHAnsi" w:cstheme="minorBidi"/>
              <w:noProof/>
              <w:color w:val="auto"/>
              <w:sz w:val="22"/>
              <w:szCs w:val="22"/>
            </w:rPr>
          </w:pPr>
          <w:hyperlink w:anchor="_Toc242017069" w:history="1">
            <w:r w:rsidRPr="00222F75">
              <w:rPr>
                <w:rStyle w:val="Lienhypertexte"/>
                <w:noProof/>
              </w:rPr>
              <w:t>4.1 Définition</w:t>
            </w:r>
            <w:r>
              <w:rPr>
                <w:noProof/>
              </w:rPr>
              <w:tab/>
            </w:r>
            <w:r>
              <w:rPr>
                <w:noProof/>
              </w:rPr>
              <w:fldChar w:fldCharType="begin"/>
            </w:r>
            <w:r>
              <w:rPr>
                <w:noProof/>
              </w:rPr>
              <w:instrText xml:space="preserve"> PAGEREF _Toc242017069 \h </w:instrText>
            </w:r>
            <w:r>
              <w:rPr>
                <w:noProof/>
              </w:rPr>
            </w:r>
            <w:r>
              <w:rPr>
                <w:noProof/>
              </w:rPr>
              <w:fldChar w:fldCharType="separate"/>
            </w:r>
            <w:r>
              <w:rPr>
                <w:noProof/>
              </w:rPr>
              <w:t>26</w:t>
            </w:r>
            <w:r>
              <w:rPr>
                <w:noProof/>
              </w:rPr>
              <w:fldChar w:fldCharType="end"/>
            </w:r>
          </w:hyperlink>
        </w:p>
        <w:p w:rsidR="007567DF" w:rsidRDefault="007567DF">
          <w:pPr>
            <w:pStyle w:val="TM3"/>
            <w:tabs>
              <w:tab w:val="right" w:leader="dot" w:pos="9060"/>
            </w:tabs>
            <w:rPr>
              <w:rFonts w:asciiTheme="minorHAnsi" w:eastAsiaTheme="minorEastAsia" w:hAnsiTheme="minorHAnsi" w:cstheme="minorBidi"/>
              <w:noProof/>
              <w:color w:val="auto"/>
              <w:sz w:val="22"/>
              <w:szCs w:val="22"/>
            </w:rPr>
          </w:pPr>
          <w:hyperlink w:anchor="_Toc242017070" w:history="1">
            <w:r w:rsidRPr="00222F75">
              <w:rPr>
                <w:rStyle w:val="Lienhypertexte"/>
                <w:noProof/>
              </w:rPr>
              <w:t>4.2 Liste des postes de travail</w:t>
            </w:r>
            <w:r>
              <w:rPr>
                <w:noProof/>
              </w:rPr>
              <w:tab/>
            </w:r>
            <w:r>
              <w:rPr>
                <w:noProof/>
              </w:rPr>
              <w:fldChar w:fldCharType="begin"/>
            </w:r>
            <w:r>
              <w:rPr>
                <w:noProof/>
              </w:rPr>
              <w:instrText xml:space="preserve"> PAGEREF _Toc242017070 \h </w:instrText>
            </w:r>
            <w:r>
              <w:rPr>
                <w:noProof/>
              </w:rPr>
            </w:r>
            <w:r>
              <w:rPr>
                <w:noProof/>
              </w:rPr>
              <w:fldChar w:fldCharType="separate"/>
            </w:r>
            <w:r>
              <w:rPr>
                <w:noProof/>
              </w:rPr>
              <w:t>27</w:t>
            </w:r>
            <w:r>
              <w:rPr>
                <w:noProof/>
              </w:rPr>
              <w:fldChar w:fldCharType="end"/>
            </w:r>
          </w:hyperlink>
        </w:p>
        <w:p w:rsidR="007567DF" w:rsidRDefault="007567DF">
          <w:pPr>
            <w:pStyle w:val="TM3"/>
            <w:tabs>
              <w:tab w:val="right" w:leader="dot" w:pos="9060"/>
            </w:tabs>
            <w:rPr>
              <w:rFonts w:asciiTheme="minorHAnsi" w:eastAsiaTheme="minorEastAsia" w:hAnsiTheme="minorHAnsi" w:cstheme="minorBidi"/>
              <w:noProof/>
              <w:color w:val="auto"/>
              <w:sz w:val="22"/>
              <w:szCs w:val="22"/>
            </w:rPr>
          </w:pPr>
          <w:hyperlink w:anchor="_Toc242017071" w:history="1">
            <w:r w:rsidRPr="00222F75">
              <w:rPr>
                <w:rStyle w:val="Lienhypertexte"/>
                <w:noProof/>
              </w:rPr>
              <w:t>4.3 Fiches d'étude des postes</w:t>
            </w:r>
            <w:r>
              <w:rPr>
                <w:noProof/>
              </w:rPr>
              <w:tab/>
            </w:r>
            <w:r>
              <w:rPr>
                <w:noProof/>
              </w:rPr>
              <w:fldChar w:fldCharType="begin"/>
            </w:r>
            <w:r>
              <w:rPr>
                <w:noProof/>
              </w:rPr>
              <w:instrText xml:space="preserve"> PAGEREF _Toc242017071 \h </w:instrText>
            </w:r>
            <w:r>
              <w:rPr>
                <w:noProof/>
              </w:rPr>
            </w:r>
            <w:r>
              <w:rPr>
                <w:noProof/>
              </w:rPr>
              <w:fldChar w:fldCharType="separate"/>
            </w:r>
            <w:r>
              <w:rPr>
                <w:noProof/>
              </w:rPr>
              <w:t>27</w:t>
            </w:r>
            <w:r>
              <w:rPr>
                <w:noProof/>
              </w:rPr>
              <w:fldChar w:fldCharType="end"/>
            </w:r>
          </w:hyperlink>
        </w:p>
        <w:p w:rsidR="007567DF" w:rsidRDefault="007567DF">
          <w:pPr>
            <w:pStyle w:val="TM2"/>
            <w:tabs>
              <w:tab w:val="right" w:leader="dot" w:pos="9060"/>
            </w:tabs>
            <w:rPr>
              <w:rFonts w:asciiTheme="minorHAnsi" w:eastAsiaTheme="minorEastAsia" w:hAnsiTheme="minorHAnsi" w:cstheme="minorBidi"/>
              <w:noProof/>
              <w:color w:val="auto"/>
              <w:sz w:val="22"/>
              <w:szCs w:val="22"/>
            </w:rPr>
          </w:pPr>
          <w:hyperlink w:anchor="_Toc242017072" w:history="1">
            <w:r w:rsidRPr="00222F75">
              <w:rPr>
                <w:rStyle w:val="Lienhypertexte"/>
                <w:noProof/>
              </w:rPr>
              <w:t>5. Diagnostic (critiques et suggestions)</w:t>
            </w:r>
            <w:r>
              <w:rPr>
                <w:noProof/>
              </w:rPr>
              <w:tab/>
            </w:r>
            <w:r>
              <w:rPr>
                <w:noProof/>
              </w:rPr>
              <w:fldChar w:fldCharType="begin"/>
            </w:r>
            <w:r>
              <w:rPr>
                <w:noProof/>
              </w:rPr>
              <w:instrText xml:space="preserve"> PAGEREF _Toc242017072 \h </w:instrText>
            </w:r>
            <w:r>
              <w:rPr>
                <w:noProof/>
              </w:rPr>
            </w:r>
            <w:r>
              <w:rPr>
                <w:noProof/>
              </w:rPr>
              <w:fldChar w:fldCharType="separate"/>
            </w:r>
            <w:r>
              <w:rPr>
                <w:noProof/>
              </w:rPr>
              <w:t>31</w:t>
            </w:r>
            <w:r>
              <w:rPr>
                <w:noProof/>
              </w:rPr>
              <w:fldChar w:fldCharType="end"/>
            </w:r>
          </w:hyperlink>
        </w:p>
        <w:p w:rsidR="007567DF" w:rsidRDefault="007567DF">
          <w:pPr>
            <w:pStyle w:val="TM3"/>
            <w:tabs>
              <w:tab w:val="right" w:leader="dot" w:pos="9060"/>
            </w:tabs>
            <w:rPr>
              <w:rFonts w:asciiTheme="minorHAnsi" w:eastAsiaTheme="minorEastAsia" w:hAnsiTheme="minorHAnsi" w:cstheme="minorBidi"/>
              <w:noProof/>
              <w:color w:val="auto"/>
              <w:sz w:val="22"/>
              <w:szCs w:val="22"/>
            </w:rPr>
          </w:pPr>
          <w:hyperlink w:anchor="_Toc242017073" w:history="1">
            <w:r w:rsidRPr="00222F75">
              <w:rPr>
                <w:rStyle w:val="Lienhypertexte"/>
                <w:noProof/>
              </w:rPr>
              <w:t>5.1 Critiques</w:t>
            </w:r>
            <w:r>
              <w:rPr>
                <w:noProof/>
              </w:rPr>
              <w:tab/>
            </w:r>
            <w:r>
              <w:rPr>
                <w:noProof/>
              </w:rPr>
              <w:fldChar w:fldCharType="begin"/>
            </w:r>
            <w:r>
              <w:rPr>
                <w:noProof/>
              </w:rPr>
              <w:instrText xml:space="preserve"> PAGEREF _Toc242017073 \h </w:instrText>
            </w:r>
            <w:r>
              <w:rPr>
                <w:noProof/>
              </w:rPr>
            </w:r>
            <w:r>
              <w:rPr>
                <w:noProof/>
              </w:rPr>
              <w:fldChar w:fldCharType="separate"/>
            </w:r>
            <w:r>
              <w:rPr>
                <w:noProof/>
              </w:rPr>
              <w:t>31</w:t>
            </w:r>
            <w:r>
              <w:rPr>
                <w:noProof/>
              </w:rPr>
              <w:fldChar w:fldCharType="end"/>
            </w:r>
          </w:hyperlink>
        </w:p>
        <w:p w:rsidR="007567DF" w:rsidRDefault="007567DF">
          <w:pPr>
            <w:pStyle w:val="TM3"/>
            <w:tabs>
              <w:tab w:val="right" w:leader="dot" w:pos="9060"/>
            </w:tabs>
            <w:rPr>
              <w:rFonts w:asciiTheme="minorHAnsi" w:eastAsiaTheme="minorEastAsia" w:hAnsiTheme="minorHAnsi" w:cstheme="minorBidi"/>
              <w:noProof/>
              <w:color w:val="auto"/>
              <w:sz w:val="22"/>
              <w:szCs w:val="22"/>
            </w:rPr>
          </w:pPr>
          <w:hyperlink w:anchor="_Toc242017074" w:history="1">
            <w:r w:rsidRPr="00222F75">
              <w:rPr>
                <w:rStyle w:val="Lienhypertexte"/>
                <w:noProof/>
              </w:rPr>
              <w:t>5.2 Suggestions</w:t>
            </w:r>
            <w:r>
              <w:rPr>
                <w:noProof/>
              </w:rPr>
              <w:tab/>
            </w:r>
            <w:r>
              <w:rPr>
                <w:noProof/>
              </w:rPr>
              <w:fldChar w:fldCharType="begin"/>
            </w:r>
            <w:r>
              <w:rPr>
                <w:noProof/>
              </w:rPr>
              <w:instrText xml:space="preserve"> PAGEREF _Toc242017074 \h </w:instrText>
            </w:r>
            <w:r>
              <w:rPr>
                <w:noProof/>
              </w:rPr>
            </w:r>
            <w:r>
              <w:rPr>
                <w:noProof/>
              </w:rPr>
              <w:fldChar w:fldCharType="separate"/>
            </w:r>
            <w:r>
              <w:rPr>
                <w:noProof/>
              </w:rPr>
              <w:t>31</w:t>
            </w:r>
            <w:r>
              <w:rPr>
                <w:noProof/>
              </w:rPr>
              <w:fldChar w:fldCharType="end"/>
            </w:r>
          </w:hyperlink>
        </w:p>
        <w:p w:rsidR="007567DF" w:rsidRDefault="007567DF">
          <w:pPr>
            <w:pStyle w:val="TM1"/>
            <w:tabs>
              <w:tab w:val="right" w:leader="dot" w:pos="9060"/>
            </w:tabs>
            <w:rPr>
              <w:rFonts w:asciiTheme="minorHAnsi" w:eastAsiaTheme="minorEastAsia" w:hAnsiTheme="minorHAnsi" w:cstheme="minorBidi"/>
              <w:noProof/>
              <w:color w:val="auto"/>
              <w:sz w:val="22"/>
              <w:szCs w:val="22"/>
            </w:rPr>
          </w:pPr>
          <w:hyperlink w:anchor="_Toc242017075" w:history="1">
            <w:r w:rsidRPr="00222F75">
              <w:rPr>
                <w:rStyle w:val="Lienhypertexte"/>
                <w:noProof/>
              </w:rPr>
              <w:t>Chapitre III : Modélisation et conception du nouveau système</w:t>
            </w:r>
            <w:r>
              <w:rPr>
                <w:noProof/>
              </w:rPr>
              <w:tab/>
            </w:r>
            <w:r>
              <w:rPr>
                <w:noProof/>
              </w:rPr>
              <w:fldChar w:fldCharType="begin"/>
            </w:r>
            <w:r>
              <w:rPr>
                <w:noProof/>
              </w:rPr>
              <w:instrText xml:space="preserve"> PAGEREF _Toc242017075 \h </w:instrText>
            </w:r>
            <w:r>
              <w:rPr>
                <w:noProof/>
              </w:rPr>
            </w:r>
            <w:r>
              <w:rPr>
                <w:noProof/>
              </w:rPr>
              <w:fldChar w:fldCharType="separate"/>
            </w:r>
            <w:r>
              <w:rPr>
                <w:noProof/>
              </w:rPr>
              <w:t>34</w:t>
            </w:r>
            <w:r>
              <w:rPr>
                <w:noProof/>
              </w:rPr>
              <w:fldChar w:fldCharType="end"/>
            </w:r>
          </w:hyperlink>
        </w:p>
        <w:p w:rsidR="007567DF" w:rsidRDefault="007567DF">
          <w:pPr>
            <w:pStyle w:val="TM2"/>
            <w:tabs>
              <w:tab w:val="right" w:leader="dot" w:pos="9060"/>
            </w:tabs>
            <w:rPr>
              <w:rFonts w:asciiTheme="minorHAnsi" w:eastAsiaTheme="minorEastAsia" w:hAnsiTheme="minorHAnsi" w:cstheme="minorBidi"/>
              <w:noProof/>
              <w:color w:val="auto"/>
              <w:sz w:val="22"/>
              <w:szCs w:val="22"/>
            </w:rPr>
          </w:pPr>
          <w:hyperlink w:anchor="_Toc242017076" w:history="1">
            <w:r w:rsidRPr="00222F75">
              <w:rPr>
                <w:rStyle w:val="Lienhypertexte"/>
                <w:noProof/>
              </w:rPr>
              <w:t>1. Concepts théoriques</w:t>
            </w:r>
            <w:r>
              <w:rPr>
                <w:noProof/>
              </w:rPr>
              <w:tab/>
            </w:r>
            <w:r>
              <w:rPr>
                <w:noProof/>
              </w:rPr>
              <w:fldChar w:fldCharType="begin"/>
            </w:r>
            <w:r>
              <w:rPr>
                <w:noProof/>
              </w:rPr>
              <w:instrText xml:space="preserve"> PAGEREF _Toc242017076 \h </w:instrText>
            </w:r>
            <w:r>
              <w:rPr>
                <w:noProof/>
              </w:rPr>
            </w:r>
            <w:r>
              <w:rPr>
                <w:noProof/>
              </w:rPr>
              <w:fldChar w:fldCharType="separate"/>
            </w:r>
            <w:r>
              <w:rPr>
                <w:noProof/>
              </w:rPr>
              <w:t>34</w:t>
            </w:r>
            <w:r>
              <w:rPr>
                <w:noProof/>
              </w:rPr>
              <w:fldChar w:fldCharType="end"/>
            </w:r>
          </w:hyperlink>
        </w:p>
        <w:p w:rsidR="007567DF" w:rsidRDefault="007567DF">
          <w:pPr>
            <w:pStyle w:val="TM3"/>
            <w:tabs>
              <w:tab w:val="right" w:leader="dot" w:pos="9060"/>
            </w:tabs>
            <w:rPr>
              <w:rFonts w:asciiTheme="minorHAnsi" w:eastAsiaTheme="minorEastAsia" w:hAnsiTheme="minorHAnsi" w:cstheme="minorBidi"/>
              <w:noProof/>
              <w:color w:val="auto"/>
              <w:sz w:val="22"/>
              <w:szCs w:val="22"/>
            </w:rPr>
          </w:pPr>
          <w:hyperlink w:anchor="_Toc242017077" w:history="1">
            <w:r w:rsidRPr="00222F75">
              <w:rPr>
                <w:rStyle w:val="Lienhypertexte"/>
                <w:noProof/>
              </w:rPr>
              <w:t>1.1 Concepts techniques</w:t>
            </w:r>
            <w:r>
              <w:rPr>
                <w:noProof/>
              </w:rPr>
              <w:tab/>
            </w:r>
            <w:r>
              <w:rPr>
                <w:noProof/>
              </w:rPr>
              <w:fldChar w:fldCharType="begin"/>
            </w:r>
            <w:r>
              <w:rPr>
                <w:noProof/>
              </w:rPr>
              <w:instrText xml:space="preserve"> PAGEREF _Toc242017077 \h </w:instrText>
            </w:r>
            <w:r>
              <w:rPr>
                <w:noProof/>
              </w:rPr>
            </w:r>
            <w:r>
              <w:rPr>
                <w:noProof/>
              </w:rPr>
              <w:fldChar w:fldCharType="separate"/>
            </w:r>
            <w:r>
              <w:rPr>
                <w:noProof/>
              </w:rPr>
              <w:t>34</w:t>
            </w:r>
            <w:r>
              <w:rPr>
                <w:noProof/>
              </w:rPr>
              <w:fldChar w:fldCharType="end"/>
            </w:r>
          </w:hyperlink>
        </w:p>
        <w:p w:rsidR="007567DF" w:rsidRDefault="007567DF">
          <w:pPr>
            <w:pStyle w:val="TM3"/>
            <w:tabs>
              <w:tab w:val="right" w:leader="dot" w:pos="9060"/>
            </w:tabs>
            <w:rPr>
              <w:rFonts w:asciiTheme="minorHAnsi" w:eastAsiaTheme="minorEastAsia" w:hAnsiTheme="minorHAnsi" w:cstheme="minorBidi"/>
              <w:noProof/>
              <w:color w:val="auto"/>
              <w:sz w:val="22"/>
              <w:szCs w:val="22"/>
            </w:rPr>
          </w:pPr>
          <w:hyperlink w:anchor="_Toc242017078" w:history="1">
            <w:r w:rsidRPr="00222F75">
              <w:rPr>
                <w:rStyle w:val="Lienhypertexte"/>
                <w:noProof/>
              </w:rPr>
              <w:t>1.2 Concepts métier</w:t>
            </w:r>
            <w:r>
              <w:rPr>
                <w:noProof/>
              </w:rPr>
              <w:tab/>
            </w:r>
            <w:r>
              <w:rPr>
                <w:noProof/>
              </w:rPr>
              <w:fldChar w:fldCharType="begin"/>
            </w:r>
            <w:r>
              <w:rPr>
                <w:noProof/>
              </w:rPr>
              <w:instrText xml:space="preserve"> PAGEREF _Toc242017078 \h </w:instrText>
            </w:r>
            <w:r>
              <w:rPr>
                <w:noProof/>
              </w:rPr>
            </w:r>
            <w:r>
              <w:rPr>
                <w:noProof/>
              </w:rPr>
              <w:fldChar w:fldCharType="separate"/>
            </w:r>
            <w:r>
              <w:rPr>
                <w:noProof/>
              </w:rPr>
              <w:t>34</w:t>
            </w:r>
            <w:r>
              <w:rPr>
                <w:noProof/>
              </w:rPr>
              <w:fldChar w:fldCharType="end"/>
            </w:r>
          </w:hyperlink>
        </w:p>
        <w:p w:rsidR="007567DF" w:rsidRDefault="007567DF">
          <w:pPr>
            <w:pStyle w:val="TM2"/>
            <w:tabs>
              <w:tab w:val="right" w:leader="dot" w:pos="9060"/>
            </w:tabs>
            <w:rPr>
              <w:rFonts w:asciiTheme="minorHAnsi" w:eastAsiaTheme="minorEastAsia" w:hAnsiTheme="minorHAnsi" w:cstheme="minorBidi"/>
              <w:noProof/>
              <w:color w:val="auto"/>
              <w:sz w:val="22"/>
              <w:szCs w:val="22"/>
            </w:rPr>
          </w:pPr>
          <w:hyperlink w:anchor="_Toc242017079" w:history="1">
            <w:r w:rsidRPr="00222F75">
              <w:rPr>
                <w:rStyle w:val="Lienhypertexte"/>
                <w:noProof/>
              </w:rPr>
              <w:t>2. Préparation du cahier des charges</w:t>
            </w:r>
            <w:r>
              <w:rPr>
                <w:noProof/>
              </w:rPr>
              <w:tab/>
            </w:r>
            <w:r>
              <w:rPr>
                <w:noProof/>
              </w:rPr>
              <w:fldChar w:fldCharType="begin"/>
            </w:r>
            <w:r>
              <w:rPr>
                <w:noProof/>
              </w:rPr>
              <w:instrText xml:space="preserve"> PAGEREF _Toc242017079 \h </w:instrText>
            </w:r>
            <w:r>
              <w:rPr>
                <w:noProof/>
              </w:rPr>
            </w:r>
            <w:r>
              <w:rPr>
                <w:noProof/>
              </w:rPr>
              <w:fldChar w:fldCharType="separate"/>
            </w:r>
            <w:r>
              <w:rPr>
                <w:noProof/>
              </w:rPr>
              <w:t>35</w:t>
            </w:r>
            <w:r>
              <w:rPr>
                <w:noProof/>
              </w:rPr>
              <w:fldChar w:fldCharType="end"/>
            </w:r>
          </w:hyperlink>
        </w:p>
        <w:p w:rsidR="007567DF" w:rsidRDefault="007567DF">
          <w:pPr>
            <w:pStyle w:val="TM3"/>
            <w:tabs>
              <w:tab w:val="right" w:leader="dot" w:pos="9060"/>
            </w:tabs>
            <w:rPr>
              <w:rFonts w:asciiTheme="minorHAnsi" w:eastAsiaTheme="minorEastAsia" w:hAnsiTheme="minorHAnsi" w:cstheme="minorBidi"/>
              <w:noProof/>
              <w:color w:val="auto"/>
              <w:sz w:val="22"/>
              <w:szCs w:val="22"/>
            </w:rPr>
          </w:pPr>
          <w:hyperlink w:anchor="_Toc242017080" w:history="1">
            <w:r w:rsidRPr="00222F75">
              <w:rPr>
                <w:rStyle w:val="Lienhypertexte"/>
                <w:noProof/>
              </w:rPr>
              <w:t>2.1 Besoins fonctionnels</w:t>
            </w:r>
            <w:r>
              <w:rPr>
                <w:noProof/>
              </w:rPr>
              <w:tab/>
            </w:r>
            <w:r>
              <w:rPr>
                <w:noProof/>
              </w:rPr>
              <w:fldChar w:fldCharType="begin"/>
            </w:r>
            <w:r>
              <w:rPr>
                <w:noProof/>
              </w:rPr>
              <w:instrText xml:space="preserve"> PAGEREF _Toc242017080 \h </w:instrText>
            </w:r>
            <w:r>
              <w:rPr>
                <w:noProof/>
              </w:rPr>
            </w:r>
            <w:r>
              <w:rPr>
                <w:noProof/>
              </w:rPr>
              <w:fldChar w:fldCharType="separate"/>
            </w:r>
            <w:r>
              <w:rPr>
                <w:noProof/>
              </w:rPr>
              <w:t>35</w:t>
            </w:r>
            <w:r>
              <w:rPr>
                <w:noProof/>
              </w:rPr>
              <w:fldChar w:fldCharType="end"/>
            </w:r>
          </w:hyperlink>
        </w:p>
        <w:p w:rsidR="007567DF" w:rsidRDefault="007567DF">
          <w:pPr>
            <w:pStyle w:val="TM3"/>
            <w:tabs>
              <w:tab w:val="right" w:leader="dot" w:pos="9060"/>
            </w:tabs>
            <w:rPr>
              <w:rFonts w:asciiTheme="minorHAnsi" w:eastAsiaTheme="minorEastAsia" w:hAnsiTheme="minorHAnsi" w:cstheme="minorBidi"/>
              <w:noProof/>
              <w:color w:val="auto"/>
              <w:sz w:val="22"/>
              <w:szCs w:val="22"/>
            </w:rPr>
          </w:pPr>
          <w:hyperlink w:anchor="_Toc242017081" w:history="1">
            <w:r w:rsidRPr="00222F75">
              <w:rPr>
                <w:rStyle w:val="Lienhypertexte"/>
                <w:noProof/>
              </w:rPr>
              <w:t>2.2 Besoins non fonctionnels</w:t>
            </w:r>
            <w:r>
              <w:rPr>
                <w:noProof/>
              </w:rPr>
              <w:tab/>
            </w:r>
            <w:r>
              <w:rPr>
                <w:noProof/>
              </w:rPr>
              <w:fldChar w:fldCharType="begin"/>
            </w:r>
            <w:r>
              <w:rPr>
                <w:noProof/>
              </w:rPr>
              <w:instrText xml:space="preserve"> PAGEREF _Toc242017081 \h </w:instrText>
            </w:r>
            <w:r>
              <w:rPr>
                <w:noProof/>
              </w:rPr>
            </w:r>
            <w:r>
              <w:rPr>
                <w:noProof/>
              </w:rPr>
              <w:fldChar w:fldCharType="separate"/>
            </w:r>
            <w:r>
              <w:rPr>
                <w:noProof/>
              </w:rPr>
              <w:t>36</w:t>
            </w:r>
            <w:r>
              <w:rPr>
                <w:noProof/>
              </w:rPr>
              <w:fldChar w:fldCharType="end"/>
            </w:r>
          </w:hyperlink>
        </w:p>
        <w:p w:rsidR="007567DF" w:rsidRDefault="007567DF">
          <w:pPr>
            <w:pStyle w:val="TM2"/>
            <w:tabs>
              <w:tab w:val="right" w:leader="dot" w:pos="9060"/>
            </w:tabs>
            <w:rPr>
              <w:rFonts w:asciiTheme="minorHAnsi" w:eastAsiaTheme="minorEastAsia" w:hAnsiTheme="minorHAnsi" w:cstheme="minorBidi"/>
              <w:noProof/>
              <w:color w:val="auto"/>
              <w:sz w:val="22"/>
              <w:szCs w:val="22"/>
            </w:rPr>
          </w:pPr>
          <w:hyperlink w:anchor="_Toc242017082" w:history="1">
            <w:r w:rsidRPr="00222F75">
              <w:rPr>
                <w:rStyle w:val="Lienhypertexte"/>
                <w:noProof/>
              </w:rPr>
              <w:t>3. Choix de la méthodologie de gestion de projet</w:t>
            </w:r>
            <w:r>
              <w:rPr>
                <w:noProof/>
              </w:rPr>
              <w:tab/>
            </w:r>
            <w:r>
              <w:rPr>
                <w:noProof/>
              </w:rPr>
              <w:fldChar w:fldCharType="begin"/>
            </w:r>
            <w:r>
              <w:rPr>
                <w:noProof/>
              </w:rPr>
              <w:instrText xml:space="preserve"> PAGEREF _Toc242017082 \h </w:instrText>
            </w:r>
            <w:r>
              <w:rPr>
                <w:noProof/>
              </w:rPr>
            </w:r>
            <w:r>
              <w:rPr>
                <w:noProof/>
              </w:rPr>
              <w:fldChar w:fldCharType="separate"/>
            </w:r>
            <w:r>
              <w:rPr>
                <w:noProof/>
              </w:rPr>
              <w:t>36</w:t>
            </w:r>
            <w:r>
              <w:rPr>
                <w:noProof/>
              </w:rPr>
              <w:fldChar w:fldCharType="end"/>
            </w:r>
          </w:hyperlink>
        </w:p>
        <w:p w:rsidR="007567DF" w:rsidRDefault="007567DF">
          <w:pPr>
            <w:pStyle w:val="TM3"/>
            <w:tabs>
              <w:tab w:val="right" w:leader="dot" w:pos="9060"/>
            </w:tabs>
            <w:rPr>
              <w:rFonts w:asciiTheme="minorHAnsi" w:eastAsiaTheme="minorEastAsia" w:hAnsiTheme="minorHAnsi" w:cstheme="minorBidi"/>
              <w:noProof/>
              <w:color w:val="auto"/>
              <w:sz w:val="22"/>
              <w:szCs w:val="22"/>
            </w:rPr>
          </w:pPr>
          <w:hyperlink w:anchor="_Toc242017083" w:history="1">
            <w:r w:rsidRPr="00222F75">
              <w:rPr>
                <w:rStyle w:val="Lienhypertexte"/>
                <w:noProof/>
              </w:rPr>
              <w:t>3.1 Méthode agile SCRUM</w:t>
            </w:r>
            <w:r>
              <w:rPr>
                <w:noProof/>
              </w:rPr>
              <w:tab/>
            </w:r>
            <w:r>
              <w:rPr>
                <w:noProof/>
              </w:rPr>
              <w:fldChar w:fldCharType="begin"/>
            </w:r>
            <w:r>
              <w:rPr>
                <w:noProof/>
              </w:rPr>
              <w:instrText xml:space="preserve"> PAGEREF _Toc242017083 \h </w:instrText>
            </w:r>
            <w:r>
              <w:rPr>
                <w:noProof/>
              </w:rPr>
            </w:r>
            <w:r>
              <w:rPr>
                <w:noProof/>
              </w:rPr>
              <w:fldChar w:fldCharType="separate"/>
            </w:r>
            <w:r>
              <w:rPr>
                <w:noProof/>
              </w:rPr>
              <w:t>37</w:t>
            </w:r>
            <w:r>
              <w:rPr>
                <w:noProof/>
              </w:rPr>
              <w:fldChar w:fldCharType="end"/>
            </w:r>
          </w:hyperlink>
        </w:p>
        <w:p w:rsidR="007567DF" w:rsidRDefault="007567DF">
          <w:pPr>
            <w:pStyle w:val="TM3"/>
            <w:tabs>
              <w:tab w:val="right" w:leader="dot" w:pos="9060"/>
            </w:tabs>
            <w:rPr>
              <w:rFonts w:asciiTheme="minorHAnsi" w:eastAsiaTheme="minorEastAsia" w:hAnsiTheme="minorHAnsi" w:cstheme="minorBidi"/>
              <w:noProof/>
              <w:color w:val="auto"/>
              <w:sz w:val="22"/>
              <w:szCs w:val="22"/>
            </w:rPr>
          </w:pPr>
          <w:hyperlink w:anchor="_Toc242017084" w:history="1">
            <w:r w:rsidRPr="00222F75">
              <w:rPr>
                <w:rStyle w:val="Lienhypertexte"/>
                <w:noProof/>
              </w:rPr>
              <w:t>3.1.1 Planifier le sprint de chaque besoin fonctionnel</w:t>
            </w:r>
            <w:r>
              <w:rPr>
                <w:noProof/>
              </w:rPr>
              <w:tab/>
            </w:r>
            <w:r>
              <w:rPr>
                <w:noProof/>
              </w:rPr>
              <w:fldChar w:fldCharType="begin"/>
            </w:r>
            <w:r>
              <w:rPr>
                <w:noProof/>
              </w:rPr>
              <w:instrText xml:space="preserve"> PAGEREF _Toc242017084 \h </w:instrText>
            </w:r>
            <w:r>
              <w:rPr>
                <w:noProof/>
              </w:rPr>
            </w:r>
            <w:r>
              <w:rPr>
                <w:noProof/>
              </w:rPr>
              <w:fldChar w:fldCharType="separate"/>
            </w:r>
            <w:r>
              <w:rPr>
                <w:noProof/>
              </w:rPr>
              <w:t>38</w:t>
            </w:r>
            <w:r>
              <w:rPr>
                <w:noProof/>
              </w:rPr>
              <w:fldChar w:fldCharType="end"/>
            </w:r>
          </w:hyperlink>
        </w:p>
        <w:p w:rsidR="007567DF" w:rsidRDefault="007567DF">
          <w:pPr>
            <w:pStyle w:val="TM2"/>
            <w:tabs>
              <w:tab w:val="right" w:leader="dot" w:pos="9060"/>
            </w:tabs>
            <w:rPr>
              <w:rFonts w:asciiTheme="minorHAnsi" w:eastAsiaTheme="minorEastAsia" w:hAnsiTheme="minorHAnsi" w:cstheme="minorBidi"/>
              <w:noProof/>
              <w:color w:val="auto"/>
              <w:sz w:val="22"/>
              <w:szCs w:val="22"/>
            </w:rPr>
          </w:pPr>
          <w:hyperlink w:anchor="_Toc242017085" w:history="1">
            <w:r w:rsidRPr="00222F75">
              <w:rPr>
                <w:rStyle w:val="Lienhypertexte"/>
                <w:noProof/>
              </w:rPr>
              <w:t>4. Le langage de modélisation UML</w:t>
            </w:r>
            <w:r>
              <w:rPr>
                <w:noProof/>
              </w:rPr>
              <w:tab/>
            </w:r>
            <w:r>
              <w:rPr>
                <w:noProof/>
              </w:rPr>
              <w:fldChar w:fldCharType="begin"/>
            </w:r>
            <w:r>
              <w:rPr>
                <w:noProof/>
              </w:rPr>
              <w:instrText xml:space="preserve"> PAGEREF _Toc242017085 \h </w:instrText>
            </w:r>
            <w:r>
              <w:rPr>
                <w:noProof/>
              </w:rPr>
            </w:r>
            <w:r>
              <w:rPr>
                <w:noProof/>
              </w:rPr>
              <w:fldChar w:fldCharType="separate"/>
            </w:r>
            <w:r>
              <w:rPr>
                <w:noProof/>
              </w:rPr>
              <w:t>45</w:t>
            </w:r>
            <w:r>
              <w:rPr>
                <w:noProof/>
              </w:rPr>
              <w:fldChar w:fldCharType="end"/>
            </w:r>
          </w:hyperlink>
        </w:p>
        <w:p w:rsidR="007567DF" w:rsidRDefault="007567DF">
          <w:pPr>
            <w:pStyle w:val="TM3"/>
            <w:tabs>
              <w:tab w:val="right" w:leader="dot" w:pos="9060"/>
            </w:tabs>
            <w:rPr>
              <w:rFonts w:asciiTheme="minorHAnsi" w:eastAsiaTheme="minorEastAsia" w:hAnsiTheme="minorHAnsi" w:cstheme="minorBidi"/>
              <w:noProof/>
              <w:color w:val="auto"/>
              <w:sz w:val="22"/>
              <w:szCs w:val="22"/>
            </w:rPr>
          </w:pPr>
          <w:hyperlink w:anchor="_Toc242017086" w:history="1">
            <w:r w:rsidRPr="00222F75">
              <w:rPr>
                <w:rStyle w:val="Lienhypertexte"/>
                <w:noProof/>
              </w:rPr>
              <w:t>4.1 Les diagrammes UML</w:t>
            </w:r>
            <w:r>
              <w:rPr>
                <w:noProof/>
              </w:rPr>
              <w:tab/>
            </w:r>
            <w:r>
              <w:rPr>
                <w:noProof/>
              </w:rPr>
              <w:fldChar w:fldCharType="begin"/>
            </w:r>
            <w:r>
              <w:rPr>
                <w:noProof/>
              </w:rPr>
              <w:instrText xml:space="preserve"> PAGEREF _Toc242017086 \h </w:instrText>
            </w:r>
            <w:r>
              <w:rPr>
                <w:noProof/>
              </w:rPr>
            </w:r>
            <w:r>
              <w:rPr>
                <w:noProof/>
              </w:rPr>
              <w:fldChar w:fldCharType="separate"/>
            </w:r>
            <w:r>
              <w:rPr>
                <w:noProof/>
              </w:rPr>
              <w:t>45</w:t>
            </w:r>
            <w:r>
              <w:rPr>
                <w:noProof/>
              </w:rPr>
              <w:fldChar w:fldCharType="end"/>
            </w:r>
          </w:hyperlink>
        </w:p>
        <w:p w:rsidR="007567DF" w:rsidRDefault="007567DF">
          <w:pPr>
            <w:pStyle w:val="TM3"/>
            <w:tabs>
              <w:tab w:val="right" w:leader="dot" w:pos="9060"/>
            </w:tabs>
            <w:rPr>
              <w:rFonts w:asciiTheme="minorHAnsi" w:eastAsiaTheme="minorEastAsia" w:hAnsiTheme="minorHAnsi" w:cstheme="minorBidi"/>
              <w:noProof/>
              <w:color w:val="auto"/>
              <w:sz w:val="22"/>
              <w:szCs w:val="22"/>
            </w:rPr>
          </w:pPr>
          <w:hyperlink w:anchor="_Toc242017087" w:history="1">
            <w:r w:rsidRPr="00222F75">
              <w:rPr>
                <w:rStyle w:val="Lienhypertexte"/>
                <w:noProof/>
              </w:rPr>
              <w:t>4.2 Identifier les acteurs</w:t>
            </w:r>
            <w:r>
              <w:rPr>
                <w:noProof/>
              </w:rPr>
              <w:tab/>
            </w:r>
            <w:r>
              <w:rPr>
                <w:noProof/>
              </w:rPr>
              <w:fldChar w:fldCharType="begin"/>
            </w:r>
            <w:r>
              <w:rPr>
                <w:noProof/>
              </w:rPr>
              <w:instrText xml:space="preserve"> PAGEREF _Toc242017087 \h </w:instrText>
            </w:r>
            <w:r>
              <w:rPr>
                <w:noProof/>
              </w:rPr>
            </w:r>
            <w:r>
              <w:rPr>
                <w:noProof/>
              </w:rPr>
              <w:fldChar w:fldCharType="separate"/>
            </w:r>
            <w:r>
              <w:rPr>
                <w:noProof/>
              </w:rPr>
              <w:t>45</w:t>
            </w:r>
            <w:r>
              <w:rPr>
                <w:noProof/>
              </w:rPr>
              <w:fldChar w:fldCharType="end"/>
            </w:r>
          </w:hyperlink>
        </w:p>
        <w:p w:rsidR="007567DF" w:rsidRDefault="007567DF">
          <w:pPr>
            <w:pStyle w:val="TM3"/>
            <w:tabs>
              <w:tab w:val="right" w:leader="dot" w:pos="9060"/>
            </w:tabs>
            <w:rPr>
              <w:rFonts w:asciiTheme="minorHAnsi" w:eastAsiaTheme="minorEastAsia" w:hAnsiTheme="minorHAnsi" w:cstheme="minorBidi"/>
              <w:noProof/>
              <w:color w:val="auto"/>
              <w:sz w:val="22"/>
              <w:szCs w:val="22"/>
            </w:rPr>
          </w:pPr>
          <w:hyperlink w:anchor="_Toc242017088" w:history="1">
            <w:r w:rsidRPr="00222F75">
              <w:rPr>
                <w:rStyle w:val="Lienhypertexte"/>
                <w:noProof/>
              </w:rPr>
              <w:t>4.3 Diagrammes de cas d'utilisation</w:t>
            </w:r>
            <w:r>
              <w:rPr>
                <w:noProof/>
              </w:rPr>
              <w:tab/>
            </w:r>
            <w:r>
              <w:rPr>
                <w:noProof/>
              </w:rPr>
              <w:fldChar w:fldCharType="begin"/>
            </w:r>
            <w:r>
              <w:rPr>
                <w:noProof/>
              </w:rPr>
              <w:instrText xml:space="preserve"> PAGEREF _Toc242017088 \h </w:instrText>
            </w:r>
            <w:r>
              <w:rPr>
                <w:noProof/>
              </w:rPr>
            </w:r>
            <w:r>
              <w:rPr>
                <w:noProof/>
              </w:rPr>
              <w:fldChar w:fldCharType="separate"/>
            </w:r>
            <w:r>
              <w:rPr>
                <w:noProof/>
              </w:rPr>
              <w:t>45</w:t>
            </w:r>
            <w:r>
              <w:rPr>
                <w:noProof/>
              </w:rPr>
              <w:fldChar w:fldCharType="end"/>
            </w:r>
          </w:hyperlink>
        </w:p>
        <w:p w:rsidR="007567DF" w:rsidRDefault="007567DF">
          <w:pPr>
            <w:pStyle w:val="TM3"/>
            <w:tabs>
              <w:tab w:val="right" w:leader="dot" w:pos="9060"/>
            </w:tabs>
            <w:rPr>
              <w:rFonts w:asciiTheme="minorHAnsi" w:eastAsiaTheme="minorEastAsia" w:hAnsiTheme="minorHAnsi" w:cstheme="minorBidi"/>
              <w:noProof/>
              <w:color w:val="auto"/>
              <w:sz w:val="22"/>
              <w:szCs w:val="22"/>
            </w:rPr>
          </w:pPr>
          <w:hyperlink w:anchor="_Toc242017089" w:history="1">
            <w:r w:rsidRPr="00222F75">
              <w:rPr>
                <w:rStyle w:val="Lienhypertexte"/>
                <w:noProof/>
              </w:rPr>
              <w:t>4.4 Diagrammes d'activité</w:t>
            </w:r>
            <w:r>
              <w:rPr>
                <w:noProof/>
              </w:rPr>
              <w:tab/>
            </w:r>
            <w:r>
              <w:rPr>
                <w:noProof/>
              </w:rPr>
              <w:fldChar w:fldCharType="begin"/>
            </w:r>
            <w:r>
              <w:rPr>
                <w:noProof/>
              </w:rPr>
              <w:instrText xml:space="preserve"> PAGEREF _Toc242017089 \h </w:instrText>
            </w:r>
            <w:r>
              <w:rPr>
                <w:noProof/>
              </w:rPr>
            </w:r>
            <w:r>
              <w:rPr>
                <w:noProof/>
              </w:rPr>
              <w:fldChar w:fldCharType="separate"/>
            </w:r>
            <w:r>
              <w:rPr>
                <w:noProof/>
              </w:rPr>
              <w:t>49</w:t>
            </w:r>
            <w:r>
              <w:rPr>
                <w:noProof/>
              </w:rPr>
              <w:fldChar w:fldCharType="end"/>
            </w:r>
          </w:hyperlink>
        </w:p>
        <w:p w:rsidR="007567DF" w:rsidRDefault="007567DF">
          <w:pPr>
            <w:pStyle w:val="TM3"/>
            <w:tabs>
              <w:tab w:val="right" w:leader="dot" w:pos="9060"/>
            </w:tabs>
            <w:rPr>
              <w:rFonts w:asciiTheme="minorHAnsi" w:eastAsiaTheme="minorEastAsia" w:hAnsiTheme="minorHAnsi" w:cstheme="minorBidi"/>
              <w:noProof/>
              <w:color w:val="auto"/>
              <w:sz w:val="22"/>
              <w:szCs w:val="22"/>
            </w:rPr>
          </w:pPr>
          <w:hyperlink w:anchor="_Toc242017090" w:history="1">
            <w:r w:rsidRPr="00222F75">
              <w:rPr>
                <w:rStyle w:val="Lienhypertexte"/>
                <w:noProof/>
              </w:rPr>
              <w:t>4.5 Diagrammes de séquence</w:t>
            </w:r>
            <w:r>
              <w:rPr>
                <w:noProof/>
              </w:rPr>
              <w:tab/>
            </w:r>
            <w:r>
              <w:rPr>
                <w:noProof/>
              </w:rPr>
              <w:fldChar w:fldCharType="begin"/>
            </w:r>
            <w:r>
              <w:rPr>
                <w:noProof/>
              </w:rPr>
              <w:instrText xml:space="preserve"> PAGEREF _Toc242017090 \h </w:instrText>
            </w:r>
            <w:r>
              <w:rPr>
                <w:noProof/>
              </w:rPr>
            </w:r>
            <w:r>
              <w:rPr>
                <w:noProof/>
              </w:rPr>
              <w:fldChar w:fldCharType="separate"/>
            </w:r>
            <w:r>
              <w:rPr>
                <w:noProof/>
              </w:rPr>
              <w:t>57</w:t>
            </w:r>
            <w:r>
              <w:rPr>
                <w:noProof/>
              </w:rPr>
              <w:fldChar w:fldCharType="end"/>
            </w:r>
          </w:hyperlink>
        </w:p>
        <w:p w:rsidR="007567DF" w:rsidRDefault="007567DF">
          <w:pPr>
            <w:pStyle w:val="TM3"/>
            <w:tabs>
              <w:tab w:val="right" w:leader="dot" w:pos="9060"/>
            </w:tabs>
            <w:rPr>
              <w:rFonts w:asciiTheme="minorHAnsi" w:eastAsiaTheme="minorEastAsia" w:hAnsiTheme="minorHAnsi" w:cstheme="minorBidi"/>
              <w:noProof/>
              <w:color w:val="auto"/>
              <w:sz w:val="22"/>
              <w:szCs w:val="22"/>
            </w:rPr>
          </w:pPr>
          <w:hyperlink w:anchor="_Toc242017091" w:history="1">
            <w:r w:rsidRPr="00222F75">
              <w:rPr>
                <w:rStyle w:val="Lienhypertexte"/>
                <w:noProof/>
              </w:rPr>
              <w:t>4.6 Diagramme de classes</w:t>
            </w:r>
            <w:r>
              <w:rPr>
                <w:noProof/>
              </w:rPr>
              <w:tab/>
            </w:r>
            <w:r>
              <w:rPr>
                <w:noProof/>
              </w:rPr>
              <w:fldChar w:fldCharType="begin"/>
            </w:r>
            <w:r>
              <w:rPr>
                <w:noProof/>
              </w:rPr>
              <w:instrText xml:space="preserve"> PAGEREF _Toc242017091 \h </w:instrText>
            </w:r>
            <w:r>
              <w:rPr>
                <w:noProof/>
              </w:rPr>
            </w:r>
            <w:r>
              <w:rPr>
                <w:noProof/>
              </w:rPr>
              <w:fldChar w:fldCharType="separate"/>
            </w:r>
            <w:r>
              <w:rPr>
                <w:noProof/>
              </w:rPr>
              <w:t>70</w:t>
            </w:r>
            <w:r>
              <w:rPr>
                <w:noProof/>
              </w:rPr>
              <w:fldChar w:fldCharType="end"/>
            </w:r>
          </w:hyperlink>
        </w:p>
        <w:p w:rsidR="007567DF" w:rsidRDefault="007567DF">
          <w:pPr>
            <w:pStyle w:val="TM3"/>
            <w:tabs>
              <w:tab w:val="right" w:leader="dot" w:pos="9060"/>
            </w:tabs>
            <w:rPr>
              <w:rFonts w:asciiTheme="minorHAnsi" w:eastAsiaTheme="minorEastAsia" w:hAnsiTheme="minorHAnsi" w:cstheme="minorBidi"/>
              <w:noProof/>
              <w:color w:val="auto"/>
              <w:sz w:val="22"/>
              <w:szCs w:val="22"/>
            </w:rPr>
          </w:pPr>
          <w:hyperlink w:anchor="_Toc242017092" w:history="1">
            <w:r w:rsidRPr="00222F75">
              <w:rPr>
                <w:rStyle w:val="Lienhypertexte"/>
                <w:noProof/>
              </w:rPr>
              <w:t>4.7 Modèle objet relationnel</w:t>
            </w:r>
            <w:r>
              <w:rPr>
                <w:noProof/>
              </w:rPr>
              <w:tab/>
            </w:r>
            <w:r>
              <w:rPr>
                <w:noProof/>
              </w:rPr>
              <w:fldChar w:fldCharType="begin"/>
            </w:r>
            <w:r>
              <w:rPr>
                <w:noProof/>
              </w:rPr>
              <w:instrText xml:space="preserve"> PAGEREF _Toc242017092 \h </w:instrText>
            </w:r>
            <w:r>
              <w:rPr>
                <w:noProof/>
              </w:rPr>
            </w:r>
            <w:r>
              <w:rPr>
                <w:noProof/>
              </w:rPr>
              <w:fldChar w:fldCharType="separate"/>
            </w:r>
            <w:r>
              <w:rPr>
                <w:noProof/>
              </w:rPr>
              <w:t>77</w:t>
            </w:r>
            <w:r>
              <w:rPr>
                <w:noProof/>
              </w:rPr>
              <w:fldChar w:fldCharType="end"/>
            </w:r>
          </w:hyperlink>
        </w:p>
        <w:p w:rsidR="007567DF" w:rsidRDefault="007567DF">
          <w:pPr>
            <w:pStyle w:val="TM2"/>
            <w:tabs>
              <w:tab w:val="right" w:leader="dot" w:pos="9060"/>
            </w:tabs>
            <w:rPr>
              <w:rFonts w:asciiTheme="minorHAnsi" w:eastAsiaTheme="minorEastAsia" w:hAnsiTheme="minorHAnsi" w:cstheme="minorBidi"/>
              <w:noProof/>
              <w:color w:val="auto"/>
              <w:sz w:val="22"/>
              <w:szCs w:val="22"/>
            </w:rPr>
          </w:pPr>
          <w:hyperlink w:anchor="_Toc242017093" w:history="1">
            <w:r w:rsidRPr="00222F75">
              <w:rPr>
                <w:rStyle w:val="Lienhypertexte"/>
                <w:noProof/>
              </w:rPr>
              <w:t>5. Conception de l'application web</w:t>
            </w:r>
            <w:r>
              <w:rPr>
                <w:noProof/>
              </w:rPr>
              <w:tab/>
            </w:r>
            <w:r>
              <w:rPr>
                <w:noProof/>
              </w:rPr>
              <w:fldChar w:fldCharType="begin"/>
            </w:r>
            <w:r>
              <w:rPr>
                <w:noProof/>
              </w:rPr>
              <w:instrText xml:space="preserve"> PAGEREF _Toc242017093 \h </w:instrText>
            </w:r>
            <w:r>
              <w:rPr>
                <w:noProof/>
              </w:rPr>
            </w:r>
            <w:r>
              <w:rPr>
                <w:noProof/>
              </w:rPr>
              <w:fldChar w:fldCharType="separate"/>
            </w:r>
            <w:r>
              <w:rPr>
                <w:noProof/>
              </w:rPr>
              <w:t>78</w:t>
            </w:r>
            <w:r>
              <w:rPr>
                <w:noProof/>
              </w:rPr>
              <w:fldChar w:fldCharType="end"/>
            </w:r>
          </w:hyperlink>
        </w:p>
        <w:p w:rsidR="007567DF" w:rsidRDefault="007567DF">
          <w:pPr>
            <w:pStyle w:val="TM3"/>
            <w:tabs>
              <w:tab w:val="right" w:leader="dot" w:pos="9060"/>
            </w:tabs>
            <w:rPr>
              <w:rFonts w:asciiTheme="minorHAnsi" w:eastAsiaTheme="minorEastAsia" w:hAnsiTheme="minorHAnsi" w:cstheme="minorBidi"/>
              <w:noProof/>
              <w:color w:val="auto"/>
              <w:sz w:val="22"/>
              <w:szCs w:val="22"/>
            </w:rPr>
          </w:pPr>
          <w:hyperlink w:anchor="_Toc242017094" w:history="1">
            <w:r w:rsidRPr="00222F75">
              <w:rPr>
                <w:rStyle w:val="Lienhypertexte"/>
                <w:noProof/>
              </w:rPr>
              <w:t>5.1 Arborescence de l'application</w:t>
            </w:r>
            <w:r>
              <w:rPr>
                <w:noProof/>
              </w:rPr>
              <w:tab/>
            </w:r>
            <w:r>
              <w:rPr>
                <w:noProof/>
              </w:rPr>
              <w:fldChar w:fldCharType="begin"/>
            </w:r>
            <w:r>
              <w:rPr>
                <w:noProof/>
              </w:rPr>
              <w:instrText xml:space="preserve"> PAGEREF _Toc242017094 \h </w:instrText>
            </w:r>
            <w:r>
              <w:rPr>
                <w:noProof/>
              </w:rPr>
            </w:r>
            <w:r>
              <w:rPr>
                <w:noProof/>
              </w:rPr>
              <w:fldChar w:fldCharType="separate"/>
            </w:r>
            <w:r>
              <w:rPr>
                <w:noProof/>
              </w:rPr>
              <w:t>78</w:t>
            </w:r>
            <w:r>
              <w:rPr>
                <w:noProof/>
              </w:rPr>
              <w:fldChar w:fldCharType="end"/>
            </w:r>
          </w:hyperlink>
        </w:p>
        <w:p w:rsidR="007567DF" w:rsidRDefault="007567DF">
          <w:pPr>
            <w:pStyle w:val="TM3"/>
            <w:tabs>
              <w:tab w:val="right" w:leader="dot" w:pos="9060"/>
            </w:tabs>
            <w:rPr>
              <w:rFonts w:asciiTheme="minorHAnsi" w:eastAsiaTheme="minorEastAsia" w:hAnsiTheme="minorHAnsi" w:cstheme="minorBidi"/>
              <w:noProof/>
              <w:color w:val="auto"/>
              <w:sz w:val="22"/>
              <w:szCs w:val="22"/>
            </w:rPr>
          </w:pPr>
          <w:hyperlink w:anchor="_Toc242017095" w:history="1">
            <w:r w:rsidRPr="00222F75">
              <w:rPr>
                <w:rStyle w:val="Lienhypertexte"/>
                <w:noProof/>
              </w:rPr>
              <w:t>5.2 Les maquettes de l'application</w:t>
            </w:r>
            <w:r>
              <w:rPr>
                <w:noProof/>
              </w:rPr>
              <w:tab/>
            </w:r>
            <w:r>
              <w:rPr>
                <w:noProof/>
              </w:rPr>
              <w:fldChar w:fldCharType="begin"/>
            </w:r>
            <w:r>
              <w:rPr>
                <w:noProof/>
              </w:rPr>
              <w:instrText xml:space="preserve"> PAGEREF _Toc242017095 \h </w:instrText>
            </w:r>
            <w:r>
              <w:rPr>
                <w:noProof/>
              </w:rPr>
            </w:r>
            <w:r>
              <w:rPr>
                <w:noProof/>
              </w:rPr>
              <w:fldChar w:fldCharType="separate"/>
            </w:r>
            <w:r>
              <w:rPr>
                <w:noProof/>
              </w:rPr>
              <w:t>79</w:t>
            </w:r>
            <w:r>
              <w:rPr>
                <w:noProof/>
              </w:rPr>
              <w:fldChar w:fldCharType="end"/>
            </w:r>
          </w:hyperlink>
        </w:p>
        <w:p w:rsidR="007567DF" w:rsidRDefault="007567DF">
          <w:pPr>
            <w:pStyle w:val="TM3"/>
            <w:tabs>
              <w:tab w:val="right" w:leader="dot" w:pos="9060"/>
            </w:tabs>
            <w:rPr>
              <w:rFonts w:asciiTheme="minorHAnsi" w:eastAsiaTheme="minorEastAsia" w:hAnsiTheme="minorHAnsi" w:cstheme="minorBidi"/>
              <w:noProof/>
              <w:color w:val="auto"/>
              <w:sz w:val="22"/>
              <w:szCs w:val="22"/>
            </w:rPr>
          </w:pPr>
          <w:hyperlink w:anchor="_Toc242017096" w:history="1">
            <w:r w:rsidRPr="00222F75">
              <w:rPr>
                <w:rStyle w:val="Lienhypertexte"/>
                <w:noProof/>
              </w:rPr>
              <w:t>5.3 La charte graphique</w:t>
            </w:r>
            <w:r>
              <w:rPr>
                <w:noProof/>
              </w:rPr>
              <w:tab/>
            </w:r>
            <w:r>
              <w:rPr>
                <w:noProof/>
              </w:rPr>
              <w:fldChar w:fldCharType="begin"/>
            </w:r>
            <w:r>
              <w:rPr>
                <w:noProof/>
              </w:rPr>
              <w:instrText xml:space="preserve"> PAGEREF _Toc242017096 \h </w:instrText>
            </w:r>
            <w:r>
              <w:rPr>
                <w:noProof/>
              </w:rPr>
            </w:r>
            <w:r>
              <w:rPr>
                <w:noProof/>
              </w:rPr>
              <w:fldChar w:fldCharType="separate"/>
            </w:r>
            <w:r>
              <w:rPr>
                <w:noProof/>
              </w:rPr>
              <w:t>92</w:t>
            </w:r>
            <w:r>
              <w:rPr>
                <w:noProof/>
              </w:rPr>
              <w:fldChar w:fldCharType="end"/>
            </w:r>
          </w:hyperlink>
        </w:p>
        <w:p w:rsidR="007567DF" w:rsidRDefault="007567DF">
          <w:pPr>
            <w:pStyle w:val="TM2"/>
            <w:tabs>
              <w:tab w:val="right" w:leader="dot" w:pos="9060"/>
            </w:tabs>
            <w:rPr>
              <w:rFonts w:asciiTheme="minorHAnsi" w:eastAsiaTheme="minorEastAsia" w:hAnsiTheme="minorHAnsi" w:cstheme="minorBidi"/>
              <w:noProof/>
              <w:color w:val="auto"/>
              <w:sz w:val="22"/>
              <w:szCs w:val="22"/>
            </w:rPr>
          </w:pPr>
          <w:hyperlink w:anchor="_Toc242017097" w:history="1">
            <w:r w:rsidRPr="00222F75">
              <w:rPr>
                <w:rStyle w:val="Lienhypertexte"/>
                <w:noProof/>
              </w:rPr>
              <w:t>6. Conclusion</w:t>
            </w:r>
            <w:r>
              <w:rPr>
                <w:noProof/>
              </w:rPr>
              <w:tab/>
            </w:r>
            <w:r>
              <w:rPr>
                <w:noProof/>
              </w:rPr>
              <w:fldChar w:fldCharType="begin"/>
            </w:r>
            <w:r>
              <w:rPr>
                <w:noProof/>
              </w:rPr>
              <w:instrText xml:space="preserve"> PAGEREF _Toc242017097 \h </w:instrText>
            </w:r>
            <w:r>
              <w:rPr>
                <w:noProof/>
              </w:rPr>
            </w:r>
            <w:r>
              <w:rPr>
                <w:noProof/>
              </w:rPr>
              <w:fldChar w:fldCharType="separate"/>
            </w:r>
            <w:r>
              <w:rPr>
                <w:noProof/>
              </w:rPr>
              <w:t>94</w:t>
            </w:r>
            <w:r>
              <w:rPr>
                <w:noProof/>
              </w:rPr>
              <w:fldChar w:fldCharType="end"/>
            </w:r>
          </w:hyperlink>
        </w:p>
        <w:p w:rsidR="007567DF" w:rsidRDefault="007567DF">
          <w:pPr>
            <w:pStyle w:val="TM1"/>
            <w:tabs>
              <w:tab w:val="right" w:leader="dot" w:pos="9060"/>
            </w:tabs>
            <w:rPr>
              <w:rFonts w:asciiTheme="minorHAnsi" w:eastAsiaTheme="minorEastAsia" w:hAnsiTheme="minorHAnsi" w:cstheme="minorBidi"/>
              <w:noProof/>
              <w:color w:val="auto"/>
              <w:sz w:val="22"/>
              <w:szCs w:val="22"/>
            </w:rPr>
          </w:pPr>
          <w:hyperlink w:anchor="_Toc242017098" w:history="1">
            <w:r w:rsidRPr="00222F75">
              <w:rPr>
                <w:rStyle w:val="Lienhypertexte"/>
                <w:noProof/>
              </w:rPr>
              <w:t>Chapitre IV : La réalisation</w:t>
            </w:r>
            <w:r>
              <w:rPr>
                <w:noProof/>
              </w:rPr>
              <w:tab/>
            </w:r>
            <w:r>
              <w:rPr>
                <w:noProof/>
              </w:rPr>
              <w:fldChar w:fldCharType="begin"/>
            </w:r>
            <w:r>
              <w:rPr>
                <w:noProof/>
              </w:rPr>
              <w:instrText xml:space="preserve"> PAGEREF _Toc242017098 \h </w:instrText>
            </w:r>
            <w:r>
              <w:rPr>
                <w:noProof/>
              </w:rPr>
            </w:r>
            <w:r>
              <w:rPr>
                <w:noProof/>
              </w:rPr>
              <w:fldChar w:fldCharType="separate"/>
            </w:r>
            <w:r>
              <w:rPr>
                <w:noProof/>
              </w:rPr>
              <w:t>96</w:t>
            </w:r>
            <w:r>
              <w:rPr>
                <w:noProof/>
              </w:rPr>
              <w:fldChar w:fldCharType="end"/>
            </w:r>
          </w:hyperlink>
        </w:p>
        <w:p w:rsidR="007567DF" w:rsidRDefault="007567DF">
          <w:pPr>
            <w:pStyle w:val="TM2"/>
            <w:tabs>
              <w:tab w:val="right" w:leader="dot" w:pos="9060"/>
            </w:tabs>
            <w:rPr>
              <w:rFonts w:asciiTheme="minorHAnsi" w:eastAsiaTheme="minorEastAsia" w:hAnsiTheme="minorHAnsi" w:cstheme="minorBidi"/>
              <w:noProof/>
              <w:color w:val="auto"/>
              <w:sz w:val="22"/>
              <w:szCs w:val="22"/>
            </w:rPr>
          </w:pPr>
          <w:hyperlink w:anchor="_Toc242017099" w:history="1">
            <w:r w:rsidRPr="00222F75">
              <w:rPr>
                <w:rStyle w:val="Lienhypertexte"/>
                <w:noProof/>
              </w:rPr>
              <w:t>1. Introduction</w:t>
            </w:r>
            <w:r>
              <w:rPr>
                <w:noProof/>
              </w:rPr>
              <w:tab/>
            </w:r>
            <w:r>
              <w:rPr>
                <w:noProof/>
              </w:rPr>
              <w:fldChar w:fldCharType="begin"/>
            </w:r>
            <w:r>
              <w:rPr>
                <w:noProof/>
              </w:rPr>
              <w:instrText xml:space="preserve"> PAGEREF _Toc242017099 \h </w:instrText>
            </w:r>
            <w:r>
              <w:rPr>
                <w:noProof/>
              </w:rPr>
            </w:r>
            <w:r>
              <w:rPr>
                <w:noProof/>
              </w:rPr>
              <w:fldChar w:fldCharType="separate"/>
            </w:r>
            <w:r>
              <w:rPr>
                <w:noProof/>
              </w:rPr>
              <w:t>96</w:t>
            </w:r>
            <w:r>
              <w:rPr>
                <w:noProof/>
              </w:rPr>
              <w:fldChar w:fldCharType="end"/>
            </w:r>
          </w:hyperlink>
        </w:p>
        <w:p w:rsidR="007567DF" w:rsidRDefault="007567DF">
          <w:pPr>
            <w:pStyle w:val="TM2"/>
            <w:tabs>
              <w:tab w:val="right" w:leader="dot" w:pos="9060"/>
            </w:tabs>
            <w:rPr>
              <w:rFonts w:asciiTheme="minorHAnsi" w:eastAsiaTheme="minorEastAsia" w:hAnsiTheme="minorHAnsi" w:cstheme="minorBidi"/>
              <w:noProof/>
              <w:color w:val="auto"/>
              <w:sz w:val="22"/>
              <w:szCs w:val="22"/>
            </w:rPr>
          </w:pPr>
          <w:hyperlink w:anchor="_Toc242017100" w:history="1">
            <w:r w:rsidRPr="00222F75">
              <w:rPr>
                <w:rStyle w:val="Lienhypertexte"/>
                <w:noProof/>
              </w:rPr>
              <w:t>2. Solution informatique</w:t>
            </w:r>
            <w:r>
              <w:rPr>
                <w:noProof/>
              </w:rPr>
              <w:tab/>
            </w:r>
            <w:r>
              <w:rPr>
                <w:noProof/>
              </w:rPr>
              <w:fldChar w:fldCharType="begin"/>
            </w:r>
            <w:r>
              <w:rPr>
                <w:noProof/>
              </w:rPr>
              <w:instrText xml:space="preserve"> PAGEREF _Toc242017100 \h </w:instrText>
            </w:r>
            <w:r>
              <w:rPr>
                <w:noProof/>
              </w:rPr>
            </w:r>
            <w:r>
              <w:rPr>
                <w:noProof/>
              </w:rPr>
              <w:fldChar w:fldCharType="separate"/>
            </w:r>
            <w:r>
              <w:rPr>
                <w:noProof/>
              </w:rPr>
              <w:t>96</w:t>
            </w:r>
            <w:r>
              <w:rPr>
                <w:noProof/>
              </w:rPr>
              <w:fldChar w:fldCharType="end"/>
            </w:r>
          </w:hyperlink>
        </w:p>
        <w:p w:rsidR="007567DF" w:rsidRDefault="007567DF">
          <w:pPr>
            <w:pStyle w:val="TM3"/>
            <w:tabs>
              <w:tab w:val="right" w:leader="dot" w:pos="9060"/>
            </w:tabs>
            <w:rPr>
              <w:rFonts w:asciiTheme="minorHAnsi" w:eastAsiaTheme="minorEastAsia" w:hAnsiTheme="minorHAnsi" w:cstheme="minorBidi"/>
              <w:noProof/>
              <w:color w:val="auto"/>
              <w:sz w:val="22"/>
              <w:szCs w:val="22"/>
            </w:rPr>
          </w:pPr>
          <w:hyperlink w:anchor="_Toc242017101" w:history="1">
            <w:r w:rsidRPr="00222F75">
              <w:rPr>
                <w:rStyle w:val="Lienhypertexte"/>
                <w:noProof/>
              </w:rPr>
              <w:t>2.1 Architecture de la solution</w:t>
            </w:r>
            <w:r>
              <w:rPr>
                <w:noProof/>
              </w:rPr>
              <w:tab/>
            </w:r>
            <w:r>
              <w:rPr>
                <w:noProof/>
              </w:rPr>
              <w:fldChar w:fldCharType="begin"/>
            </w:r>
            <w:r>
              <w:rPr>
                <w:noProof/>
              </w:rPr>
              <w:instrText xml:space="preserve"> PAGEREF _Toc242017101 \h </w:instrText>
            </w:r>
            <w:r>
              <w:rPr>
                <w:noProof/>
              </w:rPr>
            </w:r>
            <w:r>
              <w:rPr>
                <w:noProof/>
              </w:rPr>
              <w:fldChar w:fldCharType="separate"/>
            </w:r>
            <w:r>
              <w:rPr>
                <w:noProof/>
              </w:rPr>
              <w:t>96</w:t>
            </w:r>
            <w:r>
              <w:rPr>
                <w:noProof/>
              </w:rPr>
              <w:fldChar w:fldCharType="end"/>
            </w:r>
          </w:hyperlink>
        </w:p>
        <w:p w:rsidR="007567DF" w:rsidRDefault="007567DF">
          <w:pPr>
            <w:pStyle w:val="TM3"/>
            <w:tabs>
              <w:tab w:val="right" w:leader="dot" w:pos="9060"/>
            </w:tabs>
            <w:rPr>
              <w:rFonts w:asciiTheme="minorHAnsi" w:eastAsiaTheme="minorEastAsia" w:hAnsiTheme="minorHAnsi" w:cstheme="minorBidi"/>
              <w:noProof/>
              <w:color w:val="auto"/>
              <w:sz w:val="22"/>
              <w:szCs w:val="22"/>
            </w:rPr>
          </w:pPr>
          <w:hyperlink w:anchor="_Toc242017102" w:history="1">
            <w:r w:rsidRPr="00222F75">
              <w:rPr>
                <w:rStyle w:val="Lienhypertexte"/>
                <w:noProof/>
              </w:rPr>
              <w:t>2.2 Les langages de programmation et les logiciels utilisés</w:t>
            </w:r>
            <w:r>
              <w:rPr>
                <w:noProof/>
              </w:rPr>
              <w:tab/>
            </w:r>
            <w:r>
              <w:rPr>
                <w:noProof/>
              </w:rPr>
              <w:fldChar w:fldCharType="begin"/>
            </w:r>
            <w:r>
              <w:rPr>
                <w:noProof/>
              </w:rPr>
              <w:instrText xml:space="preserve"> PAGEREF _Toc242017102 \h </w:instrText>
            </w:r>
            <w:r>
              <w:rPr>
                <w:noProof/>
              </w:rPr>
            </w:r>
            <w:r>
              <w:rPr>
                <w:noProof/>
              </w:rPr>
              <w:fldChar w:fldCharType="separate"/>
            </w:r>
            <w:r>
              <w:rPr>
                <w:noProof/>
              </w:rPr>
              <w:t>97</w:t>
            </w:r>
            <w:r>
              <w:rPr>
                <w:noProof/>
              </w:rPr>
              <w:fldChar w:fldCharType="end"/>
            </w:r>
          </w:hyperlink>
        </w:p>
        <w:p w:rsidR="007567DF" w:rsidRDefault="007567DF">
          <w:pPr>
            <w:pStyle w:val="TM2"/>
            <w:tabs>
              <w:tab w:val="right" w:leader="dot" w:pos="9060"/>
            </w:tabs>
            <w:rPr>
              <w:rFonts w:asciiTheme="minorHAnsi" w:eastAsiaTheme="minorEastAsia" w:hAnsiTheme="minorHAnsi" w:cstheme="minorBidi"/>
              <w:noProof/>
              <w:color w:val="auto"/>
              <w:sz w:val="22"/>
              <w:szCs w:val="22"/>
            </w:rPr>
          </w:pPr>
          <w:hyperlink w:anchor="_Toc242017103" w:history="1">
            <w:r w:rsidRPr="00222F75">
              <w:rPr>
                <w:rStyle w:val="Lienhypertexte"/>
                <w:noProof/>
              </w:rPr>
              <w:t>3. Implémentation de la base de données</w:t>
            </w:r>
            <w:r>
              <w:rPr>
                <w:noProof/>
              </w:rPr>
              <w:tab/>
            </w:r>
            <w:r>
              <w:rPr>
                <w:noProof/>
              </w:rPr>
              <w:fldChar w:fldCharType="begin"/>
            </w:r>
            <w:r>
              <w:rPr>
                <w:noProof/>
              </w:rPr>
              <w:instrText xml:space="preserve"> PAGEREF _Toc242017103 \h </w:instrText>
            </w:r>
            <w:r>
              <w:rPr>
                <w:noProof/>
              </w:rPr>
            </w:r>
            <w:r>
              <w:rPr>
                <w:noProof/>
              </w:rPr>
              <w:fldChar w:fldCharType="separate"/>
            </w:r>
            <w:r>
              <w:rPr>
                <w:noProof/>
              </w:rPr>
              <w:t>97</w:t>
            </w:r>
            <w:r>
              <w:rPr>
                <w:noProof/>
              </w:rPr>
              <w:fldChar w:fldCharType="end"/>
            </w:r>
          </w:hyperlink>
        </w:p>
        <w:p w:rsidR="007567DF" w:rsidRDefault="007567DF">
          <w:pPr>
            <w:pStyle w:val="TM3"/>
            <w:tabs>
              <w:tab w:val="right" w:leader="dot" w:pos="9060"/>
            </w:tabs>
            <w:rPr>
              <w:rFonts w:asciiTheme="minorHAnsi" w:eastAsiaTheme="minorEastAsia" w:hAnsiTheme="minorHAnsi" w:cstheme="minorBidi"/>
              <w:noProof/>
              <w:color w:val="auto"/>
              <w:sz w:val="22"/>
              <w:szCs w:val="22"/>
            </w:rPr>
          </w:pPr>
          <w:hyperlink w:anchor="_Toc242017104" w:history="1">
            <w:r w:rsidRPr="00222F75">
              <w:rPr>
                <w:rStyle w:val="Lienhypertexte"/>
                <w:noProof/>
              </w:rPr>
              <w:t>3.1 Création de la base de données</w:t>
            </w:r>
            <w:r>
              <w:rPr>
                <w:noProof/>
              </w:rPr>
              <w:tab/>
            </w:r>
            <w:r>
              <w:rPr>
                <w:noProof/>
              </w:rPr>
              <w:fldChar w:fldCharType="begin"/>
            </w:r>
            <w:r>
              <w:rPr>
                <w:noProof/>
              </w:rPr>
              <w:instrText xml:space="preserve"> PAGEREF _Toc242017104 \h </w:instrText>
            </w:r>
            <w:r>
              <w:rPr>
                <w:noProof/>
              </w:rPr>
            </w:r>
            <w:r>
              <w:rPr>
                <w:noProof/>
              </w:rPr>
              <w:fldChar w:fldCharType="separate"/>
            </w:r>
            <w:r>
              <w:rPr>
                <w:noProof/>
              </w:rPr>
              <w:t>97</w:t>
            </w:r>
            <w:r>
              <w:rPr>
                <w:noProof/>
              </w:rPr>
              <w:fldChar w:fldCharType="end"/>
            </w:r>
          </w:hyperlink>
        </w:p>
        <w:p w:rsidR="007567DF" w:rsidRDefault="007567DF">
          <w:pPr>
            <w:pStyle w:val="TM3"/>
            <w:tabs>
              <w:tab w:val="right" w:leader="dot" w:pos="9060"/>
            </w:tabs>
            <w:rPr>
              <w:rFonts w:asciiTheme="minorHAnsi" w:eastAsiaTheme="minorEastAsia" w:hAnsiTheme="minorHAnsi" w:cstheme="minorBidi"/>
              <w:noProof/>
              <w:color w:val="auto"/>
              <w:sz w:val="22"/>
              <w:szCs w:val="22"/>
            </w:rPr>
          </w:pPr>
          <w:hyperlink w:anchor="_Toc242017105" w:history="1">
            <w:r w:rsidRPr="00222F75">
              <w:rPr>
                <w:rStyle w:val="Lienhypertexte"/>
                <w:noProof/>
              </w:rPr>
              <w:t>3.2 Création des tables</w:t>
            </w:r>
            <w:r>
              <w:rPr>
                <w:noProof/>
              </w:rPr>
              <w:tab/>
            </w:r>
            <w:r>
              <w:rPr>
                <w:noProof/>
              </w:rPr>
              <w:fldChar w:fldCharType="begin"/>
            </w:r>
            <w:r>
              <w:rPr>
                <w:noProof/>
              </w:rPr>
              <w:instrText xml:space="preserve"> PAGEREF _Toc242017105 \h </w:instrText>
            </w:r>
            <w:r>
              <w:rPr>
                <w:noProof/>
              </w:rPr>
            </w:r>
            <w:r>
              <w:rPr>
                <w:noProof/>
              </w:rPr>
              <w:fldChar w:fldCharType="separate"/>
            </w:r>
            <w:r>
              <w:rPr>
                <w:noProof/>
              </w:rPr>
              <w:t>98</w:t>
            </w:r>
            <w:r>
              <w:rPr>
                <w:noProof/>
              </w:rPr>
              <w:fldChar w:fldCharType="end"/>
            </w:r>
          </w:hyperlink>
        </w:p>
        <w:p w:rsidR="007567DF" w:rsidRDefault="007567DF">
          <w:pPr>
            <w:pStyle w:val="TM2"/>
            <w:tabs>
              <w:tab w:val="right" w:leader="dot" w:pos="9060"/>
            </w:tabs>
            <w:rPr>
              <w:rFonts w:asciiTheme="minorHAnsi" w:eastAsiaTheme="minorEastAsia" w:hAnsiTheme="minorHAnsi" w:cstheme="minorBidi"/>
              <w:noProof/>
              <w:color w:val="auto"/>
              <w:sz w:val="22"/>
              <w:szCs w:val="22"/>
            </w:rPr>
          </w:pPr>
          <w:hyperlink w:anchor="_Toc242017106" w:history="1">
            <w:r w:rsidRPr="00222F75">
              <w:rPr>
                <w:rStyle w:val="Lienhypertexte"/>
                <w:noProof/>
              </w:rPr>
              <w:t>4. Présentation des interfaces de l'application</w:t>
            </w:r>
            <w:r>
              <w:rPr>
                <w:noProof/>
              </w:rPr>
              <w:tab/>
            </w:r>
            <w:r>
              <w:rPr>
                <w:noProof/>
              </w:rPr>
              <w:fldChar w:fldCharType="begin"/>
            </w:r>
            <w:r>
              <w:rPr>
                <w:noProof/>
              </w:rPr>
              <w:instrText xml:space="preserve"> PAGEREF _Toc242017106 \h </w:instrText>
            </w:r>
            <w:r>
              <w:rPr>
                <w:noProof/>
              </w:rPr>
            </w:r>
            <w:r>
              <w:rPr>
                <w:noProof/>
              </w:rPr>
              <w:fldChar w:fldCharType="separate"/>
            </w:r>
            <w:r>
              <w:rPr>
                <w:noProof/>
              </w:rPr>
              <w:t>98</w:t>
            </w:r>
            <w:r>
              <w:rPr>
                <w:noProof/>
              </w:rPr>
              <w:fldChar w:fldCharType="end"/>
            </w:r>
          </w:hyperlink>
        </w:p>
        <w:p w:rsidR="007567DF" w:rsidRDefault="007567DF">
          <w:pPr>
            <w:pStyle w:val="TM3"/>
            <w:tabs>
              <w:tab w:val="right" w:leader="dot" w:pos="9060"/>
            </w:tabs>
            <w:rPr>
              <w:rFonts w:asciiTheme="minorHAnsi" w:eastAsiaTheme="minorEastAsia" w:hAnsiTheme="minorHAnsi" w:cstheme="minorBidi"/>
              <w:noProof/>
              <w:color w:val="auto"/>
              <w:sz w:val="22"/>
              <w:szCs w:val="22"/>
            </w:rPr>
          </w:pPr>
          <w:hyperlink w:anchor="_Toc242017107" w:history="1">
            <w:r w:rsidRPr="00222F75">
              <w:rPr>
                <w:rStyle w:val="Lienhypertexte"/>
                <w:noProof/>
              </w:rPr>
              <w:t>4.1 Authentification</w:t>
            </w:r>
            <w:r>
              <w:rPr>
                <w:noProof/>
              </w:rPr>
              <w:tab/>
            </w:r>
            <w:r>
              <w:rPr>
                <w:noProof/>
              </w:rPr>
              <w:fldChar w:fldCharType="begin"/>
            </w:r>
            <w:r>
              <w:rPr>
                <w:noProof/>
              </w:rPr>
              <w:instrText xml:space="preserve"> PAGEREF _Toc242017107 \h </w:instrText>
            </w:r>
            <w:r>
              <w:rPr>
                <w:noProof/>
              </w:rPr>
            </w:r>
            <w:r>
              <w:rPr>
                <w:noProof/>
              </w:rPr>
              <w:fldChar w:fldCharType="separate"/>
            </w:r>
            <w:r>
              <w:rPr>
                <w:noProof/>
              </w:rPr>
              <w:t>99</w:t>
            </w:r>
            <w:r>
              <w:rPr>
                <w:noProof/>
              </w:rPr>
              <w:fldChar w:fldCharType="end"/>
            </w:r>
          </w:hyperlink>
        </w:p>
        <w:p w:rsidR="007567DF" w:rsidRDefault="007567DF">
          <w:pPr>
            <w:pStyle w:val="TM3"/>
            <w:tabs>
              <w:tab w:val="right" w:leader="dot" w:pos="9060"/>
            </w:tabs>
            <w:rPr>
              <w:rFonts w:asciiTheme="minorHAnsi" w:eastAsiaTheme="minorEastAsia" w:hAnsiTheme="minorHAnsi" w:cstheme="minorBidi"/>
              <w:noProof/>
              <w:color w:val="auto"/>
              <w:sz w:val="22"/>
              <w:szCs w:val="22"/>
            </w:rPr>
          </w:pPr>
          <w:hyperlink w:anchor="_Toc242017108" w:history="1">
            <w:r w:rsidRPr="00222F75">
              <w:rPr>
                <w:rStyle w:val="Lienhypertexte"/>
                <w:noProof/>
              </w:rPr>
              <w:t>4.2 Interface administrateur</w:t>
            </w:r>
            <w:r>
              <w:rPr>
                <w:noProof/>
              </w:rPr>
              <w:tab/>
            </w:r>
            <w:r>
              <w:rPr>
                <w:noProof/>
              </w:rPr>
              <w:fldChar w:fldCharType="begin"/>
            </w:r>
            <w:r>
              <w:rPr>
                <w:noProof/>
              </w:rPr>
              <w:instrText xml:space="preserve"> PAGEREF _Toc242017108 \h </w:instrText>
            </w:r>
            <w:r>
              <w:rPr>
                <w:noProof/>
              </w:rPr>
            </w:r>
            <w:r>
              <w:rPr>
                <w:noProof/>
              </w:rPr>
              <w:fldChar w:fldCharType="separate"/>
            </w:r>
            <w:r>
              <w:rPr>
                <w:noProof/>
              </w:rPr>
              <w:t>100</w:t>
            </w:r>
            <w:r>
              <w:rPr>
                <w:noProof/>
              </w:rPr>
              <w:fldChar w:fldCharType="end"/>
            </w:r>
          </w:hyperlink>
        </w:p>
        <w:p w:rsidR="007567DF" w:rsidRDefault="007567DF">
          <w:pPr>
            <w:pStyle w:val="TM3"/>
            <w:tabs>
              <w:tab w:val="right" w:leader="dot" w:pos="9060"/>
            </w:tabs>
            <w:rPr>
              <w:rFonts w:asciiTheme="minorHAnsi" w:eastAsiaTheme="minorEastAsia" w:hAnsiTheme="minorHAnsi" w:cstheme="minorBidi"/>
              <w:noProof/>
              <w:color w:val="auto"/>
              <w:sz w:val="22"/>
              <w:szCs w:val="22"/>
            </w:rPr>
          </w:pPr>
          <w:hyperlink w:anchor="_Toc242017109" w:history="1">
            <w:r w:rsidRPr="00222F75">
              <w:rPr>
                <w:rStyle w:val="Lienhypertexte"/>
                <w:noProof/>
              </w:rPr>
              <w:t>4.3 Interface utilisateur</w:t>
            </w:r>
            <w:r>
              <w:rPr>
                <w:noProof/>
              </w:rPr>
              <w:tab/>
            </w:r>
            <w:r>
              <w:rPr>
                <w:noProof/>
              </w:rPr>
              <w:fldChar w:fldCharType="begin"/>
            </w:r>
            <w:r>
              <w:rPr>
                <w:noProof/>
              </w:rPr>
              <w:instrText xml:space="preserve"> PAGEREF _Toc242017109 \h </w:instrText>
            </w:r>
            <w:r>
              <w:rPr>
                <w:noProof/>
              </w:rPr>
            </w:r>
            <w:r>
              <w:rPr>
                <w:noProof/>
              </w:rPr>
              <w:fldChar w:fldCharType="separate"/>
            </w:r>
            <w:r>
              <w:rPr>
                <w:noProof/>
              </w:rPr>
              <w:t>104</w:t>
            </w:r>
            <w:r>
              <w:rPr>
                <w:noProof/>
              </w:rPr>
              <w:fldChar w:fldCharType="end"/>
            </w:r>
          </w:hyperlink>
        </w:p>
        <w:p w:rsidR="007567DF" w:rsidRDefault="007567DF">
          <w:pPr>
            <w:pStyle w:val="TM3"/>
            <w:tabs>
              <w:tab w:val="right" w:leader="dot" w:pos="9060"/>
            </w:tabs>
            <w:rPr>
              <w:rFonts w:asciiTheme="minorHAnsi" w:eastAsiaTheme="minorEastAsia" w:hAnsiTheme="minorHAnsi" w:cstheme="minorBidi"/>
              <w:noProof/>
              <w:color w:val="auto"/>
              <w:sz w:val="22"/>
              <w:szCs w:val="22"/>
            </w:rPr>
          </w:pPr>
          <w:hyperlink w:anchor="_Toc242017110" w:history="1">
            <w:r w:rsidRPr="00222F75">
              <w:rPr>
                <w:rStyle w:val="Lienhypertexte"/>
                <w:noProof/>
              </w:rPr>
              <w:t>4.4 Les contrôles</w:t>
            </w:r>
            <w:r>
              <w:rPr>
                <w:noProof/>
              </w:rPr>
              <w:tab/>
            </w:r>
            <w:r>
              <w:rPr>
                <w:noProof/>
              </w:rPr>
              <w:fldChar w:fldCharType="begin"/>
            </w:r>
            <w:r>
              <w:rPr>
                <w:noProof/>
              </w:rPr>
              <w:instrText xml:space="preserve"> PAGEREF _Toc242017110 \h </w:instrText>
            </w:r>
            <w:r>
              <w:rPr>
                <w:noProof/>
              </w:rPr>
            </w:r>
            <w:r>
              <w:rPr>
                <w:noProof/>
              </w:rPr>
              <w:fldChar w:fldCharType="separate"/>
            </w:r>
            <w:r>
              <w:rPr>
                <w:noProof/>
              </w:rPr>
              <w:t>107</w:t>
            </w:r>
            <w:r>
              <w:rPr>
                <w:noProof/>
              </w:rPr>
              <w:fldChar w:fldCharType="end"/>
            </w:r>
          </w:hyperlink>
        </w:p>
        <w:p w:rsidR="007567DF" w:rsidRDefault="007567DF">
          <w:pPr>
            <w:pStyle w:val="TM2"/>
            <w:tabs>
              <w:tab w:val="right" w:leader="dot" w:pos="9060"/>
            </w:tabs>
            <w:rPr>
              <w:rFonts w:asciiTheme="minorHAnsi" w:eastAsiaTheme="minorEastAsia" w:hAnsiTheme="minorHAnsi" w:cstheme="minorBidi"/>
              <w:noProof/>
              <w:color w:val="auto"/>
              <w:sz w:val="22"/>
              <w:szCs w:val="22"/>
            </w:rPr>
          </w:pPr>
          <w:hyperlink w:anchor="_Toc242017111" w:history="1">
            <w:r w:rsidRPr="00222F75">
              <w:rPr>
                <w:rStyle w:val="Lienhypertexte"/>
                <w:noProof/>
              </w:rPr>
              <w:t>5. Sécurité et hébergement</w:t>
            </w:r>
            <w:r>
              <w:rPr>
                <w:noProof/>
              </w:rPr>
              <w:tab/>
            </w:r>
            <w:r>
              <w:rPr>
                <w:noProof/>
              </w:rPr>
              <w:fldChar w:fldCharType="begin"/>
            </w:r>
            <w:r>
              <w:rPr>
                <w:noProof/>
              </w:rPr>
              <w:instrText xml:space="preserve"> PAGEREF _Toc242017111 \h </w:instrText>
            </w:r>
            <w:r>
              <w:rPr>
                <w:noProof/>
              </w:rPr>
            </w:r>
            <w:r>
              <w:rPr>
                <w:noProof/>
              </w:rPr>
              <w:fldChar w:fldCharType="separate"/>
            </w:r>
            <w:r>
              <w:rPr>
                <w:noProof/>
              </w:rPr>
              <w:t>108</w:t>
            </w:r>
            <w:r>
              <w:rPr>
                <w:noProof/>
              </w:rPr>
              <w:fldChar w:fldCharType="end"/>
            </w:r>
          </w:hyperlink>
        </w:p>
        <w:p w:rsidR="007567DF" w:rsidRDefault="007567DF">
          <w:pPr>
            <w:pStyle w:val="TM3"/>
            <w:tabs>
              <w:tab w:val="right" w:leader="dot" w:pos="9060"/>
            </w:tabs>
            <w:rPr>
              <w:rFonts w:asciiTheme="minorHAnsi" w:eastAsiaTheme="minorEastAsia" w:hAnsiTheme="minorHAnsi" w:cstheme="minorBidi"/>
              <w:noProof/>
              <w:color w:val="auto"/>
              <w:sz w:val="22"/>
              <w:szCs w:val="22"/>
            </w:rPr>
          </w:pPr>
          <w:hyperlink w:anchor="_Toc242017112" w:history="1">
            <w:r w:rsidRPr="00222F75">
              <w:rPr>
                <w:rStyle w:val="Lienhypertexte"/>
                <w:noProof/>
              </w:rPr>
              <w:t>5.1 Sécurité de la base de données (sauvegarde et restauration)</w:t>
            </w:r>
            <w:r>
              <w:rPr>
                <w:noProof/>
              </w:rPr>
              <w:tab/>
            </w:r>
            <w:r>
              <w:rPr>
                <w:noProof/>
              </w:rPr>
              <w:fldChar w:fldCharType="begin"/>
            </w:r>
            <w:r>
              <w:rPr>
                <w:noProof/>
              </w:rPr>
              <w:instrText xml:space="preserve"> PAGEREF _Toc242017112 \h </w:instrText>
            </w:r>
            <w:r>
              <w:rPr>
                <w:noProof/>
              </w:rPr>
            </w:r>
            <w:r>
              <w:rPr>
                <w:noProof/>
              </w:rPr>
              <w:fldChar w:fldCharType="separate"/>
            </w:r>
            <w:r>
              <w:rPr>
                <w:noProof/>
              </w:rPr>
              <w:t>108</w:t>
            </w:r>
            <w:r>
              <w:rPr>
                <w:noProof/>
              </w:rPr>
              <w:fldChar w:fldCharType="end"/>
            </w:r>
          </w:hyperlink>
        </w:p>
        <w:p w:rsidR="007567DF" w:rsidRDefault="007567DF">
          <w:pPr>
            <w:pStyle w:val="TM3"/>
            <w:tabs>
              <w:tab w:val="right" w:leader="dot" w:pos="9060"/>
            </w:tabs>
            <w:rPr>
              <w:rFonts w:asciiTheme="minorHAnsi" w:eastAsiaTheme="minorEastAsia" w:hAnsiTheme="minorHAnsi" w:cstheme="minorBidi"/>
              <w:noProof/>
              <w:color w:val="auto"/>
              <w:sz w:val="22"/>
              <w:szCs w:val="22"/>
            </w:rPr>
          </w:pPr>
          <w:hyperlink w:anchor="_Toc242017113" w:history="1">
            <w:r w:rsidRPr="00222F75">
              <w:rPr>
                <w:rStyle w:val="Lienhypertexte"/>
                <w:noProof/>
              </w:rPr>
              <w:t>5.2 Hébergement de l'application web</w:t>
            </w:r>
            <w:r>
              <w:rPr>
                <w:noProof/>
              </w:rPr>
              <w:tab/>
            </w:r>
            <w:r>
              <w:rPr>
                <w:noProof/>
              </w:rPr>
              <w:fldChar w:fldCharType="begin"/>
            </w:r>
            <w:r>
              <w:rPr>
                <w:noProof/>
              </w:rPr>
              <w:instrText xml:space="preserve"> PAGEREF _Toc242017113 \h </w:instrText>
            </w:r>
            <w:r>
              <w:rPr>
                <w:noProof/>
              </w:rPr>
            </w:r>
            <w:r>
              <w:rPr>
                <w:noProof/>
              </w:rPr>
              <w:fldChar w:fldCharType="separate"/>
            </w:r>
            <w:r>
              <w:rPr>
                <w:noProof/>
              </w:rPr>
              <w:t>109</w:t>
            </w:r>
            <w:r>
              <w:rPr>
                <w:noProof/>
              </w:rPr>
              <w:fldChar w:fldCharType="end"/>
            </w:r>
          </w:hyperlink>
        </w:p>
        <w:p w:rsidR="007567DF" w:rsidRDefault="007567DF">
          <w:pPr>
            <w:pStyle w:val="TM2"/>
            <w:tabs>
              <w:tab w:val="right" w:leader="dot" w:pos="9060"/>
            </w:tabs>
            <w:rPr>
              <w:rFonts w:asciiTheme="minorHAnsi" w:eastAsiaTheme="minorEastAsia" w:hAnsiTheme="minorHAnsi" w:cstheme="minorBidi"/>
              <w:noProof/>
              <w:color w:val="auto"/>
              <w:sz w:val="22"/>
              <w:szCs w:val="22"/>
            </w:rPr>
          </w:pPr>
          <w:hyperlink w:anchor="_Toc242017114" w:history="1">
            <w:r w:rsidRPr="00222F75">
              <w:rPr>
                <w:rStyle w:val="Lienhypertexte"/>
                <w:noProof/>
              </w:rPr>
              <w:t>6. Test et recette de l'application</w:t>
            </w:r>
            <w:r>
              <w:rPr>
                <w:noProof/>
              </w:rPr>
              <w:tab/>
            </w:r>
            <w:r>
              <w:rPr>
                <w:noProof/>
              </w:rPr>
              <w:fldChar w:fldCharType="begin"/>
            </w:r>
            <w:r>
              <w:rPr>
                <w:noProof/>
              </w:rPr>
              <w:instrText xml:space="preserve"> PAGEREF _Toc242017114 \h </w:instrText>
            </w:r>
            <w:r>
              <w:rPr>
                <w:noProof/>
              </w:rPr>
            </w:r>
            <w:r>
              <w:rPr>
                <w:noProof/>
              </w:rPr>
              <w:fldChar w:fldCharType="separate"/>
            </w:r>
            <w:r>
              <w:rPr>
                <w:noProof/>
              </w:rPr>
              <w:t>109</w:t>
            </w:r>
            <w:r>
              <w:rPr>
                <w:noProof/>
              </w:rPr>
              <w:fldChar w:fldCharType="end"/>
            </w:r>
          </w:hyperlink>
        </w:p>
        <w:p w:rsidR="007567DF" w:rsidRDefault="007567DF">
          <w:pPr>
            <w:pStyle w:val="TM3"/>
            <w:tabs>
              <w:tab w:val="right" w:leader="dot" w:pos="9060"/>
            </w:tabs>
            <w:rPr>
              <w:rFonts w:asciiTheme="minorHAnsi" w:eastAsiaTheme="minorEastAsia" w:hAnsiTheme="minorHAnsi" w:cstheme="minorBidi"/>
              <w:noProof/>
              <w:color w:val="auto"/>
              <w:sz w:val="22"/>
              <w:szCs w:val="22"/>
            </w:rPr>
          </w:pPr>
          <w:hyperlink w:anchor="_Toc242017115" w:history="1">
            <w:r w:rsidRPr="00222F75">
              <w:rPr>
                <w:rStyle w:val="Lienhypertexte"/>
                <w:noProof/>
              </w:rPr>
              <w:t>6.1 Tests fonctionnels</w:t>
            </w:r>
            <w:r>
              <w:rPr>
                <w:noProof/>
              </w:rPr>
              <w:tab/>
            </w:r>
            <w:r>
              <w:rPr>
                <w:noProof/>
              </w:rPr>
              <w:fldChar w:fldCharType="begin"/>
            </w:r>
            <w:r>
              <w:rPr>
                <w:noProof/>
              </w:rPr>
              <w:instrText xml:space="preserve"> PAGEREF _Toc242017115 \h </w:instrText>
            </w:r>
            <w:r>
              <w:rPr>
                <w:noProof/>
              </w:rPr>
            </w:r>
            <w:r>
              <w:rPr>
                <w:noProof/>
              </w:rPr>
              <w:fldChar w:fldCharType="separate"/>
            </w:r>
            <w:r>
              <w:rPr>
                <w:noProof/>
              </w:rPr>
              <w:t>109</w:t>
            </w:r>
            <w:r>
              <w:rPr>
                <w:noProof/>
              </w:rPr>
              <w:fldChar w:fldCharType="end"/>
            </w:r>
          </w:hyperlink>
        </w:p>
        <w:p w:rsidR="007567DF" w:rsidRDefault="007567DF">
          <w:pPr>
            <w:pStyle w:val="TM3"/>
            <w:tabs>
              <w:tab w:val="right" w:leader="dot" w:pos="9060"/>
            </w:tabs>
            <w:rPr>
              <w:rFonts w:asciiTheme="minorHAnsi" w:eastAsiaTheme="minorEastAsia" w:hAnsiTheme="minorHAnsi" w:cstheme="minorBidi"/>
              <w:noProof/>
              <w:color w:val="auto"/>
              <w:sz w:val="22"/>
              <w:szCs w:val="22"/>
            </w:rPr>
          </w:pPr>
          <w:hyperlink w:anchor="_Toc242017116" w:history="1">
            <w:r w:rsidRPr="00222F75">
              <w:rPr>
                <w:rStyle w:val="Lienhypertexte"/>
                <w:noProof/>
              </w:rPr>
              <w:t>6.2 Tests de compatibilité</w:t>
            </w:r>
            <w:r>
              <w:rPr>
                <w:noProof/>
              </w:rPr>
              <w:tab/>
            </w:r>
            <w:r>
              <w:rPr>
                <w:noProof/>
              </w:rPr>
              <w:fldChar w:fldCharType="begin"/>
            </w:r>
            <w:r>
              <w:rPr>
                <w:noProof/>
              </w:rPr>
              <w:instrText xml:space="preserve"> PAGEREF _Toc242017116 \h </w:instrText>
            </w:r>
            <w:r>
              <w:rPr>
                <w:noProof/>
              </w:rPr>
            </w:r>
            <w:r>
              <w:rPr>
                <w:noProof/>
              </w:rPr>
              <w:fldChar w:fldCharType="separate"/>
            </w:r>
            <w:r>
              <w:rPr>
                <w:noProof/>
              </w:rPr>
              <w:t>110</w:t>
            </w:r>
            <w:r>
              <w:rPr>
                <w:noProof/>
              </w:rPr>
              <w:fldChar w:fldCharType="end"/>
            </w:r>
          </w:hyperlink>
        </w:p>
        <w:p w:rsidR="007567DF" w:rsidRDefault="007567DF">
          <w:pPr>
            <w:pStyle w:val="TM3"/>
            <w:tabs>
              <w:tab w:val="right" w:leader="dot" w:pos="9060"/>
            </w:tabs>
            <w:rPr>
              <w:rFonts w:asciiTheme="minorHAnsi" w:eastAsiaTheme="minorEastAsia" w:hAnsiTheme="minorHAnsi" w:cstheme="minorBidi"/>
              <w:noProof/>
              <w:color w:val="auto"/>
              <w:sz w:val="22"/>
              <w:szCs w:val="22"/>
            </w:rPr>
          </w:pPr>
          <w:hyperlink w:anchor="_Toc242017117" w:history="1">
            <w:r w:rsidRPr="00222F75">
              <w:rPr>
                <w:rStyle w:val="Lienhypertexte"/>
                <w:noProof/>
              </w:rPr>
              <w:t>6.3 Recette utilisateur</w:t>
            </w:r>
            <w:r>
              <w:rPr>
                <w:noProof/>
              </w:rPr>
              <w:tab/>
            </w:r>
            <w:r>
              <w:rPr>
                <w:noProof/>
              </w:rPr>
              <w:fldChar w:fldCharType="begin"/>
            </w:r>
            <w:r>
              <w:rPr>
                <w:noProof/>
              </w:rPr>
              <w:instrText xml:space="preserve"> PAGEREF _Toc242017117 \h </w:instrText>
            </w:r>
            <w:r>
              <w:rPr>
                <w:noProof/>
              </w:rPr>
            </w:r>
            <w:r>
              <w:rPr>
                <w:noProof/>
              </w:rPr>
              <w:fldChar w:fldCharType="separate"/>
            </w:r>
            <w:r>
              <w:rPr>
                <w:noProof/>
              </w:rPr>
              <w:t>110</w:t>
            </w:r>
            <w:r>
              <w:rPr>
                <w:noProof/>
              </w:rPr>
              <w:fldChar w:fldCharType="end"/>
            </w:r>
          </w:hyperlink>
        </w:p>
        <w:p w:rsidR="007567DF" w:rsidRDefault="007567DF">
          <w:pPr>
            <w:pStyle w:val="TM2"/>
            <w:tabs>
              <w:tab w:val="right" w:leader="dot" w:pos="9060"/>
            </w:tabs>
            <w:rPr>
              <w:rFonts w:asciiTheme="minorHAnsi" w:eastAsiaTheme="minorEastAsia" w:hAnsiTheme="minorHAnsi" w:cstheme="minorBidi"/>
              <w:noProof/>
              <w:color w:val="auto"/>
              <w:sz w:val="22"/>
              <w:szCs w:val="22"/>
            </w:rPr>
          </w:pPr>
          <w:hyperlink w:anchor="_Toc242017118" w:history="1">
            <w:r w:rsidRPr="00222F75">
              <w:rPr>
                <w:rStyle w:val="Lienhypertexte"/>
                <w:noProof/>
              </w:rPr>
              <w:t>7. Conclusion</w:t>
            </w:r>
            <w:r>
              <w:rPr>
                <w:noProof/>
              </w:rPr>
              <w:tab/>
            </w:r>
            <w:r>
              <w:rPr>
                <w:noProof/>
              </w:rPr>
              <w:fldChar w:fldCharType="begin"/>
            </w:r>
            <w:r>
              <w:rPr>
                <w:noProof/>
              </w:rPr>
              <w:instrText xml:space="preserve"> PAGEREF _Toc242017118 \h </w:instrText>
            </w:r>
            <w:r>
              <w:rPr>
                <w:noProof/>
              </w:rPr>
            </w:r>
            <w:r>
              <w:rPr>
                <w:noProof/>
              </w:rPr>
              <w:fldChar w:fldCharType="separate"/>
            </w:r>
            <w:r>
              <w:rPr>
                <w:noProof/>
              </w:rPr>
              <w:t>110</w:t>
            </w:r>
            <w:r>
              <w:rPr>
                <w:noProof/>
              </w:rPr>
              <w:fldChar w:fldCharType="end"/>
            </w:r>
          </w:hyperlink>
        </w:p>
        <w:p w:rsidR="007567DF" w:rsidRDefault="007567DF">
          <w:pPr>
            <w:pStyle w:val="TM1"/>
            <w:tabs>
              <w:tab w:val="right" w:leader="dot" w:pos="9060"/>
            </w:tabs>
            <w:rPr>
              <w:rFonts w:asciiTheme="minorHAnsi" w:eastAsiaTheme="minorEastAsia" w:hAnsiTheme="minorHAnsi" w:cstheme="minorBidi"/>
              <w:noProof/>
              <w:color w:val="auto"/>
              <w:sz w:val="22"/>
              <w:szCs w:val="22"/>
            </w:rPr>
          </w:pPr>
          <w:hyperlink w:anchor="_Toc242017119" w:history="1">
            <w:r w:rsidRPr="00222F75">
              <w:rPr>
                <w:rStyle w:val="Lienhypertexte"/>
                <w:noProof/>
              </w:rPr>
              <w:t>Conclusion générale et perspectives</w:t>
            </w:r>
            <w:r>
              <w:rPr>
                <w:noProof/>
              </w:rPr>
              <w:tab/>
            </w:r>
            <w:r>
              <w:rPr>
                <w:noProof/>
              </w:rPr>
              <w:fldChar w:fldCharType="begin"/>
            </w:r>
            <w:r>
              <w:rPr>
                <w:noProof/>
              </w:rPr>
              <w:instrText xml:space="preserve"> PAGEREF _Toc242017119 \h </w:instrText>
            </w:r>
            <w:r>
              <w:rPr>
                <w:noProof/>
              </w:rPr>
            </w:r>
            <w:r>
              <w:rPr>
                <w:noProof/>
              </w:rPr>
              <w:fldChar w:fldCharType="separate"/>
            </w:r>
            <w:r>
              <w:rPr>
                <w:noProof/>
              </w:rPr>
              <w:t>111</w:t>
            </w:r>
            <w:r>
              <w:rPr>
                <w:noProof/>
              </w:rPr>
              <w:fldChar w:fldCharType="end"/>
            </w:r>
          </w:hyperlink>
        </w:p>
        <w:p w:rsidR="007567DF" w:rsidRDefault="007567DF">
          <w:pPr>
            <w:pStyle w:val="TM3"/>
            <w:tabs>
              <w:tab w:val="right" w:leader="dot" w:pos="9060"/>
            </w:tabs>
            <w:rPr>
              <w:rFonts w:asciiTheme="minorHAnsi" w:eastAsiaTheme="minorEastAsia" w:hAnsiTheme="minorHAnsi" w:cstheme="minorBidi"/>
              <w:noProof/>
              <w:color w:val="auto"/>
              <w:sz w:val="22"/>
              <w:szCs w:val="22"/>
            </w:rPr>
          </w:pPr>
          <w:hyperlink w:anchor="_Toc242017120" w:history="1">
            <w:r w:rsidRPr="00222F75">
              <w:rPr>
                <w:rStyle w:val="Lienhypertexte"/>
                <w:noProof/>
              </w:rPr>
              <w:t>Perspectives</w:t>
            </w:r>
            <w:r>
              <w:rPr>
                <w:noProof/>
              </w:rPr>
              <w:tab/>
            </w:r>
            <w:r>
              <w:rPr>
                <w:noProof/>
              </w:rPr>
              <w:fldChar w:fldCharType="begin"/>
            </w:r>
            <w:r>
              <w:rPr>
                <w:noProof/>
              </w:rPr>
              <w:instrText xml:space="preserve"> PAGEREF _Toc242017120 \h </w:instrText>
            </w:r>
            <w:r>
              <w:rPr>
                <w:noProof/>
              </w:rPr>
            </w:r>
            <w:r>
              <w:rPr>
                <w:noProof/>
              </w:rPr>
              <w:fldChar w:fldCharType="separate"/>
            </w:r>
            <w:r>
              <w:rPr>
                <w:noProof/>
              </w:rPr>
              <w:t>111</w:t>
            </w:r>
            <w:r>
              <w:rPr>
                <w:noProof/>
              </w:rPr>
              <w:fldChar w:fldCharType="end"/>
            </w:r>
          </w:hyperlink>
        </w:p>
        <w:p w:rsidR="007567DF" w:rsidRDefault="007567DF">
          <w:pPr>
            <w:pStyle w:val="TM1"/>
            <w:tabs>
              <w:tab w:val="right" w:leader="dot" w:pos="9060"/>
            </w:tabs>
            <w:rPr>
              <w:rFonts w:asciiTheme="minorHAnsi" w:eastAsiaTheme="minorEastAsia" w:hAnsiTheme="minorHAnsi" w:cstheme="minorBidi"/>
              <w:noProof/>
              <w:color w:val="auto"/>
              <w:sz w:val="22"/>
              <w:szCs w:val="22"/>
            </w:rPr>
          </w:pPr>
          <w:hyperlink w:anchor="_Toc242017121" w:history="1">
            <w:r w:rsidRPr="00222F75">
              <w:rPr>
                <w:rStyle w:val="Lienhypertexte"/>
                <w:noProof/>
              </w:rPr>
              <w:t>Bibliographie et webographie</w:t>
            </w:r>
            <w:r>
              <w:rPr>
                <w:noProof/>
              </w:rPr>
              <w:tab/>
            </w:r>
            <w:r>
              <w:rPr>
                <w:noProof/>
              </w:rPr>
              <w:fldChar w:fldCharType="begin"/>
            </w:r>
            <w:r>
              <w:rPr>
                <w:noProof/>
              </w:rPr>
              <w:instrText xml:space="preserve"> PAGEREF _Toc242017121 \h </w:instrText>
            </w:r>
            <w:r>
              <w:rPr>
                <w:noProof/>
              </w:rPr>
            </w:r>
            <w:r>
              <w:rPr>
                <w:noProof/>
              </w:rPr>
              <w:fldChar w:fldCharType="separate"/>
            </w:r>
            <w:r>
              <w:rPr>
                <w:noProof/>
              </w:rPr>
              <w:t>112</w:t>
            </w:r>
            <w:r>
              <w:rPr>
                <w:noProof/>
              </w:rPr>
              <w:fldChar w:fldCharType="end"/>
            </w:r>
          </w:hyperlink>
        </w:p>
        <w:p w:rsidR="0068360C" w:rsidRDefault="007567DF">
          <w:r>
            <w:fldChar w:fldCharType="end"/>
          </w:r>
        </w:p>
      </w:sdtContent>
    </w:sdt>
    <w:p w:rsidR="0068360C" w:rsidRDefault="0068360C">
      <w:pPr>
        <w:pageBreakBefore/>
      </w:pPr>
    </w:p>
    <w:p w:rsidR="0068360C" w:rsidRDefault="007567DF">
      <w:pPr>
        <w:pStyle w:val="Titre1"/>
      </w:pPr>
      <w:bookmarkStart w:id="4" w:name="_Toc242017045"/>
      <w:r>
        <w:t>Liste des figures</w:t>
      </w:r>
      <w:bookmarkEnd w:id="4"/>
    </w:p>
    <w:sdt>
      <w:sdtPr>
        <w:alias w:val="Liste des figures"/>
        <w:id w:val="360326668"/>
      </w:sdtPr>
      <w:sdtEndPr/>
      <w:sdtContent>
        <w:p w:rsidR="007567DF" w:rsidRDefault="007567DF">
          <w:pPr>
            <w:pStyle w:val="TM1"/>
            <w:tabs>
              <w:tab w:val="right" w:leader="dot" w:pos="9060"/>
            </w:tabs>
            <w:rPr>
              <w:rFonts w:asciiTheme="minorHAnsi" w:eastAsiaTheme="minorEastAsia" w:hAnsiTheme="minorHAnsi" w:cstheme="minorBidi"/>
              <w:noProof/>
              <w:color w:val="auto"/>
              <w:sz w:val="22"/>
              <w:szCs w:val="22"/>
            </w:rPr>
          </w:pPr>
          <w:r>
            <w:fldChar w:fldCharType="begin"/>
          </w:r>
          <w:r>
            <w:instrText>TOC \h \t "FigCaption,1"</w:instrText>
          </w:r>
          <w:r>
            <w:fldChar w:fldCharType="separate"/>
          </w:r>
          <w:hyperlink w:anchor="_Toc242017122" w:history="1">
            <w:r w:rsidRPr="00504C98">
              <w:rPr>
                <w:rStyle w:val="Lienhypertexte"/>
                <w:noProof/>
              </w:rPr>
              <w:t>Figure 1 : Ancien site de l'institut à El Mohammadia</w:t>
            </w:r>
            <w:r>
              <w:rPr>
                <w:noProof/>
              </w:rPr>
              <w:tab/>
            </w:r>
            <w:r>
              <w:rPr>
                <w:noProof/>
              </w:rPr>
              <w:fldChar w:fldCharType="begin"/>
            </w:r>
            <w:r>
              <w:rPr>
                <w:noProof/>
              </w:rPr>
              <w:instrText xml:space="preserve"> PAGEREF _Toc242017122 \h </w:instrText>
            </w:r>
            <w:r>
              <w:rPr>
                <w:noProof/>
              </w:rPr>
            </w:r>
            <w:r>
              <w:rPr>
                <w:noProof/>
              </w:rPr>
              <w:fldChar w:fldCharType="separate"/>
            </w:r>
            <w:r>
              <w:rPr>
                <w:noProof/>
              </w:rPr>
              <w:t>4</w:t>
            </w:r>
            <w:r>
              <w:rPr>
                <w:noProof/>
              </w:rPr>
              <w:fldChar w:fldCharType="end"/>
            </w:r>
          </w:hyperlink>
        </w:p>
        <w:p w:rsidR="007567DF" w:rsidRDefault="007567DF">
          <w:pPr>
            <w:pStyle w:val="TM1"/>
            <w:tabs>
              <w:tab w:val="right" w:leader="dot" w:pos="9060"/>
            </w:tabs>
            <w:rPr>
              <w:rFonts w:asciiTheme="minorHAnsi" w:eastAsiaTheme="minorEastAsia" w:hAnsiTheme="minorHAnsi" w:cstheme="minorBidi"/>
              <w:noProof/>
              <w:color w:val="auto"/>
              <w:sz w:val="22"/>
              <w:szCs w:val="22"/>
            </w:rPr>
          </w:pPr>
          <w:hyperlink w:anchor="_Toc242017123" w:history="1">
            <w:r w:rsidRPr="00504C98">
              <w:rPr>
                <w:rStyle w:val="Lienhypertexte"/>
                <w:noProof/>
              </w:rPr>
              <w:t>Figure 2 : L'INSFP Mohamed Tayeb Boucenna à Hussein Dey</w:t>
            </w:r>
            <w:r>
              <w:rPr>
                <w:noProof/>
              </w:rPr>
              <w:tab/>
            </w:r>
            <w:r>
              <w:rPr>
                <w:noProof/>
              </w:rPr>
              <w:fldChar w:fldCharType="begin"/>
            </w:r>
            <w:r>
              <w:rPr>
                <w:noProof/>
              </w:rPr>
              <w:instrText xml:space="preserve"> PAGEREF _Toc242017123 \h </w:instrText>
            </w:r>
            <w:r>
              <w:rPr>
                <w:noProof/>
              </w:rPr>
            </w:r>
            <w:r>
              <w:rPr>
                <w:noProof/>
              </w:rPr>
              <w:fldChar w:fldCharType="separate"/>
            </w:r>
            <w:r>
              <w:rPr>
                <w:noProof/>
              </w:rPr>
              <w:t>5</w:t>
            </w:r>
            <w:r>
              <w:rPr>
                <w:noProof/>
              </w:rPr>
              <w:fldChar w:fldCharType="end"/>
            </w:r>
          </w:hyperlink>
        </w:p>
        <w:p w:rsidR="007567DF" w:rsidRDefault="007567DF">
          <w:pPr>
            <w:pStyle w:val="TM1"/>
            <w:tabs>
              <w:tab w:val="right" w:leader="dot" w:pos="9060"/>
            </w:tabs>
            <w:rPr>
              <w:rFonts w:asciiTheme="minorHAnsi" w:eastAsiaTheme="minorEastAsia" w:hAnsiTheme="minorHAnsi" w:cstheme="minorBidi"/>
              <w:noProof/>
              <w:color w:val="auto"/>
              <w:sz w:val="22"/>
              <w:szCs w:val="22"/>
            </w:rPr>
          </w:pPr>
          <w:hyperlink w:anchor="_Toc242017124" w:history="1">
            <w:r w:rsidRPr="00504C98">
              <w:rPr>
                <w:rStyle w:val="Lienhypertexte"/>
                <w:noProof/>
              </w:rPr>
              <w:t>Figure 3 : Organigramme de l'INSFP Mohamed Tayeb Boucenna</w:t>
            </w:r>
            <w:r>
              <w:rPr>
                <w:noProof/>
              </w:rPr>
              <w:tab/>
            </w:r>
            <w:r>
              <w:rPr>
                <w:noProof/>
              </w:rPr>
              <w:fldChar w:fldCharType="begin"/>
            </w:r>
            <w:r>
              <w:rPr>
                <w:noProof/>
              </w:rPr>
              <w:instrText xml:space="preserve"> PAGEREF _Toc242017124 \h </w:instrText>
            </w:r>
            <w:r>
              <w:rPr>
                <w:noProof/>
              </w:rPr>
            </w:r>
            <w:r>
              <w:rPr>
                <w:noProof/>
              </w:rPr>
              <w:fldChar w:fldCharType="separate"/>
            </w:r>
            <w:r>
              <w:rPr>
                <w:noProof/>
              </w:rPr>
              <w:t>7</w:t>
            </w:r>
            <w:r>
              <w:rPr>
                <w:noProof/>
              </w:rPr>
              <w:fldChar w:fldCharType="end"/>
            </w:r>
          </w:hyperlink>
        </w:p>
        <w:p w:rsidR="007567DF" w:rsidRDefault="007567DF">
          <w:pPr>
            <w:pStyle w:val="TM1"/>
            <w:tabs>
              <w:tab w:val="right" w:leader="dot" w:pos="9060"/>
            </w:tabs>
            <w:rPr>
              <w:rFonts w:asciiTheme="minorHAnsi" w:eastAsiaTheme="minorEastAsia" w:hAnsiTheme="minorHAnsi" w:cstheme="minorBidi"/>
              <w:noProof/>
              <w:color w:val="auto"/>
              <w:sz w:val="22"/>
              <w:szCs w:val="22"/>
            </w:rPr>
          </w:pPr>
          <w:hyperlink w:anchor="_Toc242017125" w:history="1">
            <w:r w:rsidRPr="00504C98">
              <w:rPr>
                <w:rStyle w:val="Lienhypertexte"/>
                <w:noProof/>
              </w:rPr>
              <w:t>Figure 4 : Organigramme de la structure d'accueil</w:t>
            </w:r>
            <w:r>
              <w:rPr>
                <w:noProof/>
              </w:rPr>
              <w:tab/>
            </w:r>
            <w:r>
              <w:rPr>
                <w:noProof/>
              </w:rPr>
              <w:fldChar w:fldCharType="begin"/>
            </w:r>
            <w:r>
              <w:rPr>
                <w:noProof/>
              </w:rPr>
              <w:instrText xml:space="preserve"> PAGEREF _Toc242017125 \h </w:instrText>
            </w:r>
            <w:r>
              <w:rPr>
                <w:noProof/>
              </w:rPr>
            </w:r>
            <w:r>
              <w:rPr>
                <w:noProof/>
              </w:rPr>
              <w:fldChar w:fldCharType="separate"/>
            </w:r>
            <w:r>
              <w:rPr>
                <w:noProof/>
              </w:rPr>
              <w:t>8</w:t>
            </w:r>
            <w:r>
              <w:rPr>
                <w:noProof/>
              </w:rPr>
              <w:fldChar w:fldCharType="end"/>
            </w:r>
          </w:hyperlink>
        </w:p>
        <w:p w:rsidR="007567DF" w:rsidRDefault="007567DF">
          <w:pPr>
            <w:pStyle w:val="TM1"/>
            <w:tabs>
              <w:tab w:val="right" w:leader="dot" w:pos="9060"/>
            </w:tabs>
            <w:rPr>
              <w:rFonts w:asciiTheme="minorHAnsi" w:eastAsiaTheme="minorEastAsia" w:hAnsiTheme="minorHAnsi" w:cstheme="minorBidi"/>
              <w:noProof/>
              <w:color w:val="auto"/>
              <w:sz w:val="22"/>
              <w:szCs w:val="22"/>
            </w:rPr>
          </w:pPr>
          <w:hyperlink w:anchor="_Toc242017126" w:history="1">
            <w:r w:rsidRPr="00504C98">
              <w:rPr>
                <w:rStyle w:val="Lienhypertexte"/>
                <w:noProof/>
              </w:rPr>
              <w:t>Figure 5 : Salle d'informatique de l'institut</w:t>
            </w:r>
            <w:r>
              <w:rPr>
                <w:noProof/>
              </w:rPr>
              <w:tab/>
            </w:r>
            <w:r>
              <w:rPr>
                <w:noProof/>
              </w:rPr>
              <w:fldChar w:fldCharType="begin"/>
            </w:r>
            <w:r>
              <w:rPr>
                <w:noProof/>
              </w:rPr>
              <w:instrText xml:space="preserve"> PAGEREF _Toc242017126 \h </w:instrText>
            </w:r>
            <w:r>
              <w:rPr>
                <w:noProof/>
              </w:rPr>
            </w:r>
            <w:r>
              <w:rPr>
                <w:noProof/>
              </w:rPr>
              <w:fldChar w:fldCharType="separate"/>
            </w:r>
            <w:r>
              <w:rPr>
                <w:noProof/>
              </w:rPr>
              <w:t>9</w:t>
            </w:r>
            <w:r>
              <w:rPr>
                <w:noProof/>
              </w:rPr>
              <w:fldChar w:fldCharType="end"/>
            </w:r>
          </w:hyperlink>
        </w:p>
        <w:p w:rsidR="007567DF" w:rsidRDefault="007567DF">
          <w:pPr>
            <w:pStyle w:val="TM1"/>
            <w:tabs>
              <w:tab w:val="right" w:leader="dot" w:pos="9060"/>
            </w:tabs>
            <w:rPr>
              <w:rFonts w:asciiTheme="minorHAnsi" w:eastAsiaTheme="minorEastAsia" w:hAnsiTheme="minorHAnsi" w:cstheme="minorBidi"/>
              <w:noProof/>
              <w:color w:val="auto"/>
              <w:sz w:val="22"/>
              <w:szCs w:val="22"/>
            </w:rPr>
          </w:pPr>
          <w:hyperlink w:anchor="_Toc242017127" w:history="1">
            <w:r w:rsidRPr="00504C98">
              <w:rPr>
                <w:rStyle w:val="Lienhypertexte"/>
                <w:noProof/>
              </w:rPr>
              <w:t>Figure 6 : Signes du diagramme de flux d'information</w:t>
            </w:r>
            <w:r>
              <w:rPr>
                <w:noProof/>
              </w:rPr>
              <w:tab/>
            </w:r>
            <w:r>
              <w:rPr>
                <w:noProof/>
              </w:rPr>
              <w:fldChar w:fldCharType="begin"/>
            </w:r>
            <w:r>
              <w:rPr>
                <w:noProof/>
              </w:rPr>
              <w:instrText xml:space="preserve"> PAGEREF _Toc242017127 \h </w:instrText>
            </w:r>
            <w:r>
              <w:rPr>
                <w:noProof/>
              </w:rPr>
            </w:r>
            <w:r>
              <w:rPr>
                <w:noProof/>
              </w:rPr>
              <w:fldChar w:fldCharType="separate"/>
            </w:r>
            <w:r>
              <w:rPr>
                <w:noProof/>
              </w:rPr>
              <w:t>12</w:t>
            </w:r>
            <w:r>
              <w:rPr>
                <w:noProof/>
              </w:rPr>
              <w:fldChar w:fldCharType="end"/>
            </w:r>
          </w:hyperlink>
        </w:p>
        <w:p w:rsidR="007567DF" w:rsidRDefault="007567DF">
          <w:pPr>
            <w:pStyle w:val="TM1"/>
            <w:tabs>
              <w:tab w:val="right" w:leader="dot" w:pos="9060"/>
            </w:tabs>
            <w:rPr>
              <w:rFonts w:asciiTheme="minorHAnsi" w:eastAsiaTheme="minorEastAsia" w:hAnsiTheme="minorHAnsi" w:cstheme="minorBidi"/>
              <w:noProof/>
              <w:color w:val="auto"/>
              <w:sz w:val="22"/>
              <w:szCs w:val="22"/>
            </w:rPr>
          </w:pPr>
          <w:hyperlink w:anchor="_Toc242017128" w:history="1">
            <w:r w:rsidRPr="00504C98">
              <w:rPr>
                <w:rStyle w:val="Lienhypertexte"/>
                <w:noProof/>
              </w:rPr>
              <w:t>Figure 7 : Diagramme de flux d'information du système existant</w:t>
            </w:r>
            <w:r>
              <w:rPr>
                <w:noProof/>
              </w:rPr>
              <w:tab/>
            </w:r>
            <w:r>
              <w:rPr>
                <w:noProof/>
              </w:rPr>
              <w:fldChar w:fldCharType="begin"/>
            </w:r>
            <w:r>
              <w:rPr>
                <w:noProof/>
              </w:rPr>
              <w:instrText xml:space="preserve"> PAGEREF _Toc242017128 \h </w:instrText>
            </w:r>
            <w:r>
              <w:rPr>
                <w:noProof/>
              </w:rPr>
            </w:r>
            <w:r>
              <w:rPr>
                <w:noProof/>
              </w:rPr>
              <w:fldChar w:fldCharType="separate"/>
            </w:r>
            <w:r>
              <w:rPr>
                <w:noProof/>
              </w:rPr>
              <w:t>13</w:t>
            </w:r>
            <w:r>
              <w:rPr>
                <w:noProof/>
              </w:rPr>
              <w:fldChar w:fldCharType="end"/>
            </w:r>
          </w:hyperlink>
        </w:p>
        <w:p w:rsidR="007567DF" w:rsidRDefault="007567DF">
          <w:pPr>
            <w:pStyle w:val="TM1"/>
            <w:tabs>
              <w:tab w:val="right" w:leader="dot" w:pos="9060"/>
            </w:tabs>
            <w:rPr>
              <w:rFonts w:asciiTheme="minorHAnsi" w:eastAsiaTheme="minorEastAsia" w:hAnsiTheme="minorHAnsi" w:cstheme="minorBidi"/>
              <w:noProof/>
              <w:color w:val="auto"/>
              <w:sz w:val="22"/>
              <w:szCs w:val="22"/>
            </w:rPr>
          </w:pPr>
          <w:hyperlink w:anchor="_Toc242017129" w:history="1">
            <w:r w:rsidRPr="00504C98">
              <w:rPr>
                <w:rStyle w:val="Lienhypertexte"/>
                <w:noProof/>
              </w:rPr>
              <w:t>Figure 8 : Cycle de vie de la méthode SCRUM</w:t>
            </w:r>
            <w:r>
              <w:rPr>
                <w:noProof/>
              </w:rPr>
              <w:tab/>
            </w:r>
            <w:r>
              <w:rPr>
                <w:noProof/>
              </w:rPr>
              <w:fldChar w:fldCharType="begin"/>
            </w:r>
            <w:r>
              <w:rPr>
                <w:noProof/>
              </w:rPr>
              <w:instrText xml:space="preserve"> PAGEREF _Toc242017129 \h </w:instrText>
            </w:r>
            <w:r>
              <w:rPr>
                <w:noProof/>
              </w:rPr>
            </w:r>
            <w:r>
              <w:rPr>
                <w:noProof/>
              </w:rPr>
              <w:fldChar w:fldCharType="separate"/>
            </w:r>
            <w:r>
              <w:rPr>
                <w:noProof/>
              </w:rPr>
              <w:t>38</w:t>
            </w:r>
            <w:r>
              <w:rPr>
                <w:noProof/>
              </w:rPr>
              <w:fldChar w:fldCharType="end"/>
            </w:r>
          </w:hyperlink>
        </w:p>
        <w:p w:rsidR="007567DF" w:rsidRDefault="007567DF">
          <w:pPr>
            <w:pStyle w:val="TM1"/>
            <w:tabs>
              <w:tab w:val="right" w:leader="dot" w:pos="9060"/>
            </w:tabs>
            <w:rPr>
              <w:rFonts w:asciiTheme="minorHAnsi" w:eastAsiaTheme="minorEastAsia" w:hAnsiTheme="minorHAnsi" w:cstheme="minorBidi"/>
              <w:noProof/>
              <w:color w:val="auto"/>
              <w:sz w:val="22"/>
              <w:szCs w:val="22"/>
            </w:rPr>
          </w:pPr>
          <w:hyperlink w:anchor="_Toc242017130" w:history="1">
            <w:r w:rsidRPr="00504C98">
              <w:rPr>
                <w:rStyle w:val="Lienhypertexte"/>
                <w:noProof/>
              </w:rPr>
              <w:t>Figure 9 : Diagramme de planification des sprints</w:t>
            </w:r>
            <w:r>
              <w:rPr>
                <w:noProof/>
              </w:rPr>
              <w:tab/>
            </w:r>
            <w:r>
              <w:rPr>
                <w:noProof/>
              </w:rPr>
              <w:fldChar w:fldCharType="begin"/>
            </w:r>
            <w:r>
              <w:rPr>
                <w:noProof/>
              </w:rPr>
              <w:instrText xml:space="preserve"> PAGEREF _Toc242017130 \h </w:instrText>
            </w:r>
            <w:r>
              <w:rPr>
                <w:noProof/>
              </w:rPr>
            </w:r>
            <w:r>
              <w:rPr>
                <w:noProof/>
              </w:rPr>
              <w:fldChar w:fldCharType="separate"/>
            </w:r>
            <w:r>
              <w:rPr>
                <w:noProof/>
              </w:rPr>
              <w:t>40</w:t>
            </w:r>
            <w:r>
              <w:rPr>
                <w:noProof/>
              </w:rPr>
              <w:fldChar w:fldCharType="end"/>
            </w:r>
          </w:hyperlink>
        </w:p>
        <w:p w:rsidR="007567DF" w:rsidRDefault="007567DF">
          <w:pPr>
            <w:pStyle w:val="TM1"/>
            <w:tabs>
              <w:tab w:val="right" w:leader="dot" w:pos="9060"/>
            </w:tabs>
            <w:rPr>
              <w:rFonts w:asciiTheme="minorHAnsi" w:eastAsiaTheme="minorEastAsia" w:hAnsiTheme="minorHAnsi" w:cstheme="minorBidi"/>
              <w:noProof/>
              <w:color w:val="auto"/>
              <w:sz w:val="22"/>
              <w:szCs w:val="22"/>
            </w:rPr>
          </w:pPr>
          <w:hyperlink w:anchor="_Toc242017131" w:history="1">
            <w:r w:rsidRPr="00504C98">
              <w:rPr>
                <w:rStyle w:val="Lienhypertexte"/>
                <w:noProof/>
              </w:rPr>
              <w:t>Figure 10 : Page d'accueil Jira et espace de travail</w:t>
            </w:r>
            <w:r>
              <w:rPr>
                <w:noProof/>
              </w:rPr>
              <w:tab/>
            </w:r>
            <w:r>
              <w:rPr>
                <w:noProof/>
              </w:rPr>
              <w:fldChar w:fldCharType="begin"/>
            </w:r>
            <w:r>
              <w:rPr>
                <w:noProof/>
              </w:rPr>
              <w:instrText xml:space="preserve"> PAGEREF _Toc242017131 \h </w:instrText>
            </w:r>
            <w:r>
              <w:rPr>
                <w:noProof/>
              </w:rPr>
            </w:r>
            <w:r>
              <w:rPr>
                <w:noProof/>
              </w:rPr>
              <w:fldChar w:fldCharType="separate"/>
            </w:r>
            <w:r>
              <w:rPr>
                <w:noProof/>
              </w:rPr>
              <w:t>40</w:t>
            </w:r>
            <w:r>
              <w:rPr>
                <w:noProof/>
              </w:rPr>
              <w:fldChar w:fldCharType="end"/>
            </w:r>
          </w:hyperlink>
        </w:p>
        <w:p w:rsidR="007567DF" w:rsidRDefault="007567DF">
          <w:pPr>
            <w:pStyle w:val="TM1"/>
            <w:tabs>
              <w:tab w:val="right" w:leader="dot" w:pos="9060"/>
            </w:tabs>
            <w:rPr>
              <w:rFonts w:asciiTheme="minorHAnsi" w:eastAsiaTheme="minorEastAsia" w:hAnsiTheme="minorHAnsi" w:cstheme="minorBidi"/>
              <w:noProof/>
              <w:color w:val="auto"/>
              <w:sz w:val="22"/>
              <w:szCs w:val="22"/>
            </w:rPr>
          </w:pPr>
          <w:hyperlink w:anchor="_Toc242017132" w:history="1">
            <w:r w:rsidRPr="00504C98">
              <w:rPr>
                <w:rStyle w:val="Lienhypertexte"/>
                <w:noProof/>
              </w:rPr>
              <w:t>Figure 11 : Sélection du modèle de projet dans Jira</w:t>
            </w:r>
            <w:r>
              <w:rPr>
                <w:noProof/>
              </w:rPr>
              <w:tab/>
            </w:r>
            <w:r>
              <w:rPr>
                <w:noProof/>
              </w:rPr>
              <w:fldChar w:fldCharType="begin"/>
            </w:r>
            <w:r>
              <w:rPr>
                <w:noProof/>
              </w:rPr>
              <w:instrText xml:space="preserve"> PAGEREF _Toc242017132 \h </w:instrText>
            </w:r>
            <w:r>
              <w:rPr>
                <w:noProof/>
              </w:rPr>
            </w:r>
            <w:r>
              <w:rPr>
                <w:noProof/>
              </w:rPr>
              <w:fldChar w:fldCharType="separate"/>
            </w:r>
            <w:r>
              <w:rPr>
                <w:noProof/>
              </w:rPr>
              <w:t>41</w:t>
            </w:r>
            <w:r>
              <w:rPr>
                <w:noProof/>
              </w:rPr>
              <w:fldChar w:fldCharType="end"/>
            </w:r>
          </w:hyperlink>
        </w:p>
        <w:p w:rsidR="007567DF" w:rsidRDefault="007567DF">
          <w:pPr>
            <w:pStyle w:val="TM1"/>
            <w:tabs>
              <w:tab w:val="right" w:leader="dot" w:pos="9060"/>
            </w:tabs>
            <w:rPr>
              <w:rFonts w:asciiTheme="minorHAnsi" w:eastAsiaTheme="minorEastAsia" w:hAnsiTheme="minorHAnsi" w:cstheme="minorBidi"/>
              <w:noProof/>
              <w:color w:val="auto"/>
              <w:sz w:val="22"/>
              <w:szCs w:val="22"/>
            </w:rPr>
          </w:pPr>
          <w:hyperlink w:anchor="_Toc242017133" w:history="1">
            <w:r w:rsidRPr="00504C98">
              <w:rPr>
                <w:rStyle w:val="Lienhypertexte"/>
                <w:noProof/>
              </w:rPr>
              <w:t>Figure 12 : Aperçu du modèle Scrum et validation</w:t>
            </w:r>
            <w:r>
              <w:rPr>
                <w:noProof/>
              </w:rPr>
              <w:tab/>
            </w:r>
            <w:r>
              <w:rPr>
                <w:noProof/>
              </w:rPr>
              <w:fldChar w:fldCharType="begin"/>
            </w:r>
            <w:r>
              <w:rPr>
                <w:noProof/>
              </w:rPr>
              <w:instrText xml:space="preserve"> PAGEREF _Toc242017133 \h </w:instrText>
            </w:r>
            <w:r>
              <w:rPr>
                <w:noProof/>
              </w:rPr>
            </w:r>
            <w:r>
              <w:rPr>
                <w:noProof/>
              </w:rPr>
              <w:fldChar w:fldCharType="separate"/>
            </w:r>
            <w:r>
              <w:rPr>
                <w:noProof/>
              </w:rPr>
              <w:t>41</w:t>
            </w:r>
            <w:r>
              <w:rPr>
                <w:noProof/>
              </w:rPr>
              <w:fldChar w:fldCharType="end"/>
            </w:r>
          </w:hyperlink>
        </w:p>
        <w:p w:rsidR="007567DF" w:rsidRDefault="007567DF">
          <w:pPr>
            <w:pStyle w:val="TM1"/>
            <w:tabs>
              <w:tab w:val="right" w:leader="dot" w:pos="9060"/>
            </w:tabs>
            <w:rPr>
              <w:rFonts w:asciiTheme="minorHAnsi" w:eastAsiaTheme="minorEastAsia" w:hAnsiTheme="minorHAnsi" w:cstheme="minorBidi"/>
              <w:noProof/>
              <w:color w:val="auto"/>
              <w:sz w:val="22"/>
              <w:szCs w:val="22"/>
            </w:rPr>
          </w:pPr>
          <w:hyperlink w:anchor="_Toc242017134" w:history="1">
            <w:r w:rsidRPr="00504C98">
              <w:rPr>
                <w:rStyle w:val="Lienhypertexte"/>
                <w:noProof/>
              </w:rPr>
              <w:t>Figure 13 : Configuration et paramétrage du projet « INFSP PROJET »</w:t>
            </w:r>
            <w:r>
              <w:rPr>
                <w:noProof/>
              </w:rPr>
              <w:tab/>
            </w:r>
            <w:r>
              <w:rPr>
                <w:noProof/>
              </w:rPr>
              <w:fldChar w:fldCharType="begin"/>
            </w:r>
            <w:r>
              <w:rPr>
                <w:noProof/>
              </w:rPr>
              <w:instrText xml:space="preserve"> PAGEREF _Toc242017134 \h </w:instrText>
            </w:r>
            <w:r>
              <w:rPr>
                <w:noProof/>
              </w:rPr>
            </w:r>
            <w:r>
              <w:rPr>
                <w:noProof/>
              </w:rPr>
              <w:fldChar w:fldCharType="separate"/>
            </w:r>
            <w:r>
              <w:rPr>
                <w:noProof/>
              </w:rPr>
              <w:t>42</w:t>
            </w:r>
            <w:r>
              <w:rPr>
                <w:noProof/>
              </w:rPr>
              <w:fldChar w:fldCharType="end"/>
            </w:r>
          </w:hyperlink>
        </w:p>
        <w:p w:rsidR="007567DF" w:rsidRDefault="007567DF">
          <w:pPr>
            <w:pStyle w:val="TM1"/>
            <w:tabs>
              <w:tab w:val="right" w:leader="dot" w:pos="9060"/>
            </w:tabs>
            <w:rPr>
              <w:rFonts w:asciiTheme="minorHAnsi" w:eastAsiaTheme="minorEastAsia" w:hAnsiTheme="minorHAnsi" w:cstheme="minorBidi"/>
              <w:noProof/>
              <w:color w:val="auto"/>
              <w:sz w:val="22"/>
              <w:szCs w:val="22"/>
            </w:rPr>
          </w:pPr>
          <w:hyperlink w:anchor="_Toc242017135" w:history="1">
            <w:r w:rsidRPr="00504C98">
              <w:rPr>
                <w:rStyle w:val="Lienhypertexte"/>
                <w:noProof/>
              </w:rPr>
              <w:t>Figure 14 : Initialisation de l'espace Backlog et du premier sprint</w:t>
            </w:r>
            <w:r>
              <w:rPr>
                <w:noProof/>
              </w:rPr>
              <w:tab/>
            </w:r>
            <w:r>
              <w:rPr>
                <w:noProof/>
              </w:rPr>
              <w:fldChar w:fldCharType="begin"/>
            </w:r>
            <w:r>
              <w:rPr>
                <w:noProof/>
              </w:rPr>
              <w:instrText xml:space="preserve"> PAGEREF _Toc242017135 \h </w:instrText>
            </w:r>
            <w:r>
              <w:rPr>
                <w:noProof/>
              </w:rPr>
            </w:r>
            <w:r>
              <w:rPr>
                <w:noProof/>
              </w:rPr>
              <w:fldChar w:fldCharType="separate"/>
            </w:r>
            <w:r>
              <w:rPr>
                <w:noProof/>
              </w:rPr>
              <w:t>42</w:t>
            </w:r>
            <w:r>
              <w:rPr>
                <w:noProof/>
              </w:rPr>
              <w:fldChar w:fldCharType="end"/>
            </w:r>
          </w:hyperlink>
        </w:p>
        <w:p w:rsidR="007567DF" w:rsidRDefault="007567DF">
          <w:pPr>
            <w:pStyle w:val="TM1"/>
            <w:tabs>
              <w:tab w:val="right" w:leader="dot" w:pos="9060"/>
            </w:tabs>
            <w:rPr>
              <w:rFonts w:asciiTheme="minorHAnsi" w:eastAsiaTheme="minorEastAsia" w:hAnsiTheme="minorHAnsi" w:cstheme="minorBidi"/>
              <w:noProof/>
              <w:color w:val="auto"/>
              <w:sz w:val="22"/>
              <w:szCs w:val="22"/>
            </w:rPr>
          </w:pPr>
          <w:hyperlink w:anchor="_Toc242017136" w:history="1">
            <w:r w:rsidRPr="00504C98">
              <w:rPr>
                <w:rStyle w:val="Lienhypertexte"/>
                <w:noProof/>
              </w:rPr>
              <w:t>Figure 15 : Structuration du projet en quatre sprints thématiques</w:t>
            </w:r>
            <w:r>
              <w:rPr>
                <w:noProof/>
              </w:rPr>
              <w:tab/>
            </w:r>
            <w:r>
              <w:rPr>
                <w:noProof/>
              </w:rPr>
              <w:fldChar w:fldCharType="begin"/>
            </w:r>
            <w:r>
              <w:rPr>
                <w:noProof/>
              </w:rPr>
              <w:instrText xml:space="preserve"> PAGEREF _Toc242017136 \h </w:instrText>
            </w:r>
            <w:r>
              <w:rPr>
                <w:noProof/>
              </w:rPr>
            </w:r>
            <w:r>
              <w:rPr>
                <w:noProof/>
              </w:rPr>
              <w:fldChar w:fldCharType="separate"/>
            </w:r>
            <w:r>
              <w:rPr>
                <w:noProof/>
              </w:rPr>
              <w:t>43</w:t>
            </w:r>
            <w:r>
              <w:rPr>
                <w:noProof/>
              </w:rPr>
              <w:fldChar w:fldCharType="end"/>
            </w:r>
          </w:hyperlink>
        </w:p>
        <w:p w:rsidR="007567DF" w:rsidRDefault="007567DF">
          <w:pPr>
            <w:pStyle w:val="TM1"/>
            <w:tabs>
              <w:tab w:val="right" w:leader="dot" w:pos="9060"/>
            </w:tabs>
            <w:rPr>
              <w:rFonts w:asciiTheme="minorHAnsi" w:eastAsiaTheme="minorEastAsia" w:hAnsiTheme="minorHAnsi" w:cstheme="minorBidi"/>
              <w:noProof/>
              <w:color w:val="auto"/>
              <w:sz w:val="22"/>
              <w:szCs w:val="22"/>
            </w:rPr>
          </w:pPr>
          <w:hyperlink w:anchor="_Toc242017137" w:history="1">
            <w:r w:rsidRPr="00504C98">
              <w:rPr>
                <w:rStyle w:val="Lienhypertexte"/>
                <w:noProof/>
              </w:rPr>
              <w:t>Figure 16 : Alimentation du backlog et répartition des tickets par sprint</w:t>
            </w:r>
            <w:r>
              <w:rPr>
                <w:noProof/>
              </w:rPr>
              <w:tab/>
            </w:r>
            <w:r>
              <w:rPr>
                <w:noProof/>
              </w:rPr>
              <w:fldChar w:fldCharType="begin"/>
            </w:r>
            <w:r>
              <w:rPr>
                <w:noProof/>
              </w:rPr>
              <w:instrText xml:space="preserve"> PAGEREF _Toc242017137 \h </w:instrText>
            </w:r>
            <w:r>
              <w:rPr>
                <w:noProof/>
              </w:rPr>
            </w:r>
            <w:r>
              <w:rPr>
                <w:noProof/>
              </w:rPr>
              <w:fldChar w:fldCharType="separate"/>
            </w:r>
            <w:r>
              <w:rPr>
                <w:noProof/>
              </w:rPr>
              <w:t>43</w:t>
            </w:r>
            <w:r>
              <w:rPr>
                <w:noProof/>
              </w:rPr>
              <w:fldChar w:fldCharType="end"/>
            </w:r>
          </w:hyperlink>
        </w:p>
        <w:p w:rsidR="007567DF" w:rsidRDefault="007567DF">
          <w:pPr>
            <w:pStyle w:val="TM1"/>
            <w:tabs>
              <w:tab w:val="right" w:leader="dot" w:pos="9060"/>
            </w:tabs>
            <w:rPr>
              <w:rFonts w:asciiTheme="minorHAnsi" w:eastAsiaTheme="minorEastAsia" w:hAnsiTheme="minorHAnsi" w:cstheme="minorBidi"/>
              <w:noProof/>
              <w:color w:val="auto"/>
              <w:sz w:val="22"/>
              <w:szCs w:val="22"/>
            </w:rPr>
          </w:pPr>
          <w:hyperlink w:anchor="_Toc242017138" w:history="1">
            <w:r w:rsidRPr="00504C98">
              <w:rPr>
                <w:rStyle w:val="Lienhypertexte"/>
                <w:noProof/>
              </w:rPr>
              <w:t>Figure 17 : Vue globale des tickets et suivi de l'avancement</w:t>
            </w:r>
            <w:r>
              <w:rPr>
                <w:noProof/>
              </w:rPr>
              <w:tab/>
            </w:r>
            <w:r>
              <w:rPr>
                <w:noProof/>
              </w:rPr>
              <w:fldChar w:fldCharType="begin"/>
            </w:r>
            <w:r>
              <w:rPr>
                <w:noProof/>
              </w:rPr>
              <w:instrText xml:space="preserve"> PAGEREF _Toc242017138 \h </w:instrText>
            </w:r>
            <w:r>
              <w:rPr>
                <w:noProof/>
              </w:rPr>
            </w:r>
            <w:r>
              <w:rPr>
                <w:noProof/>
              </w:rPr>
              <w:fldChar w:fldCharType="separate"/>
            </w:r>
            <w:r>
              <w:rPr>
                <w:noProof/>
              </w:rPr>
              <w:t>44</w:t>
            </w:r>
            <w:r>
              <w:rPr>
                <w:noProof/>
              </w:rPr>
              <w:fldChar w:fldCharType="end"/>
            </w:r>
          </w:hyperlink>
        </w:p>
        <w:p w:rsidR="007567DF" w:rsidRDefault="007567DF">
          <w:pPr>
            <w:pStyle w:val="TM1"/>
            <w:tabs>
              <w:tab w:val="right" w:leader="dot" w:pos="9060"/>
            </w:tabs>
            <w:rPr>
              <w:rFonts w:asciiTheme="minorHAnsi" w:eastAsiaTheme="minorEastAsia" w:hAnsiTheme="minorHAnsi" w:cstheme="minorBidi"/>
              <w:noProof/>
              <w:color w:val="auto"/>
              <w:sz w:val="22"/>
              <w:szCs w:val="22"/>
            </w:rPr>
          </w:pPr>
          <w:hyperlink w:anchor="_Toc242017139" w:history="1">
            <w:r w:rsidRPr="00504C98">
              <w:rPr>
                <w:rStyle w:val="Lienhypertexte"/>
                <w:noProof/>
              </w:rPr>
              <w:t>Figure 18 : Diagramme de cas d'utilisation global</w:t>
            </w:r>
            <w:r>
              <w:rPr>
                <w:noProof/>
              </w:rPr>
              <w:tab/>
            </w:r>
            <w:r>
              <w:rPr>
                <w:noProof/>
              </w:rPr>
              <w:fldChar w:fldCharType="begin"/>
            </w:r>
            <w:r>
              <w:rPr>
                <w:noProof/>
              </w:rPr>
              <w:instrText xml:space="preserve"> PAGEREF _Toc242017139 \h </w:instrText>
            </w:r>
            <w:r>
              <w:rPr>
                <w:noProof/>
              </w:rPr>
            </w:r>
            <w:r>
              <w:rPr>
                <w:noProof/>
              </w:rPr>
              <w:fldChar w:fldCharType="separate"/>
            </w:r>
            <w:r>
              <w:rPr>
                <w:noProof/>
              </w:rPr>
              <w:t>46</w:t>
            </w:r>
            <w:r>
              <w:rPr>
                <w:noProof/>
              </w:rPr>
              <w:fldChar w:fldCharType="end"/>
            </w:r>
          </w:hyperlink>
        </w:p>
        <w:p w:rsidR="007567DF" w:rsidRDefault="007567DF">
          <w:pPr>
            <w:pStyle w:val="TM1"/>
            <w:tabs>
              <w:tab w:val="right" w:leader="dot" w:pos="9060"/>
            </w:tabs>
            <w:rPr>
              <w:rFonts w:asciiTheme="minorHAnsi" w:eastAsiaTheme="minorEastAsia" w:hAnsiTheme="minorHAnsi" w:cstheme="minorBidi"/>
              <w:noProof/>
              <w:color w:val="auto"/>
              <w:sz w:val="22"/>
              <w:szCs w:val="22"/>
            </w:rPr>
          </w:pPr>
          <w:hyperlink w:anchor="_Toc242017140" w:history="1">
            <w:r w:rsidRPr="00504C98">
              <w:rPr>
                <w:rStyle w:val="Lienhypertexte"/>
                <w:noProof/>
              </w:rPr>
              <w:t>Figure 19 : Diagramme de cas d'utilisation de l'administration</w:t>
            </w:r>
            <w:r>
              <w:rPr>
                <w:noProof/>
              </w:rPr>
              <w:tab/>
            </w:r>
            <w:r>
              <w:rPr>
                <w:noProof/>
              </w:rPr>
              <w:fldChar w:fldCharType="begin"/>
            </w:r>
            <w:r>
              <w:rPr>
                <w:noProof/>
              </w:rPr>
              <w:instrText xml:space="preserve"> PAGEREF _Toc242017140 \h </w:instrText>
            </w:r>
            <w:r>
              <w:rPr>
                <w:noProof/>
              </w:rPr>
            </w:r>
            <w:r>
              <w:rPr>
                <w:noProof/>
              </w:rPr>
              <w:fldChar w:fldCharType="separate"/>
            </w:r>
            <w:r>
              <w:rPr>
                <w:noProof/>
              </w:rPr>
              <w:t>47</w:t>
            </w:r>
            <w:r>
              <w:rPr>
                <w:noProof/>
              </w:rPr>
              <w:fldChar w:fldCharType="end"/>
            </w:r>
          </w:hyperlink>
        </w:p>
        <w:p w:rsidR="007567DF" w:rsidRDefault="007567DF">
          <w:pPr>
            <w:pStyle w:val="TM1"/>
            <w:tabs>
              <w:tab w:val="right" w:leader="dot" w:pos="9060"/>
            </w:tabs>
            <w:rPr>
              <w:rFonts w:asciiTheme="minorHAnsi" w:eastAsiaTheme="minorEastAsia" w:hAnsiTheme="minorHAnsi" w:cstheme="minorBidi"/>
              <w:noProof/>
              <w:color w:val="auto"/>
              <w:sz w:val="22"/>
              <w:szCs w:val="22"/>
            </w:rPr>
          </w:pPr>
          <w:hyperlink w:anchor="_Toc242017141" w:history="1">
            <w:r w:rsidRPr="00504C98">
              <w:rPr>
                <w:rStyle w:val="Lienhypertexte"/>
                <w:noProof/>
              </w:rPr>
              <w:t>Figure 20 : Diagramme de cas d'utilisation de l'enseignant</w:t>
            </w:r>
            <w:r>
              <w:rPr>
                <w:noProof/>
              </w:rPr>
              <w:tab/>
            </w:r>
            <w:r>
              <w:rPr>
                <w:noProof/>
              </w:rPr>
              <w:fldChar w:fldCharType="begin"/>
            </w:r>
            <w:r>
              <w:rPr>
                <w:noProof/>
              </w:rPr>
              <w:instrText xml:space="preserve"> PAGEREF _Toc242017141 \h </w:instrText>
            </w:r>
            <w:r>
              <w:rPr>
                <w:noProof/>
              </w:rPr>
            </w:r>
            <w:r>
              <w:rPr>
                <w:noProof/>
              </w:rPr>
              <w:fldChar w:fldCharType="separate"/>
            </w:r>
            <w:r>
              <w:rPr>
                <w:noProof/>
              </w:rPr>
              <w:t>47</w:t>
            </w:r>
            <w:r>
              <w:rPr>
                <w:noProof/>
              </w:rPr>
              <w:fldChar w:fldCharType="end"/>
            </w:r>
          </w:hyperlink>
        </w:p>
        <w:p w:rsidR="007567DF" w:rsidRDefault="007567DF">
          <w:pPr>
            <w:pStyle w:val="TM1"/>
            <w:tabs>
              <w:tab w:val="right" w:leader="dot" w:pos="9060"/>
            </w:tabs>
            <w:rPr>
              <w:rFonts w:asciiTheme="minorHAnsi" w:eastAsiaTheme="minorEastAsia" w:hAnsiTheme="minorHAnsi" w:cstheme="minorBidi"/>
              <w:noProof/>
              <w:color w:val="auto"/>
              <w:sz w:val="22"/>
              <w:szCs w:val="22"/>
            </w:rPr>
          </w:pPr>
          <w:hyperlink w:anchor="_Toc242017142" w:history="1">
            <w:r w:rsidRPr="00504C98">
              <w:rPr>
                <w:rStyle w:val="Lienhypertexte"/>
                <w:noProof/>
              </w:rPr>
              <w:t>Figure 21 : Diagramme de cas d'utilisation du stagiaire</w:t>
            </w:r>
            <w:r>
              <w:rPr>
                <w:noProof/>
              </w:rPr>
              <w:tab/>
            </w:r>
            <w:r>
              <w:rPr>
                <w:noProof/>
              </w:rPr>
              <w:fldChar w:fldCharType="begin"/>
            </w:r>
            <w:r>
              <w:rPr>
                <w:noProof/>
              </w:rPr>
              <w:instrText xml:space="preserve"> PAGEREF _Toc242017142 \h </w:instrText>
            </w:r>
            <w:r>
              <w:rPr>
                <w:noProof/>
              </w:rPr>
            </w:r>
            <w:r>
              <w:rPr>
                <w:noProof/>
              </w:rPr>
              <w:fldChar w:fldCharType="separate"/>
            </w:r>
            <w:r>
              <w:rPr>
                <w:noProof/>
              </w:rPr>
              <w:t>48</w:t>
            </w:r>
            <w:r>
              <w:rPr>
                <w:noProof/>
              </w:rPr>
              <w:fldChar w:fldCharType="end"/>
            </w:r>
          </w:hyperlink>
        </w:p>
        <w:p w:rsidR="007567DF" w:rsidRDefault="007567DF">
          <w:pPr>
            <w:pStyle w:val="TM1"/>
            <w:tabs>
              <w:tab w:val="right" w:leader="dot" w:pos="9060"/>
            </w:tabs>
            <w:rPr>
              <w:rFonts w:asciiTheme="minorHAnsi" w:eastAsiaTheme="minorEastAsia" w:hAnsiTheme="minorHAnsi" w:cstheme="minorBidi"/>
              <w:noProof/>
              <w:color w:val="auto"/>
              <w:sz w:val="22"/>
              <w:szCs w:val="22"/>
            </w:rPr>
          </w:pPr>
          <w:hyperlink w:anchor="_Toc242017143" w:history="1">
            <w:r w:rsidRPr="00504C98">
              <w:rPr>
                <w:rStyle w:val="Lienhypertexte"/>
                <w:noProof/>
              </w:rPr>
              <w:t>Figure 22 : Diagramme d'activité : inscription d'un stagiaire</w:t>
            </w:r>
            <w:r>
              <w:rPr>
                <w:noProof/>
              </w:rPr>
              <w:tab/>
            </w:r>
            <w:r>
              <w:rPr>
                <w:noProof/>
              </w:rPr>
              <w:fldChar w:fldCharType="begin"/>
            </w:r>
            <w:r>
              <w:rPr>
                <w:noProof/>
              </w:rPr>
              <w:instrText xml:space="preserve"> PAGEREF _Toc242017143 \h </w:instrText>
            </w:r>
            <w:r>
              <w:rPr>
                <w:noProof/>
              </w:rPr>
            </w:r>
            <w:r>
              <w:rPr>
                <w:noProof/>
              </w:rPr>
              <w:fldChar w:fldCharType="separate"/>
            </w:r>
            <w:r>
              <w:rPr>
                <w:noProof/>
              </w:rPr>
              <w:t>50</w:t>
            </w:r>
            <w:r>
              <w:rPr>
                <w:noProof/>
              </w:rPr>
              <w:fldChar w:fldCharType="end"/>
            </w:r>
          </w:hyperlink>
        </w:p>
        <w:p w:rsidR="007567DF" w:rsidRDefault="007567DF">
          <w:pPr>
            <w:pStyle w:val="TM1"/>
            <w:tabs>
              <w:tab w:val="right" w:leader="dot" w:pos="9060"/>
            </w:tabs>
            <w:rPr>
              <w:rFonts w:asciiTheme="minorHAnsi" w:eastAsiaTheme="minorEastAsia" w:hAnsiTheme="minorHAnsi" w:cstheme="minorBidi"/>
              <w:noProof/>
              <w:color w:val="auto"/>
              <w:sz w:val="22"/>
              <w:szCs w:val="22"/>
            </w:rPr>
          </w:pPr>
          <w:hyperlink w:anchor="_Toc242017144" w:history="1">
            <w:r w:rsidRPr="00504C98">
              <w:rPr>
                <w:rStyle w:val="Lienhypertexte"/>
                <w:noProof/>
              </w:rPr>
              <w:t>Figure 23 : Diagramme d'activité : authentification</w:t>
            </w:r>
            <w:r>
              <w:rPr>
                <w:noProof/>
              </w:rPr>
              <w:tab/>
            </w:r>
            <w:r>
              <w:rPr>
                <w:noProof/>
              </w:rPr>
              <w:fldChar w:fldCharType="begin"/>
            </w:r>
            <w:r>
              <w:rPr>
                <w:noProof/>
              </w:rPr>
              <w:instrText xml:space="preserve"> PAGEREF _Toc242017144 \h </w:instrText>
            </w:r>
            <w:r>
              <w:rPr>
                <w:noProof/>
              </w:rPr>
            </w:r>
            <w:r>
              <w:rPr>
                <w:noProof/>
              </w:rPr>
              <w:fldChar w:fldCharType="separate"/>
            </w:r>
            <w:r>
              <w:rPr>
                <w:noProof/>
              </w:rPr>
              <w:t>51</w:t>
            </w:r>
            <w:r>
              <w:rPr>
                <w:noProof/>
              </w:rPr>
              <w:fldChar w:fldCharType="end"/>
            </w:r>
          </w:hyperlink>
        </w:p>
        <w:p w:rsidR="007567DF" w:rsidRDefault="007567DF">
          <w:pPr>
            <w:pStyle w:val="TM1"/>
            <w:tabs>
              <w:tab w:val="right" w:leader="dot" w:pos="9060"/>
            </w:tabs>
            <w:rPr>
              <w:rFonts w:asciiTheme="minorHAnsi" w:eastAsiaTheme="minorEastAsia" w:hAnsiTheme="minorHAnsi" w:cstheme="minorBidi"/>
              <w:noProof/>
              <w:color w:val="auto"/>
              <w:sz w:val="22"/>
              <w:szCs w:val="22"/>
            </w:rPr>
          </w:pPr>
          <w:hyperlink w:anchor="_Toc242017145" w:history="1">
            <w:r w:rsidRPr="00504C98">
              <w:rPr>
                <w:rStyle w:val="Lienhypertexte"/>
                <w:noProof/>
              </w:rPr>
              <w:t>Figure 24 : Diagramme d'activité : ouverture d'une session et passage de semestre</w:t>
            </w:r>
            <w:r>
              <w:rPr>
                <w:noProof/>
              </w:rPr>
              <w:tab/>
            </w:r>
            <w:r>
              <w:rPr>
                <w:noProof/>
              </w:rPr>
              <w:fldChar w:fldCharType="begin"/>
            </w:r>
            <w:r>
              <w:rPr>
                <w:noProof/>
              </w:rPr>
              <w:instrText xml:space="preserve"> PAGEREF _Toc242017145 \h </w:instrText>
            </w:r>
            <w:r>
              <w:rPr>
                <w:noProof/>
              </w:rPr>
            </w:r>
            <w:r>
              <w:rPr>
                <w:noProof/>
              </w:rPr>
              <w:fldChar w:fldCharType="separate"/>
            </w:r>
            <w:r>
              <w:rPr>
                <w:noProof/>
              </w:rPr>
              <w:t>52</w:t>
            </w:r>
            <w:r>
              <w:rPr>
                <w:noProof/>
              </w:rPr>
              <w:fldChar w:fldCharType="end"/>
            </w:r>
          </w:hyperlink>
        </w:p>
        <w:p w:rsidR="007567DF" w:rsidRDefault="007567DF">
          <w:pPr>
            <w:pStyle w:val="TM1"/>
            <w:tabs>
              <w:tab w:val="right" w:leader="dot" w:pos="9060"/>
            </w:tabs>
            <w:rPr>
              <w:rFonts w:asciiTheme="minorHAnsi" w:eastAsiaTheme="minorEastAsia" w:hAnsiTheme="minorHAnsi" w:cstheme="minorBidi"/>
              <w:noProof/>
              <w:color w:val="auto"/>
              <w:sz w:val="22"/>
              <w:szCs w:val="22"/>
            </w:rPr>
          </w:pPr>
          <w:hyperlink w:anchor="_Toc242017146" w:history="1">
            <w:r w:rsidRPr="00504C98">
              <w:rPr>
                <w:rStyle w:val="Lienhypertexte"/>
                <w:noProof/>
              </w:rPr>
              <w:t>Figure 25 : Diagramme d'activité : gestion des examens et des notes</w:t>
            </w:r>
            <w:r>
              <w:rPr>
                <w:noProof/>
              </w:rPr>
              <w:tab/>
            </w:r>
            <w:r>
              <w:rPr>
                <w:noProof/>
              </w:rPr>
              <w:fldChar w:fldCharType="begin"/>
            </w:r>
            <w:r>
              <w:rPr>
                <w:noProof/>
              </w:rPr>
              <w:instrText xml:space="preserve"> PAGEREF _Toc242017146 \h </w:instrText>
            </w:r>
            <w:r>
              <w:rPr>
                <w:noProof/>
              </w:rPr>
            </w:r>
            <w:r>
              <w:rPr>
                <w:noProof/>
              </w:rPr>
              <w:fldChar w:fldCharType="separate"/>
            </w:r>
            <w:r>
              <w:rPr>
                <w:noProof/>
              </w:rPr>
              <w:t>53</w:t>
            </w:r>
            <w:r>
              <w:rPr>
                <w:noProof/>
              </w:rPr>
              <w:fldChar w:fldCharType="end"/>
            </w:r>
          </w:hyperlink>
        </w:p>
        <w:p w:rsidR="007567DF" w:rsidRDefault="007567DF">
          <w:pPr>
            <w:pStyle w:val="TM1"/>
            <w:tabs>
              <w:tab w:val="right" w:leader="dot" w:pos="9060"/>
            </w:tabs>
            <w:rPr>
              <w:rFonts w:asciiTheme="minorHAnsi" w:eastAsiaTheme="minorEastAsia" w:hAnsiTheme="minorHAnsi" w:cstheme="minorBidi"/>
              <w:noProof/>
              <w:color w:val="auto"/>
              <w:sz w:val="22"/>
              <w:szCs w:val="22"/>
            </w:rPr>
          </w:pPr>
          <w:hyperlink w:anchor="_Toc242017147" w:history="1">
            <w:r w:rsidRPr="00504C98">
              <w:rPr>
                <w:rStyle w:val="Lienhypertexte"/>
                <w:noProof/>
              </w:rPr>
              <w:t>Figure 26 : Diagramme d'activité : délibération semestrielle</w:t>
            </w:r>
            <w:r>
              <w:rPr>
                <w:noProof/>
              </w:rPr>
              <w:tab/>
            </w:r>
            <w:r>
              <w:rPr>
                <w:noProof/>
              </w:rPr>
              <w:fldChar w:fldCharType="begin"/>
            </w:r>
            <w:r>
              <w:rPr>
                <w:noProof/>
              </w:rPr>
              <w:instrText xml:space="preserve"> PAGEREF _Toc242017147 \h </w:instrText>
            </w:r>
            <w:r>
              <w:rPr>
                <w:noProof/>
              </w:rPr>
            </w:r>
            <w:r>
              <w:rPr>
                <w:noProof/>
              </w:rPr>
              <w:fldChar w:fldCharType="separate"/>
            </w:r>
            <w:r>
              <w:rPr>
                <w:noProof/>
              </w:rPr>
              <w:t>54</w:t>
            </w:r>
            <w:r>
              <w:rPr>
                <w:noProof/>
              </w:rPr>
              <w:fldChar w:fldCharType="end"/>
            </w:r>
          </w:hyperlink>
        </w:p>
        <w:p w:rsidR="007567DF" w:rsidRDefault="007567DF">
          <w:pPr>
            <w:pStyle w:val="TM1"/>
            <w:tabs>
              <w:tab w:val="right" w:leader="dot" w:pos="9060"/>
            </w:tabs>
            <w:rPr>
              <w:rFonts w:asciiTheme="minorHAnsi" w:eastAsiaTheme="minorEastAsia" w:hAnsiTheme="minorHAnsi" w:cstheme="minorBidi"/>
              <w:noProof/>
              <w:color w:val="auto"/>
              <w:sz w:val="22"/>
              <w:szCs w:val="22"/>
            </w:rPr>
          </w:pPr>
          <w:hyperlink w:anchor="_Toc242017148" w:history="1">
            <w:r w:rsidRPr="00504C98">
              <w:rPr>
                <w:rStyle w:val="Lienhypertexte"/>
                <w:noProof/>
              </w:rPr>
              <w:t>Figure 27 : Diagramme d'activité : élaboration de l'emploi du temps</w:t>
            </w:r>
            <w:r>
              <w:rPr>
                <w:noProof/>
              </w:rPr>
              <w:tab/>
            </w:r>
            <w:r>
              <w:rPr>
                <w:noProof/>
              </w:rPr>
              <w:fldChar w:fldCharType="begin"/>
            </w:r>
            <w:r>
              <w:rPr>
                <w:noProof/>
              </w:rPr>
              <w:instrText xml:space="preserve"> PAGEREF _Toc242017148 \h </w:instrText>
            </w:r>
            <w:r>
              <w:rPr>
                <w:noProof/>
              </w:rPr>
            </w:r>
            <w:r>
              <w:rPr>
                <w:noProof/>
              </w:rPr>
              <w:fldChar w:fldCharType="separate"/>
            </w:r>
            <w:r>
              <w:rPr>
                <w:noProof/>
              </w:rPr>
              <w:t>55</w:t>
            </w:r>
            <w:r>
              <w:rPr>
                <w:noProof/>
              </w:rPr>
              <w:fldChar w:fldCharType="end"/>
            </w:r>
          </w:hyperlink>
        </w:p>
        <w:p w:rsidR="007567DF" w:rsidRDefault="007567DF">
          <w:pPr>
            <w:pStyle w:val="TM1"/>
            <w:tabs>
              <w:tab w:val="right" w:leader="dot" w:pos="9060"/>
            </w:tabs>
            <w:rPr>
              <w:rFonts w:asciiTheme="minorHAnsi" w:eastAsiaTheme="minorEastAsia" w:hAnsiTheme="minorHAnsi" w:cstheme="minorBidi"/>
              <w:noProof/>
              <w:color w:val="auto"/>
              <w:sz w:val="22"/>
              <w:szCs w:val="22"/>
            </w:rPr>
          </w:pPr>
          <w:hyperlink w:anchor="_Toc242017149" w:history="1">
            <w:r w:rsidRPr="00504C98">
              <w:rPr>
                <w:rStyle w:val="Lienhypertexte"/>
                <w:noProof/>
              </w:rPr>
              <w:t>Figure 28 : Diagramme d'activité : gestion de la présence</w:t>
            </w:r>
            <w:r>
              <w:rPr>
                <w:noProof/>
              </w:rPr>
              <w:tab/>
            </w:r>
            <w:r>
              <w:rPr>
                <w:noProof/>
              </w:rPr>
              <w:fldChar w:fldCharType="begin"/>
            </w:r>
            <w:r>
              <w:rPr>
                <w:noProof/>
              </w:rPr>
              <w:instrText xml:space="preserve"> PAGEREF _Toc242017149 \h </w:instrText>
            </w:r>
            <w:r>
              <w:rPr>
                <w:noProof/>
              </w:rPr>
            </w:r>
            <w:r>
              <w:rPr>
                <w:noProof/>
              </w:rPr>
              <w:fldChar w:fldCharType="separate"/>
            </w:r>
            <w:r>
              <w:rPr>
                <w:noProof/>
              </w:rPr>
              <w:t>56</w:t>
            </w:r>
            <w:r>
              <w:rPr>
                <w:noProof/>
              </w:rPr>
              <w:fldChar w:fldCharType="end"/>
            </w:r>
          </w:hyperlink>
        </w:p>
        <w:p w:rsidR="007567DF" w:rsidRDefault="007567DF">
          <w:pPr>
            <w:pStyle w:val="TM1"/>
            <w:tabs>
              <w:tab w:val="right" w:leader="dot" w:pos="9060"/>
            </w:tabs>
            <w:rPr>
              <w:rFonts w:asciiTheme="minorHAnsi" w:eastAsiaTheme="minorEastAsia" w:hAnsiTheme="minorHAnsi" w:cstheme="minorBidi"/>
              <w:noProof/>
              <w:color w:val="auto"/>
              <w:sz w:val="22"/>
              <w:szCs w:val="22"/>
            </w:rPr>
          </w:pPr>
          <w:hyperlink w:anchor="_Toc242017150" w:history="1">
            <w:r w:rsidRPr="00504C98">
              <w:rPr>
                <w:rStyle w:val="Lienhypertexte"/>
                <w:noProof/>
              </w:rPr>
              <w:t>Figure 29 : Diagramme d'activité : gestion des devoirs</w:t>
            </w:r>
            <w:r>
              <w:rPr>
                <w:noProof/>
              </w:rPr>
              <w:tab/>
            </w:r>
            <w:r>
              <w:rPr>
                <w:noProof/>
              </w:rPr>
              <w:fldChar w:fldCharType="begin"/>
            </w:r>
            <w:r>
              <w:rPr>
                <w:noProof/>
              </w:rPr>
              <w:instrText xml:space="preserve"> PAGEREF _Toc242017150 \h </w:instrText>
            </w:r>
            <w:r>
              <w:rPr>
                <w:noProof/>
              </w:rPr>
            </w:r>
            <w:r>
              <w:rPr>
                <w:noProof/>
              </w:rPr>
              <w:fldChar w:fldCharType="separate"/>
            </w:r>
            <w:r>
              <w:rPr>
                <w:noProof/>
              </w:rPr>
              <w:t>57</w:t>
            </w:r>
            <w:r>
              <w:rPr>
                <w:noProof/>
              </w:rPr>
              <w:fldChar w:fldCharType="end"/>
            </w:r>
          </w:hyperlink>
        </w:p>
        <w:p w:rsidR="007567DF" w:rsidRDefault="007567DF">
          <w:pPr>
            <w:pStyle w:val="TM1"/>
            <w:tabs>
              <w:tab w:val="right" w:leader="dot" w:pos="9060"/>
            </w:tabs>
            <w:rPr>
              <w:rFonts w:asciiTheme="minorHAnsi" w:eastAsiaTheme="minorEastAsia" w:hAnsiTheme="minorHAnsi" w:cstheme="minorBidi"/>
              <w:noProof/>
              <w:color w:val="auto"/>
              <w:sz w:val="22"/>
              <w:szCs w:val="22"/>
            </w:rPr>
          </w:pPr>
          <w:hyperlink w:anchor="_Toc242017151" w:history="1">
            <w:r w:rsidRPr="00504C98">
              <w:rPr>
                <w:rStyle w:val="Lienhypertexte"/>
                <w:noProof/>
              </w:rPr>
              <w:t>Figure 30 : Diagramme de séquence : authentification</w:t>
            </w:r>
            <w:r>
              <w:rPr>
                <w:noProof/>
              </w:rPr>
              <w:tab/>
            </w:r>
            <w:r>
              <w:rPr>
                <w:noProof/>
              </w:rPr>
              <w:fldChar w:fldCharType="begin"/>
            </w:r>
            <w:r>
              <w:rPr>
                <w:noProof/>
              </w:rPr>
              <w:instrText xml:space="preserve"> PAGEREF _Toc242017151 \h </w:instrText>
            </w:r>
            <w:r>
              <w:rPr>
                <w:noProof/>
              </w:rPr>
            </w:r>
            <w:r>
              <w:rPr>
                <w:noProof/>
              </w:rPr>
              <w:fldChar w:fldCharType="separate"/>
            </w:r>
            <w:r>
              <w:rPr>
                <w:noProof/>
              </w:rPr>
              <w:t>58</w:t>
            </w:r>
            <w:r>
              <w:rPr>
                <w:noProof/>
              </w:rPr>
              <w:fldChar w:fldCharType="end"/>
            </w:r>
          </w:hyperlink>
        </w:p>
        <w:p w:rsidR="007567DF" w:rsidRDefault="007567DF">
          <w:pPr>
            <w:pStyle w:val="TM1"/>
            <w:tabs>
              <w:tab w:val="right" w:leader="dot" w:pos="9060"/>
            </w:tabs>
            <w:rPr>
              <w:rFonts w:asciiTheme="minorHAnsi" w:eastAsiaTheme="minorEastAsia" w:hAnsiTheme="minorHAnsi" w:cstheme="minorBidi"/>
              <w:noProof/>
              <w:color w:val="auto"/>
              <w:sz w:val="22"/>
              <w:szCs w:val="22"/>
            </w:rPr>
          </w:pPr>
          <w:hyperlink w:anchor="_Toc242017152" w:history="1">
            <w:r w:rsidRPr="00504C98">
              <w:rPr>
                <w:rStyle w:val="Lienhypertexte"/>
                <w:noProof/>
              </w:rPr>
              <w:t>Figure 31 : Diagramme de séquence : inscription en ligne d'un stagiaire</w:t>
            </w:r>
            <w:r>
              <w:rPr>
                <w:noProof/>
              </w:rPr>
              <w:tab/>
            </w:r>
            <w:r>
              <w:rPr>
                <w:noProof/>
              </w:rPr>
              <w:fldChar w:fldCharType="begin"/>
            </w:r>
            <w:r>
              <w:rPr>
                <w:noProof/>
              </w:rPr>
              <w:instrText xml:space="preserve"> PAGEREF _Toc242017152 \h </w:instrText>
            </w:r>
            <w:r>
              <w:rPr>
                <w:noProof/>
              </w:rPr>
            </w:r>
            <w:r>
              <w:rPr>
                <w:noProof/>
              </w:rPr>
              <w:fldChar w:fldCharType="separate"/>
            </w:r>
            <w:r>
              <w:rPr>
                <w:noProof/>
              </w:rPr>
              <w:t>59</w:t>
            </w:r>
            <w:r>
              <w:rPr>
                <w:noProof/>
              </w:rPr>
              <w:fldChar w:fldCharType="end"/>
            </w:r>
          </w:hyperlink>
        </w:p>
        <w:p w:rsidR="007567DF" w:rsidRDefault="007567DF">
          <w:pPr>
            <w:pStyle w:val="TM1"/>
            <w:tabs>
              <w:tab w:val="right" w:leader="dot" w:pos="9060"/>
            </w:tabs>
            <w:rPr>
              <w:rFonts w:asciiTheme="minorHAnsi" w:eastAsiaTheme="minorEastAsia" w:hAnsiTheme="minorHAnsi" w:cstheme="minorBidi"/>
              <w:noProof/>
              <w:color w:val="auto"/>
              <w:sz w:val="22"/>
              <w:szCs w:val="22"/>
            </w:rPr>
          </w:pPr>
          <w:hyperlink w:anchor="_Toc242017153" w:history="1">
            <w:r w:rsidRPr="00504C98">
              <w:rPr>
                <w:rStyle w:val="Lienhypertexte"/>
                <w:noProof/>
              </w:rPr>
              <w:t>Figure 32 : Diagramme de séquence : utilisation de l'assistant intelligent</w:t>
            </w:r>
            <w:r>
              <w:rPr>
                <w:noProof/>
              </w:rPr>
              <w:tab/>
            </w:r>
            <w:r>
              <w:rPr>
                <w:noProof/>
              </w:rPr>
              <w:fldChar w:fldCharType="begin"/>
            </w:r>
            <w:r>
              <w:rPr>
                <w:noProof/>
              </w:rPr>
              <w:instrText xml:space="preserve"> PAGEREF _Toc242017153 \h </w:instrText>
            </w:r>
            <w:r>
              <w:rPr>
                <w:noProof/>
              </w:rPr>
            </w:r>
            <w:r>
              <w:rPr>
                <w:noProof/>
              </w:rPr>
              <w:fldChar w:fldCharType="separate"/>
            </w:r>
            <w:r>
              <w:rPr>
                <w:noProof/>
              </w:rPr>
              <w:t>60</w:t>
            </w:r>
            <w:r>
              <w:rPr>
                <w:noProof/>
              </w:rPr>
              <w:fldChar w:fldCharType="end"/>
            </w:r>
          </w:hyperlink>
        </w:p>
        <w:p w:rsidR="007567DF" w:rsidRDefault="007567DF">
          <w:pPr>
            <w:pStyle w:val="TM1"/>
            <w:tabs>
              <w:tab w:val="right" w:leader="dot" w:pos="9060"/>
            </w:tabs>
            <w:rPr>
              <w:rFonts w:asciiTheme="minorHAnsi" w:eastAsiaTheme="minorEastAsia" w:hAnsiTheme="minorHAnsi" w:cstheme="minorBidi"/>
              <w:noProof/>
              <w:color w:val="auto"/>
              <w:sz w:val="22"/>
              <w:szCs w:val="22"/>
            </w:rPr>
          </w:pPr>
          <w:hyperlink w:anchor="_Toc242017154" w:history="1">
            <w:r w:rsidRPr="00504C98">
              <w:rPr>
                <w:rStyle w:val="Lienhypertexte"/>
                <w:noProof/>
              </w:rPr>
              <w:t>Figure 33 : Diagramme de séquence : génération d'un numéro d'inscription</w:t>
            </w:r>
            <w:r>
              <w:rPr>
                <w:noProof/>
              </w:rPr>
              <w:tab/>
            </w:r>
            <w:r>
              <w:rPr>
                <w:noProof/>
              </w:rPr>
              <w:fldChar w:fldCharType="begin"/>
            </w:r>
            <w:r>
              <w:rPr>
                <w:noProof/>
              </w:rPr>
              <w:instrText xml:space="preserve"> PAGEREF _Toc242017154 \h </w:instrText>
            </w:r>
            <w:r>
              <w:rPr>
                <w:noProof/>
              </w:rPr>
            </w:r>
            <w:r>
              <w:rPr>
                <w:noProof/>
              </w:rPr>
              <w:fldChar w:fldCharType="separate"/>
            </w:r>
            <w:r>
              <w:rPr>
                <w:noProof/>
              </w:rPr>
              <w:t>61</w:t>
            </w:r>
            <w:r>
              <w:rPr>
                <w:noProof/>
              </w:rPr>
              <w:fldChar w:fldCharType="end"/>
            </w:r>
          </w:hyperlink>
        </w:p>
        <w:p w:rsidR="007567DF" w:rsidRDefault="007567DF">
          <w:pPr>
            <w:pStyle w:val="TM1"/>
            <w:tabs>
              <w:tab w:val="right" w:leader="dot" w:pos="9060"/>
            </w:tabs>
            <w:rPr>
              <w:rFonts w:asciiTheme="minorHAnsi" w:eastAsiaTheme="minorEastAsia" w:hAnsiTheme="minorHAnsi" w:cstheme="minorBidi"/>
              <w:noProof/>
              <w:color w:val="auto"/>
              <w:sz w:val="22"/>
              <w:szCs w:val="22"/>
            </w:rPr>
          </w:pPr>
          <w:hyperlink w:anchor="_Toc242017155" w:history="1">
            <w:r w:rsidRPr="00504C98">
              <w:rPr>
                <w:rStyle w:val="Lienhypertexte"/>
                <w:noProof/>
              </w:rPr>
              <w:t>Figure 34 : Diagramme de séquence : approbation ou rejet d'une inscription</w:t>
            </w:r>
            <w:r>
              <w:rPr>
                <w:noProof/>
              </w:rPr>
              <w:tab/>
            </w:r>
            <w:r>
              <w:rPr>
                <w:noProof/>
              </w:rPr>
              <w:fldChar w:fldCharType="begin"/>
            </w:r>
            <w:r>
              <w:rPr>
                <w:noProof/>
              </w:rPr>
              <w:instrText xml:space="preserve"> PAGEREF _Toc242017155 \h </w:instrText>
            </w:r>
            <w:r>
              <w:rPr>
                <w:noProof/>
              </w:rPr>
            </w:r>
            <w:r>
              <w:rPr>
                <w:noProof/>
              </w:rPr>
              <w:fldChar w:fldCharType="separate"/>
            </w:r>
            <w:r>
              <w:rPr>
                <w:noProof/>
              </w:rPr>
              <w:t>62</w:t>
            </w:r>
            <w:r>
              <w:rPr>
                <w:noProof/>
              </w:rPr>
              <w:fldChar w:fldCharType="end"/>
            </w:r>
          </w:hyperlink>
        </w:p>
        <w:p w:rsidR="007567DF" w:rsidRDefault="007567DF">
          <w:pPr>
            <w:pStyle w:val="TM1"/>
            <w:tabs>
              <w:tab w:val="right" w:leader="dot" w:pos="9060"/>
            </w:tabs>
            <w:rPr>
              <w:rFonts w:asciiTheme="minorHAnsi" w:eastAsiaTheme="minorEastAsia" w:hAnsiTheme="minorHAnsi" w:cstheme="minorBidi"/>
              <w:noProof/>
              <w:color w:val="auto"/>
              <w:sz w:val="22"/>
              <w:szCs w:val="22"/>
            </w:rPr>
          </w:pPr>
          <w:hyperlink w:anchor="_Toc242017156" w:history="1">
            <w:r w:rsidRPr="00504C98">
              <w:rPr>
                <w:rStyle w:val="Lienhypertexte"/>
                <w:noProof/>
              </w:rPr>
              <w:t>Figure 35 : Diagramme de séquence : activation d'une session et passage de semestre</w:t>
            </w:r>
            <w:r>
              <w:rPr>
                <w:noProof/>
              </w:rPr>
              <w:tab/>
            </w:r>
            <w:r>
              <w:rPr>
                <w:noProof/>
              </w:rPr>
              <w:fldChar w:fldCharType="begin"/>
            </w:r>
            <w:r>
              <w:rPr>
                <w:noProof/>
              </w:rPr>
              <w:instrText xml:space="preserve"> PAGEREF _Toc242017156 \h </w:instrText>
            </w:r>
            <w:r>
              <w:rPr>
                <w:noProof/>
              </w:rPr>
            </w:r>
            <w:r>
              <w:rPr>
                <w:noProof/>
              </w:rPr>
              <w:fldChar w:fldCharType="separate"/>
            </w:r>
            <w:r>
              <w:rPr>
                <w:noProof/>
              </w:rPr>
              <w:t>63</w:t>
            </w:r>
            <w:r>
              <w:rPr>
                <w:noProof/>
              </w:rPr>
              <w:fldChar w:fldCharType="end"/>
            </w:r>
          </w:hyperlink>
        </w:p>
        <w:p w:rsidR="007567DF" w:rsidRDefault="007567DF">
          <w:pPr>
            <w:pStyle w:val="TM1"/>
            <w:tabs>
              <w:tab w:val="right" w:leader="dot" w:pos="9060"/>
            </w:tabs>
            <w:rPr>
              <w:rFonts w:asciiTheme="minorHAnsi" w:eastAsiaTheme="minorEastAsia" w:hAnsiTheme="minorHAnsi" w:cstheme="minorBidi"/>
              <w:noProof/>
              <w:color w:val="auto"/>
              <w:sz w:val="22"/>
              <w:szCs w:val="22"/>
            </w:rPr>
          </w:pPr>
          <w:hyperlink w:anchor="_Toc242017157" w:history="1">
            <w:r w:rsidRPr="00504C98">
              <w:rPr>
                <w:rStyle w:val="Lienhypertexte"/>
                <w:noProof/>
              </w:rPr>
              <w:t>Figure 36 : Diagramme de séquence : ajout d'une séance à l'emploi du temps</w:t>
            </w:r>
            <w:r>
              <w:rPr>
                <w:noProof/>
              </w:rPr>
              <w:tab/>
            </w:r>
            <w:r>
              <w:rPr>
                <w:noProof/>
              </w:rPr>
              <w:fldChar w:fldCharType="begin"/>
            </w:r>
            <w:r>
              <w:rPr>
                <w:noProof/>
              </w:rPr>
              <w:instrText xml:space="preserve"> PAGEREF _Toc242017157 \h </w:instrText>
            </w:r>
            <w:r>
              <w:rPr>
                <w:noProof/>
              </w:rPr>
            </w:r>
            <w:r>
              <w:rPr>
                <w:noProof/>
              </w:rPr>
              <w:fldChar w:fldCharType="separate"/>
            </w:r>
            <w:r>
              <w:rPr>
                <w:noProof/>
              </w:rPr>
              <w:t>64</w:t>
            </w:r>
            <w:r>
              <w:rPr>
                <w:noProof/>
              </w:rPr>
              <w:fldChar w:fldCharType="end"/>
            </w:r>
          </w:hyperlink>
        </w:p>
        <w:p w:rsidR="007567DF" w:rsidRDefault="007567DF">
          <w:pPr>
            <w:pStyle w:val="TM1"/>
            <w:tabs>
              <w:tab w:val="right" w:leader="dot" w:pos="9060"/>
            </w:tabs>
            <w:rPr>
              <w:rFonts w:asciiTheme="minorHAnsi" w:eastAsiaTheme="minorEastAsia" w:hAnsiTheme="minorHAnsi" w:cstheme="minorBidi"/>
              <w:noProof/>
              <w:color w:val="auto"/>
              <w:sz w:val="22"/>
              <w:szCs w:val="22"/>
            </w:rPr>
          </w:pPr>
          <w:hyperlink w:anchor="_Toc242017158" w:history="1">
            <w:r w:rsidRPr="00504C98">
              <w:rPr>
                <w:rStyle w:val="Lienhypertexte"/>
                <w:noProof/>
              </w:rPr>
              <w:t>Figure 37 : Diagramme de séquence : délibération semestrielle</w:t>
            </w:r>
            <w:r>
              <w:rPr>
                <w:noProof/>
              </w:rPr>
              <w:tab/>
            </w:r>
            <w:r>
              <w:rPr>
                <w:noProof/>
              </w:rPr>
              <w:fldChar w:fldCharType="begin"/>
            </w:r>
            <w:r>
              <w:rPr>
                <w:noProof/>
              </w:rPr>
              <w:instrText xml:space="preserve"> PAGEREF _Toc242017158 \h </w:instrText>
            </w:r>
            <w:r>
              <w:rPr>
                <w:noProof/>
              </w:rPr>
            </w:r>
            <w:r>
              <w:rPr>
                <w:noProof/>
              </w:rPr>
              <w:fldChar w:fldCharType="separate"/>
            </w:r>
            <w:r>
              <w:rPr>
                <w:noProof/>
              </w:rPr>
              <w:t>65</w:t>
            </w:r>
            <w:r>
              <w:rPr>
                <w:noProof/>
              </w:rPr>
              <w:fldChar w:fldCharType="end"/>
            </w:r>
          </w:hyperlink>
        </w:p>
        <w:p w:rsidR="007567DF" w:rsidRDefault="007567DF">
          <w:pPr>
            <w:pStyle w:val="TM1"/>
            <w:tabs>
              <w:tab w:val="right" w:leader="dot" w:pos="9060"/>
            </w:tabs>
            <w:rPr>
              <w:rFonts w:asciiTheme="minorHAnsi" w:eastAsiaTheme="minorEastAsia" w:hAnsiTheme="minorHAnsi" w:cstheme="minorBidi"/>
              <w:noProof/>
              <w:color w:val="auto"/>
              <w:sz w:val="22"/>
              <w:szCs w:val="22"/>
            </w:rPr>
          </w:pPr>
          <w:hyperlink w:anchor="_Toc242017159" w:history="1">
            <w:r w:rsidRPr="00504C98">
              <w:rPr>
                <w:rStyle w:val="Lienhypertexte"/>
                <w:noProof/>
              </w:rPr>
              <w:t>Figure 38 : Diagramme de séquence : publication d'un document</w:t>
            </w:r>
            <w:r>
              <w:rPr>
                <w:noProof/>
              </w:rPr>
              <w:tab/>
            </w:r>
            <w:r>
              <w:rPr>
                <w:noProof/>
              </w:rPr>
              <w:fldChar w:fldCharType="begin"/>
            </w:r>
            <w:r>
              <w:rPr>
                <w:noProof/>
              </w:rPr>
              <w:instrText xml:space="preserve"> PAGEREF _Toc242017159 \h </w:instrText>
            </w:r>
            <w:r>
              <w:rPr>
                <w:noProof/>
              </w:rPr>
            </w:r>
            <w:r>
              <w:rPr>
                <w:noProof/>
              </w:rPr>
              <w:fldChar w:fldCharType="separate"/>
            </w:r>
            <w:r>
              <w:rPr>
                <w:noProof/>
              </w:rPr>
              <w:t>66</w:t>
            </w:r>
            <w:r>
              <w:rPr>
                <w:noProof/>
              </w:rPr>
              <w:fldChar w:fldCharType="end"/>
            </w:r>
          </w:hyperlink>
        </w:p>
        <w:p w:rsidR="007567DF" w:rsidRDefault="007567DF">
          <w:pPr>
            <w:pStyle w:val="TM1"/>
            <w:tabs>
              <w:tab w:val="right" w:leader="dot" w:pos="9060"/>
            </w:tabs>
            <w:rPr>
              <w:rFonts w:asciiTheme="minorHAnsi" w:eastAsiaTheme="minorEastAsia" w:hAnsiTheme="minorHAnsi" w:cstheme="minorBidi"/>
              <w:noProof/>
              <w:color w:val="auto"/>
              <w:sz w:val="22"/>
              <w:szCs w:val="22"/>
            </w:rPr>
          </w:pPr>
          <w:hyperlink w:anchor="_Toc242017160" w:history="1">
            <w:r w:rsidRPr="00504C98">
              <w:rPr>
                <w:rStyle w:val="Lienhypertexte"/>
                <w:noProof/>
              </w:rPr>
              <w:t>Figure 39 : Diagramme de séquence : création d'un examen</w:t>
            </w:r>
            <w:r>
              <w:rPr>
                <w:noProof/>
              </w:rPr>
              <w:tab/>
            </w:r>
            <w:r>
              <w:rPr>
                <w:noProof/>
              </w:rPr>
              <w:fldChar w:fldCharType="begin"/>
            </w:r>
            <w:r>
              <w:rPr>
                <w:noProof/>
              </w:rPr>
              <w:instrText xml:space="preserve"> PAGEREF _Toc242017160 \h </w:instrText>
            </w:r>
            <w:r>
              <w:rPr>
                <w:noProof/>
              </w:rPr>
            </w:r>
            <w:r>
              <w:rPr>
                <w:noProof/>
              </w:rPr>
              <w:fldChar w:fldCharType="separate"/>
            </w:r>
            <w:r>
              <w:rPr>
                <w:noProof/>
              </w:rPr>
              <w:t>67</w:t>
            </w:r>
            <w:r>
              <w:rPr>
                <w:noProof/>
              </w:rPr>
              <w:fldChar w:fldCharType="end"/>
            </w:r>
          </w:hyperlink>
        </w:p>
        <w:p w:rsidR="007567DF" w:rsidRDefault="007567DF">
          <w:pPr>
            <w:pStyle w:val="TM1"/>
            <w:tabs>
              <w:tab w:val="right" w:leader="dot" w:pos="9060"/>
            </w:tabs>
            <w:rPr>
              <w:rFonts w:asciiTheme="minorHAnsi" w:eastAsiaTheme="minorEastAsia" w:hAnsiTheme="minorHAnsi" w:cstheme="minorBidi"/>
              <w:noProof/>
              <w:color w:val="auto"/>
              <w:sz w:val="22"/>
              <w:szCs w:val="22"/>
            </w:rPr>
          </w:pPr>
          <w:hyperlink w:anchor="_Toc242017161" w:history="1">
            <w:r w:rsidRPr="00504C98">
              <w:rPr>
                <w:rStyle w:val="Lienhypertexte"/>
                <w:noProof/>
              </w:rPr>
              <w:t>Figure 40 : Diagramme de séquence : saisie des notes d'un examen</w:t>
            </w:r>
            <w:r>
              <w:rPr>
                <w:noProof/>
              </w:rPr>
              <w:tab/>
            </w:r>
            <w:r>
              <w:rPr>
                <w:noProof/>
              </w:rPr>
              <w:fldChar w:fldCharType="begin"/>
            </w:r>
            <w:r>
              <w:rPr>
                <w:noProof/>
              </w:rPr>
              <w:instrText xml:space="preserve"> PAGEREF _Toc242017161 \h </w:instrText>
            </w:r>
            <w:r>
              <w:rPr>
                <w:noProof/>
              </w:rPr>
            </w:r>
            <w:r>
              <w:rPr>
                <w:noProof/>
              </w:rPr>
              <w:fldChar w:fldCharType="separate"/>
            </w:r>
            <w:r>
              <w:rPr>
                <w:noProof/>
              </w:rPr>
              <w:t>68</w:t>
            </w:r>
            <w:r>
              <w:rPr>
                <w:noProof/>
              </w:rPr>
              <w:fldChar w:fldCharType="end"/>
            </w:r>
          </w:hyperlink>
        </w:p>
        <w:p w:rsidR="007567DF" w:rsidRDefault="007567DF">
          <w:pPr>
            <w:pStyle w:val="TM1"/>
            <w:tabs>
              <w:tab w:val="right" w:leader="dot" w:pos="9060"/>
            </w:tabs>
            <w:rPr>
              <w:rFonts w:asciiTheme="minorHAnsi" w:eastAsiaTheme="minorEastAsia" w:hAnsiTheme="minorHAnsi" w:cstheme="minorBidi"/>
              <w:noProof/>
              <w:color w:val="auto"/>
              <w:sz w:val="22"/>
              <w:szCs w:val="22"/>
            </w:rPr>
          </w:pPr>
          <w:hyperlink w:anchor="_Toc242017162" w:history="1">
            <w:r w:rsidRPr="00504C98">
              <w:rPr>
                <w:rStyle w:val="Lienhypertexte"/>
                <w:noProof/>
              </w:rPr>
              <w:t>Figure 41 : Diagramme de séquence : faire l'appel d'une séance</w:t>
            </w:r>
            <w:r>
              <w:rPr>
                <w:noProof/>
              </w:rPr>
              <w:tab/>
            </w:r>
            <w:r>
              <w:rPr>
                <w:noProof/>
              </w:rPr>
              <w:fldChar w:fldCharType="begin"/>
            </w:r>
            <w:r>
              <w:rPr>
                <w:noProof/>
              </w:rPr>
              <w:instrText xml:space="preserve"> PAGEREF _Toc242017162 \h </w:instrText>
            </w:r>
            <w:r>
              <w:rPr>
                <w:noProof/>
              </w:rPr>
            </w:r>
            <w:r>
              <w:rPr>
                <w:noProof/>
              </w:rPr>
              <w:fldChar w:fldCharType="separate"/>
            </w:r>
            <w:r>
              <w:rPr>
                <w:noProof/>
              </w:rPr>
              <w:t>69</w:t>
            </w:r>
            <w:r>
              <w:rPr>
                <w:noProof/>
              </w:rPr>
              <w:fldChar w:fldCharType="end"/>
            </w:r>
          </w:hyperlink>
        </w:p>
        <w:p w:rsidR="007567DF" w:rsidRDefault="007567DF">
          <w:pPr>
            <w:pStyle w:val="TM1"/>
            <w:tabs>
              <w:tab w:val="right" w:leader="dot" w:pos="9060"/>
            </w:tabs>
            <w:rPr>
              <w:rFonts w:asciiTheme="minorHAnsi" w:eastAsiaTheme="minorEastAsia" w:hAnsiTheme="minorHAnsi" w:cstheme="minorBidi"/>
              <w:noProof/>
              <w:color w:val="auto"/>
              <w:sz w:val="22"/>
              <w:szCs w:val="22"/>
            </w:rPr>
          </w:pPr>
          <w:hyperlink w:anchor="_Toc242017163" w:history="1">
            <w:r w:rsidRPr="00504C98">
              <w:rPr>
                <w:rStyle w:val="Lienhypertexte"/>
                <w:noProof/>
              </w:rPr>
              <w:t>Figure 42 : Diagramme de séquence : remise d'un devoir</w:t>
            </w:r>
            <w:r>
              <w:rPr>
                <w:noProof/>
              </w:rPr>
              <w:tab/>
            </w:r>
            <w:r>
              <w:rPr>
                <w:noProof/>
              </w:rPr>
              <w:fldChar w:fldCharType="begin"/>
            </w:r>
            <w:r>
              <w:rPr>
                <w:noProof/>
              </w:rPr>
              <w:instrText xml:space="preserve"> PAGEREF _Toc242017163 \h </w:instrText>
            </w:r>
            <w:r>
              <w:rPr>
                <w:noProof/>
              </w:rPr>
            </w:r>
            <w:r>
              <w:rPr>
                <w:noProof/>
              </w:rPr>
              <w:fldChar w:fldCharType="separate"/>
            </w:r>
            <w:r>
              <w:rPr>
                <w:noProof/>
              </w:rPr>
              <w:t>70</w:t>
            </w:r>
            <w:r>
              <w:rPr>
                <w:noProof/>
              </w:rPr>
              <w:fldChar w:fldCharType="end"/>
            </w:r>
          </w:hyperlink>
        </w:p>
        <w:p w:rsidR="007567DF" w:rsidRDefault="007567DF">
          <w:pPr>
            <w:pStyle w:val="TM1"/>
            <w:tabs>
              <w:tab w:val="right" w:leader="dot" w:pos="9060"/>
            </w:tabs>
            <w:rPr>
              <w:rFonts w:asciiTheme="minorHAnsi" w:eastAsiaTheme="minorEastAsia" w:hAnsiTheme="minorHAnsi" w:cstheme="minorBidi"/>
              <w:noProof/>
              <w:color w:val="auto"/>
              <w:sz w:val="22"/>
              <w:szCs w:val="22"/>
            </w:rPr>
          </w:pPr>
          <w:hyperlink w:anchor="_Toc242017164" w:history="1">
            <w:r w:rsidRPr="00504C98">
              <w:rPr>
                <w:rStyle w:val="Lienhypertexte"/>
                <w:noProof/>
              </w:rPr>
              <w:t>Figure 78 : Diagramme de classes de la plateforme</w:t>
            </w:r>
            <w:r>
              <w:rPr>
                <w:noProof/>
              </w:rPr>
              <w:tab/>
            </w:r>
            <w:r>
              <w:rPr>
                <w:noProof/>
              </w:rPr>
              <w:fldChar w:fldCharType="begin"/>
            </w:r>
            <w:r>
              <w:rPr>
                <w:noProof/>
              </w:rPr>
              <w:instrText xml:space="preserve"> PAGEREF _Toc242017164 \h </w:instrText>
            </w:r>
            <w:r>
              <w:rPr>
                <w:noProof/>
              </w:rPr>
            </w:r>
            <w:r>
              <w:rPr>
                <w:noProof/>
              </w:rPr>
              <w:fldChar w:fldCharType="separate"/>
            </w:r>
            <w:r>
              <w:rPr>
                <w:noProof/>
              </w:rPr>
              <w:t>76</w:t>
            </w:r>
            <w:r>
              <w:rPr>
                <w:noProof/>
              </w:rPr>
              <w:fldChar w:fldCharType="end"/>
            </w:r>
          </w:hyperlink>
        </w:p>
        <w:p w:rsidR="007567DF" w:rsidRDefault="007567DF">
          <w:pPr>
            <w:pStyle w:val="TM1"/>
            <w:tabs>
              <w:tab w:val="right" w:leader="dot" w:pos="9060"/>
            </w:tabs>
            <w:rPr>
              <w:rFonts w:asciiTheme="minorHAnsi" w:eastAsiaTheme="minorEastAsia" w:hAnsiTheme="minorHAnsi" w:cstheme="minorBidi"/>
              <w:noProof/>
              <w:color w:val="auto"/>
              <w:sz w:val="22"/>
              <w:szCs w:val="22"/>
            </w:rPr>
          </w:pPr>
          <w:hyperlink w:anchor="_Toc242017165" w:history="1">
            <w:r w:rsidRPr="00504C98">
              <w:rPr>
                <w:rStyle w:val="Lienhypertexte"/>
                <w:noProof/>
              </w:rPr>
              <w:t>Figure 43 : Types énumérés du diagramme de classes</w:t>
            </w:r>
            <w:r>
              <w:rPr>
                <w:noProof/>
              </w:rPr>
              <w:tab/>
            </w:r>
            <w:r>
              <w:rPr>
                <w:noProof/>
              </w:rPr>
              <w:fldChar w:fldCharType="begin"/>
            </w:r>
            <w:r>
              <w:rPr>
                <w:noProof/>
              </w:rPr>
              <w:instrText xml:space="preserve"> PAGEREF _Toc242017165 \h </w:instrText>
            </w:r>
            <w:r>
              <w:rPr>
                <w:noProof/>
              </w:rPr>
            </w:r>
            <w:r>
              <w:rPr>
                <w:noProof/>
              </w:rPr>
              <w:fldChar w:fldCharType="separate"/>
            </w:r>
            <w:r>
              <w:rPr>
                <w:noProof/>
              </w:rPr>
              <w:t>77</w:t>
            </w:r>
            <w:r>
              <w:rPr>
                <w:noProof/>
              </w:rPr>
              <w:fldChar w:fldCharType="end"/>
            </w:r>
          </w:hyperlink>
        </w:p>
        <w:p w:rsidR="007567DF" w:rsidRDefault="007567DF">
          <w:pPr>
            <w:pStyle w:val="TM1"/>
            <w:tabs>
              <w:tab w:val="right" w:leader="dot" w:pos="9060"/>
            </w:tabs>
            <w:rPr>
              <w:rFonts w:asciiTheme="minorHAnsi" w:eastAsiaTheme="minorEastAsia" w:hAnsiTheme="minorHAnsi" w:cstheme="minorBidi"/>
              <w:noProof/>
              <w:color w:val="auto"/>
              <w:sz w:val="22"/>
              <w:szCs w:val="22"/>
            </w:rPr>
          </w:pPr>
          <w:hyperlink w:anchor="_Toc242017166" w:history="1">
            <w:r w:rsidRPr="00504C98">
              <w:rPr>
                <w:rStyle w:val="Lienhypertexte"/>
                <w:noProof/>
              </w:rPr>
              <w:t>Figure 44 : Arborescence de la plateforme</w:t>
            </w:r>
            <w:r>
              <w:rPr>
                <w:noProof/>
              </w:rPr>
              <w:tab/>
            </w:r>
            <w:r>
              <w:rPr>
                <w:noProof/>
              </w:rPr>
              <w:fldChar w:fldCharType="begin"/>
            </w:r>
            <w:r>
              <w:rPr>
                <w:noProof/>
              </w:rPr>
              <w:instrText xml:space="preserve"> PAGEREF _Toc242017166 \h </w:instrText>
            </w:r>
            <w:r>
              <w:rPr>
                <w:noProof/>
              </w:rPr>
            </w:r>
            <w:r>
              <w:rPr>
                <w:noProof/>
              </w:rPr>
              <w:fldChar w:fldCharType="separate"/>
            </w:r>
            <w:r>
              <w:rPr>
                <w:noProof/>
              </w:rPr>
              <w:t>79</w:t>
            </w:r>
            <w:r>
              <w:rPr>
                <w:noProof/>
              </w:rPr>
              <w:fldChar w:fldCharType="end"/>
            </w:r>
          </w:hyperlink>
        </w:p>
        <w:p w:rsidR="007567DF" w:rsidRDefault="007567DF">
          <w:pPr>
            <w:pStyle w:val="TM1"/>
            <w:tabs>
              <w:tab w:val="right" w:leader="dot" w:pos="9060"/>
            </w:tabs>
            <w:rPr>
              <w:rFonts w:asciiTheme="minorHAnsi" w:eastAsiaTheme="minorEastAsia" w:hAnsiTheme="minorHAnsi" w:cstheme="minorBidi"/>
              <w:noProof/>
              <w:color w:val="auto"/>
              <w:sz w:val="22"/>
              <w:szCs w:val="22"/>
            </w:rPr>
          </w:pPr>
          <w:hyperlink w:anchor="_Toc242017167" w:history="1">
            <w:r w:rsidRPr="00504C98">
              <w:rPr>
                <w:rStyle w:val="Lienhypertexte"/>
                <w:noProof/>
              </w:rPr>
              <w:t>Figure 45 : Maquette : connexion</w:t>
            </w:r>
            <w:r>
              <w:rPr>
                <w:noProof/>
              </w:rPr>
              <w:tab/>
            </w:r>
            <w:r>
              <w:rPr>
                <w:noProof/>
              </w:rPr>
              <w:fldChar w:fldCharType="begin"/>
            </w:r>
            <w:r>
              <w:rPr>
                <w:noProof/>
              </w:rPr>
              <w:instrText xml:space="preserve"> PAGEREF _Toc242017167 \h </w:instrText>
            </w:r>
            <w:r>
              <w:rPr>
                <w:noProof/>
              </w:rPr>
            </w:r>
            <w:r>
              <w:rPr>
                <w:noProof/>
              </w:rPr>
              <w:fldChar w:fldCharType="separate"/>
            </w:r>
            <w:r>
              <w:rPr>
                <w:noProof/>
              </w:rPr>
              <w:t>80</w:t>
            </w:r>
            <w:r>
              <w:rPr>
                <w:noProof/>
              </w:rPr>
              <w:fldChar w:fldCharType="end"/>
            </w:r>
          </w:hyperlink>
        </w:p>
        <w:p w:rsidR="007567DF" w:rsidRDefault="007567DF">
          <w:pPr>
            <w:pStyle w:val="TM1"/>
            <w:tabs>
              <w:tab w:val="right" w:leader="dot" w:pos="9060"/>
            </w:tabs>
            <w:rPr>
              <w:rFonts w:asciiTheme="minorHAnsi" w:eastAsiaTheme="minorEastAsia" w:hAnsiTheme="minorHAnsi" w:cstheme="minorBidi"/>
              <w:noProof/>
              <w:color w:val="auto"/>
              <w:sz w:val="22"/>
              <w:szCs w:val="22"/>
            </w:rPr>
          </w:pPr>
          <w:hyperlink w:anchor="_Toc242017168" w:history="1">
            <w:r w:rsidRPr="00504C98">
              <w:rPr>
                <w:rStyle w:val="Lienhypertexte"/>
                <w:noProof/>
              </w:rPr>
              <w:t>Figure 46 : Maquette : inscription en ligne</w:t>
            </w:r>
            <w:r>
              <w:rPr>
                <w:noProof/>
              </w:rPr>
              <w:tab/>
            </w:r>
            <w:r>
              <w:rPr>
                <w:noProof/>
              </w:rPr>
              <w:fldChar w:fldCharType="begin"/>
            </w:r>
            <w:r>
              <w:rPr>
                <w:noProof/>
              </w:rPr>
              <w:instrText xml:space="preserve"> PAGEREF _Toc242017168 \h </w:instrText>
            </w:r>
            <w:r>
              <w:rPr>
                <w:noProof/>
              </w:rPr>
            </w:r>
            <w:r>
              <w:rPr>
                <w:noProof/>
              </w:rPr>
              <w:fldChar w:fldCharType="separate"/>
            </w:r>
            <w:r>
              <w:rPr>
                <w:noProof/>
              </w:rPr>
              <w:t>81</w:t>
            </w:r>
            <w:r>
              <w:rPr>
                <w:noProof/>
              </w:rPr>
              <w:fldChar w:fldCharType="end"/>
            </w:r>
          </w:hyperlink>
        </w:p>
        <w:p w:rsidR="007567DF" w:rsidRDefault="007567DF">
          <w:pPr>
            <w:pStyle w:val="TM1"/>
            <w:tabs>
              <w:tab w:val="right" w:leader="dot" w:pos="9060"/>
            </w:tabs>
            <w:rPr>
              <w:rFonts w:asciiTheme="minorHAnsi" w:eastAsiaTheme="minorEastAsia" w:hAnsiTheme="minorHAnsi" w:cstheme="minorBidi"/>
              <w:noProof/>
              <w:color w:val="auto"/>
              <w:sz w:val="22"/>
              <w:szCs w:val="22"/>
            </w:rPr>
          </w:pPr>
          <w:hyperlink w:anchor="_Toc242017169" w:history="1">
            <w:r w:rsidRPr="00504C98">
              <w:rPr>
                <w:rStyle w:val="Lienhypertexte"/>
                <w:noProof/>
              </w:rPr>
              <w:t>Figure 47 : Maquette : complétion du profil (première connexion)</w:t>
            </w:r>
            <w:r>
              <w:rPr>
                <w:noProof/>
              </w:rPr>
              <w:tab/>
            </w:r>
            <w:r>
              <w:rPr>
                <w:noProof/>
              </w:rPr>
              <w:fldChar w:fldCharType="begin"/>
            </w:r>
            <w:r>
              <w:rPr>
                <w:noProof/>
              </w:rPr>
              <w:instrText xml:space="preserve"> PAGEREF _Toc242017169 \h </w:instrText>
            </w:r>
            <w:r>
              <w:rPr>
                <w:noProof/>
              </w:rPr>
            </w:r>
            <w:r>
              <w:rPr>
                <w:noProof/>
              </w:rPr>
              <w:fldChar w:fldCharType="separate"/>
            </w:r>
            <w:r>
              <w:rPr>
                <w:noProof/>
              </w:rPr>
              <w:t>82</w:t>
            </w:r>
            <w:r>
              <w:rPr>
                <w:noProof/>
              </w:rPr>
              <w:fldChar w:fldCharType="end"/>
            </w:r>
          </w:hyperlink>
        </w:p>
        <w:p w:rsidR="007567DF" w:rsidRDefault="007567DF">
          <w:pPr>
            <w:pStyle w:val="TM1"/>
            <w:tabs>
              <w:tab w:val="right" w:leader="dot" w:pos="9060"/>
            </w:tabs>
            <w:rPr>
              <w:rFonts w:asciiTheme="minorHAnsi" w:eastAsiaTheme="minorEastAsia" w:hAnsiTheme="minorHAnsi" w:cstheme="minorBidi"/>
              <w:noProof/>
              <w:color w:val="auto"/>
              <w:sz w:val="22"/>
              <w:szCs w:val="22"/>
            </w:rPr>
          </w:pPr>
          <w:hyperlink w:anchor="_Toc242017170" w:history="1">
            <w:r w:rsidRPr="00504C98">
              <w:rPr>
                <w:rStyle w:val="Lienhypertexte"/>
                <w:noProof/>
              </w:rPr>
              <w:t>Figure 48 : Maquette : tableau de bord de l'administration</w:t>
            </w:r>
            <w:r>
              <w:rPr>
                <w:noProof/>
              </w:rPr>
              <w:tab/>
            </w:r>
            <w:r>
              <w:rPr>
                <w:noProof/>
              </w:rPr>
              <w:fldChar w:fldCharType="begin"/>
            </w:r>
            <w:r>
              <w:rPr>
                <w:noProof/>
              </w:rPr>
              <w:instrText xml:space="preserve"> PAGEREF _Toc242017170 \h </w:instrText>
            </w:r>
            <w:r>
              <w:rPr>
                <w:noProof/>
              </w:rPr>
            </w:r>
            <w:r>
              <w:rPr>
                <w:noProof/>
              </w:rPr>
              <w:fldChar w:fldCharType="separate"/>
            </w:r>
            <w:r>
              <w:rPr>
                <w:noProof/>
              </w:rPr>
              <w:t>83</w:t>
            </w:r>
            <w:r>
              <w:rPr>
                <w:noProof/>
              </w:rPr>
              <w:fldChar w:fldCharType="end"/>
            </w:r>
          </w:hyperlink>
        </w:p>
        <w:p w:rsidR="007567DF" w:rsidRDefault="007567DF">
          <w:pPr>
            <w:pStyle w:val="TM1"/>
            <w:tabs>
              <w:tab w:val="right" w:leader="dot" w:pos="9060"/>
            </w:tabs>
            <w:rPr>
              <w:rFonts w:asciiTheme="minorHAnsi" w:eastAsiaTheme="minorEastAsia" w:hAnsiTheme="minorHAnsi" w:cstheme="minorBidi"/>
              <w:noProof/>
              <w:color w:val="auto"/>
              <w:sz w:val="22"/>
              <w:szCs w:val="22"/>
            </w:rPr>
          </w:pPr>
          <w:hyperlink w:anchor="_Toc242017171" w:history="1">
            <w:r w:rsidRPr="00504C98">
              <w:rPr>
                <w:rStyle w:val="Lienhypertexte"/>
                <w:noProof/>
              </w:rPr>
              <w:t>Figure 49 : Maquette : gestion des stagiaires</w:t>
            </w:r>
            <w:r>
              <w:rPr>
                <w:noProof/>
              </w:rPr>
              <w:tab/>
            </w:r>
            <w:r>
              <w:rPr>
                <w:noProof/>
              </w:rPr>
              <w:fldChar w:fldCharType="begin"/>
            </w:r>
            <w:r>
              <w:rPr>
                <w:noProof/>
              </w:rPr>
              <w:instrText xml:space="preserve"> PAGEREF _Toc242017171 \h </w:instrText>
            </w:r>
            <w:r>
              <w:rPr>
                <w:noProof/>
              </w:rPr>
            </w:r>
            <w:r>
              <w:rPr>
                <w:noProof/>
              </w:rPr>
              <w:fldChar w:fldCharType="separate"/>
            </w:r>
            <w:r>
              <w:rPr>
                <w:noProof/>
              </w:rPr>
              <w:t>84</w:t>
            </w:r>
            <w:r>
              <w:rPr>
                <w:noProof/>
              </w:rPr>
              <w:fldChar w:fldCharType="end"/>
            </w:r>
          </w:hyperlink>
        </w:p>
        <w:p w:rsidR="007567DF" w:rsidRDefault="007567DF">
          <w:pPr>
            <w:pStyle w:val="TM1"/>
            <w:tabs>
              <w:tab w:val="right" w:leader="dot" w:pos="9060"/>
            </w:tabs>
            <w:rPr>
              <w:rFonts w:asciiTheme="minorHAnsi" w:eastAsiaTheme="minorEastAsia" w:hAnsiTheme="minorHAnsi" w:cstheme="minorBidi"/>
              <w:noProof/>
              <w:color w:val="auto"/>
              <w:sz w:val="22"/>
              <w:szCs w:val="22"/>
            </w:rPr>
          </w:pPr>
          <w:hyperlink w:anchor="_Toc242017172" w:history="1">
            <w:r w:rsidRPr="00504C98">
              <w:rPr>
                <w:rStyle w:val="Lienhypertexte"/>
                <w:noProof/>
              </w:rPr>
              <w:t>Figure 50 : Maquette : sessions (promotions)</w:t>
            </w:r>
            <w:r>
              <w:rPr>
                <w:noProof/>
              </w:rPr>
              <w:tab/>
            </w:r>
            <w:r>
              <w:rPr>
                <w:noProof/>
              </w:rPr>
              <w:fldChar w:fldCharType="begin"/>
            </w:r>
            <w:r>
              <w:rPr>
                <w:noProof/>
              </w:rPr>
              <w:instrText xml:space="preserve"> PAGEREF _Toc242017172 \h </w:instrText>
            </w:r>
            <w:r>
              <w:rPr>
                <w:noProof/>
              </w:rPr>
            </w:r>
            <w:r>
              <w:rPr>
                <w:noProof/>
              </w:rPr>
              <w:fldChar w:fldCharType="separate"/>
            </w:r>
            <w:r>
              <w:rPr>
                <w:noProof/>
              </w:rPr>
              <w:t>85</w:t>
            </w:r>
            <w:r>
              <w:rPr>
                <w:noProof/>
              </w:rPr>
              <w:fldChar w:fldCharType="end"/>
            </w:r>
          </w:hyperlink>
        </w:p>
        <w:p w:rsidR="007567DF" w:rsidRDefault="007567DF">
          <w:pPr>
            <w:pStyle w:val="TM1"/>
            <w:tabs>
              <w:tab w:val="right" w:leader="dot" w:pos="9060"/>
            </w:tabs>
            <w:rPr>
              <w:rFonts w:asciiTheme="minorHAnsi" w:eastAsiaTheme="minorEastAsia" w:hAnsiTheme="minorHAnsi" w:cstheme="minorBidi"/>
              <w:noProof/>
              <w:color w:val="auto"/>
              <w:sz w:val="22"/>
              <w:szCs w:val="22"/>
            </w:rPr>
          </w:pPr>
          <w:hyperlink w:anchor="_Toc242017173" w:history="1">
            <w:r w:rsidRPr="00504C98">
              <w:rPr>
                <w:rStyle w:val="Lienhypertexte"/>
                <w:noProof/>
              </w:rPr>
              <w:t>Figure 51 : Maquette : élaboration de l'emploi du temps</w:t>
            </w:r>
            <w:r>
              <w:rPr>
                <w:noProof/>
              </w:rPr>
              <w:tab/>
            </w:r>
            <w:r>
              <w:rPr>
                <w:noProof/>
              </w:rPr>
              <w:fldChar w:fldCharType="begin"/>
            </w:r>
            <w:r>
              <w:rPr>
                <w:noProof/>
              </w:rPr>
              <w:instrText xml:space="preserve"> PAGEREF _Toc242017173 \h </w:instrText>
            </w:r>
            <w:r>
              <w:rPr>
                <w:noProof/>
              </w:rPr>
            </w:r>
            <w:r>
              <w:rPr>
                <w:noProof/>
              </w:rPr>
              <w:fldChar w:fldCharType="separate"/>
            </w:r>
            <w:r>
              <w:rPr>
                <w:noProof/>
              </w:rPr>
              <w:t>86</w:t>
            </w:r>
            <w:r>
              <w:rPr>
                <w:noProof/>
              </w:rPr>
              <w:fldChar w:fldCharType="end"/>
            </w:r>
          </w:hyperlink>
        </w:p>
        <w:p w:rsidR="007567DF" w:rsidRDefault="007567DF">
          <w:pPr>
            <w:pStyle w:val="TM1"/>
            <w:tabs>
              <w:tab w:val="right" w:leader="dot" w:pos="9060"/>
            </w:tabs>
            <w:rPr>
              <w:rFonts w:asciiTheme="minorHAnsi" w:eastAsiaTheme="minorEastAsia" w:hAnsiTheme="minorHAnsi" w:cstheme="minorBidi"/>
              <w:noProof/>
              <w:color w:val="auto"/>
              <w:sz w:val="22"/>
              <w:szCs w:val="22"/>
            </w:rPr>
          </w:pPr>
          <w:hyperlink w:anchor="_Toc242017174" w:history="1">
            <w:r w:rsidRPr="00504C98">
              <w:rPr>
                <w:rStyle w:val="Lienhypertexte"/>
                <w:noProof/>
              </w:rPr>
              <w:t>Figure 52 : Maquette : délibérations</w:t>
            </w:r>
            <w:r>
              <w:rPr>
                <w:noProof/>
              </w:rPr>
              <w:tab/>
            </w:r>
            <w:r>
              <w:rPr>
                <w:noProof/>
              </w:rPr>
              <w:fldChar w:fldCharType="begin"/>
            </w:r>
            <w:r>
              <w:rPr>
                <w:noProof/>
              </w:rPr>
              <w:instrText xml:space="preserve"> PAGEREF _Toc242017174 \h </w:instrText>
            </w:r>
            <w:r>
              <w:rPr>
                <w:noProof/>
              </w:rPr>
            </w:r>
            <w:r>
              <w:rPr>
                <w:noProof/>
              </w:rPr>
              <w:fldChar w:fldCharType="separate"/>
            </w:r>
            <w:r>
              <w:rPr>
                <w:noProof/>
              </w:rPr>
              <w:t>87</w:t>
            </w:r>
            <w:r>
              <w:rPr>
                <w:noProof/>
              </w:rPr>
              <w:fldChar w:fldCharType="end"/>
            </w:r>
          </w:hyperlink>
        </w:p>
        <w:p w:rsidR="007567DF" w:rsidRDefault="007567DF">
          <w:pPr>
            <w:pStyle w:val="TM1"/>
            <w:tabs>
              <w:tab w:val="right" w:leader="dot" w:pos="9060"/>
            </w:tabs>
            <w:rPr>
              <w:rFonts w:asciiTheme="minorHAnsi" w:eastAsiaTheme="minorEastAsia" w:hAnsiTheme="minorHAnsi" w:cstheme="minorBidi"/>
              <w:noProof/>
              <w:color w:val="auto"/>
              <w:sz w:val="22"/>
              <w:szCs w:val="22"/>
            </w:rPr>
          </w:pPr>
          <w:hyperlink w:anchor="_Toc242017175" w:history="1">
            <w:r w:rsidRPr="00504C98">
              <w:rPr>
                <w:rStyle w:val="Lienhypertexte"/>
                <w:noProof/>
              </w:rPr>
              <w:t>Figure 53 : Maquette : examens de l'enseignant</w:t>
            </w:r>
            <w:r>
              <w:rPr>
                <w:noProof/>
              </w:rPr>
              <w:tab/>
            </w:r>
            <w:r>
              <w:rPr>
                <w:noProof/>
              </w:rPr>
              <w:fldChar w:fldCharType="begin"/>
            </w:r>
            <w:r>
              <w:rPr>
                <w:noProof/>
              </w:rPr>
              <w:instrText xml:space="preserve"> PAGEREF _Toc242017175 \h </w:instrText>
            </w:r>
            <w:r>
              <w:rPr>
                <w:noProof/>
              </w:rPr>
            </w:r>
            <w:r>
              <w:rPr>
                <w:noProof/>
              </w:rPr>
              <w:fldChar w:fldCharType="separate"/>
            </w:r>
            <w:r>
              <w:rPr>
                <w:noProof/>
              </w:rPr>
              <w:t>88</w:t>
            </w:r>
            <w:r>
              <w:rPr>
                <w:noProof/>
              </w:rPr>
              <w:fldChar w:fldCharType="end"/>
            </w:r>
          </w:hyperlink>
        </w:p>
        <w:p w:rsidR="007567DF" w:rsidRDefault="007567DF">
          <w:pPr>
            <w:pStyle w:val="TM1"/>
            <w:tabs>
              <w:tab w:val="right" w:leader="dot" w:pos="9060"/>
            </w:tabs>
            <w:rPr>
              <w:rFonts w:asciiTheme="minorHAnsi" w:eastAsiaTheme="minorEastAsia" w:hAnsiTheme="minorHAnsi" w:cstheme="minorBidi"/>
              <w:noProof/>
              <w:color w:val="auto"/>
              <w:sz w:val="22"/>
              <w:szCs w:val="22"/>
            </w:rPr>
          </w:pPr>
          <w:hyperlink w:anchor="_Toc242017176" w:history="1">
            <w:r w:rsidRPr="00504C98">
              <w:rPr>
                <w:rStyle w:val="Lienhypertexte"/>
                <w:noProof/>
              </w:rPr>
              <w:t>Figure 54 : Maquette : saisie des notes</w:t>
            </w:r>
            <w:r>
              <w:rPr>
                <w:noProof/>
              </w:rPr>
              <w:tab/>
            </w:r>
            <w:r>
              <w:rPr>
                <w:noProof/>
              </w:rPr>
              <w:fldChar w:fldCharType="begin"/>
            </w:r>
            <w:r>
              <w:rPr>
                <w:noProof/>
              </w:rPr>
              <w:instrText xml:space="preserve"> PAGEREF _Toc242017176 \h </w:instrText>
            </w:r>
            <w:r>
              <w:rPr>
                <w:noProof/>
              </w:rPr>
            </w:r>
            <w:r>
              <w:rPr>
                <w:noProof/>
              </w:rPr>
              <w:fldChar w:fldCharType="separate"/>
            </w:r>
            <w:r>
              <w:rPr>
                <w:noProof/>
              </w:rPr>
              <w:t>89</w:t>
            </w:r>
            <w:r>
              <w:rPr>
                <w:noProof/>
              </w:rPr>
              <w:fldChar w:fldCharType="end"/>
            </w:r>
          </w:hyperlink>
        </w:p>
        <w:p w:rsidR="007567DF" w:rsidRDefault="007567DF">
          <w:pPr>
            <w:pStyle w:val="TM1"/>
            <w:tabs>
              <w:tab w:val="right" w:leader="dot" w:pos="9060"/>
            </w:tabs>
            <w:rPr>
              <w:rFonts w:asciiTheme="minorHAnsi" w:eastAsiaTheme="minorEastAsia" w:hAnsiTheme="minorHAnsi" w:cstheme="minorBidi"/>
              <w:noProof/>
              <w:color w:val="auto"/>
              <w:sz w:val="22"/>
              <w:szCs w:val="22"/>
            </w:rPr>
          </w:pPr>
          <w:hyperlink w:anchor="_Toc242017177" w:history="1">
            <w:r w:rsidRPr="00504C98">
              <w:rPr>
                <w:rStyle w:val="Lienhypertexte"/>
                <w:noProof/>
              </w:rPr>
              <w:t>Figure 55 : Maquette : faire l'appel</w:t>
            </w:r>
            <w:r>
              <w:rPr>
                <w:noProof/>
              </w:rPr>
              <w:tab/>
            </w:r>
            <w:r>
              <w:rPr>
                <w:noProof/>
              </w:rPr>
              <w:fldChar w:fldCharType="begin"/>
            </w:r>
            <w:r>
              <w:rPr>
                <w:noProof/>
              </w:rPr>
              <w:instrText xml:space="preserve"> PAGEREF _Toc242017177 \h </w:instrText>
            </w:r>
            <w:r>
              <w:rPr>
                <w:noProof/>
              </w:rPr>
            </w:r>
            <w:r>
              <w:rPr>
                <w:noProof/>
              </w:rPr>
              <w:fldChar w:fldCharType="separate"/>
            </w:r>
            <w:r>
              <w:rPr>
                <w:noProof/>
              </w:rPr>
              <w:t>90</w:t>
            </w:r>
            <w:r>
              <w:rPr>
                <w:noProof/>
              </w:rPr>
              <w:fldChar w:fldCharType="end"/>
            </w:r>
          </w:hyperlink>
        </w:p>
        <w:p w:rsidR="007567DF" w:rsidRDefault="007567DF">
          <w:pPr>
            <w:pStyle w:val="TM1"/>
            <w:tabs>
              <w:tab w:val="right" w:leader="dot" w:pos="9060"/>
            </w:tabs>
            <w:rPr>
              <w:rFonts w:asciiTheme="minorHAnsi" w:eastAsiaTheme="minorEastAsia" w:hAnsiTheme="minorHAnsi" w:cstheme="minorBidi"/>
              <w:noProof/>
              <w:color w:val="auto"/>
              <w:sz w:val="22"/>
              <w:szCs w:val="22"/>
            </w:rPr>
          </w:pPr>
          <w:hyperlink w:anchor="_Toc242017178" w:history="1">
            <w:r w:rsidRPr="00504C98">
              <w:rPr>
                <w:rStyle w:val="Lienhypertexte"/>
                <w:noProof/>
              </w:rPr>
              <w:t>Figure 56 : Maquette : tableau de bord du stagiaire</w:t>
            </w:r>
            <w:r>
              <w:rPr>
                <w:noProof/>
              </w:rPr>
              <w:tab/>
            </w:r>
            <w:r>
              <w:rPr>
                <w:noProof/>
              </w:rPr>
              <w:fldChar w:fldCharType="begin"/>
            </w:r>
            <w:r>
              <w:rPr>
                <w:noProof/>
              </w:rPr>
              <w:instrText xml:space="preserve"> PAGEREF _Toc242017178 \h </w:instrText>
            </w:r>
            <w:r>
              <w:rPr>
                <w:noProof/>
              </w:rPr>
            </w:r>
            <w:r>
              <w:rPr>
                <w:noProof/>
              </w:rPr>
              <w:fldChar w:fldCharType="separate"/>
            </w:r>
            <w:r>
              <w:rPr>
                <w:noProof/>
              </w:rPr>
              <w:t>91</w:t>
            </w:r>
            <w:r>
              <w:rPr>
                <w:noProof/>
              </w:rPr>
              <w:fldChar w:fldCharType="end"/>
            </w:r>
          </w:hyperlink>
        </w:p>
        <w:p w:rsidR="007567DF" w:rsidRDefault="007567DF">
          <w:pPr>
            <w:pStyle w:val="TM1"/>
            <w:tabs>
              <w:tab w:val="right" w:leader="dot" w:pos="9060"/>
            </w:tabs>
            <w:rPr>
              <w:rFonts w:asciiTheme="minorHAnsi" w:eastAsiaTheme="minorEastAsia" w:hAnsiTheme="minorHAnsi" w:cstheme="minorBidi"/>
              <w:noProof/>
              <w:color w:val="auto"/>
              <w:sz w:val="22"/>
              <w:szCs w:val="22"/>
            </w:rPr>
          </w:pPr>
          <w:hyperlink w:anchor="_Toc242017179" w:history="1">
            <w:r w:rsidRPr="00504C98">
              <w:rPr>
                <w:rStyle w:val="Lienhypertexte"/>
                <w:noProof/>
              </w:rPr>
              <w:t>Figure 57 : Maquette : emploi du temps du stagiaire</w:t>
            </w:r>
            <w:r>
              <w:rPr>
                <w:noProof/>
              </w:rPr>
              <w:tab/>
            </w:r>
            <w:r>
              <w:rPr>
                <w:noProof/>
              </w:rPr>
              <w:fldChar w:fldCharType="begin"/>
            </w:r>
            <w:r>
              <w:rPr>
                <w:noProof/>
              </w:rPr>
              <w:instrText xml:space="preserve"> PAGEREF _Toc242017179 \h </w:instrText>
            </w:r>
            <w:r>
              <w:rPr>
                <w:noProof/>
              </w:rPr>
            </w:r>
            <w:r>
              <w:rPr>
                <w:noProof/>
              </w:rPr>
              <w:fldChar w:fldCharType="separate"/>
            </w:r>
            <w:r>
              <w:rPr>
                <w:noProof/>
              </w:rPr>
              <w:t>92</w:t>
            </w:r>
            <w:r>
              <w:rPr>
                <w:noProof/>
              </w:rPr>
              <w:fldChar w:fldCharType="end"/>
            </w:r>
          </w:hyperlink>
        </w:p>
        <w:p w:rsidR="007567DF" w:rsidRDefault="007567DF">
          <w:pPr>
            <w:pStyle w:val="TM1"/>
            <w:tabs>
              <w:tab w:val="right" w:leader="dot" w:pos="9060"/>
            </w:tabs>
            <w:rPr>
              <w:rFonts w:asciiTheme="minorHAnsi" w:eastAsiaTheme="minorEastAsia" w:hAnsiTheme="minorHAnsi" w:cstheme="minorBidi"/>
              <w:noProof/>
              <w:color w:val="auto"/>
              <w:sz w:val="22"/>
              <w:szCs w:val="22"/>
            </w:rPr>
          </w:pPr>
          <w:hyperlink w:anchor="_Toc242017180" w:history="1">
            <w:r w:rsidRPr="00504C98">
              <w:rPr>
                <w:rStyle w:val="Lienhypertexte"/>
                <w:noProof/>
              </w:rPr>
              <w:t>Figure 58 : Logo de la plateforme INSFP</w:t>
            </w:r>
            <w:r>
              <w:rPr>
                <w:noProof/>
              </w:rPr>
              <w:tab/>
            </w:r>
            <w:r>
              <w:rPr>
                <w:noProof/>
              </w:rPr>
              <w:fldChar w:fldCharType="begin"/>
            </w:r>
            <w:r>
              <w:rPr>
                <w:noProof/>
              </w:rPr>
              <w:instrText xml:space="preserve"> PAGEREF _Toc242017180 \h </w:instrText>
            </w:r>
            <w:r>
              <w:rPr>
                <w:noProof/>
              </w:rPr>
            </w:r>
            <w:r>
              <w:rPr>
                <w:noProof/>
              </w:rPr>
              <w:fldChar w:fldCharType="separate"/>
            </w:r>
            <w:r>
              <w:rPr>
                <w:noProof/>
              </w:rPr>
              <w:t>93</w:t>
            </w:r>
            <w:r>
              <w:rPr>
                <w:noProof/>
              </w:rPr>
              <w:fldChar w:fldCharType="end"/>
            </w:r>
          </w:hyperlink>
        </w:p>
        <w:p w:rsidR="007567DF" w:rsidRDefault="007567DF">
          <w:pPr>
            <w:pStyle w:val="TM1"/>
            <w:tabs>
              <w:tab w:val="right" w:leader="dot" w:pos="9060"/>
            </w:tabs>
            <w:rPr>
              <w:rFonts w:asciiTheme="minorHAnsi" w:eastAsiaTheme="minorEastAsia" w:hAnsiTheme="minorHAnsi" w:cstheme="minorBidi"/>
              <w:noProof/>
              <w:color w:val="auto"/>
              <w:sz w:val="22"/>
              <w:szCs w:val="22"/>
            </w:rPr>
          </w:pPr>
          <w:hyperlink w:anchor="_Toc242017181" w:history="1">
            <w:r w:rsidRPr="00504C98">
              <w:rPr>
                <w:rStyle w:val="Lienhypertexte"/>
                <w:noProof/>
              </w:rPr>
              <w:t>Figure 59 : Palette de couleurs</w:t>
            </w:r>
            <w:r>
              <w:rPr>
                <w:noProof/>
              </w:rPr>
              <w:tab/>
            </w:r>
            <w:r>
              <w:rPr>
                <w:noProof/>
              </w:rPr>
              <w:fldChar w:fldCharType="begin"/>
            </w:r>
            <w:r>
              <w:rPr>
                <w:noProof/>
              </w:rPr>
              <w:instrText xml:space="preserve"> PAGEREF _Toc242017181 \h </w:instrText>
            </w:r>
            <w:r>
              <w:rPr>
                <w:noProof/>
              </w:rPr>
            </w:r>
            <w:r>
              <w:rPr>
                <w:noProof/>
              </w:rPr>
              <w:fldChar w:fldCharType="separate"/>
            </w:r>
            <w:r>
              <w:rPr>
                <w:noProof/>
              </w:rPr>
              <w:t>93</w:t>
            </w:r>
            <w:r>
              <w:rPr>
                <w:noProof/>
              </w:rPr>
              <w:fldChar w:fldCharType="end"/>
            </w:r>
          </w:hyperlink>
        </w:p>
        <w:p w:rsidR="007567DF" w:rsidRDefault="007567DF">
          <w:pPr>
            <w:pStyle w:val="TM1"/>
            <w:tabs>
              <w:tab w:val="right" w:leader="dot" w:pos="9060"/>
            </w:tabs>
            <w:rPr>
              <w:rFonts w:asciiTheme="minorHAnsi" w:eastAsiaTheme="minorEastAsia" w:hAnsiTheme="minorHAnsi" w:cstheme="minorBidi"/>
              <w:noProof/>
              <w:color w:val="auto"/>
              <w:sz w:val="22"/>
              <w:szCs w:val="22"/>
            </w:rPr>
          </w:pPr>
          <w:hyperlink w:anchor="_Toc242017182" w:history="1">
            <w:r w:rsidRPr="00504C98">
              <w:rPr>
                <w:rStyle w:val="Lienhypertexte"/>
                <w:noProof/>
              </w:rPr>
              <w:t>Figure 60 : Architecture trois tiers de la solution</w:t>
            </w:r>
            <w:r>
              <w:rPr>
                <w:noProof/>
              </w:rPr>
              <w:tab/>
            </w:r>
            <w:r>
              <w:rPr>
                <w:noProof/>
              </w:rPr>
              <w:fldChar w:fldCharType="begin"/>
            </w:r>
            <w:r>
              <w:rPr>
                <w:noProof/>
              </w:rPr>
              <w:instrText xml:space="preserve"> PAGEREF _Toc242017182 \h </w:instrText>
            </w:r>
            <w:r>
              <w:rPr>
                <w:noProof/>
              </w:rPr>
            </w:r>
            <w:r>
              <w:rPr>
                <w:noProof/>
              </w:rPr>
              <w:fldChar w:fldCharType="separate"/>
            </w:r>
            <w:r>
              <w:rPr>
                <w:noProof/>
              </w:rPr>
              <w:t>96</w:t>
            </w:r>
            <w:r>
              <w:rPr>
                <w:noProof/>
              </w:rPr>
              <w:fldChar w:fldCharType="end"/>
            </w:r>
          </w:hyperlink>
        </w:p>
        <w:p w:rsidR="007567DF" w:rsidRDefault="007567DF">
          <w:pPr>
            <w:pStyle w:val="TM1"/>
            <w:tabs>
              <w:tab w:val="right" w:leader="dot" w:pos="9060"/>
            </w:tabs>
            <w:rPr>
              <w:rFonts w:asciiTheme="minorHAnsi" w:eastAsiaTheme="minorEastAsia" w:hAnsiTheme="minorHAnsi" w:cstheme="minorBidi"/>
              <w:noProof/>
              <w:color w:val="auto"/>
              <w:sz w:val="22"/>
              <w:szCs w:val="22"/>
            </w:rPr>
          </w:pPr>
          <w:hyperlink w:anchor="_Toc242017183" w:history="1">
            <w:r w:rsidRPr="00504C98">
              <w:rPr>
                <w:rStyle w:val="Lienhypertexte"/>
                <w:noProof/>
              </w:rPr>
              <w:t>Figure 61 : Interface de connexion</w:t>
            </w:r>
            <w:r>
              <w:rPr>
                <w:noProof/>
              </w:rPr>
              <w:tab/>
            </w:r>
            <w:r>
              <w:rPr>
                <w:noProof/>
              </w:rPr>
              <w:fldChar w:fldCharType="begin"/>
            </w:r>
            <w:r>
              <w:rPr>
                <w:noProof/>
              </w:rPr>
              <w:instrText xml:space="preserve"> PAGEREF _Toc242017183 \h </w:instrText>
            </w:r>
            <w:r>
              <w:rPr>
                <w:noProof/>
              </w:rPr>
            </w:r>
            <w:r>
              <w:rPr>
                <w:noProof/>
              </w:rPr>
              <w:fldChar w:fldCharType="separate"/>
            </w:r>
            <w:r>
              <w:rPr>
                <w:noProof/>
              </w:rPr>
              <w:t>99</w:t>
            </w:r>
            <w:r>
              <w:rPr>
                <w:noProof/>
              </w:rPr>
              <w:fldChar w:fldCharType="end"/>
            </w:r>
          </w:hyperlink>
        </w:p>
        <w:p w:rsidR="007567DF" w:rsidRDefault="007567DF">
          <w:pPr>
            <w:pStyle w:val="TM1"/>
            <w:tabs>
              <w:tab w:val="right" w:leader="dot" w:pos="9060"/>
            </w:tabs>
            <w:rPr>
              <w:rFonts w:asciiTheme="minorHAnsi" w:eastAsiaTheme="minorEastAsia" w:hAnsiTheme="minorHAnsi" w:cstheme="minorBidi"/>
              <w:noProof/>
              <w:color w:val="auto"/>
              <w:sz w:val="22"/>
              <w:szCs w:val="22"/>
            </w:rPr>
          </w:pPr>
          <w:hyperlink w:anchor="_Toc242017184" w:history="1">
            <w:r w:rsidRPr="00504C98">
              <w:rPr>
                <w:rStyle w:val="Lienhypertexte"/>
                <w:noProof/>
              </w:rPr>
              <w:t>Figure 62 : Interface d'inscription en ligne</w:t>
            </w:r>
            <w:r>
              <w:rPr>
                <w:noProof/>
              </w:rPr>
              <w:tab/>
            </w:r>
            <w:r>
              <w:rPr>
                <w:noProof/>
              </w:rPr>
              <w:fldChar w:fldCharType="begin"/>
            </w:r>
            <w:r>
              <w:rPr>
                <w:noProof/>
              </w:rPr>
              <w:instrText xml:space="preserve"> PAGEREF _Toc242017184 \h </w:instrText>
            </w:r>
            <w:r>
              <w:rPr>
                <w:noProof/>
              </w:rPr>
            </w:r>
            <w:r>
              <w:rPr>
                <w:noProof/>
              </w:rPr>
              <w:fldChar w:fldCharType="separate"/>
            </w:r>
            <w:r>
              <w:rPr>
                <w:noProof/>
              </w:rPr>
              <w:t>99</w:t>
            </w:r>
            <w:r>
              <w:rPr>
                <w:noProof/>
              </w:rPr>
              <w:fldChar w:fldCharType="end"/>
            </w:r>
          </w:hyperlink>
        </w:p>
        <w:p w:rsidR="007567DF" w:rsidRDefault="007567DF">
          <w:pPr>
            <w:pStyle w:val="TM1"/>
            <w:tabs>
              <w:tab w:val="right" w:leader="dot" w:pos="9060"/>
            </w:tabs>
            <w:rPr>
              <w:rFonts w:asciiTheme="minorHAnsi" w:eastAsiaTheme="minorEastAsia" w:hAnsiTheme="minorHAnsi" w:cstheme="minorBidi"/>
              <w:noProof/>
              <w:color w:val="auto"/>
              <w:sz w:val="22"/>
              <w:szCs w:val="22"/>
            </w:rPr>
          </w:pPr>
          <w:hyperlink w:anchor="_Toc242017185" w:history="1">
            <w:r w:rsidRPr="00504C98">
              <w:rPr>
                <w:rStyle w:val="Lienhypertexte"/>
                <w:noProof/>
              </w:rPr>
              <w:t>Figure 63 : Tableau de bord de l'administration</w:t>
            </w:r>
            <w:r>
              <w:rPr>
                <w:noProof/>
              </w:rPr>
              <w:tab/>
            </w:r>
            <w:r>
              <w:rPr>
                <w:noProof/>
              </w:rPr>
              <w:fldChar w:fldCharType="begin"/>
            </w:r>
            <w:r>
              <w:rPr>
                <w:noProof/>
              </w:rPr>
              <w:instrText xml:space="preserve"> PAGEREF _Toc242017185 \h </w:instrText>
            </w:r>
            <w:r>
              <w:rPr>
                <w:noProof/>
              </w:rPr>
            </w:r>
            <w:r>
              <w:rPr>
                <w:noProof/>
              </w:rPr>
              <w:fldChar w:fldCharType="separate"/>
            </w:r>
            <w:r>
              <w:rPr>
                <w:noProof/>
              </w:rPr>
              <w:t>100</w:t>
            </w:r>
            <w:r>
              <w:rPr>
                <w:noProof/>
              </w:rPr>
              <w:fldChar w:fldCharType="end"/>
            </w:r>
          </w:hyperlink>
        </w:p>
        <w:p w:rsidR="007567DF" w:rsidRDefault="007567DF">
          <w:pPr>
            <w:pStyle w:val="TM1"/>
            <w:tabs>
              <w:tab w:val="right" w:leader="dot" w:pos="9060"/>
            </w:tabs>
            <w:rPr>
              <w:rFonts w:asciiTheme="minorHAnsi" w:eastAsiaTheme="minorEastAsia" w:hAnsiTheme="minorHAnsi" w:cstheme="minorBidi"/>
              <w:noProof/>
              <w:color w:val="auto"/>
              <w:sz w:val="22"/>
              <w:szCs w:val="22"/>
            </w:rPr>
          </w:pPr>
          <w:hyperlink w:anchor="_Toc242017186" w:history="1">
            <w:r w:rsidRPr="00504C98">
              <w:rPr>
                <w:rStyle w:val="Lienhypertexte"/>
                <w:noProof/>
              </w:rPr>
              <w:t>Figure 64 : Gestion des stagiaires</w:t>
            </w:r>
            <w:r>
              <w:rPr>
                <w:noProof/>
              </w:rPr>
              <w:tab/>
            </w:r>
            <w:r>
              <w:rPr>
                <w:noProof/>
              </w:rPr>
              <w:fldChar w:fldCharType="begin"/>
            </w:r>
            <w:r>
              <w:rPr>
                <w:noProof/>
              </w:rPr>
              <w:instrText xml:space="preserve"> PAGEREF _Toc242017186 \h </w:instrText>
            </w:r>
            <w:r>
              <w:rPr>
                <w:noProof/>
              </w:rPr>
            </w:r>
            <w:r>
              <w:rPr>
                <w:noProof/>
              </w:rPr>
              <w:fldChar w:fldCharType="separate"/>
            </w:r>
            <w:r>
              <w:rPr>
                <w:noProof/>
              </w:rPr>
              <w:t>100</w:t>
            </w:r>
            <w:r>
              <w:rPr>
                <w:noProof/>
              </w:rPr>
              <w:fldChar w:fldCharType="end"/>
            </w:r>
          </w:hyperlink>
        </w:p>
        <w:p w:rsidR="007567DF" w:rsidRDefault="007567DF">
          <w:pPr>
            <w:pStyle w:val="TM1"/>
            <w:tabs>
              <w:tab w:val="right" w:leader="dot" w:pos="9060"/>
            </w:tabs>
            <w:rPr>
              <w:rFonts w:asciiTheme="minorHAnsi" w:eastAsiaTheme="minorEastAsia" w:hAnsiTheme="minorHAnsi" w:cstheme="minorBidi"/>
              <w:noProof/>
              <w:color w:val="auto"/>
              <w:sz w:val="22"/>
              <w:szCs w:val="22"/>
            </w:rPr>
          </w:pPr>
          <w:hyperlink w:anchor="_Toc242017187" w:history="1">
            <w:r w:rsidRPr="00504C98">
              <w:rPr>
                <w:rStyle w:val="Lienhypertexte"/>
                <w:noProof/>
              </w:rPr>
              <w:t>Figure 65 : Gestion des enseignants</w:t>
            </w:r>
            <w:r>
              <w:rPr>
                <w:noProof/>
              </w:rPr>
              <w:tab/>
            </w:r>
            <w:r>
              <w:rPr>
                <w:noProof/>
              </w:rPr>
              <w:fldChar w:fldCharType="begin"/>
            </w:r>
            <w:r>
              <w:rPr>
                <w:noProof/>
              </w:rPr>
              <w:instrText xml:space="preserve"> PAGEREF _Toc242017187 \h </w:instrText>
            </w:r>
            <w:r>
              <w:rPr>
                <w:noProof/>
              </w:rPr>
            </w:r>
            <w:r>
              <w:rPr>
                <w:noProof/>
              </w:rPr>
              <w:fldChar w:fldCharType="separate"/>
            </w:r>
            <w:r>
              <w:rPr>
                <w:noProof/>
              </w:rPr>
              <w:t>101</w:t>
            </w:r>
            <w:r>
              <w:rPr>
                <w:noProof/>
              </w:rPr>
              <w:fldChar w:fldCharType="end"/>
            </w:r>
          </w:hyperlink>
        </w:p>
        <w:p w:rsidR="007567DF" w:rsidRDefault="007567DF">
          <w:pPr>
            <w:pStyle w:val="TM1"/>
            <w:tabs>
              <w:tab w:val="right" w:leader="dot" w:pos="9060"/>
            </w:tabs>
            <w:rPr>
              <w:rFonts w:asciiTheme="minorHAnsi" w:eastAsiaTheme="minorEastAsia" w:hAnsiTheme="minorHAnsi" w:cstheme="minorBidi"/>
              <w:noProof/>
              <w:color w:val="auto"/>
              <w:sz w:val="22"/>
              <w:szCs w:val="22"/>
            </w:rPr>
          </w:pPr>
          <w:hyperlink w:anchor="_Toc242017188" w:history="1">
            <w:r w:rsidRPr="00504C98">
              <w:rPr>
                <w:rStyle w:val="Lienhypertexte"/>
                <w:noProof/>
              </w:rPr>
              <w:t>Figure 66 : Gestion des spécialités</w:t>
            </w:r>
            <w:r>
              <w:rPr>
                <w:noProof/>
              </w:rPr>
              <w:tab/>
            </w:r>
            <w:r>
              <w:rPr>
                <w:noProof/>
              </w:rPr>
              <w:fldChar w:fldCharType="begin"/>
            </w:r>
            <w:r>
              <w:rPr>
                <w:noProof/>
              </w:rPr>
              <w:instrText xml:space="preserve"> PAGEREF _Toc242017188 \h </w:instrText>
            </w:r>
            <w:r>
              <w:rPr>
                <w:noProof/>
              </w:rPr>
            </w:r>
            <w:r>
              <w:rPr>
                <w:noProof/>
              </w:rPr>
              <w:fldChar w:fldCharType="separate"/>
            </w:r>
            <w:r>
              <w:rPr>
                <w:noProof/>
              </w:rPr>
              <w:t>101</w:t>
            </w:r>
            <w:r>
              <w:rPr>
                <w:noProof/>
              </w:rPr>
              <w:fldChar w:fldCharType="end"/>
            </w:r>
          </w:hyperlink>
        </w:p>
        <w:p w:rsidR="007567DF" w:rsidRDefault="007567DF">
          <w:pPr>
            <w:pStyle w:val="TM1"/>
            <w:tabs>
              <w:tab w:val="right" w:leader="dot" w:pos="9060"/>
            </w:tabs>
            <w:rPr>
              <w:rFonts w:asciiTheme="minorHAnsi" w:eastAsiaTheme="minorEastAsia" w:hAnsiTheme="minorHAnsi" w:cstheme="minorBidi"/>
              <w:noProof/>
              <w:color w:val="auto"/>
              <w:sz w:val="22"/>
              <w:szCs w:val="22"/>
            </w:rPr>
          </w:pPr>
          <w:hyperlink w:anchor="_Toc242017189" w:history="1">
            <w:r w:rsidRPr="00504C98">
              <w:rPr>
                <w:rStyle w:val="Lienhypertexte"/>
                <w:noProof/>
              </w:rPr>
              <w:t>Figure 67 : Gestion des sessions (promotions)</w:t>
            </w:r>
            <w:r>
              <w:rPr>
                <w:noProof/>
              </w:rPr>
              <w:tab/>
            </w:r>
            <w:r>
              <w:rPr>
                <w:noProof/>
              </w:rPr>
              <w:fldChar w:fldCharType="begin"/>
            </w:r>
            <w:r>
              <w:rPr>
                <w:noProof/>
              </w:rPr>
              <w:instrText xml:space="preserve"> PAGEREF _Toc242017189 \h </w:instrText>
            </w:r>
            <w:r>
              <w:rPr>
                <w:noProof/>
              </w:rPr>
            </w:r>
            <w:r>
              <w:rPr>
                <w:noProof/>
              </w:rPr>
              <w:fldChar w:fldCharType="separate"/>
            </w:r>
            <w:r>
              <w:rPr>
                <w:noProof/>
              </w:rPr>
              <w:t>102</w:t>
            </w:r>
            <w:r>
              <w:rPr>
                <w:noProof/>
              </w:rPr>
              <w:fldChar w:fldCharType="end"/>
            </w:r>
          </w:hyperlink>
        </w:p>
        <w:p w:rsidR="007567DF" w:rsidRDefault="007567DF">
          <w:pPr>
            <w:pStyle w:val="TM1"/>
            <w:tabs>
              <w:tab w:val="right" w:leader="dot" w:pos="9060"/>
            </w:tabs>
            <w:rPr>
              <w:rFonts w:asciiTheme="minorHAnsi" w:eastAsiaTheme="minorEastAsia" w:hAnsiTheme="minorHAnsi" w:cstheme="minorBidi"/>
              <w:noProof/>
              <w:color w:val="auto"/>
              <w:sz w:val="22"/>
              <w:szCs w:val="22"/>
            </w:rPr>
          </w:pPr>
          <w:hyperlink w:anchor="_Toc242017190" w:history="1">
            <w:r w:rsidRPr="00504C98">
              <w:rPr>
                <w:rStyle w:val="Lienhypertexte"/>
                <w:noProof/>
              </w:rPr>
              <w:t>Figure 68 : Génération des numéros d'inscription</w:t>
            </w:r>
            <w:r>
              <w:rPr>
                <w:noProof/>
              </w:rPr>
              <w:tab/>
            </w:r>
            <w:r>
              <w:rPr>
                <w:noProof/>
              </w:rPr>
              <w:fldChar w:fldCharType="begin"/>
            </w:r>
            <w:r>
              <w:rPr>
                <w:noProof/>
              </w:rPr>
              <w:instrText xml:space="preserve"> PAGEREF _Toc242017190 \h </w:instrText>
            </w:r>
            <w:r>
              <w:rPr>
                <w:noProof/>
              </w:rPr>
            </w:r>
            <w:r>
              <w:rPr>
                <w:noProof/>
              </w:rPr>
              <w:fldChar w:fldCharType="separate"/>
            </w:r>
            <w:r>
              <w:rPr>
                <w:noProof/>
              </w:rPr>
              <w:t>102</w:t>
            </w:r>
            <w:r>
              <w:rPr>
                <w:noProof/>
              </w:rPr>
              <w:fldChar w:fldCharType="end"/>
            </w:r>
          </w:hyperlink>
        </w:p>
        <w:p w:rsidR="007567DF" w:rsidRDefault="007567DF">
          <w:pPr>
            <w:pStyle w:val="TM1"/>
            <w:tabs>
              <w:tab w:val="right" w:leader="dot" w:pos="9060"/>
            </w:tabs>
            <w:rPr>
              <w:rFonts w:asciiTheme="minorHAnsi" w:eastAsiaTheme="minorEastAsia" w:hAnsiTheme="minorHAnsi" w:cstheme="minorBidi"/>
              <w:noProof/>
              <w:color w:val="auto"/>
              <w:sz w:val="22"/>
              <w:szCs w:val="22"/>
            </w:rPr>
          </w:pPr>
          <w:hyperlink w:anchor="_Toc242017191" w:history="1">
            <w:r w:rsidRPr="00504C98">
              <w:rPr>
                <w:rStyle w:val="Lienhypertexte"/>
                <w:noProof/>
              </w:rPr>
              <w:t>Figure 69 : Emplois du temps par session et spécialité</w:t>
            </w:r>
            <w:r>
              <w:rPr>
                <w:noProof/>
              </w:rPr>
              <w:tab/>
            </w:r>
            <w:r>
              <w:rPr>
                <w:noProof/>
              </w:rPr>
              <w:fldChar w:fldCharType="begin"/>
            </w:r>
            <w:r>
              <w:rPr>
                <w:noProof/>
              </w:rPr>
              <w:instrText xml:space="preserve"> PAGEREF _Toc242017191 \h </w:instrText>
            </w:r>
            <w:r>
              <w:rPr>
                <w:noProof/>
              </w:rPr>
            </w:r>
            <w:r>
              <w:rPr>
                <w:noProof/>
              </w:rPr>
              <w:fldChar w:fldCharType="separate"/>
            </w:r>
            <w:r>
              <w:rPr>
                <w:noProof/>
              </w:rPr>
              <w:t>103</w:t>
            </w:r>
            <w:r>
              <w:rPr>
                <w:noProof/>
              </w:rPr>
              <w:fldChar w:fldCharType="end"/>
            </w:r>
          </w:hyperlink>
        </w:p>
        <w:p w:rsidR="007567DF" w:rsidRDefault="007567DF">
          <w:pPr>
            <w:pStyle w:val="TM1"/>
            <w:tabs>
              <w:tab w:val="right" w:leader="dot" w:pos="9060"/>
            </w:tabs>
            <w:rPr>
              <w:rFonts w:asciiTheme="minorHAnsi" w:eastAsiaTheme="minorEastAsia" w:hAnsiTheme="minorHAnsi" w:cstheme="minorBidi"/>
              <w:noProof/>
              <w:color w:val="auto"/>
              <w:sz w:val="22"/>
              <w:szCs w:val="22"/>
            </w:rPr>
          </w:pPr>
          <w:hyperlink w:anchor="_Toc242017192" w:history="1">
            <w:r w:rsidRPr="00504C98">
              <w:rPr>
                <w:rStyle w:val="Lienhypertexte"/>
                <w:noProof/>
              </w:rPr>
              <w:t>Figure 70 : Délibérations</w:t>
            </w:r>
            <w:r>
              <w:rPr>
                <w:noProof/>
              </w:rPr>
              <w:tab/>
            </w:r>
            <w:r>
              <w:rPr>
                <w:noProof/>
              </w:rPr>
              <w:fldChar w:fldCharType="begin"/>
            </w:r>
            <w:r>
              <w:rPr>
                <w:noProof/>
              </w:rPr>
              <w:instrText xml:space="preserve"> PAGEREF _Toc242017192 \h </w:instrText>
            </w:r>
            <w:r>
              <w:rPr>
                <w:noProof/>
              </w:rPr>
            </w:r>
            <w:r>
              <w:rPr>
                <w:noProof/>
              </w:rPr>
              <w:fldChar w:fldCharType="separate"/>
            </w:r>
            <w:r>
              <w:rPr>
                <w:noProof/>
              </w:rPr>
              <w:t>103</w:t>
            </w:r>
            <w:r>
              <w:rPr>
                <w:noProof/>
              </w:rPr>
              <w:fldChar w:fldCharType="end"/>
            </w:r>
          </w:hyperlink>
        </w:p>
        <w:p w:rsidR="007567DF" w:rsidRDefault="007567DF">
          <w:pPr>
            <w:pStyle w:val="TM1"/>
            <w:tabs>
              <w:tab w:val="right" w:leader="dot" w:pos="9060"/>
            </w:tabs>
            <w:rPr>
              <w:rFonts w:asciiTheme="minorHAnsi" w:eastAsiaTheme="minorEastAsia" w:hAnsiTheme="minorHAnsi" w:cstheme="minorBidi"/>
              <w:noProof/>
              <w:color w:val="auto"/>
              <w:sz w:val="22"/>
              <w:szCs w:val="22"/>
            </w:rPr>
          </w:pPr>
          <w:hyperlink w:anchor="_Toc242017193" w:history="1">
            <w:r w:rsidRPr="00504C98">
              <w:rPr>
                <w:rStyle w:val="Lienhypertexte"/>
                <w:noProof/>
              </w:rPr>
              <w:t>Figure 71 : Modules affectés à l'enseignant</w:t>
            </w:r>
            <w:r>
              <w:rPr>
                <w:noProof/>
              </w:rPr>
              <w:tab/>
            </w:r>
            <w:r>
              <w:rPr>
                <w:noProof/>
              </w:rPr>
              <w:fldChar w:fldCharType="begin"/>
            </w:r>
            <w:r>
              <w:rPr>
                <w:noProof/>
              </w:rPr>
              <w:instrText xml:space="preserve"> PAGEREF _Toc242017193 \h </w:instrText>
            </w:r>
            <w:r>
              <w:rPr>
                <w:noProof/>
              </w:rPr>
            </w:r>
            <w:r>
              <w:rPr>
                <w:noProof/>
              </w:rPr>
              <w:fldChar w:fldCharType="separate"/>
            </w:r>
            <w:r>
              <w:rPr>
                <w:noProof/>
              </w:rPr>
              <w:t>104</w:t>
            </w:r>
            <w:r>
              <w:rPr>
                <w:noProof/>
              </w:rPr>
              <w:fldChar w:fldCharType="end"/>
            </w:r>
          </w:hyperlink>
        </w:p>
        <w:p w:rsidR="007567DF" w:rsidRDefault="007567DF">
          <w:pPr>
            <w:pStyle w:val="TM1"/>
            <w:tabs>
              <w:tab w:val="right" w:leader="dot" w:pos="9060"/>
            </w:tabs>
            <w:rPr>
              <w:rFonts w:asciiTheme="minorHAnsi" w:eastAsiaTheme="minorEastAsia" w:hAnsiTheme="minorHAnsi" w:cstheme="minorBidi"/>
              <w:noProof/>
              <w:color w:val="auto"/>
              <w:sz w:val="22"/>
              <w:szCs w:val="22"/>
            </w:rPr>
          </w:pPr>
          <w:hyperlink w:anchor="_Toc242017194" w:history="1">
            <w:r w:rsidRPr="00504C98">
              <w:rPr>
                <w:rStyle w:val="Lienhypertexte"/>
                <w:noProof/>
              </w:rPr>
              <w:t>Figure 72 : Examens et notes</w:t>
            </w:r>
            <w:r>
              <w:rPr>
                <w:noProof/>
              </w:rPr>
              <w:tab/>
            </w:r>
            <w:r>
              <w:rPr>
                <w:noProof/>
              </w:rPr>
              <w:fldChar w:fldCharType="begin"/>
            </w:r>
            <w:r>
              <w:rPr>
                <w:noProof/>
              </w:rPr>
              <w:instrText xml:space="preserve"> PAGEREF _Toc242017194 \h </w:instrText>
            </w:r>
            <w:r>
              <w:rPr>
                <w:noProof/>
              </w:rPr>
            </w:r>
            <w:r>
              <w:rPr>
                <w:noProof/>
              </w:rPr>
              <w:fldChar w:fldCharType="separate"/>
            </w:r>
            <w:r>
              <w:rPr>
                <w:noProof/>
              </w:rPr>
              <w:t>104</w:t>
            </w:r>
            <w:r>
              <w:rPr>
                <w:noProof/>
              </w:rPr>
              <w:fldChar w:fldCharType="end"/>
            </w:r>
          </w:hyperlink>
        </w:p>
        <w:p w:rsidR="007567DF" w:rsidRDefault="007567DF">
          <w:pPr>
            <w:pStyle w:val="TM1"/>
            <w:tabs>
              <w:tab w:val="right" w:leader="dot" w:pos="9060"/>
            </w:tabs>
            <w:rPr>
              <w:rFonts w:asciiTheme="minorHAnsi" w:eastAsiaTheme="minorEastAsia" w:hAnsiTheme="minorHAnsi" w:cstheme="minorBidi"/>
              <w:noProof/>
              <w:color w:val="auto"/>
              <w:sz w:val="22"/>
              <w:szCs w:val="22"/>
            </w:rPr>
          </w:pPr>
          <w:hyperlink w:anchor="_Toc242017195" w:history="1">
            <w:r w:rsidRPr="00504C98">
              <w:rPr>
                <w:rStyle w:val="Lienhypertexte"/>
                <w:noProof/>
              </w:rPr>
              <w:t>Figure 73 : Emploi du temps de l'enseignant</w:t>
            </w:r>
            <w:r>
              <w:rPr>
                <w:noProof/>
              </w:rPr>
              <w:tab/>
            </w:r>
            <w:r>
              <w:rPr>
                <w:noProof/>
              </w:rPr>
              <w:fldChar w:fldCharType="begin"/>
            </w:r>
            <w:r>
              <w:rPr>
                <w:noProof/>
              </w:rPr>
              <w:instrText xml:space="preserve"> PAGEREF _Toc242017195 \h </w:instrText>
            </w:r>
            <w:r>
              <w:rPr>
                <w:noProof/>
              </w:rPr>
            </w:r>
            <w:r>
              <w:rPr>
                <w:noProof/>
              </w:rPr>
              <w:fldChar w:fldCharType="separate"/>
            </w:r>
            <w:r>
              <w:rPr>
                <w:noProof/>
              </w:rPr>
              <w:t>105</w:t>
            </w:r>
            <w:r>
              <w:rPr>
                <w:noProof/>
              </w:rPr>
              <w:fldChar w:fldCharType="end"/>
            </w:r>
          </w:hyperlink>
        </w:p>
        <w:p w:rsidR="007567DF" w:rsidRDefault="007567DF">
          <w:pPr>
            <w:pStyle w:val="TM1"/>
            <w:tabs>
              <w:tab w:val="right" w:leader="dot" w:pos="9060"/>
            </w:tabs>
            <w:rPr>
              <w:rFonts w:asciiTheme="minorHAnsi" w:eastAsiaTheme="minorEastAsia" w:hAnsiTheme="minorHAnsi" w:cstheme="minorBidi"/>
              <w:noProof/>
              <w:color w:val="auto"/>
              <w:sz w:val="22"/>
              <w:szCs w:val="22"/>
            </w:rPr>
          </w:pPr>
          <w:hyperlink w:anchor="_Toc242017196" w:history="1">
            <w:r w:rsidRPr="00504C98">
              <w:rPr>
                <w:rStyle w:val="Lienhypertexte"/>
                <w:noProof/>
              </w:rPr>
              <w:t>Figure 74 : Tableau de bord du stagiaire</w:t>
            </w:r>
            <w:r>
              <w:rPr>
                <w:noProof/>
              </w:rPr>
              <w:tab/>
            </w:r>
            <w:r>
              <w:rPr>
                <w:noProof/>
              </w:rPr>
              <w:fldChar w:fldCharType="begin"/>
            </w:r>
            <w:r>
              <w:rPr>
                <w:noProof/>
              </w:rPr>
              <w:instrText xml:space="preserve"> PAGEREF _Toc242017196 \h </w:instrText>
            </w:r>
            <w:r>
              <w:rPr>
                <w:noProof/>
              </w:rPr>
            </w:r>
            <w:r>
              <w:rPr>
                <w:noProof/>
              </w:rPr>
              <w:fldChar w:fldCharType="separate"/>
            </w:r>
            <w:r>
              <w:rPr>
                <w:noProof/>
              </w:rPr>
              <w:t>105</w:t>
            </w:r>
            <w:r>
              <w:rPr>
                <w:noProof/>
              </w:rPr>
              <w:fldChar w:fldCharType="end"/>
            </w:r>
          </w:hyperlink>
        </w:p>
        <w:p w:rsidR="007567DF" w:rsidRDefault="007567DF">
          <w:pPr>
            <w:pStyle w:val="TM1"/>
            <w:tabs>
              <w:tab w:val="right" w:leader="dot" w:pos="9060"/>
            </w:tabs>
            <w:rPr>
              <w:rFonts w:asciiTheme="minorHAnsi" w:eastAsiaTheme="minorEastAsia" w:hAnsiTheme="minorHAnsi" w:cstheme="minorBidi"/>
              <w:noProof/>
              <w:color w:val="auto"/>
              <w:sz w:val="22"/>
              <w:szCs w:val="22"/>
            </w:rPr>
          </w:pPr>
          <w:hyperlink w:anchor="_Toc242017197" w:history="1">
            <w:r w:rsidRPr="00504C98">
              <w:rPr>
                <w:rStyle w:val="Lienhypertexte"/>
                <w:noProof/>
              </w:rPr>
              <w:t>Figure 75 : Emploi du temps du stagiaire</w:t>
            </w:r>
            <w:r>
              <w:rPr>
                <w:noProof/>
              </w:rPr>
              <w:tab/>
            </w:r>
            <w:r>
              <w:rPr>
                <w:noProof/>
              </w:rPr>
              <w:fldChar w:fldCharType="begin"/>
            </w:r>
            <w:r>
              <w:rPr>
                <w:noProof/>
              </w:rPr>
              <w:instrText xml:space="preserve"> PAGEREF _Toc242017197 \h </w:instrText>
            </w:r>
            <w:r>
              <w:rPr>
                <w:noProof/>
              </w:rPr>
            </w:r>
            <w:r>
              <w:rPr>
                <w:noProof/>
              </w:rPr>
              <w:fldChar w:fldCharType="separate"/>
            </w:r>
            <w:r>
              <w:rPr>
                <w:noProof/>
              </w:rPr>
              <w:t>106</w:t>
            </w:r>
            <w:r>
              <w:rPr>
                <w:noProof/>
              </w:rPr>
              <w:fldChar w:fldCharType="end"/>
            </w:r>
          </w:hyperlink>
        </w:p>
        <w:p w:rsidR="007567DF" w:rsidRDefault="007567DF">
          <w:pPr>
            <w:pStyle w:val="TM1"/>
            <w:tabs>
              <w:tab w:val="right" w:leader="dot" w:pos="9060"/>
            </w:tabs>
            <w:rPr>
              <w:rFonts w:asciiTheme="minorHAnsi" w:eastAsiaTheme="minorEastAsia" w:hAnsiTheme="minorHAnsi" w:cstheme="minorBidi"/>
              <w:noProof/>
              <w:color w:val="auto"/>
              <w:sz w:val="22"/>
              <w:szCs w:val="22"/>
            </w:rPr>
          </w:pPr>
          <w:hyperlink w:anchor="_Toc242017198" w:history="1">
            <w:r w:rsidRPr="00504C98">
              <w:rPr>
                <w:rStyle w:val="Lienhypertexte"/>
                <w:noProof/>
              </w:rPr>
              <w:t>Figure 76 : Résultats des examens</w:t>
            </w:r>
            <w:r>
              <w:rPr>
                <w:noProof/>
              </w:rPr>
              <w:tab/>
            </w:r>
            <w:r>
              <w:rPr>
                <w:noProof/>
              </w:rPr>
              <w:fldChar w:fldCharType="begin"/>
            </w:r>
            <w:r>
              <w:rPr>
                <w:noProof/>
              </w:rPr>
              <w:instrText xml:space="preserve"> PAGEREF _Toc242017198 \h </w:instrText>
            </w:r>
            <w:r>
              <w:rPr>
                <w:noProof/>
              </w:rPr>
            </w:r>
            <w:r>
              <w:rPr>
                <w:noProof/>
              </w:rPr>
              <w:fldChar w:fldCharType="separate"/>
            </w:r>
            <w:r>
              <w:rPr>
                <w:noProof/>
              </w:rPr>
              <w:t>106</w:t>
            </w:r>
            <w:r>
              <w:rPr>
                <w:noProof/>
              </w:rPr>
              <w:fldChar w:fldCharType="end"/>
            </w:r>
          </w:hyperlink>
        </w:p>
        <w:p w:rsidR="007567DF" w:rsidRDefault="007567DF">
          <w:pPr>
            <w:pStyle w:val="TM1"/>
            <w:tabs>
              <w:tab w:val="right" w:leader="dot" w:pos="9060"/>
            </w:tabs>
            <w:rPr>
              <w:rFonts w:asciiTheme="minorHAnsi" w:eastAsiaTheme="minorEastAsia" w:hAnsiTheme="minorHAnsi" w:cstheme="minorBidi"/>
              <w:noProof/>
              <w:color w:val="auto"/>
              <w:sz w:val="22"/>
              <w:szCs w:val="22"/>
            </w:rPr>
          </w:pPr>
          <w:hyperlink w:anchor="_Toc242017199" w:history="1">
            <w:r w:rsidRPr="00504C98">
              <w:rPr>
                <w:rStyle w:val="Lienhypertexte"/>
                <w:noProof/>
              </w:rPr>
              <w:t>Figure 77 : Assiduité du stagiaire</w:t>
            </w:r>
            <w:r>
              <w:rPr>
                <w:noProof/>
              </w:rPr>
              <w:tab/>
            </w:r>
            <w:r>
              <w:rPr>
                <w:noProof/>
              </w:rPr>
              <w:fldChar w:fldCharType="begin"/>
            </w:r>
            <w:r>
              <w:rPr>
                <w:noProof/>
              </w:rPr>
              <w:instrText xml:space="preserve"> PAGEREF _Toc242017199 \h </w:instrText>
            </w:r>
            <w:r>
              <w:rPr>
                <w:noProof/>
              </w:rPr>
            </w:r>
            <w:r>
              <w:rPr>
                <w:noProof/>
              </w:rPr>
              <w:fldChar w:fldCharType="separate"/>
            </w:r>
            <w:r>
              <w:rPr>
                <w:noProof/>
              </w:rPr>
              <w:t>107</w:t>
            </w:r>
            <w:r>
              <w:rPr>
                <w:noProof/>
              </w:rPr>
              <w:fldChar w:fldCharType="end"/>
            </w:r>
          </w:hyperlink>
        </w:p>
        <w:p w:rsidR="0068360C" w:rsidRDefault="007567DF">
          <w:r>
            <w:fldChar w:fldCharType="end"/>
          </w:r>
        </w:p>
      </w:sdtContent>
    </w:sdt>
    <w:p w:rsidR="0068360C" w:rsidRDefault="0068360C">
      <w:pPr>
        <w:pageBreakBefore/>
      </w:pPr>
    </w:p>
    <w:p w:rsidR="0068360C" w:rsidRDefault="007567DF">
      <w:pPr>
        <w:pStyle w:val="Titre1"/>
      </w:pPr>
      <w:bookmarkStart w:id="5" w:name="_Toc242017046"/>
      <w:r>
        <w:t>Liste des tableaux</w:t>
      </w:r>
      <w:bookmarkEnd w:id="5"/>
    </w:p>
    <w:sdt>
      <w:sdtPr>
        <w:alias w:val="Liste des tableaux"/>
        <w:id w:val="-502431240"/>
      </w:sdtPr>
      <w:sdtEndPr/>
      <w:sdtContent>
        <w:p w:rsidR="007567DF" w:rsidRDefault="007567DF">
          <w:pPr>
            <w:pStyle w:val="TM1"/>
            <w:tabs>
              <w:tab w:val="right" w:leader="dot" w:pos="9060"/>
            </w:tabs>
            <w:rPr>
              <w:rFonts w:asciiTheme="minorHAnsi" w:eastAsiaTheme="minorEastAsia" w:hAnsiTheme="minorHAnsi" w:cstheme="minorBidi"/>
              <w:noProof/>
              <w:color w:val="auto"/>
              <w:sz w:val="22"/>
              <w:szCs w:val="22"/>
            </w:rPr>
          </w:pPr>
          <w:r>
            <w:fldChar w:fldCharType="begin"/>
          </w:r>
          <w:r>
            <w:instrText>TOC \h \t "TabCaption,1"</w:instrText>
          </w:r>
          <w:r>
            <w:fldChar w:fldCharType="separate"/>
          </w:r>
          <w:hyperlink w:anchor="_Toc242017200" w:history="1">
            <w:r w:rsidRPr="008A336E">
              <w:rPr>
                <w:rStyle w:val="Lienhypertexte"/>
                <w:noProof/>
              </w:rPr>
              <w:t>Tableau 1 : Fiche technique de l'institut</w:t>
            </w:r>
            <w:r>
              <w:rPr>
                <w:noProof/>
              </w:rPr>
              <w:tab/>
            </w:r>
            <w:r>
              <w:rPr>
                <w:noProof/>
              </w:rPr>
              <w:fldChar w:fldCharType="begin"/>
            </w:r>
            <w:r>
              <w:rPr>
                <w:noProof/>
              </w:rPr>
              <w:instrText xml:space="preserve"> PAGEREF _Toc242017200 \h </w:instrText>
            </w:r>
            <w:r>
              <w:rPr>
                <w:noProof/>
              </w:rPr>
            </w:r>
            <w:r>
              <w:rPr>
                <w:noProof/>
              </w:rPr>
              <w:fldChar w:fldCharType="separate"/>
            </w:r>
            <w:r>
              <w:rPr>
                <w:noProof/>
              </w:rPr>
              <w:t>5</w:t>
            </w:r>
            <w:r>
              <w:rPr>
                <w:noProof/>
              </w:rPr>
              <w:fldChar w:fldCharType="end"/>
            </w:r>
          </w:hyperlink>
        </w:p>
        <w:p w:rsidR="007567DF" w:rsidRDefault="007567DF">
          <w:pPr>
            <w:pStyle w:val="TM1"/>
            <w:tabs>
              <w:tab w:val="right" w:leader="dot" w:pos="9060"/>
            </w:tabs>
            <w:rPr>
              <w:rFonts w:asciiTheme="minorHAnsi" w:eastAsiaTheme="minorEastAsia" w:hAnsiTheme="minorHAnsi" w:cstheme="minorBidi"/>
              <w:noProof/>
              <w:color w:val="auto"/>
              <w:sz w:val="22"/>
              <w:szCs w:val="22"/>
            </w:rPr>
          </w:pPr>
          <w:hyperlink w:anchor="_Toc242017201" w:history="1">
            <w:r w:rsidRPr="008A336E">
              <w:rPr>
                <w:rStyle w:val="Lienhypertexte"/>
                <w:noProof/>
              </w:rPr>
              <w:t>Tableau 2 : Filières et spécialités de l'institut</w:t>
            </w:r>
            <w:r>
              <w:rPr>
                <w:noProof/>
              </w:rPr>
              <w:tab/>
            </w:r>
            <w:r>
              <w:rPr>
                <w:noProof/>
              </w:rPr>
              <w:fldChar w:fldCharType="begin"/>
            </w:r>
            <w:r>
              <w:rPr>
                <w:noProof/>
              </w:rPr>
              <w:instrText xml:space="preserve"> PAGEREF _Toc242017201 \h </w:instrText>
            </w:r>
            <w:r>
              <w:rPr>
                <w:noProof/>
              </w:rPr>
            </w:r>
            <w:r>
              <w:rPr>
                <w:noProof/>
              </w:rPr>
              <w:fldChar w:fldCharType="separate"/>
            </w:r>
            <w:r>
              <w:rPr>
                <w:noProof/>
              </w:rPr>
              <w:t>6</w:t>
            </w:r>
            <w:r>
              <w:rPr>
                <w:noProof/>
              </w:rPr>
              <w:fldChar w:fldCharType="end"/>
            </w:r>
          </w:hyperlink>
        </w:p>
        <w:p w:rsidR="007567DF" w:rsidRDefault="007567DF">
          <w:pPr>
            <w:pStyle w:val="TM1"/>
            <w:tabs>
              <w:tab w:val="right" w:leader="dot" w:pos="9060"/>
            </w:tabs>
            <w:rPr>
              <w:rFonts w:asciiTheme="minorHAnsi" w:eastAsiaTheme="minorEastAsia" w:hAnsiTheme="minorHAnsi" w:cstheme="minorBidi"/>
              <w:noProof/>
              <w:color w:val="auto"/>
              <w:sz w:val="22"/>
              <w:szCs w:val="22"/>
            </w:rPr>
          </w:pPr>
          <w:hyperlink w:anchor="_Toc242017202" w:history="1">
            <w:r w:rsidRPr="008A336E">
              <w:rPr>
                <w:rStyle w:val="Lienhypertexte"/>
                <w:noProof/>
              </w:rPr>
              <w:t>Tableau 3 : Modes de formation et spécialités proposées</w:t>
            </w:r>
            <w:r>
              <w:rPr>
                <w:noProof/>
              </w:rPr>
              <w:tab/>
            </w:r>
            <w:r>
              <w:rPr>
                <w:noProof/>
              </w:rPr>
              <w:fldChar w:fldCharType="begin"/>
            </w:r>
            <w:r>
              <w:rPr>
                <w:noProof/>
              </w:rPr>
              <w:instrText xml:space="preserve"> PAGEREF _Toc242017202 \h </w:instrText>
            </w:r>
            <w:r>
              <w:rPr>
                <w:noProof/>
              </w:rPr>
            </w:r>
            <w:r>
              <w:rPr>
                <w:noProof/>
              </w:rPr>
              <w:fldChar w:fldCharType="separate"/>
            </w:r>
            <w:r>
              <w:rPr>
                <w:noProof/>
              </w:rPr>
              <w:t>6</w:t>
            </w:r>
            <w:r>
              <w:rPr>
                <w:noProof/>
              </w:rPr>
              <w:fldChar w:fldCharType="end"/>
            </w:r>
          </w:hyperlink>
        </w:p>
        <w:p w:rsidR="007567DF" w:rsidRDefault="007567DF">
          <w:pPr>
            <w:pStyle w:val="TM1"/>
            <w:tabs>
              <w:tab w:val="right" w:leader="dot" w:pos="9060"/>
            </w:tabs>
            <w:rPr>
              <w:rFonts w:asciiTheme="minorHAnsi" w:eastAsiaTheme="minorEastAsia" w:hAnsiTheme="minorHAnsi" w:cstheme="minorBidi"/>
              <w:noProof/>
              <w:color w:val="auto"/>
              <w:sz w:val="22"/>
              <w:szCs w:val="22"/>
            </w:rPr>
          </w:pPr>
          <w:hyperlink w:anchor="_Toc242017203" w:history="1">
            <w:r w:rsidRPr="008A336E">
              <w:rPr>
                <w:rStyle w:val="Lienhypertexte"/>
                <w:noProof/>
              </w:rPr>
              <w:t>Tableau 4 : Effectifs de la session d'octobre 2025</w:t>
            </w:r>
            <w:r>
              <w:rPr>
                <w:noProof/>
              </w:rPr>
              <w:tab/>
            </w:r>
            <w:r>
              <w:rPr>
                <w:noProof/>
              </w:rPr>
              <w:fldChar w:fldCharType="begin"/>
            </w:r>
            <w:r>
              <w:rPr>
                <w:noProof/>
              </w:rPr>
              <w:instrText xml:space="preserve"> PAGEREF _Toc242017203 \h </w:instrText>
            </w:r>
            <w:r>
              <w:rPr>
                <w:noProof/>
              </w:rPr>
            </w:r>
            <w:r>
              <w:rPr>
                <w:noProof/>
              </w:rPr>
              <w:fldChar w:fldCharType="separate"/>
            </w:r>
            <w:r>
              <w:rPr>
                <w:noProof/>
              </w:rPr>
              <w:t>6</w:t>
            </w:r>
            <w:r>
              <w:rPr>
                <w:noProof/>
              </w:rPr>
              <w:fldChar w:fldCharType="end"/>
            </w:r>
          </w:hyperlink>
        </w:p>
        <w:p w:rsidR="007567DF" w:rsidRDefault="007567DF">
          <w:pPr>
            <w:pStyle w:val="TM1"/>
            <w:tabs>
              <w:tab w:val="right" w:leader="dot" w:pos="9060"/>
            </w:tabs>
            <w:rPr>
              <w:rFonts w:asciiTheme="minorHAnsi" w:eastAsiaTheme="minorEastAsia" w:hAnsiTheme="minorHAnsi" w:cstheme="minorBidi"/>
              <w:noProof/>
              <w:color w:val="auto"/>
              <w:sz w:val="22"/>
              <w:szCs w:val="22"/>
            </w:rPr>
          </w:pPr>
          <w:hyperlink w:anchor="_Toc242017204" w:history="1">
            <w:r w:rsidRPr="008A336E">
              <w:rPr>
                <w:rStyle w:val="Lienhypertexte"/>
                <w:noProof/>
              </w:rPr>
              <w:t>Tableau 5 : Missions de la direction et des sous-directions</w:t>
            </w:r>
            <w:r>
              <w:rPr>
                <w:noProof/>
              </w:rPr>
              <w:tab/>
            </w:r>
            <w:r>
              <w:rPr>
                <w:noProof/>
              </w:rPr>
              <w:fldChar w:fldCharType="begin"/>
            </w:r>
            <w:r>
              <w:rPr>
                <w:noProof/>
              </w:rPr>
              <w:instrText xml:space="preserve"> PAGEREF _Toc242017204 \h </w:instrText>
            </w:r>
            <w:r>
              <w:rPr>
                <w:noProof/>
              </w:rPr>
            </w:r>
            <w:r>
              <w:rPr>
                <w:noProof/>
              </w:rPr>
              <w:fldChar w:fldCharType="separate"/>
            </w:r>
            <w:r>
              <w:rPr>
                <w:noProof/>
              </w:rPr>
              <w:t>7</w:t>
            </w:r>
            <w:r>
              <w:rPr>
                <w:noProof/>
              </w:rPr>
              <w:fldChar w:fldCharType="end"/>
            </w:r>
          </w:hyperlink>
        </w:p>
        <w:p w:rsidR="007567DF" w:rsidRDefault="007567DF">
          <w:pPr>
            <w:pStyle w:val="TM1"/>
            <w:tabs>
              <w:tab w:val="right" w:leader="dot" w:pos="9060"/>
            </w:tabs>
            <w:rPr>
              <w:rFonts w:asciiTheme="minorHAnsi" w:eastAsiaTheme="minorEastAsia" w:hAnsiTheme="minorHAnsi" w:cstheme="minorBidi"/>
              <w:noProof/>
              <w:color w:val="auto"/>
              <w:sz w:val="22"/>
              <w:szCs w:val="22"/>
            </w:rPr>
          </w:pPr>
          <w:hyperlink w:anchor="_Toc242017205" w:history="1">
            <w:r w:rsidRPr="008A336E">
              <w:rPr>
                <w:rStyle w:val="Lienhypertexte"/>
                <w:noProof/>
              </w:rPr>
              <w:t>Tableau 6 : Structures pédagogiques et administratives</w:t>
            </w:r>
            <w:r>
              <w:rPr>
                <w:noProof/>
              </w:rPr>
              <w:tab/>
            </w:r>
            <w:r>
              <w:rPr>
                <w:noProof/>
              </w:rPr>
              <w:fldChar w:fldCharType="begin"/>
            </w:r>
            <w:r>
              <w:rPr>
                <w:noProof/>
              </w:rPr>
              <w:instrText xml:space="preserve"> PAGEREF _Toc242017205 \h </w:instrText>
            </w:r>
            <w:r>
              <w:rPr>
                <w:noProof/>
              </w:rPr>
            </w:r>
            <w:r>
              <w:rPr>
                <w:noProof/>
              </w:rPr>
              <w:fldChar w:fldCharType="separate"/>
            </w:r>
            <w:r>
              <w:rPr>
                <w:noProof/>
              </w:rPr>
              <w:t>9</w:t>
            </w:r>
            <w:r>
              <w:rPr>
                <w:noProof/>
              </w:rPr>
              <w:fldChar w:fldCharType="end"/>
            </w:r>
          </w:hyperlink>
        </w:p>
        <w:p w:rsidR="007567DF" w:rsidRDefault="007567DF">
          <w:pPr>
            <w:pStyle w:val="TM1"/>
            <w:tabs>
              <w:tab w:val="right" w:leader="dot" w:pos="9060"/>
            </w:tabs>
            <w:rPr>
              <w:rFonts w:asciiTheme="minorHAnsi" w:eastAsiaTheme="minorEastAsia" w:hAnsiTheme="minorHAnsi" w:cstheme="minorBidi"/>
              <w:noProof/>
              <w:color w:val="auto"/>
              <w:sz w:val="22"/>
              <w:szCs w:val="22"/>
            </w:rPr>
          </w:pPr>
          <w:hyperlink w:anchor="_Toc242017206" w:history="1">
            <w:r w:rsidRPr="008A336E">
              <w:rPr>
                <w:rStyle w:val="Lienhypertexte"/>
                <w:noProof/>
              </w:rPr>
              <w:t>Tableau 7 : Moyens informatiques et logiciels</w:t>
            </w:r>
            <w:r>
              <w:rPr>
                <w:noProof/>
              </w:rPr>
              <w:tab/>
            </w:r>
            <w:r>
              <w:rPr>
                <w:noProof/>
              </w:rPr>
              <w:fldChar w:fldCharType="begin"/>
            </w:r>
            <w:r>
              <w:rPr>
                <w:noProof/>
              </w:rPr>
              <w:instrText xml:space="preserve"> PAGEREF _Toc242017206 \h </w:instrText>
            </w:r>
            <w:r>
              <w:rPr>
                <w:noProof/>
              </w:rPr>
            </w:r>
            <w:r>
              <w:rPr>
                <w:noProof/>
              </w:rPr>
              <w:fldChar w:fldCharType="separate"/>
            </w:r>
            <w:r>
              <w:rPr>
                <w:noProof/>
              </w:rPr>
              <w:t>9</w:t>
            </w:r>
            <w:r>
              <w:rPr>
                <w:noProof/>
              </w:rPr>
              <w:fldChar w:fldCharType="end"/>
            </w:r>
          </w:hyperlink>
        </w:p>
        <w:p w:rsidR="007567DF" w:rsidRDefault="007567DF">
          <w:pPr>
            <w:pStyle w:val="TM1"/>
            <w:tabs>
              <w:tab w:val="right" w:leader="dot" w:pos="9060"/>
            </w:tabs>
            <w:rPr>
              <w:rFonts w:asciiTheme="minorHAnsi" w:eastAsiaTheme="minorEastAsia" w:hAnsiTheme="minorHAnsi" w:cstheme="minorBidi"/>
              <w:noProof/>
              <w:color w:val="auto"/>
              <w:sz w:val="22"/>
              <w:szCs w:val="22"/>
            </w:rPr>
          </w:pPr>
          <w:hyperlink w:anchor="_Toc242017207" w:history="1">
            <w:r w:rsidRPr="008A336E">
              <w:rPr>
                <w:rStyle w:val="Lienhypertexte"/>
                <w:noProof/>
              </w:rPr>
              <w:t>Tableau 8 : Personnel administratif</w:t>
            </w:r>
            <w:r>
              <w:rPr>
                <w:noProof/>
              </w:rPr>
              <w:tab/>
            </w:r>
            <w:r>
              <w:rPr>
                <w:noProof/>
              </w:rPr>
              <w:fldChar w:fldCharType="begin"/>
            </w:r>
            <w:r>
              <w:rPr>
                <w:noProof/>
              </w:rPr>
              <w:instrText xml:space="preserve"> PAGEREF _Toc242017207 \h </w:instrText>
            </w:r>
            <w:r>
              <w:rPr>
                <w:noProof/>
              </w:rPr>
            </w:r>
            <w:r>
              <w:rPr>
                <w:noProof/>
              </w:rPr>
              <w:fldChar w:fldCharType="separate"/>
            </w:r>
            <w:r>
              <w:rPr>
                <w:noProof/>
              </w:rPr>
              <w:t>10</w:t>
            </w:r>
            <w:r>
              <w:rPr>
                <w:noProof/>
              </w:rPr>
              <w:fldChar w:fldCharType="end"/>
            </w:r>
          </w:hyperlink>
        </w:p>
        <w:p w:rsidR="007567DF" w:rsidRDefault="007567DF">
          <w:pPr>
            <w:pStyle w:val="TM1"/>
            <w:tabs>
              <w:tab w:val="right" w:leader="dot" w:pos="9060"/>
            </w:tabs>
            <w:rPr>
              <w:rFonts w:asciiTheme="minorHAnsi" w:eastAsiaTheme="minorEastAsia" w:hAnsiTheme="minorHAnsi" w:cstheme="minorBidi"/>
              <w:noProof/>
              <w:color w:val="auto"/>
              <w:sz w:val="22"/>
              <w:szCs w:val="22"/>
            </w:rPr>
          </w:pPr>
          <w:hyperlink w:anchor="_Toc242017208" w:history="1">
            <w:r w:rsidRPr="008A336E">
              <w:rPr>
                <w:rStyle w:val="Lienhypertexte"/>
                <w:noProof/>
              </w:rPr>
              <w:t>Tableau 9 : Corps enseignant</w:t>
            </w:r>
            <w:r>
              <w:rPr>
                <w:noProof/>
              </w:rPr>
              <w:tab/>
            </w:r>
            <w:r>
              <w:rPr>
                <w:noProof/>
              </w:rPr>
              <w:fldChar w:fldCharType="begin"/>
            </w:r>
            <w:r>
              <w:rPr>
                <w:noProof/>
              </w:rPr>
              <w:instrText xml:space="preserve"> PAGEREF _Toc242017208 \h </w:instrText>
            </w:r>
            <w:r>
              <w:rPr>
                <w:noProof/>
              </w:rPr>
            </w:r>
            <w:r>
              <w:rPr>
                <w:noProof/>
              </w:rPr>
              <w:fldChar w:fldCharType="separate"/>
            </w:r>
            <w:r>
              <w:rPr>
                <w:noProof/>
              </w:rPr>
              <w:t>10</w:t>
            </w:r>
            <w:r>
              <w:rPr>
                <w:noProof/>
              </w:rPr>
              <w:fldChar w:fldCharType="end"/>
            </w:r>
          </w:hyperlink>
        </w:p>
        <w:p w:rsidR="007567DF" w:rsidRDefault="007567DF">
          <w:pPr>
            <w:pStyle w:val="TM1"/>
            <w:tabs>
              <w:tab w:val="right" w:leader="dot" w:pos="9060"/>
            </w:tabs>
            <w:rPr>
              <w:rFonts w:asciiTheme="minorHAnsi" w:eastAsiaTheme="minorEastAsia" w:hAnsiTheme="minorHAnsi" w:cstheme="minorBidi"/>
              <w:noProof/>
              <w:color w:val="auto"/>
              <w:sz w:val="22"/>
              <w:szCs w:val="22"/>
            </w:rPr>
          </w:pPr>
          <w:hyperlink w:anchor="_Toc242017209" w:history="1">
            <w:r w:rsidRPr="008A336E">
              <w:rPr>
                <w:rStyle w:val="Lienhypertexte"/>
                <w:noProof/>
              </w:rPr>
              <w:t>Tableau 10 : Description des flux d'information</w:t>
            </w:r>
            <w:r>
              <w:rPr>
                <w:noProof/>
              </w:rPr>
              <w:tab/>
            </w:r>
            <w:r>
              <w:rPr>
                <w:noProof/>
              </w:rPr>
              <w:fldChar w:fldCharType="begin"/>
            </w:r>
            <w:r>
              <w:rPr>
                <w:noProof/>
              </w:rPr>
              <w:instrText xml:space="preserve"> PAGEREF _Toc242017209 \h </w:instrText>
            </w:r>
            <w:r>
              <w:rPr>
                <w:noProof/>
              </w:rPr>
            </w:r>
            <w:r>
              <w:rPr>
                <w:noProof/>
              </w:rPr>
              <w:fldChar w:fldCharType="separate"/>
            </w:r>
            <w:r>
              <w:rPr>
                <w:noProof/>
              </w:rPr>
              <w:t>14</w:t>
            </w:r>
            <w:r>
              <w:rPr>
                <w:noProof/>
              </w:rPr>
              <w:fldChar w:fldCharType="end"/>
            </w:r>
          </w:hyperlink>
        </w:p>
        <w:p w:rsidR="007567DF" w:rsidRDefault="007567DF">
          <w:pPr>
            <w:pStyle w:val="TM1"/>
            <w:tabs>
              <w:tab w:val="right" w:leader="dot" w:pos="9060"/>
            </w:tabs>
            <w:rPr>
              <w:rFonts w:asciiTheme="minorHAnsi" w:eastAsiaTheme="minorEastAsia" w:hAnsiTheme="minorHAnsi" w:cstheme="minorBidi"/>
              <w:noProof/>
              <w:color w:val="auto"/>
              <w:sz w:val="22"/>
              <w:szCs w:val="22"/>
            </w:rPr>
          </w:pPr>
          <w:hyperlink w:anchor="_Toc242017210" w:history="1">
            <w:r w:rsidRPr="008A336E">
              <w:rPr>
                <w:rStyle w:val="Lienhypertexte"/>
                <w:noProof/>
              </w:rPr>
              <w:t>Tableau 11 : Liste des abréviations</w:t>
            </w:r>
            <w:r>
              <w:rPr>
                <w:noProof/>
              </w:rPr>
              <w:tab/>
            </w:r>
            <w:r>
              <w:rPr>
                <w:noProof/>
              </w:rPr>
              <w:fldChar w:fldCharType="begin"/>
            </w:r>
            <w:r>
              <w:rPr>
                <w:noProof/>
              </w:rPr>
              <w:instrText xml:space="preserve"> PAGEREF _Toc242017210 \h </w:instrText>
            </w:r>
            <w:r>
              <w:rPr>
                <w:noProof/>
              </w:rPr>
            </w:r>
            <w:r>
              <w:rPr>
                <w:noProof/>
              </w:rPr>
              <w:fldChar w:fldCharType="separate"/>
            </w:r>
            <w:r>
              <w:rPr>
                <w:noProof/>
              </w:rPr>
              <w:t>14</w:t>
            </w:r>
            <w:r>
              <w:rPr>
                <w:noProof/>
              </w:rPr>
              <w:fldChar w:fldCharType="end"/>
            </w:r>
          </w:hyperlink>
        </w:p>
        <w:p w:rsidR="007567DF" w:rsidRDefault="007567DF">
          <w:pPr>
            <w:pStyle w:val="TM1"/>
            <w:tabs>
              <w:tab w:val="right" w:leader="dot" w:pos="9060"/>
            </w:tabs>
            <w:rPr>
              <w:rFonts w:asciiTheme="minorHAnsi" w:eastAsiaTheme="minorEastAsia" w:hAnsiTheme="minorHAnsi" w:cstheme="minorBidi"/>
              <w:noProof/>
              <w:color w:val="auto"/>
              <w:sz w:val="22"/>
              <w:szCs w:val="22"/>
            </w:rPr>
          </w:pPr>
          <w:hyperlink w:anchor="_Toc242017211" w:history="1">
            <w:r w:rsidRPr="008A336E">
              <w:rPr>
                <w:rStyle w:val="Lienhypertexte"/>
                <w:noProof/>
              </w:rPr>
              <w:t>Tableau 12 : Liste des documents</w:t>
            </w:r>
            <w:r>
              <w:rPr>
                <w:noProof/>
              </w:rPr>
              <w:tab/>
            </w:r>
            <w:r>
              <w:rPr>
                <w:noProof/>
              </w:rPr>
              <w:fldChar w:fldCharType="begin"/>
            </w:r>
            <w:r>
              <w:rPr>
                <w:noProof/>
              </w:rPr>
              <w:instrText xml:space="preserve"> PAGEREF _Toc242017211 \h </w:instrText>
            </w:r>
            <w:r>
              <w:rPr>
                <w:noProof/>
              </w:rPr>
            </w:r>
            <w:r>
              <w:rPr>
                <w:noProof/>
              </w:rPr>
              <w:fldChar w:fldCharType="separate"/>
            </w:r>
            <w:r>
              <w:rPr>
                <w:noProof/>
              </w:rPr>
              <w:t>15</w:t>
            </w:r>
            <w:r>
              <w:rPr>
                <w:noProof/>
              </w:rPr>
              <w:fldChar w:fldCharType="end"/>
            </w:r>
          </w:hyperlink>
        </w:p>
        <w:p w:rsidR="007567DF" w:rsidRDefault="007567DF">
          <w:pPr>
            <w:pStyle w:val="TM1"/>
            <w:tabs>
              <w:tab w:val="right" w:leader="dot" w:pos="9060"/>
            </w:tabs>
            <w:rPr>
              <w:rFonts w:asciiTheme="minorHAnsi" w:eastAsiaTheme="minorEastAsia" w:hAnsiTheme="minorHAnsi" w:cstheme="minorBidi"/>
              <w:noProof/>
              <w:color w:val="auto"/>
              <w:sz w:val="22"/>
              <w:szCs w:val="22"/>
            </w:rPr>
          </w:pPr>
          <w:hyperlink w:anchor="_Toc242017212" w:history="1">
            <w:r w:rsidRPr="008A336E">
              <w:rPr>
                <w:rStyle w:val="Lienhypertexte"/>
                <w:noProof/>
              </w:rPr>
              <w:t>Tableau 13 : Fiche d'analyse du document correspondance de la DFEP</w:t>
            </w:r>
            <w:r>
              <w:rPr>
                <w:noProof/>
              </w:rPr>
              <w:tab/>
            </w:r>
            <w:r>
              <w:rPr>
                <w:noProof/>
              </w:rPr>
              <w:fldChar w:fldCharType="begin"/>
            </w:r>
            <w:r>
              <w:rPr>
                <w:noProof/>
              </w:rPr>
              <w:instrText xml:space="preserve"> PAGEREF _Toc242017212 \h </w:instrText>
            </w:r>
            <w:r>
              <w:rPr>
                <w:noProof/>
              </w:rPr>
            </w:r>
            <w:r>
              <w:rPr>
                <w:noProof/>
              </w:rPr>
              <w:fldChar w:fldCharType="separate"/>
            </w:r>
            <w:r>
              <w:rPr>
                <w:noProof/>
              </w:rPr>
              <w:t>16</w:t>
            </w:r>
            <w:r>
              <w:rPr>
                <w:noProof/>
              </w:rPr>
              <w:fldChar w:fldCharType="end"/>
            </w:r>
          </w:hyperlink>
        </w:p>
        <w:p w:rsidR="007567DF" w:rsidRDefault="007567DF">
          <w:pPr>
            <w:pStyle w:val="TM1"/>
            <w:tabs>
              <w:tab w:val="right" w:leader="dot" w:pos="9060"/>
            </w:tabs>
            <w:rPr>
              <w:rFonts w:asciiTheme="minorHAnsi" w:eastAsiaTheme="minorEastAsia" w:hAnsiTheme="minorHAnsi" w:cstheme="minorBidi"/>
              <w:noProof/>
              <w:color w:val="auto"/>
              <w:sz w:val="22"/>
              <w:szCs w:val="22"/>
            </w:rPr>
          </w:pPr>
          <w:hyperlink w:anchor="_Toc242017213" w:history="1">
            <w:r w:rsidRPr="008A336E">
              <w:rPr>
                <w:rStyle w:val="Lienhypertexte"/>
                <w:noProof/>
              </w:rPr>
              <w:t>Tableau 14 : Fiche d'analyse du document calendrier de la session</w:t>
            </w:r>
            <w:r>
              <w:rPr>
                <w:noProof/>
              </w:rPr>
              <w:tab/>
            </w:r>
            <w:r>
              <w:rPr>
                <w:noProof/>
              </w:rPr>
              <w:fldChar w:fldCharType="begin"/>
            </w:r>
            <w:r>
              <w:rPr>
                <w:noProof/>
              </w:rPr>
              <w:instrText xml:space="preserve"> PAGEREF _Toc242017213 \h </w:instrText>
            </w:r>
            <w:r>
              <w:rPr>
                <w:noProof/>
              </w:rPr>
            </w:r>
            <w:r>
              <w:rPr>
                <w:noProof/>
              </w:rPr>
              <w:fldChar w:fldCharType="separate"/>
            </w:r>
            <w:r>
              <w:rPr>
                <w:noProof/>
              </w:rPr>
              <w:t>17</w:t>
            </w:r>
            <w:r>
              <w:rPr>
                <w:noProof/>
              </w:rPr>
              <w:fldChar w:fldCharType="end"/>
            </w:r>
          </w:hyperlink>
        </w:p>
        <w:p w:rsidR="007567DF" w:rsidRDefault="007567DF">
          <w:pPr>
            <w:pStyle w:val="TM1"/>
            <w:tabs>
              <w:tab w:val="right" w:leader="dot" w:pos="9060"/>
            </w:tabs>
            <w:rPr>
              <w:rFonts w:asciiTheme="minorHAnsi" w:eastAsiaTheme="minorEastAsia" w:hAnsiTheme="minorHAnsi" w:cstheme="minorBidi"/>
              <w:noProof/>
              <w:color w:val="auto"/>
              <w:sz w:val="22"/>
              <w:szCs w:val="22"/>
            </w:rPr>
          </w:pPr>
          <w:hyperlink w:anchor="_Toc242017214" w:history="1">
            <w:r w:rsidRPr="008A336E">
              <w:rPr>
                <w:rStyle w:val="Lienhypertexte"/>
                <w:noProof/>
              </w:rPr>
              <w:t>Tableau 15 : Fiche d'analyse du document fiche descriptive de la spécialité</w:t>
            </w:r>
            <w:r>
              <w:rPr>
                <w:noProof/>
              </w:rPr>
              <w:tab/>
            </w:r>
            <w:r>
              <w:rPr>
                <w:noProof/>
              </w:rPr>
              <w:fldChar w:fldCharType="begin"/>
            </w:r>
            <w:r>
              <w:rPr>
                <w:noProof/>
              </w:rPr>
              <w:instrText xml:space="preserve"> PAGEREF _Toc242017214 \h </w:instrText>
            </w:r>
            <w:r>
              <w:rPr>
                <w:noProof/>
              </w:rPr>
            </w:r>
            <w:r>
              <w:rPr>
                <w:noProof/>
              </w:rPr>
              <w:fldChar w:fldCharType="separate"/>
            </w:r>
            <w:r>
              <w:rPr>
                <w:noProof/>
              </w:rPr>
              <w:t>18</w:t>
            </w:r>
            <w:r>
              <w:rPr>
                <w:noProof/>
              </w:rPr>
              <w:fldChar w:fldCharType="end"/>
            </w:r>
          </w:hyperlink>
        </w:p>
        <w:p w:rsidR="007567DF" w:rsidRDefault="007567DF">
          <w:pPr>
            <w:pStyle w:val="TM1"/>
            <w:tabs>
              <w:tab w:val="right" w:leader="dot" w:pos="9060"/>
            </w:tabs>
            <w:rPr>
              <w:rFonts w:asciiTheme="minorHAnsi" w:eastAsiaTheme="minorEastAsia" w:hAnsiTheme="minorHAnsi" w:cstheme="minorBidi"/>
              <w:noProof/>
              <w:color w:val="auto"/>
              <w:sz w:val="22"/>
              <w:szCs w:val="22"/>
            </w:rPr>
          </w:pPr>
          <w:hyperlink w:anchor="_Toc242017215" w:history="1">
            <w:r w:rsidRPr="008A336E">
              <w:rPr>
                <w:rStyle w:val="Lienhypertexte"/>
                <w:noProof/>
              </w:rPr>
              <w:t>Tableau 16 : Fiche d'analyse du document emploi du temps</w:t>
            </w:r>
            <w:r>
              <w:rPr>
                <w:noProof/>
              </w:rPr>
              <w:tab/>
            </w:r>
            <w:r>
              <w:rPr>
                <w:noProof/>
              </w:rPr>
              <w:fldChar w:fldCharType="begin"/>
            </w:r>
            <w:r>
              <w:rPr>
                <w:noProof/>
              </w:rPr>
              <w:instrText xml:space="preserve"> PAGEREF _Toc242017215 \h </w:instrText>
            </w:r>
            <w:r>
              <w:rPr>
                <w:noProof/>
              </w:rPr>
            </w:r>
            <w:r>
              <w:rPr>
                <w:noProof/>
              </w:rPr>
              <w:fldChar w:fldCharType="separate"/>
            </w:r>
            <w:r>
              <w:rPr>
                <w:noProof/>
              </w:rPr>
              <w:t>19</w:t>
            </w:r>
            <w:r>
              <w:rPr>
                <w:noProof/>
              </w:rPr>
              <w:fldChar w:fldCharType="end"/>
            </w:r>
          </w:hyperlink>
        </w:p>
        <w:p w:rsidR="007567DF" w:rsidRDefault="007567DF">
          <w:pPr>
            <w:pStyle w:val="TM1"/>
            <w:tabs>
              <w:tab w:val="right" w:leader="dot" w:pos="9060"/>
            </w:tabs>
            <w:rPr>
              <w:rFonts w:asciiTheme="minorHAnsi" w:eastAsiaTheme="minorEastAsia" w:hAnsiTheme="minorHAnsi" w:cstheme="minorBidi"/>
              <w:noProof/>
              <w:color w:val="auto"/>
              <w:sz w:val="22"/>
              <w:szCs w:val="22"/>
            </w:rPr>
          </w:pPr>
          <w:hyperlink w:anchor="_Toc242017216" w:history="1">
            <w:r w:rsidRPr="008A336E">
              <w:rPr>
                <w:rStyle w:val="Lienhypertexte"/>
                <w:noProof/>
              </w:rPr>
              <w:t>Tableau 17 : Fiche d'analyse du document feuille d'absences</w:t>
            </w:r>
            <w:r>
              <w:rPr>
                <w:noProof/>
              </w:rPr>
              <w:tab/>
            </w:r>
            <w:r>
              <w:rPr>
                <w:noProof/>
              </w:rPr>
              <w:fldChar w:fldCharType="begin"/>
            </w:r>
            <w:r>
              <w:rPr>
                <w:noProof/>
              </w:rPr>
              <w:instrText xml:space="preserve"> PAGEREF _Toc242017216 \h </w:instrText>
            </w:r>
            <w:r>
              <w:rPr>
                <w:noProof/>
              </w:rPr>
            </w:r>
            <w:r>
              <w:rPr>
                <w:noProof/>
              </w:rPr>
              <w:fldChar w:fldCharType="separate"/>
            </w:r>
            <w:r>
              <w:rPr>
                <w:noProof/>
              </w:rPr>
              <w:t>20</w:t>
            </w:r>
            <w:r>
              <w:rPr>
                <w:noProof/>
              </w:rPr>
              <w:fldChar w:fldCharType="end"/>
            </w:r>
          </w:hyperlink>
        </w:p>
        <w:p w:rsidR="007567DF" w:rsidRDefault="007567DF">
          <w:pPr>
            <w:pStyle w:val="TM1"/>
            <w:tabs>
              <w:tab w:val="right" w:leader="dot" w:pos="9060"/>
            </w:tabs>
            <w:rPr>
              <w:rFonts w:asciiTheme="minorHAnsi" w:eastAsiaTheme="minorEastAsia" w:hAnsiTheme="minorHAnsi" w:cstheme="minorBidi"/>
              <w:noProof/>
              <w:color w:val="auto"/>
              <w:sz w:val="22"/>
              <w:szCs w:val="22"/>
            </w:rPr>
          </w:pPr>
          <w:hyperlink w:anchor="_Toc242017217" w:history="1">
            <w:r w:rsidRPr="008A336E">
              <w:rPr>
                <w:rStyle w:val="Lienhypertexte"/>
                <w:noProof/>
              </w:rPr>
              <w:t>Tableau 18 : Fiche d'analyse du document planning des examens semestriels</w:t>
            </w:r>
            <w:r>
              <w:rPr>
                <w:noProof/>
              </w:rPr>
              <w:tab/>
            </w:r>
            <w:r>
              <w:rPr>
                <w:noProof/>
              </w:rPr>
              <w:fldChar w:fldCharType="begin"/>
            </w:r>
            <w:r>
              <w:rPr>
                <w:noProof/>
              </w:rPr>
              <w:instrText xml:space="preserve"> PAGEREF _Toc242017217 \h </w:instrText>
            </w:r>
            <w:r>
              <w:rPr>
                <w:noProof/>
              </w:rPr>
            </w:r>
            <w:r>
              <w:rPr>
                <w:noProof/>
              </w:rPr>
              <w:fldChar w:fldCharType="separate"/>
            </w:r>
            <w:r>
              <w:rPr>
                <w:noProof/>
              </w:rPr>
              <w:t>21</w:t>
            </w:r>
            <w:r>
              <w:rPr>
                <w:noProof/>
              </w:rPr>
              <w:fldChar w:fldCharType="end"/>
            </w:r>
          </w:hyperlink>
        </w:p>
        <w:p w:rsidR="007567DF" w:rsidRDefault="007567DF">
          <w:pPr>
            <w:pStyle w:val="TM1"/>
            <w:tabs>
              <w:tab w:val="right" w:leader="dot" w:pos="9060"/>
            </w:tabs>
            <w:rPr>
              <w:rFonts w:asciiTheme="minorHAnsi" w:eastAsiaTheme="minorEastAsia" w:hAnsiTheme="minorHAnsi" w:cstheme="minorBidi"/>
              <w:noProof/>
              <w:color w:val="auto"/>
              <w:sz w:val="22"/>
              <w:szCs w:val="22"/>
            </w:rPr>
          </w:pPr>
          <w:hyperlink w:anchor="_Toc242017218" w:history="1">
            <w:r w:rsidRPr="008A336E">
              <w:rPr>
                <w:rStyle w:val="Lienhypertexte"/>
                <w:noProof/>
              </w:rPr>
              <w:t>Tableau 19 : Fiche d'analyse du document document de transfert des notes</w:t>
            </w:r>
            <w:r>
              <w:rPr>
                <w:noProof/>
              </w:rPr>
              <w:tab/>
            </w:r>
            <w:r>
              <w:rPr>
                <w:noProof/>
              </w:rPr>
              <w:fldChar w:fldCharType="begin"/>
            </w:r>
            <w:r>
              <w:rPr>
                <w:noProof/>
              </w:rPr>
              <w:instrText xml:space="preserve"> PAGEREF _Toc242017218 \h </w:instrText>
            </w:r>
            <w:r>
              <w:rPr>
                <w:noProof/>
              </w:rPr>
            </w:r>
            <w:r>
              <w:rPr>
                <w:noProof/>
              </w:rPr>
              <w:fldChar w:fldCharType="separate"/>
            </w:r>
            <w:r>
              <w:rPr>
                <w:noProof/>
              </w:rPr>
              <w:t>22</w:t>
            </w:r>
            <w:r>
              <w:rPr>
                <w:noProof/>
              </w:rPr>
              <w:fldChar w:fldCharType="end"/>
            </w:r>
          </w:hyperlink>
        </w:p>
        <w:p w:rsidR="007567DF" w:rsidRDefault="007567DF">
          <w:pPr>
            <w:pStyle w:val="TM1"/>
            <w:tabs>
              <w:tab w:val="right" w:leader="dot" w:pos="9060"/>
            </w:tabs>
            <w:rPr>
              <w:rFonts w:asciiTheme="minorHAnsi" w:eastAsiaTheme="minorEastAsia" w:hAnsiTheme="minorHAnsi" w:cstheme="minorBidi"/>
              <w:noProof/>
              <w:color w:val="auto"/>
              <w:sz w:val="22"/>
              <w:szCs w:val="22"/>
            </w:rPr>
          </w:pPr>
          <w:hyperlink w:anchor="_Toc242017219" w:history="1">
            <w:r w:rsidRPr="008A336E">
              <w:rPr>
                <w:rStyle w:val="Lienhypertexte"/>
                <w:noProof/>
              </w:rPr>
              <w:t>Tableau 20 : Fiche d'analyse du document procès-verbal des délibérations</w:t>
            </w:r>
            <w:r>
              <w:rPr>
                <w:noProof/>
              </w:rPr>
              <w:tab/>
            </w:r>
            <w:r>
              <w:rPr>
                <w:noProof/>
              </w:rPr>
              <w:fldChar w:fldCharType="begin"/>
            </w:r>
            <w:r>
              <w:rPr>
                <w:noProof/>
              </w:rPr>
              <w:instrText xml:space="preserve"> PAGEREF _Toc242017219 \h </w:instrText>
            </w:r>
            <w:r>
              <w:rPr>
                <w:noProof/>
              </w:rPr>
            </w:r>
            <w:r>
              <w:rPr>
                <w:noProof/>
              </w:rPr>
              <w:fldChar w:fldCharType="separate"/>
            </w:r>
            <w:r>
              <w:rPr>
                <w:noProof/>
              </w:rPr>
              <w:t>23</w:t>
            </w:r>
            <w:r>
              <w:rPr>
                <w:noProof/>
              </w:rPr>
              <w:fldChar w:fldCharType="end"/>
            </w:r>
          </w:hyperlink>
        </w:p>
        <w:p w:rsidR="007567DF" w:rsidRDefault="007567DF">
          <w:pPr>
            <w:pStyle w:val="TM1"/>
            <w:tabs>
              <w:tab w:val="right" w:leader="dot" w:pos="9060"/>
            </w:tabs>
            <w:rPr>
              <w:rFonts w:asciiTheme="minorHAnsi" w:eastAsiaTheme="minorEastAsia" w:hAnsiTheme="minorHAnsi" w:cstheme="minorBidi"/>
              <w:noProof/>
              <w:color w:val="auto"/>
              <w:sz w:val="22"/>
              <w:szCs w:val="22"/>
            </w:rPr>
          </w:pPr>
          <w:hyperlink w:anchor="_Toc242017220" w:history="1">
            <w:r w:rsidRPr="008A336E">
              <w:rPr>
                <w:rStyle w:val="Lienhypertexte"/>
                <w:noProof/>
              </w:rPr>
              <w:t>Tableau 21 : Fiche d'analyse du document relevé de notes</w:t>
            </w:r>
            <w:r>
              <w:rPr>
                <w:noProof/>
              </w:rPr>
              <w:tab/>
            </w:r>
            <w:r>
              <w:rPr>
                <w:noProof/>
              </w:rPr>
              <w:fldChar w:fldCharType="begin"/>
            </w:r>
            <w:r>
              <w:rPr>
                <w:noProof/>
              </w:rPr>
              <w:instrText xml:space="preserve"> PAGEREF _Toc242017220 \h </w:instrText>
            </w:r>
            <w:r>
              <w:rPr>
                <w:noProof/>
              </w:rPr>
            </w:r>
            <w:r>
              <w:rPr>
                <w:noProof/>
              </w:rPr>
              <w:fldChar w:fldCharType="separate"/>
            </w:r>
            <w:r>
              <w:rPr>
                <w:noProof/>
              </w:rPr>
              <w:t>25</w:t>
            </w:r>
            <w:r>
              <w:rPr>
                <w:noProof/>
              </w:rPr>
              <w:fldChar w:fldCharType="end"/>
            </w:r>
          </w:hyperlink>
        </w:p>
        <w:p w:rsidR="007567DF" w:rsidRDefault="007567DF">
          <w:pPr>
            <w:pStyle w:val="TM1"/>
            <w:tabs>
              <w:tab w:val="right" w:leader="dot" w:pos="9060"/>
            </w:tabs>
            <w:rPr>
              <w:rFonts w:asciiTheme="minorHAnsi" w:eastAsiaTheme="minorEastAsia" w:hAnsiTheme="minorHAnsi" w:cstheme="minorBidi"/>
              <w:noProof/>
              <w:color w:val="auto"/>
              <w:sz w:val="22"/>
              <w:szCs w:val="22"/>
            </w:rPr>
          </w:pPr>
          <w:hyperlink w:anchor="_Toc242017221" w:history="1">
            <w:r w:rsidRPr="008A336E">
              <w:rPr>
                <w:rStyle w:val="Lienhypertexte"/>
                <w:noProof/>
              </w:rPr>
              <w:t>Tableau 22 : Fiche d'analyse du document attestation de stage</w:t>
            </w:r>
            <w:r>
              <w:rPr>
                <w:noProof/>
              </w:rPr>
              <w:tab/>
            </w:r>
            <w:r>
              <w:rPr>
                <w:noProof/>
              </w:rPr>
              <w:fldChar w:fldCharType="begin"/>
            </w:r>
            <w:r>
              <w:rPr>
                <w:noProof/>
              </w:rPr>
              <w:instrText xml:space="preserve"> PAGEREF _Toc242017221 \h </w:instrText>
            </w:r>
            <w:r>
              <w:rPr>
                <w:noProof/>
              </w:rPr>
            </w:r>
            <w:r>
              <w:rPr>
                <w:noProof/>
              </w:rPr>
              <w:fldChar w:fldCharType="separate"/>
            </w:r>
            <w:r>
              <w:rPr>
                <w:noProof/>
              </w:rPr>
              <w:t>26</w:t>
            </w:r>
            <w:r>
              <w:rPr>
                <w:noProof/>
              </w:rPr>
              <w:fldChar w:fldCharType="end"/>
            </w:r>
          </w:hyperlink>
        </w:p>
        <w:p w:rsidR="007567DF" w:rsidRDefault="007567DF">
          <w:pPr>
            <w:pStyle w:val="TM1"/>
            <w:tabs>
              <w:tab w:val="right" w:leader="dot" w:pos="9060"/>
            </w:tabs>
            <w:rPr>
              <w:rFonts w:asciiTheme="minorHAnsi" w:eastAsiaTheme="minorEastAsia" w:hAnsiTheme="minorHAnsi" w:cstheme="minorBidi"/>
              <w:noProof/>
              <w:color w:val="auto"/>
              <w:sz w:val="22"/>
              <w:szCs w:val="22"/>
            </w:rPr>
          </w:pPr>
          <w:hyperlink w:anchor="_Toc242017222" w:history="1">
            <w:r w:rsidRPr="008A336E">
              <w:rPr>
                <w:rStyle w:val="Lienhypertexte"/>
                <w:noProof/>
              </w:rPr>
              <w:t>Tableau 23 : Liste des postes de travail</w:t>
            </w:r>
            <w:r>
              <w:rPr>
                <w:noProof/>
              </w:rPr>
              <w:tab/>
            </w:r>
            <w:r>
              <w:rPr>
                <w:noProof/>
              </w:rPr>
              <w:fldChar w:fldCharType="begin"/>
            </w:r>
            <w:r>
              <w:rPr>
                <w:noProof/>
              </w:rPr>
              <w:instrText xml:space="preserve"> PAGEREF _Toc242017222 \h </w:instrText>
            </w:r>
            <w:r>
              <w:rPr>
                <w:noProof/>
              </w:rPr>
            </w:r>
            <w:r>
              <w:rPr>
                <w:noProof/>
              </w:rPr>
              <w:fldChar w:fldCharType="separate"/>
            </w:r>
            <w:r>
              <w:rPr>
                <w:noProof/>
              </w:rPr>
              <w:t>27</w:t>
            </w:r>
            <w:r>
              <w:rPr>
                <w:noProof/>
              </w:rPr>
              <w:fldChar w:fldCharType="end"/>
            </w:r>
          </w:hyperlink>
        </w:p>
        <w:p w:rsidR="007567DF" w:rsidRDefault="007567DF">
          <w:pPr>
            <w:pStyle w:val="TM1"/>
            <w:tabs>
              <w:tab w:val="right" w:leader="dot" w:pos="9060"/>
            </w:tabs>
            <w:rPr>
              <w:rFonts w:asciiTheme="minorHAnsi" w:eastAsiaTheme="minorEastAsia" w:hAnsiTheme="minorHAnsi" w:cstheme="minorBidi"/>
              <w:noProof/>
              <w:color w:val="auto"/>
              <w:sz w:val="22"/>
              <w:szCs w:val="22"/>
            </w:rPr>
          </w:pPr>
          <w:hyperlink w:anchor="_Toc242017223" w:history="1">
            <w:r w:rsidRPr="008A336E">
              <w:rPr>
                <w:rStyle w:val="Lienhypertexte"/>
                <w:noProof/>
              </w:rPr>
              <w:t>Tableau 24 : Fiche d'étude du poste directeur</w:t>
            </w:r>
            <w:r>
              <w:rPr>
                <w:noProof/>
              </w:rPr>
              <w:tab/>
            </w:r>
            <w:r>
              <w:rPr>
                <w:noProof/>
              </w:rPr>
              <w:fldChar w:fldCharType="begin"/>
            </w:r>
            <w:r>
              <w:rPr>
                <w:noProof/>
              </w:rPr>
              <w:instrText xml:space="preserve"> PAGEREF _Toc242017223 \h </w:instrText>
            </w:r>
            <w:r>
              <w:rPr>
                <w:noProof/>
              </w:rPr>
            </w:r>
            <w:r>
              <w:rPr>
                <w:noProof/>
              </w:rPr>
              <w:fldChar w:fldCharType="separate"/>
            </w:r>
            <w:r>
              <w:rPr>
                <w:noProof/>
              </w:rPr>
              <w:t>27</w:t>
            </w:r>
            <w:r>
              <w:rPr>
                <w:noProof/>
              </w:rPr>
              <w:fldChar w:fldCharType="end"/>
            </w:r>
          </w:hyperlink>
        </w:p>
        <w:p w:rsidR="007567DF" w:rsidRDefault="007567DF">
          <w:pPr>
            <w:pStyle w:val="TM1"/>
            <w:tabs>
              <w:tab w:val="right" w:leader="dot" w:pos="9060"/>
            </w:tabs>
            <w:rPr>
              <w:rFonts w:asciiTheme="minorHAnsi" w:eastAsiaTheme="minorEastAsia" w:hAnsiTheme="minorHAnsi" w:cstheme="minorBidi"/>
              <w:noProof/>
              <w:color w:val="auto"/>
              <w:sz w:val="22"/>
              <w:szCs w:val="22"/>
            </w:rPr>
          </w:pPr>
          <w:hyperlink w:anchor="_Toc242017224" w:history="1">
            <w:r w:rsidRPr="008A336E">
              <w:rPr>
                <w:rStyle w:val="Lienhypertexte"/>
                <w:noProof/>
              </w:rPr>
              <w:t>Tableau 25 : Fiche d'étude du poste agent du service de l'information, de l'orientation et de la numérisation</w:t>
            </w:r>
            <w:r>
              <w:rPr>
                <w:noProof/>
              </w:rPr>
              <w:tab/>
            </w:r>
            <w:r>
              <w:rPr>
                <w:noProof/>
              </w:rPr>
              <w:fldChar w:fldCharType="begin"/>
            </w:r>
            <w:r>
              <w:rPr>
                <w:noProof/>
              </w:rPr>
              <w:instrText xml:space="preserve"> PAGEREF _Toc242017224 \h </w:instrText>
            </w:r>
            <w:r>
              <w:rPr>
                <w:noProof/>
              </w:rPr>
            </w:r>
            <w:r>
              <w:rPr>
                <w:noProof/>
              </w:rPr>
              <w:fldChar w:fldCharType="separate"/>
            </w:r>
            <w:r>
              <w:rPr>
                <w:noProof/>
              </w:rPr>
              <w:t>28</w:t>
            </w:r>
            <w:r>
              <w:rPr>
                <w:noProof/>
              </w:rPr>
              <w:fldChar w:fldCharType="end"/>
            </w:r>
          </w:hyperlink>
        </w:p>
        <w:p w:rsidR="007567DF" w:rsidRDefault="007567DF">
          <w:pPr>
            <w:pStyle w:val="TM1"/>
            <w:tabs>
              <w:tab w:val="right" w:leader="dot" w:pos="9060"/>
            </w:tabs>
            <w:rPr>
              <w:rFonts w:asciiTheme="minorHAnsi" w:eastAsiaTheme="minorEastAsia" w:hAnsiTheme="minorHAnsi" w:cstheme="minorBidi"/>
              <w:noProof/>
              <w:color w:val="auto"/>
              <w:sz w:val="22"/>
              <w:szCs w:val="22"/>
            </w:rPr>
          </w:pPr>
          <w:hyperlink w:anchor="_Toc242017225" w:history="1">
            <w:r w:rsidRPr="008A336E">
              <w:rPr>
                <w:rStyle w:val="Lienhypertexte"/>
                <w:noProof/>
              </w:rPr>
              <w:t>Tableau 26 : Fiche d'étude du poste agent du service de la formation professionnelle continue</w:t>
            </w:r>
            <w:r>
              <w:rPr>
                <w:noProof/>
              </w:rPr>
              <w:tab/>
            </w:r>
            <w:r>
              <w:rPr>
                <w:noProof/>
              </w:rPr>
              <w:fldChar w:fldCharType="begin"/>
            </w:r>
            <w:r>
              <w:rPr>
                <w:noProof/>
              </w:rPr>
              <w:instrText xml:space="preserve"> PAGEREF _Toc242017225 \h </w:instrText>
            </w:r>
            <w:r>
              <w:rPr>
                <w:noProof/>
              </w:rPr>
            </w:r>
            <w:r>
              <w:rPr>
                <w:noProof/>
              </w:rPr>
              <w:fldChar w:fldCharType="separate"/>
            </w:r>
            <w:r>
              <w:rPr>
                <w:noProof/>
              </w:rPr>
              <w:t>29</w:t>
            </w:r>
            <w:r>
              <w:rPr>
                <w:noProof/>
              </w:rPr>
              <w:fldChar w:fldCharType="end"/>
            </w:r>
          </w:hyperlink>
        </w:p>
        <w:p w:rsidR="007567DF" w:rsidRDefault="007567DF">
          <w:pPr>
            <w:pStyle w:val="TM1"/>
            <w:tabs>
              <w:tab w:val="right" w:leader="dot" w:pos="9060"/>
            </w:tabs>
            <w:rPr>
              <w:rFonts w:asciiTheme="minorHAnsi" w:eastAsiaTheme="minorEastAsia" w:hAnsiTheme="minorHAnsi" w:cstheme="minorBidi"/>
              <w:noProof/>
              <w:color w:val="auto"/>
              <w:sz w:val="22"/>
              <w:szCs w:val="22"/>
            </w:rPr>
          </w:pPr>
          <w:hyperlink w:anchor="_Toc242017226" w:history="1">
            <w:r w:rsidRPr="008A336E">
              <w:rPr>
                <w:rStyle w:val="Lienhypertexte"/>
                <w:noProof/>
              </w:rPr>
              <w:t>Tableau 27 : Fiche d'étude du poste agent du service de la surveillance générale</w:t>
            </w:r>
            <w:r>
              <w:rPr>
                <w:noProof/>
              </w:rPr>
              <w:tab/>
            </w:r>
            <w:r>
              <w:rPr>
                <w:noProof/>
              </w:rPr>
              <w:fldChar w:fldCharType="begin"/>
            </w:r>
            <w:r>
              <w:rPr>
                <w:noProof/>
              </w:rPr>
              <w:instrText xml:space="preserve"> PAGEREF _Toc242017226 \h </w:instrText>
            </w:r>
            <w:r>
              <w:rPr>
                <w:noProof/>
              </w:rPr>
            </w:r>
            <w:r>
              <w:rPr>
                <w:noProof/>
              </w:rPr>
              <w:fldChar w:fldCharType="separate"/>
            </w:r>
            <w:r>
              <w:rPr>
                <w:noProof/>
              </w:rPr>
              <w:t>30</w:t>
            </w:r>
            <w:r>
              <w:rPr>
                <w:noProof/>
              </w:rPr>
              <w:fldChar w:fldCharType="end"/>
            </w:r>
          </w:hyperlink>
        </w:p>
        <w:p w:rsidR="007567DF" w:rsidRDefault="007567DF">
          <w:pPr>
            <w:pStyle w:val="TM1"/>
            <w:tabs>
              <w:tab w:val="right" w:leader="dot" w:pos="9060"/>
            </w:tabs>
            <w:rPr>
              <w:rFonts w:asciiTheme="minorHAnsi" w:eastAsiaTheme="minorEastAsia" w:hAnsiTheme="minorHAnsi" w:cstheme="minorBidi"/>
              <w:noProof/>
              <w:color w:val="auto"/>
              <w:sz w:val="22"/>
              <w:szCs w:val="22"/>
            </w:rPr>
          </w:pPr>
          <w:hyperlink w:anchor="_Toc242017227" w:history="1">
            <w:r w:rsidRPr="008A336E">
              <w:rPr>
                <w:rStyle w:val="Lienhypertexte"/>
                <w:noProof/>
              </w:rPr>
              <w:t>Tableau 28 : Fiche d'étude du poste enseignant</w:t>
            </w:r>
            <w:r>
              <w:rPr>
                <w:noProof/>
              </w:rPr>
              <w:tab/>
            </w:r>
            <w:r>
              <w:rPr>
                <w:noProof/>
              </w:rPr>
              <w:fldChar w:fldCharType="begin"/>
            </w:r>
            <w:r>
              <w:rPr>
                <w:noProof/>
              </w:rPr>
              <w:instrText xml:space="preserve"> PAGEREF _Toc242017227 \h </w:instrText>
            </w:r>
            <w:r>
              <w:rPr>
                <w:noProof/>
              </w:rPr>
            </w:r>
            <w:r>
              <w:rPr>
                <w:noProof/>
              </w:rPr>
              <w:fldChar w:fldCharType="separate"/>
            </w:r>
            <w:r>
              <w:rPr>
                <w:noProof/>
              </w:rPr>
              <w:t>31</w:t>
            </w:r>
            <w:r>
              <w:rPr>
                <w:noProof/>
              </w:rPr>
              <w:fldChar w:fldCharType="end"/>
            </w:r>
          </w:hyperlink>
        </w:p>
        <w:p w:rsidR="007567DF" w:rsidRDefault="007567DF">
          <w:pPr>
            <w:pStyle w:val="TM1"/>
            <w:tabs>
              <w:tab w:val="right" w:leader="dot" w:pos="9060"/>
            </w:tabs>
            <w:rPr>
              <w:rFonts w:asciiTheme="minorHAnsi" w:eastAsiaTheme="minorEastAsia" w:hAnsiTheme="minorHAnsi" w:cstheme="minorBidi"/>
              <w:noProof/>
              <w:color w:val="auto"/>
              <w:sz w:val="22"/>
              <w:szCs w:val="22"/>
            </w:rPr>
          </w:pPr>
          <w:hyperlink w:anchor="_Toc242017228" w:history="1">
            <w:r w:rsidRPr="008A336E">
              <w:rPr>
                <w:rStyle w:val="Lienhypertexte"/>
                <w:noProof/>
              </w:rPr>
              <w:t>Tableau 29 : Rôles SCRUM dans notre projet</w:t>
            </w:r>
            <w:r>
              <w:rPr>
                <w:noProof/>
              </w:rPr>
              <w:tab/>
            </w:r>
            <w:r>
              <w:rPr>
                <w:noProof/>
              </w:rPr>
              <w:fldChar w:fldCharType="begin"/>
            </w:r>
            <w:r>
              <w:rPr>
                <w:noProof/>
              </w:rPr>
              <w:instrText xml:space="preserve"> PAGEREF _Toc242017228 \h </w:instrText>
            </w:r>
            <w:r>
              <w:rPr>
                <w:noProof/>
              </w:rPr>
            </w:r>
            <w:r>
              <w:rPr>
                <w:noProof/>
              </w:rPr>
              <w:fldChar w:fldCharType="separate"/>
            </w:r>
            <w:r>
              <w:rPr>
                <w:noProof/>
              </w:rPr>
              <w:t>37</w:t>
            </w:r>
            <w:r>
              <w:rPr>
                <w:noProof/>
              </w:rPr>
              <w:fldChar w:fldCharType="end"/>
            </w:r>
          </w:hyperlink>
        </w:p>
        <w:p w:rsidR="007567DF" w:rsidRDefault="007567DF">
          <w:pPr>
            <w:pStyle w:val="TM1"/>
            <w:tabs>
              <w:tab w:val="right" w:leader="dot" w:pos="9060"/>
            </w:tabs>
            <w:rPr>
              <w:rFonts w:asciiTheme="minorHAnsi" w:eastAsiaTheme="minorEastAsia" w:hAnsiTheme="minorHAnsi" w:cstheme="minorBidi"/>
              <w:noProof/>
              <w:color w:val="auto"/>
              <w:sz w:val="22"/>
              <w:szCs w:val="22"/>
            </w:rPr>
          </w:pPr>
          <w:hyperlink w:anchor="_Toc242017229" w:history="1">
            <w:r w:rsidRPr="008A336E">
              <w:rPr>
                <w:rStyle w:val="Lienhypertexte"/>
                <w:noProof/>
              </w:rPr>
              <w:t>Tableau 30 : Événements SCRUM</w:t>
            </w:r>
            <w:r>
              <w:rPr>
                <w:noProof/>
              </w:rPr>
              <w:tab/>
            </w:r>
            <w:r>
              <w:rPr>
                <w:noProof/>
              </w:rPr>
              <w:fldChar w:fldCharType="begin"/>
            </w:r>
            <w:r>
              <w:rPr>
                <w:noProof/>
              </w:rPr>
              <w:instrText xml:space="preserve"> PAGEREF _Toc242017229 \h </w:instrText>
            </w:r>
            <w:r>
              <w:rPr>
                <w:noProof/>
              </w:rPr>
            </w:r>
            <w:r>
              <w:rPr>
                <w:noProof/>
              </w:rPr>
              <w:fldChar w:fldCharType="separate"/>
            </w:r>
            <w:r>
              <w:rPr>
                <w:noProof/>
              </w:rPr>
              <w:t>37</w:t>
            </w:r>
            <w:r>
              <w:rPr>
                <w:noProof/>
              </w:rPr>
              <w:fldChar w:fldCharType="end"/>
            </w:r>
          </w:hyperlink>
        </w:p>
        <w:p w:rsidR="007567DF" w:rsidRDefault="007567DF">
          <w:pPr>
            <w:pStyle w:val="TM1"/>
            <w:tabs>
              <w:tab w:val="right" w:leader="dot" w:pos="9060"/>
            </w:tabs>
            <w:rPr>
              <w:rFonts w:asciiTheme="minorHAnsi" w:eastAsiaTheme="minorEastAsia" w:hAnsiTheme="minorHAnsi" w:cstheme="minorBidi"/>
              <w:noProof/>
              <w:color w:val="auto"/>
              <w:sz w:val="22"/>
              <w:szCs w:val="22"/>
            </w:rPr>
          </w:pPr>
          <w:hyperlink w:anchor="_Toc242017230" w:history="1">
            <w:r w:rsidRPr="008A336E">
              <w:rPr>
                <w:rStyle w:val="Lienhypertexte"/>
                <w:noProof/>
              </w:rPr>
              <w:t>Tableau 31 : User stories principales</w:t>
            </w:r>
            <w:r>
              <w:rPr>
                <w:noProof/>
              </w:rPr>
              <w:tab/>
            </w:r>
            <w:r>
              <w:rPr>
                <w:noProof/>
              </w:rPr>
              <w:fldChar w:fldCharType="begin"/>
            </w:r>
            <w:r>
              <w:rPr>
                <w:noProof/>
              </w:rPr>
              <w:instrText xml:space="preserve"> PAGEREF _Toc242017230 \h </w:instrText>
            </w:r>
            <w:r>
              <w:rPr>
                <w:noProof/>
              </w:rPr>
            </w:r>
            <w:r>
              <w:rPr>
                <w:noProof/>
              </w:rPr>
              <w:fldChar w:fldCharType="separate"/>
            </w:r>
            <w:r>
              <w:rPr>
                <w:noProof/>
              </w:rPr>
              <w:t>38</w:t>
            </w:r>
            <w:r>
              <w:rPr>
                <w:noProof/>
              </w:rPr>
              <w:fldChar w:fldCharType="end"/>
            </w:r>
          </w:hyperlink>
        </w:p>
        <w:p w:rsidR="007567DF" w:rsidRDefault="007567DF">
          <w:pPr>
            <w:pStyle w:val="TM1"/>
            <w:tabs>
              <w:tab w:val="right" w:leader="dot" w:pos="9060"/>
            </w:tabs>
            <w:rPr>
              <w:rFonts w:asciiTheme="minorHAnsi" w:eastAsiaTheme="minorEastAsia" w:hAnsiTheme="minorHAnsi" w:cstheme="minorBidi"/>
              <w:noProof/>
              <w:color w:val="auto"/>
              <w:sz w:val="22"/>
              <w:szCs w:val="22"/>
            </w:rPr>
          </w:pPr>
          <w:hyperlink w:anchor="_Toc242017231" w:history="1">
            <w:r w:rsidRPr="008A336E">
              <w:rPr>
                <w:rStyle w:val="Lienhypertexte"/>
                <w:noProof/>
              </w:rPr>
              <w:t>Tableau 32 : Backlog des sprints</w:t>
            </w:r>
            <w:r>
              <w:rPr>
                <w:noProof/>
              </w:rPr>
              <w:tab/>
            </w:r>
            <w:r>
              <w:rPr>
                <w:noProof/>
              </w:rPr>
              <w:fldChar w:fldCharType="begin"/>
            </w:r>
            <w:r>
              <w:rPr>
                <w:noProof/>
              </w:rPr>
              <w:instrText xml:space="preserve"> PAGEREF _Toc242017231 \h </w:instrText>
            </w:r>
            <w:r>
              <w:rPr>
                <w:noProof/>
              </w:rPr>
            </w:r>
            <w:r>
              <w:rPr>
                <w:noProof/>
              </w:rPr>
              <w:fldChar w:fldCharType="separate"/>
            </w:r>
            <w:r>
              <w:rPr>
                <w:noProof/>
              </w:rPr>
              <w:t>39</w:t>
            </w:r>
            <w:r>
              <w:rPr>
                <w:noProof/>
              </w:rPr>
              <w:fldChar w:fldCharType="end"/>
            </w:r>
          </w:hyperlink>
        </w:p>
        <w:p w:rsidR="007567DF" w:rsidRDefault="007567DF">
          <w:pPr>
            <w:pStyle w:val="TM1"/>
            <w:tabs>
              <w:tab w:val="right" w:leader="dot" w:pos="9060"/>
            </w:tabs>
            <w:rPr>
              <w:rFonts w:asciiTheme="minorHAnsi" w:eastAsiaTheme="minorEastAsia" w:hAnsiTheme="minorHAnsi" w:cstheme="minorBidi"/>
              <w:noProof/>
              <w:color w:val="auto"/>
              <w:sz w:val="22"/>
              <w:szCs w:val="22"/>
            </w:rPr>
          </w:pPr>
          <w:hyperlink w:anchor="_Toc242017232" w:history="1">
            <w:r w:rsidRPr="008A336E">
              <w:rPr>
                <w:rStyle w:val="Lienhypertexte"/>
                <w:noProof/>
              </w:rPr>
              <w:t>Tableau 33 : Spécification des tâches et de leur durée</w:t>
            </w:r>
            <w:r>
              <w:rPr>
                <w:noProof/>
              </w:rPr>
              <w:tab/>
            </w:r>
            <w:r>
              <w:rPr>
                <w:noProof/>
              </w:rPr>
              <w:fldChar w:fldCharType="begin"/>
            </w:r>
            <w:r>
              <w:rPr>
                <w:noProof/>
              </w:rPr>
              <w:instrText xml:space="preserve"> PAGEREF _Toc242017232 \h </w:instrText>
            </w:r>
            <w:r>
              <w:rPr>
                <w:noProof/>
              </w:rPr>
            </w:r>
            <w:r>
              <w:rPr>
                <w:noProof/>
              </w:rPr>
              <w:fldChar w:fldCharType="separate"/>
            </w:r>
            <w:r>
              <w:rPr>
                <w:noProof/>
              </w:rPr>
              <w:t>39</w:t>
            </w:r>
            <w:r>
              <w:rPr>
                <w:noProof/>
              </w:rPr>
              <w:fldChar w:fldCharType="end"/>
            </w:r>
          </w:hyperlink>
        </w:p>
        <w:p w:rsidR="007567DF" w:rsidRDefault="007567DF">
          <w:pPr>
            <w:pStyle w:val="TM1"/>
            <w:tabs>
              <w:tab w:val="right" w:leader="dot" w:pos="9060"/>
            </w:tabs>
            <w:rPr>
              <w:rFonts w:asciiTheme="minorHAnsi" w:eastAsiaTheme="minorEastAsia" w:hAnsiTheme="minorHAnsi" w:cstheme="minorBidi"/>
              <w:noProof/>
              <w:color w:val="auto"/>
              <w:sz w:val="22"/>
              <w:szCs w:val="22"/>
            </w:rPr>
          </w:pPr>
          <w:hyperlink w:anchor="_Toc242017233" w:history="1">
            <w:r w:rsidRPr="008A336E">
              <w:rPr>
                <w:rStyle w:val="Lienhypertexte"/>
                <w:noProof/>
              </w:rPr>
              <w:t>Tableau 34 : Tickets Jira par sprint</w:t>
            </w:r>
            <w:r>
              <w:rPr>
                <w:noProof/>
              </w:rPr>
              <w:tab/>
            </w:r>
            <w:r>
              <w:rPr>
                <w:noProof/>
              </w:rPr>
              <w:fldChar w:fldCharType="begin"/>
            </w:r>
            <w:r>
              <w:rPr>
                <w:noProof/>
              </w:rPr>
              <w:instrText xml:space="preserve"> PAGEREF _Toc242017233 \h </w:instrText>
            </w:r>
            <w:r>
              <w:rPr>
                <w:noProof/>
              </w:rPr>
            </w:r>
            <w:r>
              <w:rPr>
                <w:noProof/>
              </w:rPr>
              <w:fldChar w:fldCharType="separate"/>
            </w:r>
            <w:r>
              <w:rPr>
                <w:noProof/>
              </w:rPr>
              <w:t>44</w:t>
            </w:r>
            <w:r>
              <w:rPr>
                <w:noProof/>
              </w:rPr>
              <w:fldChar w:fldCharType="end"/>
            </w:r>
          </w:hyperlink>
        </w:p>
        <w:p w:rsidR="007567DF" w:rsidRDefault="007567DF">
          <w:pPr>
            <w:pStyle w:val="TM1"/>
            <w:tabs>
              <w:tab w:val="right" w:leader="dot" w:pos="9060"/>
            </w:tabs>
            <w:rPr>
              <w:rFonts w:asciiTheme="minorHAnsi" w:eastAsiaTheme="minorEastAsia" w:hAnsiTheme="minorHAnsi" w:cstheme="minorBidi"/>
              <w:noProof/>
              <w:color w:val="auto"/>
              <w:sz w:val="22"/>
              <w:szCs w:val="22"/>
            </w:rPr>
          </w:pPr>
          <w:hyperlink w:anchor="_Toc242017234" w:history="1">
            <w:r w:rsidRPr="008A336E">
              <w:rPr>
                <w:rStyle w:val="Lienhypertexte"/>
                <w:noProof/>
              </w:rPr>
              <w:t>Tableau 35 : Acteurs du nouveau système et leurs tâches</w:t>
            </w:r>
            <w:r>
              <w:rPr>
                <w:noProof/>
              </w:rPr>
              <w:tab/>
            </w:r>
            <w:r>
              <w:rPr>
                <w:noProof/>
              </w:rPr>
              <w:fldChar w:fldCharType="begin"/>
            </w:r>
            <w:r>
              <w:rPr>
                <w:noProof/>
              </w:rPr>
              <w:instrText xml:space="preserve"> PAGEREF _Toc242017234 \h </w:instrText>
            </w:r>
            <w:r>
              <w:rPr>
                <w:noProof/>
              </w:rPr>
            </w:r>
            <w:r>
              <w:rPr>
                <w:noProof/>
              </w:rPr>
              <w:fldChar w:fldCharType="separate"/>
            </w:r>
            <w:r>
              <w:rPr>
                <w:noProof/>
              </w:rPr>
              <w:t>45</w:t>
            </w:r>
            <w:r>
              <w:rPr>
                <w:noProof/>
              </w:rPr>
              <w:fldChar w:fldCharType="end"/>
            </w:r>
          </w:hyperlink>
        </w:p>
        <w:p w:rsidR="007567DF" w:rsidRDefault="007567DF">
          <w:pPr>
            <w:pStyle w:val="TM1"/>
            <w:tabs>
              <w:tab w:val="right" w:leader="dot" w:pos="9060"/>
            </w:tabs>
            <w:rPr>
              <w:rFonts w:asciiTheme="minorHAnsi" w:eastAsiaTheme="minorEastAsia" w:hAnsiTheme="minorHAnsi" w:cstheme="minorBidi"/>
              <w:noProof/>
              <w:color w:val="auto"/>
              <w:sz w:val="22"/>
              <w:szCs w:val="22"/>
            </w:rPr>
          </w:pPr>
          <w:hyperlink w:anchor="_Toc242017235" w:history="1">
            <w:r w:rsidRPr="008A336E">
              <w:rPr>
                <w:rStyle w:val="Lienhypertexte"/>
                <w:noProof/>
              </w:rPr>
              <w:t>Tableau 36 : Description du cas d'utilisation « S'inscrire en ligne »</w:t>
            </w:r>
            <w:r>
              <w:rPr>
                <w:noProof/>
              </w:rPr>
              <w:tab/>
            </w:r>
            <w:r>
              <w:rPr>
                <w:noProof/>
              </w:rPr>
              <w:fldChar w:fldCharType="begin"/>
            </w:r>
            <w:r>
              <w:rPr>
                <w:noProof/>
              </w:rPr>
              <w:instrText xml:space="preserve"> PAGEREF _Toc242017235 \h </w:instrText>
            </w:r>
            <w:r>
              <w:rPr>
                <w:noProof/>
              </w:rPr>
            </w:r>
            <w:r>
              <w:rPr>
                <w:noProof/>
              </w:rPr>
              <w:fldChar w:fldCharType="separate"/>
            </w:r>
            <w:r>
              <w:rPr>
                <w:noProof/>
              </w:rPr>
              <w:t>48</w:t>
            </w:r>
            <w:r>
              <w:rPr>
                <w:noProof/>
              </w:rPr>
              <w:fldChar w:fldCharType="end"/>
            </w:r>
          </w:hyperlink>
        </w:p>
        <w:p w:rsidR="007567DF" w:rsidRDefault="007567DF">
          <w:pPr>
            <w:pStyle w:val="TM1"/>
            <w:tabs>
              <w:tab w:val="right" w:leader="dot" w:pos="9060"/>
            </w:tabs>
            <w:rPr>
              <w:rFonts w:asciiTheme="minorHAnsi" w:eastAsiaTheme="minorEastAsia" w:hAnsiTheme="minorHAnsi" w:cstheme="minorBidi"/>
              <w:noProof/>
              <w:color w:val="auto"/>
              <w:sz w:val="22"/>
              <w:szCs w:val="22"/>
            </w:rPr>
          </w:pPr>
          <w:hyperlink w:anchor="_Toc242017236" w:history="1">
            <w:r w:rsidRPr="008A336E">
              <w:rPr>
                <w:rStyle w:val="Lienhypertexte"/>
                <w:noProof/>
              </w:rPr>
              <w:t>Tableau 37 : Description du cas d'utilisation « S'authentifier »</w:t>
            </w:r>
            <w:r>
              <w:rPr>
                <w:noProof/>
              </w:rPr>
              <w:tab/>
            </w:r>
            <w:r>
              <w:rPr>
                <w:noProof/>
              </w:rPr>
              <w:fldChar w:fldCharType="begin"/>
            </w:r>
            <w:r>
              <w:rPr>
                <w:noProof/>
              </w:rPr>
              <w:instrText xml:space="preserve"> PAGEREF _Toc242017236 \h </w:instrText>
            </w:r>
            <w:r>
              <w:rPr>
                <w:noProof/>
              </w:rPr>
            </w:r>
            <w:r>
              <w:rPr>
                <w:noProof/>
              </w:rPr>
              <w:fldChar w:fldCharType="separate"/>
            </w:r>
            <w:r>
              <w:rPr>
                <w:noProof/>
              </w:rPr>
              <w:t>49</w:t>
            </w:r>
            <w:r>
              <w:rPr>
                <w:noProof/>
              </w:rPr>
              <w:fldChar w:fldCharType="end"/>
            </w:r>
          </w:hyperlink>
        </w:p>
        <w:p w:rsidR="007567DF" w:rsidRDefault="007567DF">
          <w:pPr>
            <w:pStyle w:val="TM1"/>
            <w:tabs>
              <w:tab w:val="right" w:leader="dot" w:pos="9060"/>
            </w:tabs>
            <w:rPr>
              <w:rFonts w:asciiTheme="minorHAnsi" w:eastAsiaTheme="minorEastAsia" w:hAnsiTheme="minorHAnsi" w:cstheme="minorBidi"/>
              <w:noProof/>
              <w:color w:val="auto"/>
              <w:sz w:val="22"/>
              <w:szCs w:val="22"/>
            </w:rPr>
          </w:pPr>
          <w:hyperlink w:anchor="_Toc242017237" w:history="1">
            <w:r w:rsidRPr="008A336E">
              <w:rPr>
                <w:rStyle w:val="Lienhypertexte"/>
                <w:noProof/>
              </w:rPr>
              <w:t>Tableau 38 : Description du cas d'utilisation « Saisir les notes d'un examen »</w:t>
            </w:r>
            <w:r>
              <w:rPr>
                <w:noProof/>
              </w:rPr>
              <w:tab/>
            </w:r>
            <w:r>
              <w:rPr>
                <w:noProof/>
              </w:rPr>
              <w:fldChar w:fldCharType="begin"/>
            </w:r>
            <w:r>
              <w:rPr>
                <w:noProof/>
              </w:rPr>
              <w:instrText xml:space="preserve"> PAGEREF _Toc242017237 \h </w:instrText>
            </w:r>
            <w:r>
              <w:rPr>
                <w:noProof/>
              </w:rPr>
            </w:r>
            <w:r>
              <w:rPr>
                <w:noProof/>
              </w:rPr>
              <w:fldChar w:fldCharType="separate"/>
            </w:r>
            <w:r>
              <w:rPr>
                <w:noProof/>
              </w:rPr>
              <w:t>49</w:t>
            </w:r>
            <w:r>
              <w:rPr>
                <w:noProof/>
              </w:rPr>
              <w:fldChar w:fldCharType="end"/>
            </w:r>
          </w:hyperlink>
        </w:p>
        <w:p w:rsidR="007567DF" w:rsidRDefault="007567DF">
          <w:pPr>
            <w:pStyle w:val="TM1"/>
            <w:tabs>
              <w:tab w:val="right" w:leader="dot" w:pos="9060"/>
            </w:tabs>
            <w:rPr>
              <w:rFonts w:asciiTheme="minorHAnsi" w:eastAsiaTheme="minorEastAsia" w:hAnsiTheme="minorHAnsi" w:cstheme="minorBidi"/>
              <w:noProof/>
              <w:color w:val="auto"/>
              <w:sz w:val="22"/>
              <w:szCs w:val="22"/>
            </w:rPr>
          </w:pPr>
          <w:hyperlink w:anchor="_Toc242017238" w:history="1">
            <w:r w:rsidRPr="008A336E">
              <w:rPr>
                <w:rStyle w:val="Lienhypertexte"/>
                <w:noProof/>
              </w:rPr>
              <w:t>Tableau 39 : Description du cas d'utilisation « Délibérer »</w:t>
            </w:r>
            <w:r>
              <w:rPr>
                <w:noProof/>
              </w:rPr>
              <w:tab/>
            </w:r>
            <w:r>
              <w:rPr>
                <w:noProof/>
              </w:rPr>
              <w:fldChar w:fldCharType="begin"/>
            </w:r>
            <w:r>
              <w:rPr>
                <w:noProof/>
              </w:rPr>
              <w:instrText xml:space="preserve"> PAGEREF _Toc242017238 \h </w:instrText>
            </w:r>
            <w:r>
              <w:rPr>
                <w:noProof/>
              </w:rPr>
            </w:r>
            <w:r>
              <w:rPr>
                <w:noProof/>
              </w:rPr>
              <w:fldChar w:fldCharType="separate"/>
            </w:r>
            <w:r>
              <w:rPr>
                <w:noProof/>
              </w:rPr>
              <w:t>49</w:t>
            </w:r>
            <w:r>
              <w:rPr>
                <w:noProof/>
              </w:rPr>
              <w:fldChar w:fldCharType="end"/>
            </w:r>
          </w:hyperlink>
        </w:p>
        <w:p w:rsidR="007567DF" w:rsidRDefault="007567DF">
          <w:pPr>
            <w:pStyle w:val="TM1"/>
            <w:tabs>
              <w:tab w:val="right" w:leader="dot" w:pos="9060"/>
            </w:tabs>
            <w:rPr>
              <w:rFonts w:asciiTheme="minorHAnsi" w:eastAsiaTheme="minorEastAsia" w:hAnsiTheme="minorHAnsi" w:cstheme="minorBidi"/>
              <w:noProof/>
              <w:color w:val="auto"/>
              <w:sz w:val="22"/>
              <w:szCs w:val="22"/>
            </w:rPr>
          </w:pPr>
          <w:hyperlink w:anchor="_Toc242017239" w:history="1">
            <w:r w:rsidRPr="008A336E">
              <w:rPr>
                <w:rStyle w:val="Lienhypertexte"/>
                <w:noProof/>
              </w:rPr>
              <w:t>Tableau 40 : Dictionnaire de données</w:t>
            </w:r>
            <w:r>
              <w:rPr>
                <w:noProof/>
              </w:rPr>
              <w:tab/>
            </w:r>
            <w:r>
              <w:rPr>
                <w:noProof/>
              </w:rPr>
              <w:fldChar w:fldCharType="begin"/>
            </w:r>
            <w:r>
              <w:rPr>
                <w:noProof/>
              </w:rPr>
              <w:instrText xml:space="preserve"> PAGEREF _Toc242017239 \h </w:instrText>
            </w:r>
            <w:r>
              <w:rPr>
                <w:noProof/>
              </w:rPr>
            </w:r>
            <w:r>
              <w:rPr>
                <w:noProof/>
              </w:rPr>
              <w:fldChar w:fldCharType="separate"/>
            </w:r>
            <w:r>
              <w:rPr>
                <w:noProof/>
              </w:rPr>
              <w:t>73</w:t>
            </w:r>
            <w:r>
              <w:rPr>
                <w:noProof/>
              </w:rPr>
              <w:fldChar w:fldCharType="end"/>
            </w:r>
          </w:hyperlink>
        </w:p>
        <w:p w:rsidR="007567DF" w:rsidRDefault="007567DF">
          <w:pPr>
            <w:pStyle w:val="TM1"/>
            <w:tabs>
              <w:tab w:val="right" w:leader="dot" w:pos="9060"/>
            </w:tabs>
            <w:rPr>
              <w:rFonts w:asciiTheme="minorHAnsi" w:eastAsiaTheme="minorEastAsia" w:hAnsiTheme="minorHAnsi" w:cstheme="minorBidi"/>
              <w:noProof/>
              <w:color w:val="auto"/>
              <w:sz w:val="22"/>
              <w:szCs w:val="22"/>
            </w:rPr>
          </w:pPr>
          <w:hyperlink w:anchor="_Toc242017240" w:history="1">
            <w:r w:rsidRPr="008A336E">
              <w:rPr>
                <w:rStyle w:val="Lienhypertexte"/>
                <w:noProof/>
              </w:rPr>
              <w:t>Tableau 41 : Langages et frameworks</w:t>
            </w:r>
            <w:r>
              <w:rPr>
                <w:noProof/>
              </w:rPr>
              <w:tab/>
            </w:r>
            <w:r>
              <w:rPr>
                <w:noProof/>
              </w:rPr>
              <w:fldChar w:fldCharType="begin"/>
            </w:r>
            <w:r>
              <w:rPr>
                <w:noProof/>
              </w:rPr>
              <w:instrText xml:space="preserve"> PAGEREF _Toc242017240 \h </w:instrText>
            </w:r>
            <w:r>
              <w:rPr>
                <w:noProof/>
              </w:rPr>
            </w:r>
            <w:r>
              <w:rPr>
                <w:noProof/>
              </w:rPr>
              <w:fldChar w:fldCharType="separate"/>
            </w:r>
            <w:r>
              <w:rPr>
                <w:noProof/>
              </w:rPr>
              <w:t>97</w:t>
            </w:r>
            <w:r>
              <w:rPr>
                <w:noProof/>
              </w:rPr>
              <w:fldChar w:fldCharType="end"/>
            </w:r>
          </w:hyperlink>
        </w:p>
        <w:p w:rsidR="007567DF" w:rsidRDefault="007567DF">
          <w:pPr>
            <w:pStyle w:val="TM1"/>
            <w:tabs>
              <w:tab w:val="right" w:leader="dot" w:pos="9060"/>
            </w:tabs>
            <w:rPr>
              <w:rFonts w:asciiTheme="minorHAnsi" w:eastAsiaTheme="minorEastAsia" w:hAnsiTheme="minorHAnsi" w:cstheme="minorBidi"/>
              <w:noProof/>
              <w:color w:val="auto"/>
              <w:sz w:val="22"/>
              <w:szCs w:val="22"/>
            </w:rPr>
          </w:pPr>
          <w:hyperlink w:anchor="_Toc242017241" w:history="1">
            <w:r w:rsidRPr="008A336E">
              <w:rPr>
                <w:rStyle w:val="Lienhypertexte"/>
                <w:noProof/>
              </w:rPr>
              <w:t>Tableau 42 : Logiciels et outils</w:t>
            </w:r>
            <w:r>
              <w:rPr>
                <w:noProof/>
              </w:rPr>
              <w:tab/>
            </w:r>
            <w:r>
              <w:rPr>
                <w:noProof/>
              </w:rPr>
              <w:fldChar w:fldCharType="begin"/>
            </w:r>
            <w:r>
              <w:rPr>
                <w:noProof/>
              </w:rPr>
              <w:instrText xml:space="preserve"> PAGEREF _Toc242017241 \h </w:instrText>
            </w:r>
            <w:r>
              <w:rPr>
                <w:noProof/>
              </w:rPr>
            </w:r>
            <w:r>
              <w:rPr>
                <w:noProof/>
              </w:rPr>
              <w:fldChar w:fldCharType="separate"/>
            </w:r>
            <w:r>
              <w:rPr>
                <w:noProof/>
              </w:rPr>
              <w:t>97</w:t>
            </w:r>
            <w:r>
              <w:rPr>
                <w:noProof/>
              </w:rPr>
              <w:fldChar w:fldCharType="end"/>
            </w:r>
          </w:hyperlink>
        </w:p>
        <w:p w:rsidR="007567DF" w:rsidRDefault="007567DF">
          <w:pPr>
            <w:pStyle w:val="TM1"/>
            <w:tabs>
              <w:tab w:val="right" w:leader="dot" w:pos="9060"/>
            </w:tabs>
            <w:rPr>
              <w:rFonts w:asciiTheme="minorHAnsi" w:eastAsiaTheme="minorEastAsia" w:hAnsiTheme="minorHAnsi" w:cstheme="minorBidi"/>
              <w:noProof/>
              <w:color w:val="auto"/>
              <w:sz w:val="22"/>
              <w:szCs w:val="22"/>
            </w:rPr>
          </w:pPr>
          <w:hyperlink w:anchor="_Toc242017242" w:history="1">
            <w:r w:rsidRPr="008A336E">
              <w:rPr>
                <w:rStyle w:val="Lienhypertexte"/>
                <w:noProof/>
              </w:rPr>
              <w:t>Tableau 43 : Principaux contrôles de saisie</w:t>
            </w:r>
            <w:r>
              <w:rPr>
                <w:noProof/>
              </w:rPr>
              <w:tab/>
            </w:r>
            <w:r>
              <w:rPr>
                <w:noProof/>
              </w:rPr>
              <w:fldChar w:fldCharType="begin"/>
            </w:r>
            <w:r>
              <w:rPr>
                <w:noProof/>
              </w:rPr>
              <w:instrText xml:space="preserve"> PAGEREF _Toc242017242 \h </w:instrText>
            </w:r>
            <w:r>
              <w:rPr>
                <w:noProof/>
              </w:rPr>
            </w:r>
            <w:r>
              <w:rPr>
                <w:noProof/>
              </w:rPr>
              <w:fldChar w:fldCharType="separate"/>
            </w:r>
            <w:r>
              <w:rPr>
                <w:noProof/>
              </w:rPr>
              <w:t>108</w:t>
            </w:r>
            <w:r>
              <w:rPr>
                <w:noProof/>
              </w:rPr>
              <w:fldChar w:fldCharType="end"/>
            </w:r>
          </w:hyperlink>
        </w:p>
        <w:p w:rsidR="007567DF" w:rsidRDefault="007567DF">
          <w:pPr>
            <w:pStyle w:val="TM1"/>
            <w:tabs>
              <w:tab w:val="right" w:leader="dot" w:pos="9060"/>
            </w:tabs>
            <w:rPr>
              <w:rFonts w:asciiTheme="minorHAnsi" w:eastAsiaTheme="minorEastAsia" w:hAnsiTheme="minorHAnsi" w:cstheme="minorBidi"/>
              <w:noProof/>
              <w:color w:val="auto"/>
              <w:sz w:val="22"/>
              <w:szCs w:val="22"/>
            </w:rPr>
          </w:pPr>
          <w:hyperlink w:anchor="_Toc242017243" w:history="1">
            <w:r w:rsidRPr="008A336E">
              <w:rPr>
                <w:rStyle w:val="Lienhypertexte"/>
                <w:noProof/>
              </w:rPr>
              <w:t>Tableau 44 : Cahier de tests fonctionnels</w:t>
            </w:r>
            <w:r>
              <w:rPr>
                <w:noProof/>
              </w:rPr>
              <w:tab/>
            </w:r>
            <w:r>
              <w:rPr>
                <w:noProof/>
              </w:rPr>
              <w:fldChar w:fldCharType="begin"/>
            </w:r>
            <w:r>
              <w:rPr>
                <w:noProof/>
              </w:rPr>
              <w:instrText xml:space="preserve"> PAGEREF _Toc242017243 \h </w:instrText>
            </w:r>
            <w:r>
              <w:rPr>
                <w:noProof/>
              </w:rPr>
            </w:r>
            <w:r>
              <w:rPr>
                <w:noProof/>
              </w:rPr>
              <w:fldChar w:fldCharType="separate"/>
            </w:r>
            <w:r>
              <w:rPr>
                <w:noProof/>
              </w:rPr>
              <w:t>110</w:t>
            </w:r>
            <w:r>
              <w:rPr>
                <w:noProof/>
              </w:rPr>
              <w:fldChar w:fldCharType="end"/>
            </w:r>
          </w:hyperlink>
        </w:p>
        <w:p w:rsidR="007567DF" w:rsidRDefault="007567DF">
          <w:pPr>
            <w:pStyle w:val="TM1"/>
            <w:tabs>
              <w:tab w:val="right" w:leader="dot" w:pos="9060"/>
            </w:tabs>
            <w:rPr>
              <w:rFonts w:asciiTheme="minorHAnsi" w:eastAsiaTheme="minorEastAsia" w:hAnsiTheme="minorHAnsi" w:cstheme="minorBidi"/>
              <w:noProof/>
              <w:color w:val="auto"/>
              <w:sz w:val="22"/>
              <w:szCs w:val="22"/>
            </w:rPr>
          </w:pPr>
          <w:hyperlink w:anchor="_Toc242017244" w:history="1">
            <w:r w:rsidRPr="008A336E">
              <w:rPr>
                <w:rStyle w:val="Lienhypertexte"/>
                <w:noProof/>
              </w:rPr>
              <w:t>Tableau 45 : Tests de compatibilité</w:t>
            </w:r>
            <w:r>
              <w:rPr>
                <w:noProof/>
              </w:rPr>
              <w:tab/>
            </w:r>
            <w:r>
              <w:rPr>
                <w:noProof/>
              </w:rPr>
              <w:fldChar w:fldCharType="begin"/>
            </w:r>
            <w:r>
              <w:rPr>
                <w:noProof/>
              </w:rPr>
              <w:instrText xml:space="preserve"> PAGEREF _Toc242017244 \h </w:instrText>
            </w:r>
            <w:r>
              <w:rPr>
                <w:noProof/>
              </w:rPr>
            </w:r>
            <w:r>
              <w:rPr>
                <w:noProof/>
              </w:rPr>
              <w:fldChar w:fldCharType="separate"/>
            </w:r>
            <w:r>
              <w:rPr>
                <w:noProof/>
              </w:rPr>
              <w:t>110</w:t>
            </w:r>
            <w:r>
              <w:rPr>
                <w:noProof/>
              </w:rPr>
              <w:fldChar w:fldCharType="end"/>
            </w:r>
          </w:hyperlink>
        </w:p>
        <w:p w:rsidR="007567DF" w:rsidRDefault="007567DF">
          <w:pPr>
            <w:pStyle w:val="TM1"/>
            <w:tabs>
              <w:tab w:val="right" w:leader="dot" w:pos="9060"/>
            </w:tabs>
            <w:rPr>
              <w:rFonts w:asciiTheme="minorHAnsi" w:eastAsiaTheme="minorEastAsia" w:hAnsiTheme="minorHAnsi" w:cstheme="minorBidi"/>
              <w:noProof/>
              <w:color w:val="auto"/>
              <w:sz w:val="22"/>
              <w:szCs w:val="22"/>
            </w:rPr>
          </w:pPr>
          <w:hyperlink w:anchor="_Toc242017245" w:history="1">
            <w:r w:rsidRPr="008A336E">
              <w:rPr>
                <w:rStyle w:val="Lienhypertexte"/>
                <w:noProof/>
              </w:rPr>
              <w:t>Tableau 46 : Procès-verbal de recette</w:t>
            </w:r>
            <w:r>
              <w:rPr>
                <w:noProof/>
              </w:rPr>
              <w:tab/>
            </w:r>
            <w:r>
              <w:rPr>
                <w:noProof/>
              </w:rPr>
              <w:fldChar w:fldCharType="begin"/>
            </w:r>
            <w:r>
              <w:rPr>
                <w:noProof/>
              </w:rPr>
              <w:instrText xml:space="preserve"> PAGEREF _Toc242017245 \h </w:instrText>
            </w:r>
            <w:r>
              <w:rPr>
                <w:noProof/>
              </w:rPr>
            </w:r>
            <w:r>
              <w:rPr>
                <w:noProof/>
              </w:rPr>
              <w:fldChar w:fldCharType="separate"/>
            </w:r>
            <w:r>
              <w:rPr>
                <w:noProof/>
              </w:rPr>
              <w:t>110</w:t>
            </w:r>
            <w:r>
              <w:rPr>
                <w:noProof/>
              </w:rPr>
              <w:fldChar w:fldCharType="end"/>
            </w:r>
          </w:hyperlink>
        </w:p>
        <w:p w:rsidR="0068360C" w:rsidRDefault="007567DF">
          <w:r>
            <w:fldChar w:fldCharType="end"/>
          </w:r>
        </w:p>
      </w:sdtContent>
    </w:sdt>
    <w:p w:rsidR="0068360C" w:rsidRDefault="007567DF">
      <w:pPr>
        <w:spacing w:after="140" w:line="336" w:lineRule="auto"/>
        <w:jc w:val="both"/>
      </w:pPr>
      <w:r>
        <w:rPr>
          <w:i/>
          <w:iCs/>
          <w:color w:val="8A8A8A"/>
          <w:sz w:val="16"/>
          <w:szCs w:val="16"/>
        </w:rPr>
        <w:t>Clic droit sur la liste → « Mettre à jour les champs » si les numéros de page ne s'affi</w:t>
      </w:r>
      <w:r>
        <w:rPr>
          <w:i/>
          <w:iCs/>
          <w:color w:val="8A8A8A"/>
          <w:sz w:val="16"/>
          <w:szCs w:val="16"/>
        </w:rPr>
        <w:t>chent pas.</w:t>
      </w:r>
    </w:p>
    <w:p w:rsidR="0068360C" w:rsidRDefault="0068360C">
      <w:pPr>
        <w:pageBreakBefore/>
      </w:pPr>
    </w:p>
    <w:p w:rsidR="0068360C" w:rsidRDefault="007567DF">
      <w:pPr>
        <w:pStyle w:val="Titre1"/>
      </w:pPr>
      <w:bookmarkStart w:id="6" w:name="_Toc242017047"/>
      <w:r>
        <w:t>Liste des abréviations</w:t>
      </w:r>
      <w:bookmarkEnd w:id="6"/>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7075"/>
      </w:tblGrid>
      <w:tr w:rsidR="0068360C">
        <w:tblPrEx>
          <w:tblCellMar>
            <w:top w:w="0" w:type="dxa"/>
            <w:bottom w:w="0" w:type="dxa"/>
          </w:tblCellMar>
        </w:tblPrEx>
        <w:trPr>
          <w:tblHeader/>
        </w:trPr>
        <w:tc>
          <w:tcPr>
            <w:tcW w:w="19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8360C" w:rsidRDefault="007567DF">
            <w:pPr>
              <w:spacing w:after="20" w:line="260" w:lineRule="auto"/>
            </w:pPr>
            <w:r>
              <w:rPr>
                <w:b/>
                <w:bCs/>
                <w:color w:val="FFFFFF"/>
                <w:sz w:val="20"/>
                <w:szCs w:val="20"/>
              </w:rPr>
              <w:t>Abréviation</w:t>
            </w:r>
          </w:p>
        </w:tc>
        <w:tc>
          <w:tcPr>
            <w:tcW w:w="707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8360C" w:rsidRDefault="007567DF">
            <w:pPr>
              <w:spacing w:after="20" w:line="260" w:lineRule="auto"/>
            </w:pPr>
            <w:r>
              <w:rPr>
                <w:b/>
                <w:bCs/>
                <w:color w:val="FFFFFF"/>
                <w:sz w:val="20"/>
                <w:szCs w:val="20"/>
              </w:rPr>
              <w:t>Signification</w:t>
            </w:r>
          </w:p>
        </w:tc>
      </w:tr>
      <w:tr w:rsidR="0068360C">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INSFP</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Institut National Spécialisé de la Formation Professionnelle</w:t>
            </w:r>
          </w:p>
        </w:tc>
      </w:tr>
      <w:tr w:rsidR="0068360C">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MFEP</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Ministère de la Formation et de l'Enseignement Professionnels</w:t>
            </w:r>
          </w:p>
        </w:tc>
      </w:tr>
      <w:tr w:rsidR="0068360C">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DFEP</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Direction de la Formation et de l'Enseignement Professionnels (de wilaya)</w:t>
            </w:r>
          </w:p>
        </w:tc>
      </w:tr>
      <w:tr w:rsidR="0068360C">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API</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Application Programming Interface (interface de programmation)</w:t>
            </w:r>
          </w:p>
        </w:tc>
      </w:tr>
      <w:tr w:rsidR="0068360C">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REST</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Representational State Transfer</w:t>
            </w:r>
          </w:p>
        </w:tc>
      </w:tr>
      <w:tr w:rsidR="0068360C">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HTTP(S)</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HyperText Transfer Protocol (Secure)</w:t>
            </w:r>
          </w:p>
        </w:tc>
      </w:tr>
      <w:tr w:rsidR="0068360C">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JSON</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JavaScript Object Notation</w:t>
            </w:r>
          </w:p>
        </w:tc>
      </w:tr>
      <w:tr w:rsidR="0068360C">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SPA</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Single Page Application (application à page unique)</w:t>
            </w:r>
          </w:p>
        </w:tc>
      </w:tr>
      <w:tr w:rsidR="0068360C">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MVC</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Modèle – Vue – Contrôleur</w:t>
            </w:r>
          </w:p>
        </w:tc>
      </w:tr>
      <w:tr w:rsidR="0068360C">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ORM</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Object Relational Mapping</w:t>
            </w:r>
          </w:p>
        </w:tc>
      </w:tr>
      <w:tr w:rsidR="0068360C">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CRUD</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Create, Read, Update, Delete</w:t>
            </w:r>
          </w:p>
        </w:tc>
      </w:tr>
      <w:tr w:rsidR="0068360C">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UML</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Unified Modeling Language</w:t>
            </w:r>
          </w:p>
        </w:tc>
      </w:tr>
      <w:tr w:rsidR="0068360C">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MOR</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Modèle Objet Relationnel</w:t>
            </w:r>
          </w:p>
        </w:tc>
      </w:tr>
      <w:tr w:rsidR="0068360C">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SGBD</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Système de Gestion de Bases de Données</w:t>
            </w:r>
          </w:p>
        </w:tc>
      </w:tr>
      <w:tr w:rsidR="0068360C">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SQL</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Structured Query Language</w:t>
            </w:r>
          </w:p>
        </w:tc>
      </w:tr>
      <w:tr w:rsidR="0068360C">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CSRF</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Cross-Site Request Forgery</w:t>
            </w:r>
          </w:p>
        </w:tc>
      </w:tr>
      <w:tr w:rsidR="0068360C">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XSS</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Cross-Site Scripting</w:t>
            </w:r>
          </w:p>
        </w:tc>
      </w:tr>
      <w:tr w:rsidR="0068360C">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UI / UX</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User Interface / User Experience</w:t>
            </w:r>
          </w:p>
        </w:tc>
      </w:tr>
      <w:tr w:rsidR="0068360C">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PV</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Procès-verbal</w:t>
            </w:r>
          </w:p>
        </w:tc>
      </w:tr>
      <w:tr w:rsidR="0068360C">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EDT</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Emploi du temps</w:t>
            </w:r>
          </w:p>
        </w:tc>
      </w:tr>
    </w:tbl>
    <w:p w:rsidR="0068360C" w:rsidRDefault="0068360C">
      <w:pPr>
        <w:sectPr w:rsidR="0068360C">
          <w:headerReference w:type="default" r:id="rId12"/>
          <w:footerReference w:type="default" r:id="rId13"/>
          <w:pgSz w:w="11906" w:h="16838"/>
          <w:pgMar w:top="1418" w:right="1418" w:bottom="1418" w:left="1418" w:header="700" w:footer="700" w:gutter="0"/>
          <w:pgNumType w:fmt="lowerRoman" w:start="1"/>
          <w:cols w:space="720"/>
          <w:docGrid w:linePitch="360"/>
        </w:sectPr>
      </w:pPr>
    </w:p>
    <w:p w:rsidR="0068360C" w:rsidRDefault="007567DF">
      <w:pPr>
        <w:pStyle w:val="Titre1"/>
      </w:pPr>
      <w:bookmarkStart w:id="7" w:name="_Toc242017048"/>
      <w:r>
        <w:lastRenderedPageBreak/>
        <w:t>Introduction générale</w:t>
      </w:r>
      <w:bookmarkEnd w:id="7"/>
    </w:p>
    <w:p w:rsidR="0068360C" w:rsidRDefault="007567DF">
      <w:pPr>
        <w:spacing w:after="140" w:line="336" w:lineRule="auto"/>
        <w:jc w:val="both"/>
      </w:pPr>
      <w:r>
        <w:t>Dans le contexte actuel de transformation numérique, la gestion administrative et pédagogique des établissements de formation représente un enjeu majeur. La numérisation des processus permet d'offrir un meilleur service aux apprenants</w:t>
      </w:r>
      <w:r>
        <w:t>, d'alléger le travail du personnel et de garantir la traçabilité de l'information.</w:t>
      </w:r>
    </w:p>
    <w:p w:rsidR="0068360C" w:rsidRDefault="007567DF">
      <w:pPr>
        <w:spacing w:after="140" w:line="336" w:lineRule="auto"/>
        <w:jc w:val="both"/>
      </w:pPr>
      <w:r>
        <w:t>L'Institut National Spécialisé de la Formation Professionnelle (INSFP), établissement public relevant du Ministère de la Formation et de l'Enseignement Professionnels (MFEP</w:t>
      </w:r>
      <w:r>
        <w:t xml:space="preserve">), forme des techniciens et des techniciens supérieurs dans plusieurs spécialités. Sa gestion quotidienne manipule un volume important d'informations : inscriptions, affectation des enseignants, emplois du temps, assiduité, examens et notes, délibérations </w:t>
      </w:r>
      <w:r>
        <w:t>de fin de semestre, documents officiels et communication interne.</w:t>
      </w:r>
    </w:p>
    <w:p w:rsidR="0068360C" w:rsidRDefault="007567DF">
      <w:pPr>
        <w:spacing w:after="140" w:line="336" w:lineRule="auto"/>
        <w:jc w:val="both"/>
      </w:pPr>
      <w:r>
        <w:t xml:space="preserve">Aujourd'hui, une grande partie de ces activités est encore traitée de manière classique (papier, fichiers bureautiques séparés et peu synchronisés), ce qui engendre des pertes de temps, des </w:t>
      </w:r>
      <w:r>
        <w:t>risques d'erreurs et une difficulté d'accès à l'information.</w:t>
      </w:r>
    </w:p>
    <w:p w:rsidR="0068360C" w:rsidRDefault="007567DF">
      <w:pPr>
        <w:spacing w:after="140" w:line="336" w:lineRule="auto"/>
        <w:jc w:val="both"/>
      </w:pPr>
      <w:r>
        <w:t xml:space="preserve">C'est dans cette perspective que s'inscrit notre projet de fin d'études : </w:t>
      </w:r>
      <w:r>
        <w:rPr>
          <w:b/>
          <w:bCs/>
          <w:color w:val="0A2F5C"/>
        </w:rPr>
        <w:t>la conception et la réalisation d'une plateforme web de gestion intégrée de l'INSFP</w:t>
      </w:r>
      <w:r>
        <w:t>, destinée à l'administration, aux ens</w:t>
      </w:r>
      <w:r>
        <w:t>eignants et aux stagiaires.</w:t>
      </w:r>
    </w:p>
    <w:p w:rsidR="0068360C" w:rsidRDefault="007567DF">
      <w:pPr>
        <w:spacing w:after="140" w:line="336" w:lineRule="auto"/>
        <w:jc w:val="both"/>
      </w:pPr>
      <w:r>
        <w:t>Ce mémoire est organisé, conformément au plan de l'institut, en trois parties :</w:t>
      </w:r>
    </w:p>
    <w:p w:rsidR="0068360C" w:rsidRDefault="007567DF">
      <w:pPr>
        <w:pStyle w:val="Paragraphedeliste"/>
        <w:numPr>
          <w:ilvl w:val="0"/>
          <w:numId w:val="2"/>
        </w:numPr>
        <w:spacing w:after="80" w:line="290" w:lineRule="auto"/>
        <w:jc w:val="both"/>
      </w:pPr>
      <w:r>
        <w:rPr>
          <w:b/>
          <w:bCs/>
          <w:color w:val="0A2F5C"/>
        </w:rPr>
        <w:t>Partie I – Partie théorique</w:t>
      </w:r>
      <w:r>
        <w:t xml:space="preserve"> : le chapitre I présente l'organisme d'accueil (étude préalable).</w:t>
      </w:r>
    </w:p>
    <w:p w:rsidR="0068360C" w:rsidRDefault="007567DF">
      <w:pPr>
        <w:pStyle w:val="Paragraphedeliste"/>
        <w:numPr>
          <w:ilvl w:val="0"/>
          <w:numId w:val="2"/>
        </w:numPr>
        <w:spacing w:after="80" w:line="290" w:lineRule="auto"/>
        <w:jc w:val="both"/>
      </w:pPr>
      <w:r>
        <w:rPr>
          <w:b/>
          <w:bCs/>
          <w:color w:val="0A2F5C"/>
        </w:rPr>
        <w:t>Partie II – Analyse et conception</w:t>
      </w:r>
      <w:r>
        <w:t xml:space="preserve"> : le chapitre II ana</w:t>
      </w:r>
      <w:r>
        <w:t>lyse le système existant ; le chapitre III présente le cahier des charges, la méthodologie SCRUM, la modélisation UML, le modèle objet relationnel et la conception des interfaces.</w:t>
      </w:r>
    </w:p>
    <w:p w:rsidR="0068360C" w:rsidRDefault="007567DF">
      <w:pPr>
        <w:pStyle w:val="Paragraphedeliste"/>
        <w:numPr>
          <w:ilvl w:val="0"/>
          <w:numId w:val="2"/>
        </w:numPr>
        <w:spacing w:after="80" w:line="290" w:lineRule="auto"/>
        <w:jc w:val="both"/>
      </w:pPr>
      <w:r>
        <w:rPr>
          <w:b/>
          <w:bCs/>
          <w:color w:val="0A2F5C"/>
        </w:rPr>
        <w:t>Partie III – Développement</w:t>
      </w:r>
      <w:r>
        <w:t xml:space="preserve"> : le chapitre IV décrit la réalisation (architecture, outils, base de données, interfaces, sécurité, hébergement, tests et recette).</w:t>
      </w:r>
    </w:p>
    <w:p w:rsidR="0068360C" w:rsidRDefault="007567DF">
      <w:pPr>
        <w:pStyle w:val="Titre2"/>
      </w:pPr>
      <w:bookmarkStart w:id="8" w:name="_Toc242017049"/>
      <w:r>
        <w:t>Présentation du sujet</w:t>
      </w:r>
      <w:bookmarkEnd w:id="8"/>
    </w:p>
    <w:p w:rsidR="0068360C" w:rsidRDefault="007567DF">
      <w:pPr>
        <w:spacing w:after="140" w:line="336" w:lineRule="auto"/>
        <w:jc w:val="both"/>
      </w:pPr>
      <w:r>
        <w:t xml:space="preserve">L'INSFP a besoin de centraliser et de numériser sa gestion administrative et pédagogique. Notre sujet consiste à concevoir et réaliser une plateforme qui s'adresse à trois profils d'utilisateurs : </w:t>
      </w:r>
      <w:r>
        <w:rPr>
          <w:b/>
          <w:bCs/>
          <w:color w:val="0A2F5C"/>
        </w:rPr>
        <w:t>l'administration</w:t>
      </w:r>
      <w:r>
        <w:t xml:space="preserve">, </w:t>
      </w:r>
      <w:r>
        <w:rPr>
          <w:b/>
          <w:bCs/>
          <w:color w:val="0A2F5C"/>
        </w:rPr>
        <w:t>les enseignants</w:t>
      </w:r>
      <w:r>
        <w:t xml:space="preserve"> et </w:t>
      </w:r>
      <w:r>
        <w:rPr>
          <w:b/>
          <w:bCs/>
          <w:color w:val="0A2F5C"/>
        </w:rPr>
        <w:t>les stagiaires</w:t>
      </w:r>
      <w:r>
        <w:t xml:space="preserve">, ainsi </w:t>
      </w:r>
      <w:r>
        <w:t xml:space="preserve">qu'au </w:t>
      </w:r>
      <w:r>
        <w:rPr>
          <w:b/>
          <w:bCs/>
          <w:color w:val="0A2F5C"/>
        </w:rPr>
        <w:t>visiteur</w:t>
      </w:r>
      <w:r>
        <w:t xml:space="preserve"> (futur stagiaire) qui s'inscrit en ligne.</w:t>
      </w:r>
    </w:p>
    <w:p w:rsidR="0068360C" w:rsidRDefault="007567DF">
      <w:pPr>
        <w:pStyle w:val="Titre3"/>
      </w:pPr>
      <w:bookmarkStart w:id="9" w:name="_Toc242017050"/>
      <w:r>
        <w:lastRenderedPageBreak/>
        <w:t>1.1 Problématique</w:t>
      </w:r>
      <w:bookmarkEnd w:id="9"/>
    </w:p>
    <w:p w:rsidR="0068360C" w:rsidRDefault="007567DF">
      <w:pPr>
        <w:spacing w:after="140" w:line="336" w:lineRule="auto"/>
        <w:jc w:val="both"/>
      </w:pPr>
      <w:r>
        <w:t xml:space="preserve">Dans le secteur de la formation professionnelle, la performance d'un établissement dépend directement de l'efficacité de ses dispositifs de gestion. L'INSFP est ainsi confronté aux </w:t>
      </w:r>
      <w:r>
        <w:t>questions suivantes :</w:t>
      </w:r>
    </w:p>
    <w:p w:rsidR="0068360C" w:rsidRDefault="007567DF">
      <w:pPr>
        <w:pStyle w:val="Paragraphedeliste"/>
        <w:numPr>
          <w:ilvl w:val="0"/>
          <w:numId w:val="2"/>
        </w:numPr>
        <w:spacing w:after="80" w:line="290" w:lineRule="auto"/>
        <w:jc w:val="both"/>
      </w:pPr>
      <w:r>
        <w:t>Comment transformer des processus manuels et répétitifs (inscriptions, emplois du temps, notes, assiduité) en une gestion numérique centralisée et fiable ?</w:t>
      </w:r>
    </w:p>
    <w:p w:rsidR="0068360C" w:rsidRDefault="007567DF">
      <w:pPr>
        <w:pStyle w:val="Paragraphedeliste"/>
        <w:numPr>
          <w:ilvl w:val="0"/>
          <w:numId w:val="2"/>
        </w:numPr>
        <w:spacing w:after="80" w:line="290" w:lineRule="auto"/>
        <w:jc w:val="both"/>
      </w:pPr>
      <w:r>
        <w:t>Comment réduire la lenteur des démarches et les saisies multiples (dossiers pa</w:t>
      </w:r>
      <w:r>
        <w:t>pier, relevés de notes, feuilles d'appel) ?</w:t>
      </w:r>
    </w:p>
    <w:p w:rsidR="0068360C" w:rsidRDefault="007567DF">
      <w:pPr>
        <w:pStyle w:val="Paragraphedeliste"/>
        <w:numPr>
          <w:ilvl w:val="0"/>
          <w:numId w:val="2"/>
        </w:numPr>
        <w:spacing w:after="80" w:line="290" w:lineRule="auto"/>
        <w:jc w:val="both"/>
      </w:pPr>
      <w:r>
        <w:t>Comment faciliter l'accès à l'information (emplois du temps, notes, documents) pour les stagiaires et les enseignants, y compris à distance ?</w:t>
      </w:r>
    </w:p>
    <w:p w:rsidR="0068360C" w:rsidRDefault="007567DF">
      <w:pPr>
        <w:pStyle w:val="Paragraphedeliste"/>
        <w:numPr>
          <w:ilvl w:val="0"/>
          <w:numId w:val="2"/>
        </w:numPr>
        <w:spacing w:after="80" w:line="290" w:lineRule="auto"/>
        <w:jc w:val="both"/>
      </w:pPr>
      <w:r>
        <w:t>Comment établir un canal de communication direct et officiel entre l'a</w:t>
      </w:r>
      <w:r>
        <w:t>dministration, les enseignants et les stagiaires ?</w:t>
      </w:r>
    </w:p>
    <w:p w:rsidR="0068360C" w:rsidRDefault="007567DF">
      <w:pPr>
        <w:pStyle w:val="Titre3"/>
      </w:pPr>
      <w:bookmarkStart w:id="10" w:name="_Toc242017051"/>
      <w:r>
        <w:t>1.2 Les objectifs</w:t>
      </w:r>
      <w:bookmarkEnd w:id="10"/>
    </w:p>
    <w:p w:rsidR="0068360C" w:rsidRDefault="007567DF">
      <w:pPr>
        <w:spacing w:after="140" w:line="336" w:lineRule="auto"/>
        <w:jc w:val="both"/>
      </w:pPr>
      <w:r>
        <w:t>La plateforme web de l'INSFP doit permettre de :</w:t>
      </w:r>
    </w:p>
    <w:p w:rsidR="0068360C" w:rsidRDefault="007567DF">
      <w:pPr>
        <w:pStyle w:val="Paragraphedeliste"/>
        <w:numPr>
          <w:ilvl w:val="0"/>
          <w:numId w:val="2"/>
        </w:numPr>
        <w:spacing w:after="80" w:line="290" w:lineRule="auto"/>
        <w:jc w:val="both"/>
      </w:pPr>
      <w:r>
        <w:rPr>
          <w:b/>
          <w:bCs/>
          <w:color w:val="0A2F5C"/>
        </w:rPr>
        <w:t>Numériser et automatiser</w:t>
      </w:r>
      <w:r>
        <w:t xml:space="preserve"> les processus : inscription en ligne à l'aide d'un numéro d'inscription, validation des comptes, gestion des sess</w:t>
      </w:r>
      <w:r>
        <w:t>ions (promotions), des spécialités, des modules et des emplois du temps.</w:t>
      </w:r>
    </w:p>
    <w:p w:rsidR="0068360C" w:rsidRDefault="007567DF">
      <w:pPr>
        <w:pStyle w:val="Paragraphedeliste"/>
        <w:numPr>
          <w:ilvl w:val="0"/>
          <w:numId w:val="2"/>
        </w:numPr>
        <w:spacing w:after="80" w:line="290" w:lineRule="auto"/>
        <w:jc w:val="both"/>
      </w:pPr>
      <w:r>
        <w:rPr>
          <w:b/>
          <w:bCs/>
          <w:color w:val="0A2F5C"/>
        </w:rPr>
        <w:t>Assurer la traçabilité</w:t>
      </w:r>
      <w:r>
        <w:t xml:space="preserve"> : historique des notes, des absences, des documents distribués, des messages et des délibérations.</w:t>
      </w:r>
    </w:p>
    <w:p w:rsidR="0068360C" w:rsidRDefault="007567DF">
      <w:pPr>
        <w:pStyle w:val="Paragraphedeliste"/>
        <w:numPr>
          <w:ilvl w:val="0"/>
          <w:numId w:val="2"/>
        </w:numPr>
        <w:spacing w:after="80" w:line="290" w:lineRule="auto"/>
        <w:jc w:val="both"/>
      </w:pPr>
      <w:r>
        <w:rPr>
          <w:b/>
          <w:bCs/>
          <w:color w:val="0A2F5C"/>
        </w:rPr>
        <w:t>Faciliter l'accès à l'information</w:t>
      </w:r>
      <w:r>
        <w:t xml:space="preserve"> : chaque stagiaire et chaqu</w:t>
      </w:r>
      <w:r>
        <w:t>e enseignant consulte son emploi du temps, ses notes, ses devoirs et ses documents en ligne, depuis un ordinateur, une tablette ou un smartphone.</w:t>
      </w:r>
    </w:p>
    <w:p w:rsidR="0068360C" w:rsidRDefault="007567DF">
      <w:pPr>
        <w:pStyle w:val="Paragraphedeliste"/>
        <w:numPr>
          <w:ilvl w:val="0"/>
          <w:numId w:val="2"/>
        </w:numPr>
        <w:spacing w:after="80" w:line="290" w:lineRule="auto"/>
        <w:jc w:val="both"/>
      </w:pPr>
      <w:r>
        <w:rPr>
          <w:b/>
          <w:bCs/>
          <w:color w:val="0A2F5C"/>
        </w:rPr>
        <w:t>Automatiser les calculs pédagogiques</w:t>
      </w:r>
      <w:r>
        <w:t xml:space="preserve"> : moyennes pondérées par les coefficients, proposition du résultat de la </w:t>
      </w:r>
      <w:r>
        <w:t>délibération et passage de semestre.</w:t>
      </w:r>
    </w:p>
    <w:p w:rsidR="0068360C" w:rsidRDefault="007567DF">
      <w:pPr>
        <w:pStyle w:val="Paragraphedeliste"/>
        <w:numPr>
          <w:ilvl w:val="0"/>
          <w:numId w:val="2"/>
        </w:numPr>
        <w:spacing w:after="80" w:line="290" w:lineRule="auto"/>
        <w:jc w:val="both"/>
      </w:pPr>
      <w:r>
        <w:rPr>
          <w:b/>
          <w:bCs/>
          <w:color w:val="0A2F5C"/>
        </w:rPr>
        <w:t>Améliorer la communication</w:t>
      </w:r>
      <w:r>
        <w:t xml:space="preserve"> : messagerie interne, diffusion ciblée (tous, stagiaires, enseignants, spécialité) et notifications.</w:t>
      </w:r>
    </w:p>
    <w:p w:rsidR="0068360C" w:rsidRDefault="007567DF">
      <w:pPr>
        <w:pStyle w:val="Paragraphedeliste"/>
        <w:numPr>
          <w:ilvl w:val="0"/>
          <w:numId w:val="2"/>
        </w:numPr>
        <w:spacing w:after="80" w:line="290" w:lineRule="auto"/>
        <w:jc w:val="both"/>
      </w:pPr>
      <w:r>
        <w:rPr>
          <w:b/>
          <w:bCs/>
          <w:color w:val="0A2F5C"/>
        </w:rPr>
        <w:t>Fournir des indicateurs</w:t>
      </w:r>
      <w:r>
        <w:t xml:space="preserve"> : tableaux de bord et statistiques (effectifs par spécialité, ensei</w:t>
      </w:r>
      <w:r>
        <w:t>gnants, etc.).</w:t>
      </w:r>
    </w:p>
    <w:p w:rsidR="0068360C" w:rsidRDefault="0068360C">
      <w:pPr>
        <w:sectPr w:rsidR="0068360C">
          <w:headerReference w:type="default" r:id="rId14"/>
          <w:footerReference w:type="default" r:id="rId15"/>
          <w:pgSz w:w="11906" w:h="16838"/>
          <w:pgMar w:top="1418" w:right="1418" w:bottom="1418" w:left="1418" w:header="700" w:footer="700" w:gutter="0"/>
          <w:pgNumType w:start="1"/>
          <w:cols w:space="720"/>
          <w:docGrid w:linePitch="360"/>
        </w:sectPr>
      </w:pPr>
    </w:p>
    <w:p w:rsidR="0068360C" w:rsidRDefault="0068360C">
      <w:pPr>
        <w:spacing w:before="2600"/>
      </w:pPr>
    </w:p>
    <w:p w:rsidR="0068360C" w:rsidRDefault="007567DF">
      <w:pPr>
        <w:jc w:val="center"/>
      </w:pPr>
      <w:r>
        <w:rPr>
          <w:noProof/>
        </w:rPr>
        <w:drawing>
          <wp:inline distT="0" distB="0" distL="0" distR="0" wp14:anchorId="12D73154" wp14:editId="648C1F15">
            <wp:extent cx="5334000" cy="4048125"/>
            <wp:effectExtent l="0" t="0" r="0" b="0"/>
            <wp:docPr id="81" name="Imag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4048125"/>
                    </a:xfrm>
                    <a:prstGeom prst="rect">
                      <a:avLst/>
                    </a:prstGeom>
                  </pic:spPr>
                </pic:pic>
              </a:graphicData>
            </a:graphic>
          </wp:inline>
        </w:drawing>
      </w:r>
    </w:p>
    <w:p w:rsidR="0068360C" w:rsidRDefault="0068360C">
      <w:pPr>
        <w:sectPr w:rsidR="0068360C">
          <w:headerReference w:type="default" r:id="rId17"/>
          <w:footerReference w:type="default" r:id="rId18"/>
          <w:pgSz w:w="11906" w:h="16838"/>
          <w:pgMar w:top="1418" w:right="1418" w:bottom="1418" w:left="1418" w:header="700" w:footer="700" w:gutter="0"/>
          <w:cols w:space="720"/>
          <w:docGrid w:linePitch="360"/>
        </w:sectPr>
      </w:pPr>
    </w:p>
    <w:p w:rsidR="0068360C" w:rsidRDefault="007567DF">
      <w:pPr>
        <w:pStyle w:val="Titre1"/>
      </w:pPr>
      <w:bookmarkStart w:id="11" w:name="_Toc242017052"/>
      <w:r>
        <w:lastRenderedPageBreak/>
        <w:t>Chapitre I : Étude préalable</w:t>
      </w:r>
      <w:bookmarkEnd w:id="11"/>
    </w:p>
    <w:p w:rsidR="0068360C" w:rsidRDefault="007567DF">
      <w:pPr>
        <w:pStyle w:val="Titre2"/>
      </w:pPr>
      <w:bookmarkStart w:id="12" w:name="_Toc242017053"/>
      <w:r>
        <w:t>1. Présentation de l'organisme d'accueil</w:t>
      </w:r>
      <w:bookmarkEnd w:id="12"/>
    </w:p>
    <w:p w:rsidR="0068360C" w:rsidRDefault="007567DF">
      <w:pPr>
        <w:spacing w:after="140" w:line="336" w:lineRule="auto"/>
        <w:jc w:val="both"/>
      </w:pPr>
      <w:r>
        <w:t>Notre stage s'est déroulé à l'</w:t>
      </w:r>
      <w:r>
        <w:rPr>
          <w:b/>
          <w:bCs/>
          <w:color w:val="0A2F5C"/>
        </w:rPr>
        <w:t>Institut National Spécialisé de la Formation Professionnelle Mohamed Tayeb Boucenna</w:t>
      </w:r>
      <w:r>
        <w:t xml:space="preserve"> (Hussein Dey, Alger), établissement public relevant du </w:t>
      </w:r>
      <w:r>
        <w:rPr>
          <w:b/>
          <w:bCs/>
          <w:color w:val="0A2F5C"/>
        </w:rPr>
        <w:t>Ministère de la Formation et de l'Enseignement Professionnels (MFEP)</w:t>
      </w:r>
      <w:r>
        <w:t xml:space="preserve">, sous la tutelle de la </w:t>
      </w:r>
      <w:r>
        <w:rPr>
          <w:b/>
          <w:bCs/>
          <w:color w:val="0A2F5C"/>
        </w:rPr>
        <w:t>Direction de la Formation</w:t>
      </w:r>
      <w:r>
        <w:rPr>
          <w:b/>
          <w:bCs/>
          <w:color w:val="0A2F5C"/>
        </w:rPr>
        <w:t xml:space="preserve"> et de l'Enseignement Professionnels de la wilaya d'Alger (DFEP)</w:t>
      </w:r>
      <w:r>
        <w:t>.</w:t>
      </w:r>
    </w:p>
    <w:p w:rsidR="0068360C" w:rsidRDefault="007567DF">
      <w:pPr>
        <w:pStyle w:val="Titre3"/>
      </w:pPr>
      <w:bookmarkStart w:id="13" w:name="_Toc242017054"/>
      <w:r>
        <w:t>1.1 Historique de l'entreprise</w:t>
      </w:r>
      <w:bookmarkEnd w:id="13"/>
    </w:p>
    <w:p w:rsidR="0068360C" w:rsidRDefault="007567DF">
      <w:pPr>
        <w:pStyle w:val="Paragraphedeliste"/>
        <w:numPr>
          <w:ilvl w:val="0"/>
          <w:numId w:val="3"/>
        </w:numPr>
        <w:spacing w:after="80" w:line="290" w:lineRule="auto"/>
        <w:jc w:val="both"/>
      </w:pPr>
      <w:r>
        <w:rPr>
          <w:b/>
          <w:bCs/>
          <w:color w:val="0A2F5C"/>
        </w:rPr>
        <w:t>1880</w:t>
      </w:r>
      <w:r>
        <w:t xml:space="preserve"> : création de l'établissement sous le nom d'« École des Pères Blancs » à El Mohammadia (anciennement Lavigerie), gérée par l'Association culturelle et édu</w:t>
      </w:r>
      <w:r>
        <w:t>cative d'Algérie.</w:t>
      </w:r>
    </w:p>
    <w:p w:rsidR="0068360C" w:rsidRDefault="007567DF">
      <w:pPr>
        <w:pStyle w:val="Paragraphedeliste"/>
        <w:numPr>
          <w:ilvl w:val="0"/>
          <w:numId w:val="3"/>
        </w:numPr>
        <w:spacing w:after="80" w:line="290" w:lineRule="auto"/>
        <w:jc w:val="both"/>
      </w:pPr>
      <w:r>
        <w:rPr>
          <w:b/>
          <w:bCs/>
          <w:color w:val="0A2F5C"/>
        </w:rPr>
        <w:t>1976</w:t>
      </w:r>
      <w:r>
        <w:t xml:space="preserve"> : intégration au Ministère du Travail et des Affaires sociales en tant que </w:t>
      </w:r>
      <w:r>
        <w:rPr>
          <w:b/>
          <w:bCs/>
          <w:color w:val="0A2F5C"/>
        </w:rPr>
        <w:t>Centre de Formation Professionnelle et de l'Apprentissage (CFPA)</w:t>
      </w:r>
      <w:r>
        <w:t>.</w:t>
      </w:r>
    </w:p>
    <w:p w:rsidR="0068360C" w:rsidRDefault="007567DF">
      <w:pPr>
        <w:pStyle w:val="Paragraphedeliste"/>
        <w:numPr>
          <w:ilvl w:val="0"/>
          <w:numId w:val="3"/>
        </w:numPr>
        <w:spacing w:after="80" w:line="290" w:lineRule="auto"/>
        <w:jc w:val="both"/>
      </w:pPr>
      <w:r>
        <w:rPr>
          <w:b/>
          <w:bCs/>
          <w:color w:val="0A2F5C"/>
        </w:rPr>
        <w:t>1990</w:t>
      </w:r>
      <w:r>
        <w:t xml:space="preserve"> : en application du décret n° 90-235/236 du 28 juillet 1990, l'établissement devient l'</w:t>
      </w:r>
      <w:r>
        <w:rPr>
          <w:b/>
          <w:bCs/>
          <w:color w:val="0A2F5C"/>
        </w:rPr>
        <w:t>Institut National de la Formation Professionnelle</w:t>
      </w:r>
      <w:r>
        <w:t>.</w:t>
      </w:r>
    </w:p>
    <w:p w:rsidR="0068360C" w:rsidRDefault="007567DF">
      <w:pPr>
        <w:pStyle w:val="Paragraphedeliste"/>
        <w:numPr>
          <w:ilvl w:val="0"/>
          <w:numId w:val="3"/>
        </w:numPr>
        <w:spacing w:after="80" w:line="290" w:lineRule="auto"/>
        <w:jc w:val="both"/>
      </w:pPr>
      <w:r>
        <w:rPr>
          <w:b/>
          <w:bCs/>
          <w:color w:val="0A2F5C"/>
        </w:rPr>
        <w:t>1991</w:t>
      </w:r>
      <w:r>
        <w:t xml:space="preserve"> : le décret exécutif n° 91-395 fixe le statut-type des instituts nationaux spécialisés de la formation professionnelle (INSFP), dont relève l'institut.</w:t>
      </w:r>
    </w:p>
    <w:p w:rsidR="0068360C" w:rsidRDefault="007567DF">
      <w:pPr>
        <w:pStyle w:val="Paragraphedeliste"/>
        <w:numPr>
          <w:ilvl w:val="0"/>
          <w:numId w:val="3"/>
        </w:numPr>
        <w:spacing w:after="80" w:line="290" w:lineRule="auto"/>
        <w:jc w:val="both"/>
      </w:pPr>
      <w:r>
        <w:rPr>
          <w:b/>
          <w:bCs/>
          <w:color w:val="0A2F5C"/>
        </w:rPr>
        <w:t>Février 2016</w:t>
      </w:r>
      <w:r>
        <w:t xml:space="preserve"> : sur instruction de la tutelle, l'institut est transféré à </w:t>
      </w:r>
      <w:r>
        <w:rPr>
          <w:b/>
          <w:bCs/>
          <w:color w:val="0A2F5C"/>
        </w:rPr>
        <w:t>Hussein Dey</w:t>
      </w:r>
      <w:r>
        <w:t>, en raison des travaux de construction de la Grande Mosquée d'Alger.</w:t>
      </w:r>
    </w:p>
    <w:p w:rsidR="0068360C" w:rsidRDefault="007567DF">
      <w:pPr>
        <w:keepNext/>
        <w:spacing w:before="120" w:after="60"/>
        <w:jc w:val="center"/>
      </w:pPr>
      <w:r>
        <w:rPr>
          <w:noProof/>
        </w:rPr>
        <w:drawing>
          <wp:inline distT="0" distB="0" distL="0" distR="0" wp14:anchorId="6E9151FA" wp14:editId="5802CC7E">
            <wp:extent cx="3619500" cy="26479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619500" cy="2647950"/>
                    </a:xfrm>
                    <a:prstGeom prst="rect">
                      <a:avLst/>
                    </a:prstGeom>
                  </pic:spPr>
                </pic:pic>
              </a:graphicData>
            </a:graphic>
          </wp:inline>
        </w:drawing>
      </w:r>
    </w:p>
    <w:p w:rsidR="0068360C" w:rsidRDefault="007567DF">
      <w:pPr>
        <w:pStyle w:val="FigCaption"/>
        <w:jc w:val="center"/>
      </w:pPr>
      <w:bookmarkStart w:id="14" w:name="_Toc242017122"/>
      <w:r>
        <w:t>Figure 1 : Ancien site de l'institut à El Mohammadia</w:t>
      </w:r>
      <w:bookmarkEnd w:id="14"/>
    </w:p>
    <w:p w:rsidR="0068360C" w:rsidRDefault="007567DF">
      <w:pPr>
        <w:keepNext/>
        <w:spacing w:before="120" w:after="60"/>
        <w:jc w:val="center"/>
      </w:pPr>
      <w:r>
        <w:rPr>
          <w:noProof/>
        </w:rPr>
        <w:lastRenderedPageBreak/>
        <w:drawing>
          <wp:inline distT="0" distB="0" distL="0" distR="0" wp14:anchorId="7E6BF488" wp14:editId="0E9101CA">
            <wp:extent cx="4191000" cy="262890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191000" cy="2628900"/>
                    </a:xfrm>
                    <a:prstGeom prst="rect">
                      <a:avLst/>
                    </a:prstGeom>
                  </pic:spPr>
                </pic:pic>
              </a:graphicData>
            </a:graphic>
          </wp:inline>
        </w:drawing>
      </w:r>
    </w:p>
    <w:p w:rsidR="0068360C" w:rsidRDefault="007567DF">
      <w:pPr>
        <w:pStyle w:val="FigCaption"/>
        <w:jc w:val="center"/>
      </w:pPr>
      <w:bookmarkStart w:id="15" w:name="_Toc242017123"/>
      <w:r>
        <w:t>Figure 2 : L'INSFP Mohamed Tayeb Boucenna à Hussein Dey</w:t>
      </w:r>
      <w:bookmarkEnd w:id="15"/>
    </w:p>
    <w:p w:rsidR="0068360C" w:rsidRDefault="007567DF">
      <w:pPr>
        <w:spacing w:after="140" w:line="336" w:lineRule="auto"/>
        <w:jc w:val="both"/>
      </w:pPr>
      <w:r>
        <w:t>L</w:t>
      </w:r>
      <w:r>
        <w:t>'institut a contribué à la formation de nombreuses promotions dans les spécialités de l'électronique industrielle et de la maintenance des équipements informatiques, grâce à une équipe de formateurs qualifiés. Il est situé rue de Tripoli (ex-Lafarge), à l'</w:t>
      </w:r>
      <w:r>
        <w:t>extrémité de la route nationale n° 5.</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2"/>
        <w:gridCol w:w="6168"/>
      </w:tblGrid>
      <w:tr w:rsidR="0068360C">
        <w:tblPrEx>
          <w:tblCellMar>
            <w:top w:w="0" w:type="dxa"/>
            <w:bottom w:w="0" w:type="dxa"/>
          </w:tblCellMar>
        </w:tblPrEx>
        <w:trPr>
          <w:tblHeader/>
        </w:trPr>
        <w:tc>
          <w:tcPr>
            <w:tcW w:w="2902"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8360C" w:rsidRDefault="007567DF">
            <w:pPr>
              <w:spacing w:after="20" w:line="260" w:lineRule="auto"/>
            </w:pPr>
            <w:r>
              <w:rPr>
                <w:b/>
                <w:bCs/>
                <w:color w:val="FFFFFF"/>
                <w:sz w:val="20"/>
                <w:szCs w:val="20"/>
              </w:rPr>
              <w:t>Rubrique</w:t>
            </w:r>
          </w:p>
        </w:tc>
        <w:tc>
          <w:tcPr>
            <w:tcW w:w="616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8360C" w:rsidRDefault="007567DF">
            <w:pPr>
              <w:spacing w:after="20" w:line="260" w:lineRule="auto"/>
            </w:pPr>
            <w:r>
              <w:rPr>
                <w:b/>
                <w:bCs/>
                <w:color w:val="FFFFFF"/>
                <w:sz w:val="20"/>
                <w:szCs w:val="20"/>
              </w:rPr>
              <w:t>Information</w:t>
            </w:r>
          </w:p>
        </w:tc>
      </w:tr>
      <w:tr w:rsidR="0068360C">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Dénomination</w:t>
            </w:r>
          </w:p>
        </w:tc>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Institut National Spécialisé de la Formation Professionnelle Mohamed Tayeb Boucenna</w:t>
            </w:r>
          </w:p>
        </w:tc>
      </w:tr>
      <w:tr w:rsidR="0068360C">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Adresse</w:t>
            </w:r>
          </w:p>
        </w:tc>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Rue de Tripoli (ex-Lafarge), Hussein Dey — Alger</w:t>
            </w:r>
          </w:p>
        </w:tc>
      </w:tr>
      <w:tr w:rsidR="0068360C">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Date d'installation à Hussein Dey</w:t>
            </w:r>
          </w:p>
        </w:tc>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Février 2016</w:t>
            </w:r>
          </w:p>
        </w:tc>
      </w:tr>
      <w:tr w:rsidR="0068360C">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Code de l'établissement</w:t>
            </w:r>
          </w:p>
        </w:tc>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1647</w:t>
            </w:r>
          </w:p>
        </w:tc>
      </w:tr>
      <w:tr w:rsidR="0068360C">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Capacité d'accueil théorique</w:t>
            </w:r>
          </w:p>
        </w:tc>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500 places pédagogiques</w:t>
            </w:r>
          </w:p>
        </w:tc>
      </w:tr>
      <w:tr w:rsidR="0068360C">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Superficie totale</w:t>
            </w:r>
          </w:p>
        </w:tc>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24 360,2 m²</w:t>
            </w:r>
          </w:p>
        </w:tc>
      </w:tr>
      <w:tr w:rsidR="0068360C">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Téléphone / fax</w:t>
            </w:r>
          </w:p>
        </w:tc>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044 31 17 77</w:t>
            </w:r>
          </w:p>
        </w:tc>
      </w:tr>
      <w:tr w:rsidR="0068360C">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E-mail</w:t>
            </w:r>
          </w:p>
        </w:tc>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insfpmohammadia@hotmail.com</w:t>
            </w:r>
          </w:p>
        </w:tc>
      </w:tr>
    </w:tbl>
    <w:p w:rsidR="0068360C" w:rsidRDefault="007567DF">
      <w:pPr>
        <w:pStyle w:val="TabCaption"/>
        <w:jc w:val="center"/>
      </w:pPr>
      <w:bookmarkStart w:id="16" w:name="_Toc242017200"/>
      <w:r>
        <w:t>Tableau 1 : Fiche technique de l'institut</w:t>
      </w:r>
      <w:bookmarkEnd w:id="16"/>
    </w:p>
    <w:p w:rsidR="0068360C" w:rsidRDefault="007567DF">
      <w:pPr>
        <w:pBdr>
          <w:left w:val="single" w:sz="24" w:space="8" w:color="D7971D"/>
        </w:pBdr>
        <w:shd w:val="clear" w:color="auto" w:fill="E8F4F6"/>
        <w:spacing w:before="100" w:after="160" w:line="280" w:lineRule="auto"/>
        <w:ind w:left="200" w:right="100"/>
      </w:pPr>
      <w:r>
        <w:rPr>
          <w:sz w:val="20"/>
          <w:szCs w:val="20"/>
        </w:rPr>
        <w:t>Le code de l'établissement (</w:t>
      </w:r>
      <w:r>
        <w:rPr>
          <w:b/>
          <w:bCs/>
          <w:color w:val="0A2F5C"/>
          <w:sz w:val="20"/>
          <w:szCs w:val="20"/>
        </w:rPr>
        <w:t>1647</w:t>
      </w:r>
      <w:r>
        <w:rPr>
          <w:sz w:val="20"/>
          <w:szCs w:val="20"/>
        </w:rPr>
        <w:t>) figure à la fin de chaque numéro d'inscription des stagiaires (ex. 0217124S</w:t>
      </w:r>
      <w:r>
        <w:rPr>
          <w:b/>
          <w:bCs/>
          <w:color w:val="0A2F5C"/>
          <w:sz w:val="20"/>
          <w:szCs w:val="20"/>
        </w:rPr>
        <w:t>1647</w:t>
      </w:r>
      <w:r>
        <w:rPr>
          <w:sz w:val="20"/>
          <w:szCs w:val="20"/>
        </w:rPr>
        <w: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47"/>
        <w:gridCol w:w="4263"/>
        <w:gridCol w:w="1360"/>
      </w:tblGrid>
      <w:tr w:rsidR="0068360C">
        <w:tblPrEx>
          <w:tblCellMar>
            <w:top w:w="0" w:type="dxa"/>
            <w:bottom w:w="0" w:type="dxa"/>
          </w:tblCellMar>
        </w:tblPrEx>
        <w:trPr>
          <w:tblHeader/>
        </w:trPr>
        <w:tc>
          <w:tcPr>
            <w:tcW w:w="344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8360C" w:rsidRDefault="007567DF">
            <w:pPr>
              <w:spacing w:after="20" w:line="260" w:lineRule="auto"/>
            </w:pPr>
            <w:r>
              <w:rPr>
                <w:b/>
                <w:bCs/>
                <w:color w:val="FFFFFF"/>
                <w:sz w:val="20"/>
                <w:szCs w:val="20"/>
              </w:rPr>
              <w:t>Filière</w:t>
            </w:r>
          </w:p>
        </w:tc>
        <w:tc>
          <w:tcPr>
            <w:tcW w:w="426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8360C" w:rsidRDefault="007567DF">
            <w:pPr>
              <w:spacing w:after="20" w:line="260" w:lineRule="auto"/>
            </w:pPr>
            <w:r>
              <w:rPr>
                <w:b/>
                <w:bCs/>
                <w:color w:val="FFFFFF"/>
                <w:sz w:val="20"/>
                <w:szCs w:val="20"/>
              </w:rPr>
              <w:t>Spécialité</w:t>
            </w:r>
          </w:p>
        </w:tc>
        <w:tc>
          <w:tcPr>
            <w:tcW w:w="1360"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8360C" w:rsidRDefault="007567DF">
            <w:pPr>
              <w:spacing w:after="20" w:line="260" w:lineRule="auto"/>
              <w:jc w:val="center"/>
            </w:pPr>
            <w:r>
              <w:rPr>
                <w:b/>
                <w:bCs/>
                <w:color w:val="FFFFFF"/>
                <w:sz w:val="20"/>
                <w:szCs w:val="20"/>
              </w:rPr>
              <w:t>Code</w:t>
            </w:r>
          </w:p>
        </w:tc>
      </w:tr>
      <w:tr w:rsidR="0068360C">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Informatique, numérique et télécommunications (INT)</w:t>
            </w:r>
          </w:p>
        </w:tc>
        <w:tc>
          <w:tcPr>
            <w:tcW w:w="426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Administration et sécurité des réseaux informatiques</w:t>
            </w:r>
          </w:p>
        </w:tc>
        <w:tc>
          <w:tcPr>
            <w:tcW w:w="13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INT0705</w:t>
            </w:r>
          </w:p>
        </w:tc>
      </w:tr>
      <w:tr w:rsidR="0068360C">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68360C">
            <w:pPr>
              <w:spacing w:after="20" w:line="260" w:lineRule="auto"/>
            </w:pPr>
          </w:p>
        </w:tc>
        <w:tc>
          <w:tcPr>
            <w:tcW w:w="426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Maintenance des systèmes informatiques</w:t>
            </w:r>
          </w:p>
        </w:tc>
        <w:tc>
          <w:tcPr>
            <w:tcW w:w="136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INT0704</w:t>
            </w:r>
          </w:p>
        </w:tc>
      </w:tr>
      <w:tr w:rsidR="0068360C">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68360C">
            <w:pPr>
              <w:spacing w:after="20" w:line="260" w:lineRule="auto"/>
            </w:pPr>
          </w:p>
        </w:tc>
        <w:tc>
          <w:tcPr>
            <w:tcW w:w="426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Bases de données</w:t>
            </w:r>
          </w:p>
        </w:tc>
        <w:tc>
          <w:tcPr>
            <w:tcW w:w="13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INT0703</w:t>
            </w:r>
          </w:p>
        </w:tc>
      </w:tr>
      <w:tr w:rsidR="0068360C">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68360C">
            <w:pPr>
              <w:spacing w:after="20" w:line="260" w:lineRule="auto"/>
            </w:pPr>
          </w:p>
        </w:tc>
        <w:tc>
          <w:tcPr>
            <w:tcW w:w="426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Cybersécurité</w:t>
            </w:r>
          </w:p>
        </w:tc>
        <w:tc>
          <w:tcPr>
            <w:tcW w:w="136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INT2401</w:t>
            </w:r>
          </w:p>
        </w:tc>
      </w:tr>
      <w:tr w:rsidR="0068360C">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68360C">
            <w:pPr>
              <w:spacing w:after="20" w:line="260" w:lineRule="auto"/>
            </w:pPr>
          </w:p>
        </w:tc>
        <w:tc>
          <w:tcPr>
            <w:tcW w:w="426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Développeur web et mobile</w:t>
            </w:r>
          </w:p>
        </w:tc>
        <w:tc>
          <w:tcPr>
            <w:tcW w:w="13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INT2201</w:t>
            </w:r>
          </w:p>
        </w:tc>
      </w:tr>
      <w:tr w:rsidR="0068360C">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Électricité et électronique (ELE)</w:t>
            </w:r>
          </w:p>
        </w:tc>
        <w:tc>
          <w:tcPr>
            <w:tcW w:w="426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Électronique industrielle</w:t>
            </w:r>
          </w:p>
        </w:tc>
        <w:tc>
          <w:tcPr>
            <w:tcW w:w="136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ELE0718</w:t>
            </w:r>
          </w:p>
        </w:tc>
      </w:tr>
      <w:tr w:rsidR="0068360C">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68360C">
            <w:pPr>
              <w:spacing w:after="20" w:line="260" w:lineRule="auto"/>
            </w:pPr>
          </w:p>
        </w:tc>
        <w:tc>
          <w:tcPr>
            <w:tcW w:w="426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Électrotechnique</w:t>
            </w:r>
          </w:p>
        </w:tc>
        <w:tc>
          <w:tcPr>
            <w:tcW w:w="13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ELE0712</w:t>
            </w:r>
          </w:p>
        </w:tc>
      </w:tr>
      <w:tr w:rsidR="0068360C">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68360C">
            <w:pPr>
              <w:spacing w:after="20" w:line="260" w:lineRule="auto"/>
            </w:pPr>
          </w:p>
        </w:tc>
        <w:tc>
          <w:tcPr>
            <w:tcW w:w="426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Maintenance des équipements informatiques et de bureautique</w:t>
            </w:r>
          </w:p>
        </w:tc>
        <w:tc>
          <w:tcPr>
            <w:tcW w:w="136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ELE0716</w:t>
            </w:r>
          </w:p>
        </w:tc>
      </w:tr>
      <w:tr w:rsidR="0068360C">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68360C">
            <w:pPr>
              <w:spacing w:after="20" w:line="260" w:lineRule="auto"/>
            </w:pPr>
          </w:p>
        </w:tc>
        <w:tc>
          <w:tcPr>
            <w:tcW w:w="426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Automatismes et régulation</w:t>
            </w:r>
          </w:p>
        </w:tc>
        <w:tc>
          <w:tcPr>
            <w:tcW w:w="13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ELE0719</w:t>
            </w:r>
          </w:p>
        </w:tc>
      </w:tr>
    </w:tbl>
    <w:p w:rsidR="0068360C" w:rsidRDefault="007567DF">
      <w:pPr>
        <w:pStyle w:val="TabCaption"/>
        <w:jc w:val="center"/>
      </w:pPr>
      <w:bookmarkStart w:id="17" w:name="_Toc242017201"/>
      <w:r>
        <w:t>Tableau 2 : Filières et spécialités de l'institut</w:t>
      </w:r>
      <w:bookmarkEnd w:id="17"/>
    </w:p>
    <w:p w:rsidR="0068360C" w:rsidRDefault="007567DF">
      <w:pPr>
        <w:keepNext/>
        <w:spacing w:before="180" w:after="100"/>
      </w:pPr>
      <w:r>
        <w:rPr>
          <w:b/>
          <w:bCs/>
          <w:color w:val="0A2F5C"/>
        </w:rPr>
        <w:t>Modes de formation</w:t>
      </w:r>
    </w:p>
    <w:p w:rsidR="0068360C" w:rsidRDefault="007567DF">
      <w:pPr>
        <w:spacing w:after="140" w:line="336" w:lineRule="auto"/>
        <w:jc w:val="both"/>
      </w:pPr>
      <w:r>
        <w:t xml:space="preserve">Toutes les spécialités préparent au </w:t>
      </w:r>
      <w:r>
        <w:rPr>
          <w:b/>
          <w:bCs/>
          <w:color w:val="0A2F5C"/>
        </w:rPr>
        <w:t>Brevet de Technicien Supérieur (BTS)</w:t>
      </w:r>
      <w:r>
        <w:t xml:space="preserve">, diplôme d'État de </w:t>
      </w:r>
      <w:r>
        <w:rPr>
          <w:b/>
          <w:bCs/>
          <w:color w:val="0A2F5C"/>
        </w:rPr>
        <w:t>niveau 5</w:t>
      </w:r>
      <w:r>
        <w:t xml:space="preserve">, en </w:t>
      </w:r>
      <w:r>
        <w:rPr>
          <w:b/>
          <w:bCs/>
          <w:color w:val="0A2F5C"/>
        </w:rPr>
        <w:t>30 mois</w:t>
      </w:r>
      <w:r>
        <w:t>. L'accès est ouvert aux candidats de niveau 3e année secondaire, après un concours de sélection.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3628"/>
        <w:gridCol w:w="3447"/>
      </w:tblGrid>
      <w:tr w:rsidR="0068360C">
        <w:tblPrEx>
          <w:tblCellMar>
            <w:top w:w="0" w:type="dxa"/>
            <w:bottom w:w="0" w:type="dxa"/>
          </w:tblCellMar>
        </w:tblPrEx>
        <w:trPr>
          <w:tblHeader/>
        </w:trPr>
        <w:tc>
          <w:tcPr>
            <w:tcW w:w="19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8360C" w:rsidRDefault="007567DF">
            <w:pPr>
              <w:spacing w:after="20" w:line="260" w:lineRule="auto"/>
            </w:pPr>
            <w:r>
              <w:rPr>
                <w:b/>
                <w:bCs/>
                <w:color w:val="FFFFFF"/>
                <w:sz w:val="20"/>
                <w:szCs w:val="20"/>
              </w:rPr>
              <w:t>Mode de formation</w:t>
            </w:r>
          </w:p>
        </w:tc>
        <w:tc>
          <w:tcPr>
            <w:tcW w:w="362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8360C" w:rsidRDefault="007567DF">
            <w:pPr>
              <w:spacing w:after="20" w:line="260" w:lineRule="auto"/>
            </w:pPr>
            <w:r>
              <w:rPr>
                <w:b/>
                <w:bCs/>
                <w:color w:val="FFFFFF"/>
                <w:sz w:val="20"/>
                <w:szCs w:val="20"/>
              </w:rPr>
              <w:t>Principe</w:t>
            </w:r>
          </w:p>
        </w:tc>
        <w:tc>
          <w:tcPr>
            <w:tcW w:w="344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8360C" w:rsidRDefault="007567DF">
            <w:pPr>
              <w:spacing w:after="20" w:line="260" w:lineRule="auto"/>
            </w:pPr>
            <w:r>
              <w:rPr>
                <w:b/>
                <w:bCs/>
                <w:color w:val="FFFFFF"/>
                <w:sz w:val="20"/>
                <w:szCs w:val="20"/>
              </w:rPr>
              <w:t>Spécialités</w:t>
            </w:r>
          </w:p>
        </w:tc>
      </w:tr>
      <w:tr w:rsidR="0068360C">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Formation résidentielle (présentielle)</w:t>
            </w:r>
          </w:p>
        </w:tc>
        <w:tc>
          <w:tcPr>
            <w:tcW w:w="362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À plein temps à l'institut (théorie et travaux pratiques), complétée par un stage en milieu professionnel ; dès 16 ans</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Électrotechnique, électronique industrielle, administration et sécurité des réseaux, maintenance des systèmes informatiques</w:t>
            </w:r>
          </w:p>
        </w:tc>
      </w:tr>
      <w:tr w:rsidR="0068360C">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Formation par apprentissage</w:t>
            </w:r>
          </w:p>
        </w:tc>
        <w:tc>
          <w:tcPr>
            <w:tcW w:w="362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En alternance entre l'institut et une entreprise, sur la base d'un contrat ; de 18 à 35 ans</w:t>
            </w:r>
          </w:p>
        </w:tc>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Automatismes et régulation, bases de données, maintenance des systèmes informatiques</w:t>
            </w:r>
          </w:p>
        </w:tc>
      </w:tr>
      <w:tr w:rsidR="0068360C">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Cours du soir (formation continue)</w:t>
            </w:r>
          </w:p>
        </w:tc>
        <w:tc>
          <w:tcPr>
            <w:tcW w:w="362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Destinés surtout aux travailleurs souhaitant améliorer leur niveau ou se reconvertir</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Cybersécurité, bases de données, développeur web et mobile, administration et sécurité des réseaux</w:t>
            </w:r>
          </w:p>
        </w:tc>
      </w:tr>
    </w:tbl>
    <w:p w:rsidR="0068360C" w:rsidRDefault="007567DF">
      <w:pPr>
        <w:pStyle w:val="TabCaption"/>
        <w:jc w:val="center"/>
      </w:pPr>
      <w:bookmarkStart w:id="18" w:name="_Toc242017202"/>
      <w:r>
        <w:t>Tableau 3 : Modes de formation et spécialités proposées</w:t>
      </w:r>
      <w:bookmarkEnd w:id="18"/>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91"/>
        <w:gridCol w:w="1270"/>
        <w:gridCol w:w="1270"/>
        <w:gridCol w:w="1270"/>
        <w:gridCol w:w="1269"/>
      </w:tblGrid>
      <w:tr w:rsidR="0068360C">
        <w:tblPrEx>
          <w:tblCellMar>
            <w:top w:w="0" w:type="dxa"/>
            <w:bottom w:w="0" w:type="dxa"/>
          </w:tblCellMar>
        </w:tblPrEx>
        <w:trPr>
          <w:tblHeader/>
        </w:trPr>
        <w:tc>
          <w:tcPr>
            <w:tcW w:w="399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8360C" w:rsidRDefault="007567DF">
            <w:pPr>
              <w:spacing w:after="20" w:line="260" w:lineRule="auto"/>
            </w:pPr>
            <w:r>
              <w:rPr>
                <w:b/>
                <w:bCs/>
                <w:color w:val="FFFFFF"/>
                <w:sz w:val="20"/>
                <w:szCs w:val="20"/>
              </w:rPr>
              <w:t>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8360C" w:rsidRDefault="007567DF">
            <w:pPr>
              <w:spacing w:after="20" w:line="260" w:lineRule="auto"/>
              <w:jc w:val="center"/>
            </w:pPr>
            <w:r>
              <w:rPr>
                <w:b/>
                <w:bCs/>
                <w:color w:val="FFFFFF"/>
                <w:sz w:val="20"/>
                <w:szCs w:val="20"/>
              </w:rPr>
              <w:t>Inscrits</w:t>
            </w:r>
          </w:p>
        </w:tc>
        <w:tc>
          <w:tcPr>
            <w:tcW w:w="1270"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8360C" w:rsidRDefault="007567DF">
            <w:pPr>
              <w:spacing w:after="20" w:line="260" w:lineRule="auto"/>
              <w:jc w:val="center"/>
            </w:pPr>
            <w:r>
              <w:rPr>
                <w:b/>
                <w:bCs/>
                <w:color w:val="FFFFFF"/>
                <w:sz w:val="20"/>
                <w:szCs w:val="20"/>
              </w:rPr>
              <w:t>Dont filles</w:t>
            </w:r>
          </w:p>
        </w:tc>
        <w:tc>
          <w:tcPr>
            <w:tcW w:w="1270"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8360C" w:rsidRDefault="007567DF">
            <w:pPr>
              <w:spacing w:after="20" w:line="260" w:lineRule="auto"/>
              <w:jc w:val="center"/>
            </w:pPr>
            <w:r>
              <w:rPr>
                <w:b/>
                <w:bCs/>
                <w:color w:val="FFFFFF"/>
                <w:sz w:val="20"/>
                <w:szCs w:val="20"/>
              </w:rPr>
              <w:t>Intégrés</w:t>
            </w:r>
          </w:p>
        </w:tc>
        <w:tc>
          <w:tcPr>
            <w:tcW w:w="1269"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8360C" w:rsidRDefault="007567DF">
            <w:pPr>
              <w:spacing w:after="20" w:line="260" w:lineRule="auto"/>
              <w:jc w:val="center"/>
            </w:pPr>
            <w:r>
              <w:rPr>
                <w:b/>
                <w:bCs/>
                <w:color w:val="FFFFFF"/>
                <w:sz w:val="20"/>
                <w:szCs w:val="20"/>
              </w:rPr>
              <w:t>Dont filles</w:t>
            </w:r>
          </w:p>
        </w:tc>
      </w:tr>
      <w:tr w:rsidR="0068360C">
        <w:tblPrEx>
          <w:tblCellMar>
            <w:top w:w="0" w:type="dxa"/>
            <w:bottom w:w="0" w:type="dxa"/>
          </w:tblCellMar>
        </w:tblPrEx>
        <w:trPr>
          <w:cantSplit/>
        </w:trPr>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Électrotechnique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63</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3</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52</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2</w:t>
            </w:r>
          </w:p>
        </w:tc>
      </w:tr>
      <w:tr w:rsidR="0068360C">
        <w:tblPrEx>
          <w:tblCellMar>
            <w:top w:w="0" w:type="dxa"/>
            <w:bottom w:w="0" w:type="dxa"/>
          </w:tblCellMar>
        </w:tblPrEx>
        <w:trPr>
          <w:cantSplit/>
        </w:trPr>
        <w:tc>
          <w:tcPr>
            <w:tcW w:w="399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Électronique industrielle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44</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2</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31</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1</w:t>
            </w:r>
          </w:p>
        </w:tc>
      </w:tr>
      <w:tr w:rsidR="0068360C">
        <w:tblPrEx>
          <w:tblCellMar>
            <w:top w:w="0" w:type="dxa"/>
            <w:bottom w:w="0" w:type="dxa"/>
          </w:tblCellMar>
        </w:tblPrEx>
        <w:trPr>
          <w:cantSplit/>
        </w:trPr>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Administration et sécurité des réseaux informatiques</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402</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82</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106</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41</w:t>
            </w:r>
          </w:p>
        </w:tc>
      </w:tr>
      <w:tr w:rsidR="0068360C">
        <w:tblPrEx>
          <w:tblCellMar>
            <w:top w:w="0" w:type="dxa"/>
            <w:bottom w:w="0" w:type="dxa"/>
          </w:tblCellMar>
        </w:tblPrEx>
        <w:trPr>
          <w:cantSplit/>
        </w:trPr>
        <w:tc>
          <w:tcPr>
            <w:tcW w:w="399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Maintenance des systèmes informatiques</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194</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113</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104</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43</w:t>
            </w:r>
          </w:p>
        </w:tc>
      </w:tr>
      <w:tr w:rsidR="0068360C">
        <w:tblPrEx>
          <w:tblCellMar>
            <w:top w:w="0" w:type="dxa"/>
            <w:bottom w:w="0" w:type="dxa"/>
          </w:tblCellMar>
        </w:tblPrEx>
        <w:trPr>
          <w:cantSplit/>
        </w:trPr>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Cybersécurité</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484</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164</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122</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23</w:t>
            </w:r>
          </w:p>
        </w:tc>
      </w:tr>
    </w:tbl>
    <w:p w:rsidR="0068360C" w:rsidRDefault="007567DF">
      <w:pPr>
        <w:pStyle w:val="TabCaption"/>
        <w:jc w:val="center"/>
      </w:pPr>
      <w:bookmarkStart w:id="19" w:name="_Toc242017203"/>
      <w:r>
        <w:t>Tableau 4 : Effectifs de la session d'octobre 2025</w:t>
      </w:r>
      <w:bookmarkEnd w:id="19"/>
    </w:p>
    <w:p w:rsidR="0068360C" w:rsidRDefault="007567DF">
      <w:pPr>
        <w:pStyle w:val="Titre3"/>
      </w:pPr>
      <w:bookmarkStart w:id="20" w:name="_Toc242017055"/>
      <w:r>
        <w:t>1.2 Missions de l'organisme d'accueil</w:t>
      </w:r>
      <w:bookmarkEnd w:id="20"/>
    </w:p>
    <w:p w:rsidR="0068360C" w:rsidRDefault="007567DF">
      <w:pPr>
        <w:pStyle w:val="Paragraphedeliste"/>
        <w:numPr>
          <w:ilvl w:val="0"/>
          <w:numId w:val="4"/>
        </w:numPr>
        <w:spacing w:after="80" w:line="290" w:lineRule="auto"/>
        <w:jc w:val="both"/>
      </w:pPr>
      <w:r>
        <w:t>Former les stagiaires admis par concours dans les différentes spécialités, selon les périodes fixées par le ministère.</w:t>
      </w:r>
    </w:p>
    <w:p w:rsidR="0068360C" w:rsidRDefault="007567DF">
      <w:pPr>
        <w:pStyle w:val="Paragraphedeliste"/>
        <w:numPr>
          <w:ilvl w:val="0"/>
          <w:numId w:val="4"/>
        </w:numPr>
        <w:spacing w:after="80" w:line="290" w:lineRule="auto"/>
        <w:jc w:val="both"/>
      </w:pPr>
      <w:r>
        <w:t xml:space="preserve">Assurer une formation professionnelle initiale dans tous les modes de formation, sanctionnée par une qualification de </w:t>
      </w:r>
      <w:r>
        <w:rPr>
          <w:b/>
          <w:bCs/>
          <w:color w:val="0A2F5C"/>
        </w:rPr>
        <w:t>niveau 5 (technicien supérieur)</w:t>
      </w:r>
      <w:r>
        <w:t>.</w:t>
      </w:r>
    </w:p>
    <w:p w:rsidR="0068360C" w:rsidRDefault="007567DF">
      <w:pPr>
        <w:pStyle w:val="Paragraphedeliste"/>
        <w:numPr>
          <w:ilvl w:val="0"/>
          <w:numId w:val="4"/>
        </w:numPr>
        <w:spacing w:after="80" w:line="290" w:lineRule="auto"/>
        <w:jc w:val="both"/>
      </w:pPr>
      <w:r>
        <w:lastRenderedPageBreak/>
        <w:t>Mettre à la disposition des stagiaires les moyens pédagogiques et des formateurs qualifiés.</w:t>
      </w:r>
    </w:p>
    <w:p w:rsidR="0068360C" w:rsidRDefault="007567DF">
      <w:pPr>
        <w:pStyle w:val="Paragraphedeliste"/>
        <w:numPr>
          <w:ilvl w:val="0"/>
          <w:numId w:val="4"/>
        </w:numPr>
        <w:spacing w:after="80" w:line="290" w:lineRule="auto"/>
        <w:jc w:val="both"/>
      </w:pPr>
      <w:r>
        <w:t>Organiser les</w:t>
      </w:r>
      <w:r>
        <w:t xml:space="preserve"> concours d'accès et les examens.</w:t>
      </w:r>
    </w:p>
    <w:p w:rsidR="0068360C" w:rsidRDefault="007567DF">
      <w:pPr>
        <w:pStyle w:val="Paragraphedeliste"/>
        <w:numPr>
          <w:ilvl w:val="0"/>
          <w:numId w:val="4"/>
        </w:numPr>
        <w:spacing w:after="80" w:line="290" w:lineRule="auto"/>
        <w:jc w:val="both"/>
      </w:pPr>
      <w:r>
        <w:t>Placer les apprentis et les stagiaires en stage pratique en milieu professionnel.</w:t>
      </w:r>
    </w:p>
    <w:p w:rsidR="0068360C" w:rsidRDefault="007567DF">
      <w:pPr>
        <w:pStyle w:val="Paragraphedeliste"/>
        <w:numPr>
          <w:ilvl w:val="0"/>
          <w:numId w:val="4"/>
        </w:numPr>
        <w:spacing w:after="80" w:line="290" w:lineRule="auto"/>
        <w:jc w:val="both"/>
      </w:pPr>
      <w:r>
        <w:t>Apporter une assistance technique aux entreprises des différents secteurs économiques, à leur demande.</w:t>
      </w:r>
    </w:p>
    <w:p w:rsidR="0068360C" w:rsidRDefault="007567DF">
      <w:pPr>
        <w:pStyle w:val="Paragraphedeliste"/>
        <w:numPr>
          <w:ilvl w:val="0"/>
          <w:numId w:val="4"/>
        </w:numPr>
        <w:spacing w:after="80" w:line="290" w:lineRule="auto"/>
        <w:jc w:val="both"/>
      </w:pPr>
      <w:r>
        <w:t>Participer aux travaux d'études et de</w:t>
      </w:r>
      <w:r>
        <w:t xml:space="preserve"> recherche avec les organismes intéressés.</w:t>
      </w:r>
    </w:p>
    <w:p w:rsidR="0068360C" w:rsidRDefault="007567DF">
      <w:pPr>
        <w:pStyle w:val="Titre3"/>
      </w:pPr>
      <w:bookmarkStart w:id="21" w:name="_Toc242017056"/>
      <w:r>
        <w:t>1.3 Organigramme de l'organisme d'accueil</w:t>
      </w:r>
      <w:bookmarkEnd w:id="21"/>
    </w:p>
    <w:p w:rsidR="0068360C" w:rsidRDefault="007567DF">
      <w:pPr>
        <w:spacing w:after="140" w:line="336" w:lineRule="auto"/>
        <w:jc w:val="both"/>
      </w:pPr>
      <w:r>
        <w:t xml:space="preserve">Sous l'autorité du </w:t>
      </w:r>
      <w:r>
        <w:rPr>
          <w:b/>
          <w:bCs/>
          <w:color w:val="0A2F5C"/>
        </w:rPr>
        <w:t>directeur</w:t>
      </w:r>
      <w:r>
        <w:t xml:space="preserve">, l'organisation interne de l'institut comprend </w:t>
      </w:r>
      <w:r>
        <w:rPr>
          <w:b/>
          <w:bCs/>
          <w:color w:val="0A2F5C"/>
        </w:rPr>
        <w:t>quatre sous-directions</w:t>
      </w:r>
      <w:r>
        <w:t>, chacune composée de services :</w:t>
      </w:r>
    </w:p>
    <w:p w:rsidR="0068360C" w:rsidRDefault="007567DF">
      <w:pPr>
        <w:keepNext/>
        <w:spacing w:before="120" w:after="60"/>
        <w:jc w:val="center"/>
      </w:pPr>
      <w:r>
        <w:rPr>
          <w:noProof/>
        </w:rPr>
        <w:drawing>
          <wp:inline distT="0" distB="0" distL="0" distR="0" wp14:anchorId="6BFE69F0" wp14:editId="1A3307F0">
            <wp:extent cx="5715000" cy="152400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1524000"/>
                    </a:xfrm>
                    <a:prstGeom prst="rect">
                      <a:avLst/>
                    </a:prstGeom>
                  </pic:spPr>
                </pic:pic>
              </a:graphicData>
            </a:graphic>
          </wp:inline>
        </w:drawing>
      </w:r>
    </w:p>
    <w:p w:rsidR="0068360C" w:rsidRDefault="007567DF">
      <w:pPr>
        <w:pStyle w:val="FigCaption"/>
        <w:jc w:val="center"/>
      </w:pPr>
      <w:bookmarkStart w:id="22" w:name="_Toc242017124"/>
      <w:r>
        <w:t>Figure 3 : Organigramme de l'INSFP Mohamed Tayeb Boucenna</w:t>
      </w:r>
      <w:bookmarkEnd w:id="22"/>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2"/>
        <w:gridCol w:w="6168"/>
      </w:tblGrid>
      <w:tr w:rsidR="0068360C">
        <w:tblPrEx>
          <w:tblCellMar>
            <w:top w:w="0" w:type="dxa"/>
            <w:bottom w:w="0" w:type="dxa"/>
          </w:tblCellMar>
        </w:tblPrEx>
        <w:trPr>
          <w:tblHeader/>
        </w:trPr>
        <w:tc>
          <w:tcPr>
            <w:tcW w:w="2902"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8360C" w:rsidRDefault="007567DF">
            <w:pPr>
              <w:spacing w:after="20" w:line="260" w:lineRule="auto"/>
            </w:pPr>
            <w:r>
              <w:rPr>
                <w:b/>
                <w:bCs/>
                <w:color w:val="FFFFFF"/>
                <w:sz w:val="20"/>
                <w:szCs w:val="20"/>
              </w:rPr>
              <w:t>Structure</w:t>
            </w:r>
          </w:p>
        </w:tc>
        <w:tc>
          <w:tcPr>
            <w:tcW w:w="616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8360C" w:rsidRDefault="007567DF">
            <w:pPr>
              <w:spacing w:after="20" w:line="260" w:lineRule="auto"/>
            </w:pPr>
            <w:r>
              <w:rPr>
                <w:b/>
                <w:bCs/>
                <w:color w:val="FFFFFF"/>
                <w:sz w:val="20"/>
                <w:szCs w:val="20"/>
              </w:rPr>
              <w:t>Principales missions</w:t>
            </w:r>
          </w:p>
        </w:tc>
      </w:tr>
      <w:tr w:rsidR="0068360C">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Directeur</w:t>
            </w:r>
          </w:p>
        </w:tc>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Coordonne et contrôle l'ensemble des activités administratives, techniques et pédagogiques ; exerce l'autorité hiérarchique sur le personnel, les formateurs et les stagiaires ; établit les plans annuels et les rapports d'activité.</w:t>
            </w:r>
          </w:p>
        </w:tc>
      </w:tr>
      <w:tr w:rsidR="0068360C">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Sous-direction de l'information, de l'orientation, de la numérisation et de l'insertion professionnelle</w:t>
            </w:r>
          </w:p>
        </w:tc>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Campagnes d'information sur l'offre de formation ; accueil, orientation et inscription des candidats ; journées de sélection ; numérisation de l'inscrip</w:t>
            </w:r>
            <w:r>
              <w:rPr>
                <w:sz w:val="20"/>
                <w:szCs w:val="20"/>
              </w:rPr>
              <w:t>tion ; suivi psychopédagogique des stagiaires.</w:t>
            </w:r>
          </w:p>
        </w:tc>
      </w:tr>
      <w:tr w:rsidR="0068360C">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Sous-direction des études et des stages</w:t>
            </w:r>
          </w:p>
        </w:tc>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Formation initiale en mode résidentiel ; organisation des concours d'accès ; coordination technique et pédagogique ; suivi des formateurs ; gestion des diplômes.</w:t>
            </w:r>
          </w:p>
        </w:tc>
      </w:tr>
      <w:tr w:rsidR="0068360C">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Sous-direction de l'apprentissage et de la formation professionnelle continue</w:t>
            </w:r>
          </w:p>
        </w:tc>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Formation par apprentissage ; formation continue par cours du soir ; plans annuels et pluriannuels d'apprentissage ; partenariats avec les entreprises.</w:t>
            </w:r>
          </w:p>
        </w:tc>
      </w:tr>
      <w:tr w:rsidR="0068360C">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Sous-direction de l'administration et des finances</w:t>
            </w:r>
          </w:p>
        </w:tc>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Moyens matériels et financiers ; budget ; gestion des ressources humaines ; archives de l'institut.</w:t>
            </w:r>
          </w:p>
        </w:tc>
      </w:tr>
    </w:tbl>
    <w:p w:rsidR="0068360C" w:rsidRDefault="007567DF">
      <w:pPr>
        <w:pStyle w:val="TabCaption"/>
        <w:jc w:val="center"/>
      </w:pPr>
      <w:bookmarkStart w:id="23" w:name="_Toc242017204"/>
      <w:r>
        <w:t>Tableau 5 : Missions de la direction et des sous-directions</w:t>
      </w:r>
      <w:bookmarkEnd w:id="23"/>
    </w:p>
    <w:p w:rsidR="0068360C" w:rsidRDefault="007567DF">
      <w:pPr>
        <w:pStyle w:val="Titre3"/>
      </w:pPr>
      <w:bookmarkStart w:id="24" w:name="_Toc242017057"/>
      <w:r>
        <w:lastRenderedPageBreak/>
        <w:t>1.4 Organigramme de la structure d'accueil</w:t>
      </w:r>
      <w:bookmarkEnd w:id="24"/>
    </w:p>
    <w:p w:rsidR="0068360C" w:rsidRDefault="007567DF">
      <w:pPr>
        <w:spacing w:after="140" w:line="336" w:lineRule="auto"/>
        <w:jc w:val="both"/>
      </w:pPr>
      <w:r>
        <w:t xml:space="preserve">Notre stage s'est déroulé au sein de la </w:t>
      </w:r>
      <w:r>
        <w:rPr>
          <w:b/>
          <w:bCs/>
          <w:color w:val="0A2F5C"/>
        </w:rPr>
        <w:t>Sous-direction de l'apprentissage et de la formation professionnelle continue</w:t>
      </w:r>
      <w:r>
        <w:t xml:space="preserve">, qui gère notamment les stagiaires des </w:t>
      </w:r>
      <w:r>
        <w:rPr>
          <w:b/>
          <w:bCs/>
          <w:color w:val="0A2F5C"/>
        </w:rPr>
        <w:t>cours du soir</w:t>
      </w:r>
      <w:r>
        <w:t>, dont fait partie notre spécialité (développeur web et mobile).</w:t>
      </w:r>
    </w:p>
    <w:p w:rsidR="0068360C" w:rsidRDefault="007567DF">
      <w:pPr>
        <w:keepNext/>
        <w:spacing w:before="120" w:after="60"/>
        <w:jc w:val="center"/>
      </w:pPr>
      <w:r>
        <w:rPr>
          <w:noProof/>
        </w:rPr>
        <w:drawing>
          <wp:inline distT="0" distB="0" distL="0" distR="0" wp14:anchorId="32C43D75" wp14:editId="2D767EFB">
            <wp:extent cx="5715000" cy="186690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1866900"/>
                    </a:xfrm>
                    <a:prstGeom prst="rect">
                      <a:avLst/>
                    </a:prstGeom>
                  </pic:spPr>
                </pic:pic>
              </a:graphicData>
            </a:graphic>
          </wp:inline>
        </w:drawing>
      </w:r>
    </w:p>
    <w:p w:rsidR="0068360C" w:rsidRDefault="007567DF">
      <w:pPr>
        <w:pStyle w:val="FigCaption"/>
        <w:jc w:val="center"/>
      </w:pPr>
      <w:bookmarkStart w:id="25" w:name="_Toc242017125"/>
      <w:r>
        <w:t>Figure 4 : Organigr</w:t>
      </w:r>
      <w:r>
        <w:t>amme de la structure d'accueil</w:t>
      </w:r>
      <w:bookmarkEnd w:id="25"/>
    </w:p>
    <w:p w:rsidR="0068360C" w:rsidRDefault="007567DF">
      <w:pPr>
        <w:pStyle w:val="Titre3"/>
      </w:pPr>
      <w:bookmarkStart w:id="26" w:name="_Toc242017058"/>
      <w:r>
        <w:t>1.5 Missions de la structure d'accueil</w:t>
      </w:r>
      <w:bookmarkEnd w:id="26"/>
    </w:p>
    <w:p w:rsidR="0068360C" w:rsidRDefault="007567DF">
      <w:pPr>
        <w:pStyle w:val="Paragraphedeliste"/>
        <w:numPr>
          <w:ilvl w:val="0"/>
          <w:numId w:val="2"/>
        </w:numPr>
        <w:spacing w:after="80" w:line="290" w:lineRule="auto"/>
        <w:jc w:val="both"/>
      </w:pPr>
      <w:r>
        <w:t xml:space="preserve">Assurer la </w:t>
      </w:r>
      <w:r>
        <w:rPr>
          <w:b/>
          <w:bCs/>
          <w:color w:val="0A2F5C"/>
        </w:rPr>
        <w:t>formation professionnelle continue</w:t>
      </w:r>
      <w:r>
        <w:t xml:space="preserve">, notamment par les </w:t>
      </w:r>
      <w:r>
        <w:rPr>
          <w:b/>
          <w:bCs/>
          <w:color w:val="0A2F5C"/>
        </w:rPr>
        <w:t>cours du soir</w:t>
      </w:r>
      <w:r>
        <w:t>.</w:t>
      </w:r>
    </w:p>
    <w:p w:rsidR="0068360C" w:rsidRDefault="007567DF">
      <w:pPr>
        <w:pStyle w:val="Paragraphedeliste"/>
        <w:numPr>
          <w:ilvl w:val="0"/>
          <w:numId w:val="2"/>
        </w:numPr>
        <w:spacing w:after="80" w:line="290" w:lineRule="auto"/>
        <w:jc w:val="both"/>
      </w:pPr>
      <w:r>
        <w:t xml:space="preserve">Assurer la formation professionnelle initiale par </w:t>
      </w:r>
      <w:r>
        <w:rPr>
          <w:b/>
          <w:bCs/>
          <w:color w:val="0A2F5C"/>
        </w:rPr>
        <w:t>apprentissage</w:t>
      </w:r>
      <w:r>
        <w:t xml:space="preserve"> et préparer les plans annuels et pluriannu</w:t>
      </w:r>
      <w:r>
        <w:t>els d'apprentissage.</w:t>
      </w:r>
    </w:p>
    <w:p w:rsidR="0068360C" w:rsidRDefault="007567DF">
      <w:pPr>
        <w:pStyle w:val="Paragraphedeliste"/>
        <w:numPr>
          <w:ilvl w:val="0"/>
          <w:numId w:val="2"/>
        </w:numPr>
        <w:spacing w:after="80" w:line="290" w:lineRule="auto"/>
        <w:jc w:val="both"/>
      </w:pPr>
      <w:r>
        <w:t xml:space="preserve">Établir les </w:t>
      </w:r>
      <w:r>
        <w:rPr>
          <w:b/>
          <w:bCs/>
          <w:color w:val="0A2F5C"/>
        </w:rPr>
        <w:t>contrats d'apprentissage</w:t>
      </w:r>
      <w:r>
        <w:t xml:space="preserve"> et répartir les apprentis et les stagiaires par groupe.</w:t>
      </w:r>
    </w:p>
    <w:p w:rsidR="0068360C" w:rsidRDefault="007567DF">
      <w:pPr>
        <w:pStyle w:val="Paragraphedeliste"/>
        <w:numPr>
          <w:ilvl w:val="0"/>
          <w:numId w:val="2"/>
        </w:numPr>
        <w:spacing w:after="80" w:line="290" w:lineRule="auto"/>
        <w:jc w:val="both"/>
      </w:pPr>
      <w:r>
        <w:t xml:space="preserve">Préparer les </w:t>
      </w:r>
      <w:r>
        <w:rPr>
          <w:b/>
          <w:bCs/>
          <w:color w:val="0A2F5C"/>
        </w:rPr>
        <w:t>emplois du temps</w:t>
      </w:r>
      <w:r>
        <w:t xml:space="preserve"> généraux et individuels des formateurs et organiser les réunions pédagogiques.</w:t>
      </w:r>
    </w:p>
    <w:p w:rsidR="0068360C" w:rsidRDefault="007567DF">
      <w:pPr>
        <w:pStyle w:val="Paragraphedeliste"/>
        <w:numPr>
          <w:ilvl w:val="0"/>
          <w:numId w:val="2"/>
        </w:numPr>
        <w:spacing w:after="80" w:line="290" w:lineRule="auto"/>
        <w:jc w:val="both"/>
      </w:pPr>
      <w:r>
        <w:t xml:space="preserve">Organiser les </w:t>
      </w:r>
      <w:r>
        <w:rPr>
          <w:b/>
          <w:bCs/>
          <w:color w:val="0A2F5C"/>
        </w:rPr>
        <w:t>examens semestriels et finaux</w:t>
      </w:r>
      <w:r>
        <w:t xml:space="preserve"> et suivre les résultats.</w:t>
      </w:r>
    </w:p>
    <w:p w:rsidR="0068360C" w:rsidRDefault="007567DF">
      <w:pPr>
        <w:pStyle w:val="Paragraphedeliste"/>
        <w:numPr>
          <w:ilvl w:val="0"/>
          <w:numId w:val="2"/>
        </w:numPr>
        <w:spacing w:after="80" w:line="290" w:lineRule="auto"/>
        <w:jc w:val="both"/>
      </w:pPr>
      <w:r>
        <w:t xml:space="preserve">Développer les </w:t>
      </w:r>
      <w:r>
        <w:rPr>
          <w:b/>
          <w:bCs/>
          <w:color w:val="0A2F5C"/>
        </w:rPr>
        <w:t>partenariats</w:t>
      </w:r>
      <w:r>
        <w:t xml:space="preserve"> avec les secteurs économiques utilisateurs dans les domaines de formation de l'institut.</w:t>
      </w:r>
    </w:p>
    <w:p w:rsidR="0068360C" w:rsidRDefault="007567DF">
      <w:pPr>
        <w:pStyle w:val="Titre3"/>
      </w:pPr>
      <w:bookmarkStart w:id="27" w:name="_Toc242017059"/>
      <w:r>
        <w:t>1.6 Moyens informatiques et humains</w:t>
      </w:r>
      <w:bookmarkEnd w:id="27"/>
    </w:p>
    <w:p w:rsidR="0068360C" w:rsidRDefault="007567DF">
      <w:pPr>
        <w:keepNext/>
        <w:spacing w:before="180" w:after="100"/>
      </w:pPr>
      <w:r>
        <w:rPr>
          <w:b/>
          <w:bCs/>
          <w:color w:val="0A2F5C"/>
        </w:rPr>
        <w:t>1.6.1 Moyens matériels et logiciels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3"/>
        <w:gridCol w:w="2267"/>
      </w:tblGrid>
      <w:tr w:rsidR="0068360C">
        <w:tblPrEx>
          <w:tblCellMar>
            <w:top w:w="0" w:type="dxa"/>
            <w:bottom w:w="0" w:type="dxa"/>
          </w:tblCellMar>
        </w:tblPrEx>
        <w:trPr>
          <w:tblHeader/>
        </w:trPr>
        <w:tc>
          <w:tcPr>
            <w:tcW w:w="680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8360C" w:rsidRDefault="007567DF">
            <w:pPr>
              <w:spacing w:after="20" w:line="260" w:lineRule="auto"/>
            </w:pPr>
            <w:r>
              <w:rPr>
                <w:b/>
                <w:bCs/>
                <w:color w:val="FFFFFF"/>
                <w:sz w:val="20"/>
                <w:szCs w:val="20"/>
              </w:rPr>
              <w:t>Structure</w:t>
            </w:r>
          </w:p>
        </w:tc>
        <w:tc>
          <w:tcPr>
            <w:tcW w:w="226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8360C" w:rsidRDefault="007567DF">
            <w:pPr>
              <w:spacing w:after="20" w:line="260" w:lineRule="auto"/>
              <w:jc w:val="center"/>
            </w:pPr>
            <w:r>
              <w:rPr>
                <w:b/>
                <w:bCs/>
                <w:color w:val="FFFFFF"/>
                <w:sz w:val="20"/>
                <w:szCs w:val="20"/>
              </w:rPr>
              <w:t>No</w:t>
            </w:r>
            <w:r>
              <w:rPr>
                <w:b/>
                <w:bCs/>
                <w:color w:val="FFFFFF"/>
                <w:sz w:val="20"/>
                <w:szCs w:val="20"/>
              </w:rPr>
              <w:t>mbre</w:t>
            </w:r>
          </w:p>
        </w:tc>
      </w:tr>
      <w:tr w:rsidR="0068360C">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Salles de cours</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12</w:t>
            </w:r>
          </w:p>
        </w:tc>
      </w:tr>
      <w:tr w:rsidR="0068360C">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Laboratoires</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06</w:t>
            </w:r>
          </w:p>
        </w:tc>
      </w:tr>
      <w:tr w:rsidR="0068360C">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Salles d'informatique</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10</w:t>
            </w:r>
          </w:p>
        </w:tc>
      </w:tr>
      <w:tr w:rsidR="0068360C">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Salle de conférences</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01</w:t>
            </w:r>
          </w:p>
        </w:tc>
      </w:tr>
      <w:tr w:rsidR="0068360C">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Bibliothèque</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01</w:t>
            </w:r>
          </w:p>
        </w:tc>
      </w:tr>
      <w:tr w:rsidR="0068360C">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Ailes administratives</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02</w:t>
            </w:r>
          </w:p>
        </w:tc>
      </w:tr>
      <w:tr w:rsidR="0068360C">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Bureaux</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19</w:t>
            </w:r>
          </w:p>
        </w:tc>
      </w:tr>
      <w:tr w:rsidR="0068360C">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Bureau d'information, d'orientation et d'aide à l'insertion</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01</w:t>
            </w:r>
          </w:p>
        </w:tc>
      </w:tr>
      <w:tr w:rsidR="0068360C">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lastRenderedPageBreak/>
              <w:t>Salle de réunions</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01</w:t>
            </w:r>
          </w:p>
        </w:tc>
      </w:tr>
      <w:tr w:rsidR="0068360C">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Restaurant</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01</w:t>
            </w:r>
          </w:p>
        </w:tc>
      </w:tr>
      <w:tr w:rsidR="0068360C">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Magasin</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01</w:t>
            </w:r>
          </w:p>
        </w:tc>
      </w:tr>
    </w:tbl>
    <w:p w:rsidR="0068360C" w:rsidRDefault="007567DF">
      <w:pPr>
        <w:pStyle w:val="TabCaption"/>
        <w:jc w:val="center"/>
      </w:pPr>
      <w:bookmarkStart w:id="28" w:name="_Toc242017205"/>
      <w:r>
        <w:t>Tableau 6 : Structures pédagogiques et administratives</w:t>
      </w:r>
      <w:bookmarkEnd w:id="28"/>
    </w:p>
    <w:p w:rsidR="0068360C" w:rsidRDefault="007567DF">
      <w:pPr>
        <w:keepNext/>
        <w:spacing w:before="120" w:after="60"/>
        <w:jc w:val="center"/>
      </w:pPr>
      <w:r>
        <w:rPr>
          <w:noProof/>
        </w:rPr>
        <w:drawing>
          <wp:inline distT="0" distB="0" distL="0" distR="0" wp14:anchorId="35F235FB" wp14:editId="280DAD03">
            <wp:extent cx="3619500" cy="2714625"/>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619500" cy="2714625"/>
                    </a:xfrm>
                    <a:prstGeom prst="rect">
                      <a:avLst/>
                    </a:prstGeom>
                  </pic:spPr>
                </pic:pic>
              </a:graphicData>
            </a:graphic>
          </wp:inline>
        </w:drawing>
      </w:r>
    </w:p>
    <w:p w:rsidR="0068360C" w:rsidRDefault="007567DF">
      <w:pPr>
        <w:pStyle w:val="FigCaption"/>
        <w:jc w:val="center"/>
      </w:pPr>
      <w:bookmarkStart w:id="29" w:name="_Toc242017126"/>
      <w:r>
        <w:t>Figure 5 : Salle d'informatique de l'institut</w:t>
      </w:r>
      <w:bookmarkEnd w:id="29"/>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82"/>
        <w:gridCol w:w="4988"/>
      </w:tblGrid>
      <w:tr w:rsidR="0068360C">
        <w:tblPrEx>
          <w:tblCellMar>
            <w:top w:w="0" w:type="dxa"/>
            <w:bottom w:w="0" w:type="dxa"/>
          </w:tblCellMar>
        </w:tblPrEx>
        <w:trPr>
          <w:tblHeader/>
        </w:trPr>
        <w:tc>
          <w:tcPr>
            <w:tcW w:w="4082"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8360C" w:rsidRDefault="007567DF">
            <w:pPr>
              <w:spacing w:after="20" w:line="260" w:lineRule="auto"/>
            </w:pPr>
            <w:r>
              <w:rPr>
                <w:b/>
                <w:bCs/>
                <w:color w:val="FFFFFF"/>
                <w:sz w:val="20"/>
                <w:szCs w:val="20"/>
              </w:rPr>
              <w:t>Équipement / logiciel</w:t>
            </w:r>
          </w:p>
        </w:tc>
        <w:tc>
          <w:tcPr>
            <w:tcW w:w="498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8360C" w:rsidRDefault="007567DF">
            <w:pPr>
              <w:spacing w:after="20" w:line="260" w:lineRule="auto"/>
            </w:pPr>
            <w:r>
              <w:rPr>
                <w:b/>
                <w:bCs/>
                <w:color w:val="FFFFFF"/>
                <w:sz w:val="20"/>
                <w:szCs w:val="20"/>
              </w:rPr>
              <w:t>Utilisation</w:t>
            </w:r>
          </w:p>
        </w:tc>
      </w:tr>
      <w:tr w:rsidR="0068360C">
        <w:tblPrEx>
          <w:tblCellMar>
            <w:top w:w="0" w:type="dxa"/>
            <w:bottom w:w="0" w:type="dxa"/>
          </w:tblCellMar>
        </w:tblPrEx>
        <w:trPr>
          <w:cantSplit/>
        </w:trPr>
        <w:tc>
          <w:tcPr>
            <w:tcW w:w="408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Ordinateurs des 10 salles d'informatique</w:t>
            </w:r>
          </w:p>
        </w:tc>
        <w:tc>
          <w:tcPr>
            <w:tcW w:w="49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Formation des stagiaires</w:t>
            </w:r>
          </w:p>
        </w:tc>
      </w:tr>
      <w:tr w:rsidR="0068360C">
        <w:tblPrEx>
          <w:tblCellMar>
            <w:top w:w="0" w:type="dxa"/>
            <w:bottom w:w="0" w:type="dxa"/>
          </w:tblCellMar>
        </w:tblPrEx>
        <w:trPr>
          <w:cantSplit/>
        </w:trPr>
        <w:tc>
          <w:tcPr>
            <w:tcW w:w="408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Postes des bureaux administratifs</w:t>
            </w:r>
          </w:p>
        </w:tc>
        <w:tc>
          <w:tcPr>
            <w:tcW w:w="49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Scolarité, pédagogie, comptabilité</w:t>
            </w:r>
          </w:p>
        </w:tc>
      </w:tr>
      <w:tr w:rsidR="0068360C">
        <w:tblPrEx>
          <w:tblCellMar>
            <w:top w:w="0" w:type="dxa"/>
            <w:bottom w:w="0" w:type="dxa"/>
          </w:tblCellMar>
        </w:tblPrEx>
        <w:trPr>
          <w:cantSplit/>
        </w:trPr>
        <w:tc>
          <w:tcPr>
            <w:tcW w:w="408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Imprimantes</w:t>
            </w:r>
          </w:p>
        </w:tc>
        <w:tc>
          <w:tcPr>
            <w:tcW w:w="49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Listes, relevés de notes, attestations</w:t>
            </w:r>
          </w:p>
        </w:tc>
      </w:tr>
      <w:tr w:rsidR="0068360C">
        <w:tblPrEx>
          <w:tblCellMar>
            <w:top w:w="0" w:type="dxa"/>
            <w:bottom w:w="0" w:type="dxa"/>
          </w:tblCellMar>
        </w:tblPrEx>
        <w:trPr>
          <w:cantSplit/>
        </w:trPr>
        <w:tc>
          <w:tcPr>
            <w:tcW w:w="408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Réseau local et accès Internet</w:t>
            </w:r>
          </w:p>
        </w:tc>
        <w:tc>
          <w:tcPr>
            <w:tcW w:w="49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Communication, plateforme takwin.dz</w:t>
            </w:r>
          </w:p>
        </w:tc>
      </w:tr>
      <w:tr w:rsidR="0068360C">
        <w:tblPrEx>
          <w:tblCellMar>
            <w:top w:w="0" w:type="dxa"/>
            <w:bottom w:w="0" w:type="dxa"/>
          </w:tblCellMar>
        </w:tblPrEx>
        <w:trPr>
          <w:cantSplit/>
        </w:trPr>
        <w:tc>
          <w:tcPr>
            <w:tcW w:w="408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Windows 10 / 11, Microsoft Office</w:t>
            </w:r>
          </w:p>
        </w:tc>
        <w:tc>
          <w:tcPr>
            <w:tcW w:w="49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Postes de travail et documents (Word, Excel)</w:t>
            </w:r>
          </w:p>
        </w:tc>
      </w:tr>
    </w:tbl>
    <w:p w:rsidR="0068360C" w:rsidRDefault="007567DF">
      <w:pPr>
        <w:pStyle w:val="TabCaption"/>
        <w:jc w:val="center"/>
      </w:pPr>
      <w:bookmarkStart w:id="30" w:name="_Toc242017206"/>
      <w:r>
        <w:t>Tableau 7 : Moyens informatiques et logiciels</w:t>
      </w:r>
      <w:bookmarkEnd w:id="30"/>
    </w:p>
    <w:p w:rsidR="0068360C" w:rsidRDefault="007567DF">
      <w:pPr>
        <w:keepNext/>
        <w:spacing w:before="180" w:after="100"/>
      </w:pPr>
      <w:r>
        <w:rPr>
          <w:b/>
          <w:bCs/>
          <w:color w:val="0A2F5C"/>
        </w:rPr>
        <w:t>1.6.2 Moyens humains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3"/>
        <w:gridCol w:w="2267"/>
      </w:tblGrid>
      <w:tr w:rsidR="0068360C">
        <w:tblPrEx>
          <w:tblCellMar>
            <w:top w:w="0" w:type="dxa"/>
            <w:bottom w:w="0" w:type="dxa"/>
          </w:tblCellMar>
        </w:tblPrEx>
        <w:trPr>
          <w:tblHeader/>
        </w:trPr>
        <w:tc>
          <w:tcPr>
            <w:tcW w:w="680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8360C" w:rsidRDefault="007567DF">
            <w:pPr>
              <w:spacing w:after="20" w:line="260" w:lineRule="auto"/>
            </w:pPr>
            <w:r>
              <w:rPr>
                <w:b/>
                <w:bCs/>
                <w:color w:val="FFFFFF"/>
                <w:sz w:val="20"/>
                <w:szCs w:val="20"/>
              </w:rPr>
              <w:t>Grade</w:t>
            </w:r>
          </w:p>
        </w:tc>
        <w:tc>
          <w:tcPr>
            <w:tcW w:w="226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8360C" w:rsidRDefault="007567DF">
            <w:pPr>
              <w:spacing w:after="20" w:line="260" w:lineRule="auto"/>
              <w:jc w:val="center"/>
            </w:pPr>
            <w:r>
              <w:rPr>
                <w:b/>
                <w:bCs/>
                <w:color w:val="FFFFFF"/>
                <w:sz w:val="20"/>
                <w:szCs w:val="20"/>
              </w:rPr>
              <w:t>Effectif</w:t>
            </w:r>
          </w:p>
        </w:tc>
      </w:tr>
      <w:tr w:rsidR="0068360C">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Administrateur</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01</w:t>
            </w:r>
          </w:p>
        </w:tc>
      </w:tr>
      <w:tr w:rsidR="0068360C">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Attaché principal d'administration</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03</w:t>
            </w:r>
          </w:p>
        </w:tc>
      </w:tr>
      <w:tr w:rsidR="0068360C">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Attaché d'administration</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18</w:t>
            </w:r>
          </w:p>
        </w:tc>
      </w:tr>
      <w:tr w:rsidR="0068360C">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Comptable administratif principal</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01</w:t>
            </w:r>
          </w:p>
        </w:tc>
      </w:tr>
      <w:tr w:rsidR="0068360C">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Comptable administratif</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02</w:t>
            </w:r>
          </w:p>
        </w:tc>
      </w:tr>
      <w:tr w:rsidR="0068360C">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Secrétaire de direction principale</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01</w:t>
            </w:r>
          </w:p>
        </w:tc>
      </w:tr>
      <w:tr w:rsidR="0068360C">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Secrétaire de direction</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01</w:t>
            </w:r>
          </w:p>
        </w:tc>
      </w:tr>
      <w:tr w:rsidR="0068360C">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Assistant ingénieur niveau 1</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02</w:t>
            </w:r>
          </w:p>
        </w:tc>
      </w:tr>
      <w:tr w:rsidR="0068360C">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lastRenderedPageBreak/>
              <w:t>Ouvrier professionnel hors catégorie</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14</w:t>
            </w:r>
          </w:p>
        </w:tc>
      </w:tr>
      <w:tr w:rsidR="0068360C">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Ouvrier professionnel de 1re catégorie</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12</w:t>
            </w:r>
          </w:p>
        </w:tc>
      </w:tr>
      <w:tr w:rsidR="0068360C">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Conseillère d'orientation</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01</w:t>
            </w:r>
          </w:p>
        </w:tc>
      </w:tr>
      <w:tr w:rsidR="0068360C">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Économe</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01</w:t>
            </w:r>
          </w:p>
        </w:tc>
      </w:tr>
    </w:tbl>
    <w:p w:rsidR="0068360C" w:rsidRDefault="007567DF">
      <w:pPr>
        <w:pStyle w:val="TabCaption"/>
        <w:jc w:val="center"/>
      </w:pPr>
      <w:bookmarkStart w:id="31" w:name="_Toc242017207"/>
      <w:r>
        <w:t>Tableau 8 : Personnel administratif</w:t>
      </w:r>
      <w:bookmarkEnd w:id="31"/>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3"/>
        <w:gridCol w:w="2267"/>
      </w:tblGrid>
      <w:tr w:rsidR="0068360C">
        <w:tblPrEx>
          <w:tblCellMar>
            <w:top w:w="0" w:type="dxa"/>
            <w:bottom w:w="0" w:type="dxa"/>
          </w:tblCellMar>
        </w:tblPrEx>
        <w:trPr>
          <w:tblHeader/>
        </w:trPr>
        <w:tc>
          <w:tcPr>
            <w:tcW w:w="680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8360C" w:rsidRDefault="007567DF">
            <w:pPr>
              <w:spacing w:after="20" w:line="260" w:lineRule="auto"/>
            </w:pPr>
            <w:r>
              <w:rPr>
                <w:b/>
                <w:bCs/>
                <w:color w:val="FFFFFF"/>
                <w:sz w:val="20"/>
                <w:szCs w:val="20"/>
              </w:rPr>
              <w:t>Grade</w:t>
            </w:r>
          </w:p>
        </w:tc>
        <w:tc>
          <w:tcPr>
            <w:tcW w:w="226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8360C" w:rsidRDefault="007567DF">
            <w:pPr>
              <w:spacing w:after="20" w:line="260" w:lineRule="auto"/>
              <w:jc w:val="center"/>
            </w:pPr>
            <w:r>
              <w:rPr>
                <w:b/>
                <w:bCs/>
                <w:color w:val="FFFFFF"/>
                <w:sz w:val="20"/>
                <w:szCs w:val="20"/>
              </w:rPr>
              <w:t>Effectif</w:t>
            </w:r>
          </w:p>
        </w:tc>
      </w:tr>
      <w:tr w:rsidR="0068360C">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Professeur spécialisé de la formation et de l'enseignement professionnels chargé de l'ingénierie pédagogique</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39</w:t>
            </w:r>
          </w:p>
        </w:tc>
      </w:tr>
      <w:tr w:rsidR="0068360C">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Professeur spécialisé de 2e grade</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17</w:t>
            </w:r>
          </w:p>
        </w:tc>
      </w:tr>
      <w:tr w:rsidR="0068360C">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Professeur spécialisé de 1er grade</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14</w:t>
            </w:r>
          </w:p>
        </w:tc>
      </w:tr>
      <w:tr w:rsidR="0068360C">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Professeur de la formation professionnelle</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03</w:t>
            </w:r>
          </w:p>
        </w:tc>
      </w:tr>
    </w:tbl>
    <w:p w:rsidR="0068360C" w:rsidRDefault="007567DF">
      <w:pPr>
        <w:pStyle w:val="TabCaption"/>
        <w:jc w:val="center"/>
      </w:pPr>
      <w:bookmarkStart w:id="32" w:name="_Toc242017208"/>
      <w:r>
        <w:t>Tableau 9 : Corps enseignant</w:t>
      </w:r>
      <w:bookmarkEnd w:id="32"/>
    </w:p>
    <w:p w:rsidR="0068360C" w:rsidRDefault="007567DF">
      <w:pPr>
        <w:spacing w:after="140" w:line="336" w:lineRule="auto"/>
        <w:jc w:val="both"/>
      </w:pPr>
      <w:r>
        <w:t xml:space="preserve">Au total, l'institut compte </w:t>
      </w:r>
      <w:r>
        <w:rPr>
          <w:b/>
          <w:bCs/>
          <w:color w:val="0A2F5C"/>
        </w:rPr>
        <w:t>57 agents administratifs et de soutien</w:t>
      </w:r>
      <w:r>
        <w:t xml:space="preserve"> et </w:t>
      </w:r>
      <w:r>
        <w:rPr>
          <w:b/>
          <w:bCs/>
          <w:color w:val="0A2F5C"/>
        </w:rPr>
        <w:t>73 formateurs</w:t>
      </w:r>
      <w:r>
        <w:t>.</w:t>
      </w:r>
    </w:p>
    <w:p w:rsidR="0068360C" w:rsidRDefault="0068360C">
      <w:pPr>
        <w:sectPr w:rsidR="0068360C">
          <w:headerReference w:type="default" r:id="rId24"/>
          <w:footerReference w:type="default" r:id="rId25"/>
          <w:pgSz w:w="11906" w:h="16838"/>
          <w:pgMar w:top="1418" w:right="1418" w:bottom="1418" w:left="1418" w:header="700" w:footer="700" w:gutter="0"/>
          <w:cols w:space="720"/>
          <w:docGrid w:linePitch="360"/>
        </w:sectPr>
      </w:pPr>
    </w:p>
    <w:p w:rsidR="0068360C" w:rsidRDefault="0068360C">
      <w:pPr>
        <w:spacing w:before="2600"/>
      </w:pPr>
    </w:p>
    <w:p w:rsidR="0068360C" w:rsidRDefault="007567DF">
      <w:pPr>
        <w:jc w:val="center"/>
      </w:pPr>
      <w:r>
        <w:rPr>
          <w:noProof/>
        </w:rPr>
        <w:drawing>
          <wp:inline distT="0" distB="0" distL="0" distR="0" wp14:anchorId="2FB302DD" wp14:editId="0181A9A9">
            <wp:extent cx="5334000" cy="4048125"/>
            <wp:effectExtent l="0" t="0" r="0" b="0"/>
            <wp:docPr id="82" name="Imag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334000" cy="4048125"/>
                    </a:xfrm>
                    <a:prstGeom prst="rect">
                      <a:avLst/>
                    </a:prstGeom>
                  </pic:spPr>
                </pic:pic>
              </a:graphicData>
            </a:graphic>
          </wp:inline>
        </w:drawing>
      </w:r>
    </w:p>
    <w:p w:rsidR="0068360C" w:rsidRDefault="0068360C">
      <w:pPr>
        <w:sectPr w:rsidR="0068360C">
          <w:headerReference w:type="default" r:id="rId27"/>
          <w:footerReference w:type="default" r:id="rId28"/>
          <w:pgSz w:w="11906" w:h="16838"/>
          <w:pgMar w:top="1418" w:right="1418" w:bottom="1418" w:left="1418" w:header="700" w:footer="700" w:gutter="0"/>
          <w:cols w:space="720"/>
          <w:docGrid w:linePitch="360"/>
        </w:sectPr>
      </w:pPr>
    </w:p>
    <w:p w:rsidR="0068360C" w:rsidRDefault="007567DF">
      <w:pPr>
        <w:pStyle w:val="Titre1"/>
      </w:pPr>
      <w:bookmarkStart w:id="33" w:name="_Toc242017060"/>
      <w:r>
        <w:lastRenderedPageBreak/>
        <w:t>Chapitre II : Analyse de l'existant</w:t>
      </w:r>
      <w:bookmarkEnd w:id="33"/>
    </w:p>
    <w:p w:rsidR="0068360C" w:rsidRDefault="007567DF">
      <w:pPr>
        <w:pStyle w:val="Titre2"/>
      </w:pPr>
      <w:bookmarkStart w:id="34" w:name="_Toc242017061"/>
      <w:r>
        <w:t>1. Introduction</w:t>
      </w:r>
      <w:bookmarkEnd w:id="34"/>
    </w:p>
    <w:p w:rsidR="0068360C" w:rsidRDefault="007567DF">
      <w:pPr>
        <w:spacing w:after="140" w:line="336" w:lineRule="auto"/>
        <w:jc w:val="both"/>
      </w:pPr>
      <w:r>
        <w:t xml:space="preserve">Avant de concevoir la nouvelle solution, il est nécessaire de comprendre le fonctionnement actuel du service : les acteurs, les informations échangées, les documents utilisés et les postes de travail. Cette analyse permet d'identifier les insuffisances du </w:t>
      </w:r>
      <w:r>
        <w:t>système existant et de proposer des améliorations.</w:t>
      </w:r>
    </w:p>
    <w:p w:rsidR="0068360C" w:rsidRDefault="007567DF">
      <w:pPr>
        <w:pStyle w:val="Titre2"/>
      </w:pPr>
      <w:bookmarkStart w:id="35" w:name="_Toc242017062"/>
      <w:r>
        <w:t>2. Diagramme de flux d'information</w:t>
      </w:r>
      <w:bookmarkEnd w:id="35"/>
    </w:p>
    <w:p w:rsidR="0068360C" w:rsidRDefault="007567DF">
      <w:pPr>
        <w:spacing w:after="140" w:line="336" w:lineRule="auto"/>
        <w:jc w:val="both"/>
      </w:pPr>
      <w:r>
        <w:t>Le flux d'information représente les échanges d'informations entre les acteurs qui interviennent dans la gestion des stagiaires, ainsi qu'avec leur environnement. Un acte</w:t>
      </w:r>
      <w:r>
        <w:t>ur peut être une personne ou une structure. On distingue :</w:t>
      </w:r>
    </w:p>
    <w:p w:rsidR="0068360C" w:rsidRDefault="007567DF">
      <w:pPr>
        <w:pStyle w:val="Paragraphedeliste"/>
        <w:numPr>
          <w:ilvl w:val="0"/>
          <w:numId w:val="2"/>
        </w:numPr>
        <w:spacing w:after="80" w:line="290" w:lineRule="auto"/>
        <w:jc w:val="both"/>
      </w:pPr>
      <w:r>
        <w:rPr>
          <w:b/>
          <w:bCs/>
          <w:color w:val="0A2F5C"/>
        </w:rPr>
        <w:t>Le flux interne</w:t>
      </w:r>
      <w:r>
        <w:t xml:space="preserve"> : échange d'informations entre les acteurs internes au champ d'étude (services de l'institut, enseignants).</w:t>
      </w:r>
    </w:p>
    <w:p w:rsidR="0068360C" w:rsidRDefault="007567DF">
      <w:pPr>
        <w:pStyle w:val="Paragraphedeliste"/>
        <w:numPr>
          <w:ilvl w:val="0"/>
          <w:numId w:val="2"/>
        </w:numPr>
        <w:spacing w:after="80" w:line="290" w:lineRule="auto"/>
        <w:jc w:val="both"/>
      </w:pPr>
      <w:r>
        <w:rPr>
          <w:b/>
          <w:bCs/>
          <w:color w:val="0A2F5C"/>
        </w:rPr>
        <w:t>Le flux externe</w:t>
      </w:r>
      <w:r>
        <w:t xml:space="preserve"> : échange d'informations entre un acteur interne et un ac</w:t>
      </w:r>
      <w:r>
        <w:t>teur externe (stagiaire, plateforme takwin.dz, DFEP). Les échanges entre deux acteurs externes ne sont pas représentés.</w:t>
      </w:r>
    </w:p>
    <w:p w:rsidR="0068360C" w:rsidRDefault="007567DF">
      <w:pPr>
        <w:spacing w:after="140" w:line="336" w:lineRule="auto"/>
        <w:jc w:val="both"/>
      </w:pPr>
      <w:r>
        <w:t xml:space="preserve">Le diagramme montre les </w:t>
      </w:r>
      <w:r>
        <w:rPr>
          <w:b/>
          <w:bCs/>
          <w:color w:val="0A2F5C"/>
        </w:rPr>
        <w:t>documents</w:t>
      </w:r>
      <w:r>
        <w:t xml:space="preserve"> échangés et l'ordre de ces échanges ; un document envoyé pour signature puis retourné signé porte le m</w:t>
      </w:r>
      <w:r>
        <w:t>ême numéro marqué d'un prime (ex. : F15 puis F15'), depuis l'ouverture de la session jusqu'à la délivrance des documents au stagiaire. Le tableau ci-dessous présente les signes utilisés.</w:t>
      </w:r>
    </w:p>
    <w:p w:rsidR="0068360C" w:rsidRDefault="007567DF">
      <w:pPr>
        <w:keepNext/>
        <w:spacing w:before="120" w:after="60"/>
        <w:jc w:val="center"/>
      </w:pPr>
      <w:r>
        <w:rPr>
          <w:noProof/>
        </w:rPr>
        <w:drawing>
          <wp:inline distT="0" distB="0" distL="0" distR="0" wp14:anchorId="665675E9" wp14:editId="1DF64A5C">
            <wp:extent cx="3143250" cy="1400175"/>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3143250" cy="1400175"/>
                    </a:xfrm>
                    <a:prstGeom prst="rect">
                      <a:avLst/>
                    </a:prstGeom>
                  </pic:spPr>
                </pic:pic>
              </a:graphicData>
            </a:graphic>
          </wp:inline>
        </w:drawing>
      </w:r>
    </w:p>
    <w:p w:rsidR="0068360C" w:rsidRDefault="007567DF">
      <w:pPr>
        <w:pStyle w:val="FigCaption"/>
        <w:jc w:val="center"/>
      </w:pPr>
      <w:bookmarkStart w:id="36" w:name="_Toc242017127"/>
      <w:r>
        <w:t>Figure 6 : Signes du diagramme de flux d'information</w:t>
      </w:r>
      <w:bookmarkEnd w:id="36"/>
    </w:p>
    <w:p w:rsidR="0068360C" w:rsidRDefault="007567DF">
      <w:pPr>
        <w:spacing w:after="140" w:line="336" w:lineRule="auto"/>
        <w:jc w:val="both"/>
      </w:pPr>
      <w:r>
        <w:t xml:space="preserve">Le </w:t>
      </w:r>
      <w:r>
        <w:rPr>
          <w:b/>
          <w:bCs/>
          <w:color w:val="0A2F5C"/>
        </w:rPr>
        <w:t>champ d'étu</w:t>
      </w:r>
      <w:r>
        <w:rPr>
          <w:b/>
          <w:bCs/>
          <w:color w:val="0A2F5C"/>
        </w:rPr>
        <w:t>de</w:t>
      </w:r>
      <w:r>
        <w:t xml:space="preserve"> correspond à la gestion pédagogique des stagiaires de la formation professionnelle continue, assurée par notre structure d'accueil. Les acteurs internes sont les services de l'institut qui interviennent dans ce champ ; les acteurs externes sont la plate</w:t>
      </w:r>
      <w:r>
        <w:t xml:space="preserve">forme nationale </w:t>
      </w:r>
      <w:r>
        <w:rPr>
          <w:b/>
          <w:bCs/>
          <w:color w:val="0A2F5C"/>
        </w:rPr>
        <w:t>takwin.dz</w:t>
      </w:r>
      <w:r>
        <w:t>, le stagiaire et la DFEP.</w:t>
      </w:r>
    </w:p>
    <w:p w:rsidR="0068360C" w:rsidRDefault="007567DF">
      <w:pPr>
        <w:keepNext/>
        <w:spacing w:before="120" w:after="60"/>
        <w:jc w:val="center"/>
      </w:pPr>
      <w:r>
        <w:rPr>
          <w:noProof/>
        </w:rPr>
        <w:lastRenderedPageBreak/>
        <w:drawing>
          <wp:inline distT="0" distB="0" distL="0" distR="0" wp14:anchorId="0C8F5AC8" wp14:editId="729A5656">
            <wp:extent cx="5715000" cy="3228975"/>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15000" cy="3228975"/>
                    </a:xfrm>
                    <a:prstGeom prst="rect">
                      <a:avLst/>
                    </a:prstGeom>
                  </pic:spPr>
                </pic:pic>
              </a:graphicData>
            </a:graphic>
          </wp:inline>
        </w:drawing>
      </w:r>
    </w:p>
    <w:p w:rsidR="0068360C" w:rsidRDefault="007567DF">
      <w:pPr>
        <w:pStyle w:val="FigCaption"/>
        <w:jc w:val="center"/>
      </w:pPr>
      <w:bookmarkStart w:id="37" w:name="_Toc242017128"/>
      <w:r>
        <w:t>Figure 7 : Diagramme de flux d'information du système existant</w:t>
      </w:r>
      <w:bookmarkEnd w:id="37"/>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3"/>
        <w:gridCol w:w="7437"/>
      </w:tblGrid>
      <w:tr w:rsidR="0068360C">
        <w:tblPrEx>
          <w:tblCellMar>
            <w:top w:w="0" w:type="dxa"/>
            <w:bottom w:w="0" w:type="dxa"/>
          </w:tblCellMar>
        </w:tblPrEx>
        <w:trPr>
          <w:tblHeader/>
        </w:trPr>
        <w:tc>
          <w:tcPr>
            <w:tcW w:w="163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8360C" w:rsidRDefault="007567DF">
            <w:pPr>
              <w:spacing w:after="20" w:line="260" w:lineRule="auto"/>
              <w:jc w:val="center"/>
            </w:pPr>
            <w:r>
              <w:rPr>
                <w:b/>
                <w:bCs/>
                <w:color w:val="FFFFFF"/>
                <w:sz w:val="20"/>
                <w:szCs w:val="20"/>
              </w:rPr>
              <w:t>N° de flux</w:t>
            </w:r>
          </w:p>
        </w:tc>
        <w:tc>
          <w:tcPr>
            <w:tcW w:w="743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8360C" w:rsidRDefault="007567DF">
            <w:pPr>
              <w:spacing w:after="20" w:line="260" w:lineRule="auto"/>
            </w:pPr>
            <w:r>
              <w:rPr>
                <w:b/>
                <w:bCs/>
                <w:color w:val="FFFFFF"/>
                <w:sz w:val="20"/>
                <w:szCs w:val="20"/>
              </w:rPr>
              <w:t>Document transmis</w:t>
            </w:r>
          </w:p>
        </w:tc>
      </w:tr>
      <w:tr w:rsidR="0068360C">
        <w:tblPrEx>
          <w:tblCellMar>
            <w:top w:w="0" w:type="dxa"/>
            <w:bottom w:w="0" w:type="dxa"/>
          </w:tblCellMar>
        </w:tblPrEx>
        <w:trPr>
          <w:cantSplit/>
        </w:trPr>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F1</w:t>
            </w:r>
          </w:p>
        </w:tc>
        <w:tc>
          <w:tcPr>
            <w:tcW w:w="743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Correspondance de la DFEP</w:t>
            </w:r>
          </w:p>
        </w:tc>
      </w:tr>
      <w:tr w:rsidR="0068360C">
        <w:tblPrEx>
          <w:tblCellMar>
            <w:top w:w="0" w:type="dxa"/>
            <w:bottom w:w="0" w:type="dxa"/>
          </w:tblCellMar>
        </w:tblPrEx>
        <w:trPr>
          <w:cantSplit/>
        </w:trPr>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F2</w:t>
            </w:r>
          </w:p>
        </w:tc>
        <w:tc>
          <w:tcPr>
            <w:tcW w:w="743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Correspondance de la DFEP</w:t>
            </w:r>
          </w:p>
        </w:tc>
      </w:tr>
      <w:tr w:rsidR="0068360C">
        <w:tblPrEx>
          <w:tblCellMar>
            <w:top w:w="0" w:type="dxa"/>
            <w:bottom w:w="0" w:type="dxa"/>
          </w:tblCellMar>
        </w:tblPrEx>
        <w:trPr>
          <w:cantSplit/>
        </w:trPr>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F3</w:t>
            </w:r>
          </w:p>
        </w:tc>
        <w:tc>
          <w:tcPr>
            <w:tcW w:w="743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Calendrier de la session</w:t>
            </w:r>
          </w:p>
        </w:tc>
      </w:tr>
      <w:tr w:rsidR="0068360C">
        <w:tblPrEx>
          <w:tblCellMar>
            <w:top w:w="0" w:type="dxa"/>
            <w:bottom w:w="0" w:type="dxa"/>
          </w:tblCellMar>
        </w:tblPrEx>
        <w:trPr>
          <w:cantSplit/>
        </w:trPr>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F4</w:t>
            </w:r>
          </w:p>
        </w:tc>
        <w:tc>
          <w:tcPr>
            <w:tcW w:w="743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Fiche descriptive de la spécialité</w:t>
            </w:r>
          </w:p>
        </w:tc>
      </w:tr>
      <w:tr w:rsidR="0068360C">
        <w:tblPrEx>
          <w:tblCellMar>
            <w:top w:w="0" w:type="dxa"/>
            <w:bottom w:w="0" w:type="dxa"/>
          </w:tblCellMar>
        </w:tblPrEx>
        <w:trPr>
          <w:cantSplit/>
        </w:trPr>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F5</w:t>
            </w:r>
          </w:p>
        </w:tc>
        <w:tc>
          <w:tcPr>
            <w:tcW w:w="743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Calendrier de la session</w:t>
            </w:r>
          </w:p>
        </w:tc>
      </w:tr>
      <w:tr w:rsidR="0068360C">
        <w:tblPrEx>
          <w:tblCellMar>
            <w:top w:w="0" w:type="dxa"/>
            <w:bottom w:w="0" w:type="dxa"/>
          </w:tblCellMar>
        </w:tblPrEx>
        <w:trPr>
          <w:cantSplit/>
        </w:trPr>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F6</w:t>
            </w:r>
          </w:p>
        </w:tc>
        <w:tc>
          <w:tcPr>
            <w:tcW w:w="743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Liste des candidats inscrits</w:t>
            </w:r>
          </w:p>
        </w:tc>
      </w:tr>
      <w:tr w:rsidR="0068360C">
        <w:tblPrEx>
          <w:tblCellMar>
            <w:top w:w="0" w:type="dxa"/>
            <w:bottom w:w="0" w:type="dxa"/>
          </w:tblCellMar>
        </w:tblPrEx>
        <w:trPr>
          <w:cantSplit/>
        </w:trPr>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F7</w:t>
            </w:r>
          </w:p>
        </w:tc>
        <w:tc>
          <w:tcPr>
            <w:tcW w:w="743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Dossier d'inscription</w:t>
            </w:r>
          </w:p>
        </w:tc>
      </w:tr>
      <w:tr w:rsidR="0068360C">
        <w:tblPrEx>
          <w:tblCellMar>
            <w:top w:w="0" w:type="dxa"/>
            <w:bottom w:w="0" w:type="dxa"/>
          </w:tblCellMar>
        </w:tblPrEx>
        <w:trPr>
          <w:cantSplit/>
        </w:trPr>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F8</w:t>
            </w:r>
          </w:p>
        </w:tc>
        <w:tc>
          <w:tcPr>
            <w:tcW w:w="743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Liste des stagiaires admis</w:t>
            </w:r>
          </w:p>
        </w:tc>
      </w:tr>
      <w:tr w:rsidR="0068360C">
        <w:tblPrEx>
          <w:tblCellMar>
            <w:top w:w="0" w:type="dxa"/>
            <w:bottom w:w="0" w:type="dxa"/>
          </w:tblCellMar>
        </w:tblPrEx>
        <w:trPr>
          <w:cantSplit/>
        </w:trPr>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F9</w:t>
            </w:r>
          </w:p>
        </w:tc>
        <w:tc>
          <w:tcPr>
            <w:tcW w:w="743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Emploi du temps</w:t>
            </w:r>
          </w:p>
        </w:tc>
      </w:tr>
      <w:tr w:rsidR="0068360C">
        <w:tblPrEx>
          <w:tblCellMar>
            <w:top w:w="0" w:type="dxa"/>
            <w:bottom w:w="0" w:type="dxa"/>
          </w:tblCellMar>
        </w:tblPrEx>
        <w:trPr>
          <w:cantSplit/>
        </w:trPr>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F10</w:t>
            </w:r>
          </w:p>
        </w:tc>
        <w:tc>
          <w:tcPr>
            <w:tcW w:w="743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Emploi du temps</w:t>
            </w:r>
          </w:p>
        </w:tc>
      </w:tr>
      <w:tr w:rsidR="0068360C">
        <w:tblPrEx>
          <w:tblCellMar>
            <w:top w:w="0" w:type="dxa"/>
            <w:bottom w:w="0" w:type="dxa"/>
          </w:tblCellMar>
        </w:tblPrEx>
        <w:trPr>
          <w:cantSplit/>
        </w:trPr>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F11</w:t>
            </w:r>
          </w:p>
        </w:tc>
        <w:tc>
          <w:tcPr>
            <w:tcW w:w="743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Feuille d'absences</w:t>
            </w:r>
          </w:p>
        </w:tc>
      </w:tr>
      <w:tr w:rsidR="0068360C">
        <w:tblPrEx>
          <w:tblCellMar>
            <w:top w:w="0" w:type="dxa"/>
            <w:bottom w:w="0" w:type="dxa"/>
          </w:tblCellMar>
        </w:tblPrEx>
        <w:trPr>
          <w:cantSplit/>
        </w:trPr>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F12</w:t>
            </w:r>
          </w:p>
        </w:tc>
        <w:tc>
          <w:tcPr>
            <w:tcW w:w="743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Planning des examens semestriels</w:t>
            </w:r>
          </w:p>
        </w:tc>
      </w:tr>
      <w:tr w:rsidR="0068360C">
        <w:tblPrEx>
          <w:tblCellMar>
            <w:top w:w="0" w:type="dxa"/>
            <w:bottom w:w="0" w:type="dxa"/>
          </w:tblCellMar>
        </w:tblPrEx>
        <w:trPr>
          <w:cantSplit/>
        </w:trPr>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F13</w:t>
            </w:r>
          </w:p>
        </w:tc>
        <w:tc>
          <w:tcPr>
            <w:tcW w:w="743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Planning des examens semestriels</w:t>
            </w:r>
          </w:p>
        </w:tc>
      </w:tr>
      <w:tr w:rsidR="0068360C">
        <w:tblPrEx>
          <w:tblCellMar>
            <w:top w:w="0" w:type="dxa"/>
            <w:bottom w:w="0" w:type="dxa"/>
          </w:tblCellMar>
        </w:tblPrEx>
        <w:trPr>
          <w:cantSplit/>
        </w:trPr>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F14</w:t>
            </w:r>
          </w:p>
        </w:tc>
        <w:tc>
          <w:tcPr>
            <w:tcW w:w="743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Document de transfert des notes</w:t>
            </w:r>
          </w:p>
        </w:tc>
      </w:tr>
      <w:tr w:rsidR="0068360C">
        <w:tblPrEx>
          <w:tblCellMar>
            <w:top w:w="0" w:type="dxa"/>
            <w:bottom w:w="0" w:type="dxa"/>
          </w:tblCellMar>
        </w:tblPrEx>
        <w:trPr>
          <w:cantSplit/>
        </w:trPr>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F15</w:t>
            </w:r>
          </w:p>
        </w:tc>
        <w:tc>
          <w:tcPr>
            <w:tcW w:w="743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Procès-verbal des délibérations</w:t>
            </w:r>
          </w:p>
        </w:tc>
      </w:tr>
      <w:tr w:rsidR="0068360C">
        <w:tblPrEx>
          <w:tblCellMar>
            <w:top w:w="0" w:type="dxa"/>
            <w:bottom w:w="0" w:type="dxa"/>
          </w:tblCellMar>
        </w:tblPrEx>
        <w:trPr>
          <w:cantSplit/>
        </w:trPr>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F15'</w:t>
            </w:r>
          </w:p>
        </w:tc>
        <w:tc>
          <w:tcPr>
            <w:tcW w:w="743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Procès-verbal des délibérations signé</w:t>
            </w:r>
          </w:p>
        </w:tc>
      </w:tr>
      <w:tr w:rsidR="0068360C">
        <w:tblPrEx>
          <w:tblCellMar>
            <w:top w:w="0" w:type="dxa"/>
            <w:bottom w:w="0" w:type="dxa"/>
          </w:tblCellMar>
        </w:tblPrEx>
        <w:trPr>
          <w:cantSplit/>
        </w:trPr>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F16</w:t>
            </w:r>
          </w:p>
        </w:tc>
        <w:tc>
          <w:tcPr>
            <w:tcW w:w="743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État des absences des stagiaires</w:t>
            </w:r>
          </w:p>
        </w:tc>
      </w:tr>
      <w:tr w:rsidR="0068360C">
        <w:tblPrEx>
          <w:tblCellMar>
            <w:top w:w="0" w:type="dxa"/>
            <w:bottom w:w="0" w:type="dxa"/>
          </w:tblCellMar>
        </w:tblPrEx>
        <w:trPr>
          <w:cantSplit/>
        </w:trPr>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F17</w:t>
            </w:r>
          </w:p>
        </w:tc>
        <w:tc>
          <w:tcPr>
            <w:tcW w:w="743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Relevé de notes</w:t>
            </w:r>
          </w:p>
        </w:tc>
      </w:tr>
      <w:tr w:rsidR="0068360C">
        <w:tblPrEx>
          <w:tblCellMar>
            <w:top w:w="0" w:type="dxa"/>
            <w:bottom w:w="0" w:type="dxa"/>
          </w:tblCellMar>
        </w:tblPrEx>
        <w:trPr>
          <w:cantSplit/>
        </w:trPr>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F17'</w:t>
            </w:r>
          </w:p>
        </w:tc>
        <w:tc>
          <w:tcPr>
            <w:tcW w:w="743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Relevé de notes signé</w:t>
            </w:r>
          </w:p>
        </w:tc>
      </w:tr>
      <w:tr w:rsidR="0068360C">
        <w:tblPrEx>
          <w:tblCellMar>
            <w:top w:w="0" w:type="dxa"/>
            <w:bottom w:w="0" w:type="dxa"/>
          </w:tblCellMar>
        </w:tblPrEx>
        <w:trPr>
          <w:cantSplit/>
        </w:trPr>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lastRenderedPageBreak/>
              <w:t>F18</w:t>
            </w:r>
          </w:p>
        </w:tc>
        <w:tc>
          <w:tcPr>
            <w:tcW w:w="743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Relevé de notes</w:t>
            </w:r>
          </w:p>
        </w:tc>
      </w:tr>
      <w:tr w:rsidR="0068360C">
        <w:tblPrEx>
          <w:tblCellMar>
            <w:top w:w="0" w:type="dxa"/>
            <w:bottom w:w="0" w:type="dxa"/>
          </w:tblCellMar>
        </w:tblPrEx>
        <w:trPr>
          <w:cantSplit/>
        </w:trPr>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F19</w:t>
            </w:r>
          </w:p>
        </w:tc>
        <w:tc>
          <w:tcPr>
            <w:tcW w:w="743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Demande d'attestation de stage</w:t>
            </w:r>
          </w:p>
        </w:tc>
      </w:tr>
      <w:tr w:rsidR="0068360C">
        <w:tblPrEx>
          <w:tblCellMar>
            <w:top w:w="0" w:type="dxa"/>
            <w:bottom w:w="0" w:type="dxa"/>
          </w:tblCellMar>
        </w:tblPrEx>
        <w:trPr>
          <w:cantSplit/>
        </w:trPr>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F20</w:t>
            </w:r>
          </w:p>
        </w:tc>
        <w:tc>
          <w:tcPr>
            <w:tcW w:w="743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Attestation de stage</w:t>
            </w:r>
          </w:p>
        </w:tc>
      </w:tr>
      <w:tr w:rsidR="0068360C">
        <w:tblPrEx>
          <w:tblCellMar>
            <w:top w:w="0" w:type="dxa"/>
            <w:bottom w:w="0" w:type="dxa"/>
          </w:tblCellMar>
        </w:tblPrEx>
        <w:trPr>
          <w:cantSplit/>
        </w:trPr>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F20'</w:t>
            </w:r>
          </w:p>
        </w:tc>
        <w:tc>
          <w:tcPr>
            <w:tcW w:w="743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Attestation de stage signée</w:t>
            </w:r>
          </w:p>
        </w:tc>
      </w:tr>
      <w:tr w:rsidR="0068360C">
        <w:tblPrEx>
          <w:tblCellMar>
            <w:top w:w="0" w:type="dxa"/>
            <w:bottom w:w="0" w:type="dxa"/>
          </w:tblCellMar>
        </w:tblPrEx>
        <w:trPr>
          <w:cantSplit/>
        </w:trPr>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F21</w:t>
            </w:r>
          </w:p>
        </w:tc>
        <w:tc>
          <w:tcPr>
            <w:tcW w:w="743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Attestation de stage</w:t>
            </w:r>
          </w:p>
        </w:tc>
      </w:tr>
    </w:tbl>
    <w:p w:rsidR="0068360C" w:rsidRDefault="007567DF">
      <w:pPr>
        <w:pStyle w:val="TabCaption"/>
        <w:jc w:val="center"/>
      </w:pPr>
      <w:bookmarkStart w:id="38" w:name="_Toc242017209"/>
      <w:r>
        <w:t>Tableau 10 : Description des flux d'information</w:t>
      </w:r>
      <w:bookmarkEnd w:id="38"/>
    </w:p>
    <w:p w:rsidR="0068360C" w:rsidRDefault="007567DF">
      <w:pPr>
        <w:pStyle w:val="Titre2"/>
      </w:pPr>
      <w:bookmarkStart w:id="39" w:name="_Toc242017063"/>
      <w:r>
        <w:t>3. Étude des documents</w:t>
      </w:r>
      <w:bookmarkEnd w:id="39"/>
    </w:p>
    <w:p w:rsidR="0068360C" w:rsidRDefault="007567DF">
      <w:pPr>
        <w:pStyle w:val="Titre3"/>
      </w:pPr>
      <w:bookmarkStart w:id="40" w:name="_Toc242017064"/>
      <w:r>
        <w:t>3.1 Définition</w:t>
      </w:r>
      <w:bookmarkEnd w:id="40"/>
    </w:p>
    <w:p w:rsidR="0068360C" w:rsidRDefault="007567DF">
      <w:pPr>
        <w:spacing w:after="140" w:line="336" w:lineRule="auto"/>
        <w:jc w:val="both"/>
      </w:pPr>
      <w:r>
        <w:t>Un document est un support d'information qui permet de collecter, de conserver et de transmettre des données entre les différents acteurs de l'institut. L'étude des documents consiste à recenser les documents utilisés dans le système actuel, à décrire leur</w:t>
      </w:r>
      <w:r>
        <w:t xml:space="preserve"> rôle et leur circulation, puis à analyser chacune de leurs informations.</w:t>
      </w:r>
    </w:p>
    <w:p w:rsidR="0068360C" w:rsidRDefault="007567DF">
      <w:pPr>
        <w:pStyle w:val="Titre3"/>
      </w:pPr>
      <w:bookmarkStart w:id="41" w:name="_Toc242017065"/>
      <w:r>
        <w:t>3.2 Abréviations utilisées</w:t>
      </w:r>
      <w:bookmarkEnd w:id="41"/>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4"/>
        <w:gridCol w:w="7256"/>
      </w:tblGrid>
      <w:tr w:rsidR="0068360C">
        <w:tblPrEx>
          <w:tblCellMar>
            <w:top w:w="0" w:type="dxa"/>
            <w:bottom w:w="0" w:type="dxa"/>
          </w:tblCellMar>
        </w:tblPrEx>
        <w:trPr>
          <w:tblHeader/>
        </w:trPr>
        <w:tc>
          <w:tcPr>
            <w:tcW w:w="1814"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8360C" w:rsidRDefault="007567DF">
            <w:pPr>
              <w:spacing w:after="20" w:line="260" w:lineRule="auto"/>
            </w:pPr>
            <w:r>
              <w:rPr>
                <w:b/>
                <w:bCs/>
                <w:color w:val="FFFFFF"/>
                <w:sz w:val="20"/>
                <w:szCs w:val="20"/>
              </w:rPr>
              <w:t>Abréviation</w:t>
            </w:r>
          </w:p>
        </w:tc>
        <w:tc>
          <w:tcPr>
            <w:tcW w:w="7256"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8360C" w:rsidRDefault="007567DF">
            <w:pPr>
              <w:spacing w:after="20" w:line="260" w:lineRule="auto"/>
            </w:pPr>
            <w:r>
              <w:rPr>
                <w:b/>
                <w:bCs/>
                <w:color w:val="FFFFFF"/>
                <w:sz w:val="20"/>
                <w:szCs w:val="20"/>
              </w:rPr>
              <w:t>Signification</w:t>
            </w:r>
          </w:p>
        </w:tc>
      </w:tr>
      <w:tr w:rsidR="0068360C">
        <w:tblPrEx>
          <w:tblCellMar>
            <w:top w:w="0" w:type="dxa"/>
            <w:bottom w:w="0" w:type="dxa"/>
          </w:tblCellMar>
        </w:tblPrEx>
        <w:trPr>
          <w:cantSplit/>
        </w:trPr>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PP</w:t>
            </w:r>
          </w:p>
        </w:tc>
        <w:tc>
          <w:tcPr>
            <w:tcW w:w="72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Prévue portée : une information qui existe dans le document et qui est remplie.</w:t>
            </w:r>
          </w:p>
        </w:tc>
      </w:tr>
      <w:tr w:rsidR="0068360C">
        <w:tblPrEx>
          <w:tblCellMar>
            <w:top w:w="0" w:type="dxa"/>
            <w:bottom w:w="0" w:type="dxa"/>
          </w:tblCellMar>
        </w:tblPrEx>
        <w:trPr>
          <w:cantSplit/>
        </w:trPr>
        <w:tc>
          <w:tcPr>
            <w:tcW w:w="181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PNP</w:t>
            </w:r>
          </w:p>
        </w:tc>
        <w:tc>
          <w:tcPr>
            <w:tcW w:w="725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Prévue non portée : une information qui existe dans le document mais qui n'est pas renseignée.</w:t>
            </w:r>
          </w:p>
        </w:tc>
      </w:tr>
      <w:tr w:rsidR="0068360C">
        <w:tblPrEx>
          <w:tblCellMar>
            <w:top w:w="0" w:type="dxa"/>
            <w:bottom w:w="0" w:type="dxa"/>
          </w:tblCellMar>
        </w:tblPrEx>
        <w:trPr>
          <w:cantSplit/>
        </w:trPr>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NPP</w:t>
            </w:r>
          </w:p>
        </w:tc>
        <w:tc>
          <w:tcPr>
            <w:tcW w:w="72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Non prévue portée : une information qui n'existe pas dans le document mais qui y est ajoutée à la main.</w:t>
            </w:r>
          </w:p>
        </w:tc>
      </w:tr>
      <w:tr w:rsidR="0068360C">
        <w:tblPrEx>
          <w:tblCellMar>
            <w:top w:w="0" w:type="dxa"/>
            <w:bottom w:w="0" w:type="dxa"/>
          </w:tblCellMar>
        </w:tblPrEx>
        <w:trPr>
          <w:cantSplit/>
        </w:trPr>
        <w:tc>
          <w:tcPr>
            <w:tcW w:w="181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A / AN / N</w:t>
            </w:r>
          </w:p>
        </w:tc>
        <w:tc>
          <w:tcPr>
            <w:tcW w:w="725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Alphabétique / alphanumérique / numérique</w:t>
            </w:r>
          </w:p>
        </w:tc>
      </w:tr>
      <w:tr w:rsidR="0068360C">
        <w:tblPrEx>
          <w:tblCellMar>
            <w:top w:w="0" w:type="dxa"/>
            <w:bottom w:w="0" w:type="dxa"/>
          </w:tblCellMar>
        </w:tblPrEx>
        <w:trPr>
          <w:cantSplit/>
        </w:trPr>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D / H</w:t>
            </w:r>
          </w:p>
        </w:tc>
        <w:tc>
          <w:tcPr>
            <w:tcW w:w="72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Date / heure</w:t>
            </w:r>
          </w:p>
        </w:tc>
      </w:tr>
    </w:tbl>
    <w:p w:rsidR="0068360C" w:rsidRDefault="007567DF">
      <w:pPr>
        <w:pStyle w:val="TabCaption"/>
        <w:jc w:val="center"/>
      </w:pPr>
      <w:bookmarkStart w:id="42" w:name="_Toc242017210"/>
      <w:r>
        <w:t>Tableau 11 : Liste des abréviations</w:t>
      </w:r>
      <w:bookmarkEnd w:id="42"/>
    </w:p>
    <w:p w:rsidR="0068360C" w:rsidRDefault="007567DF">
      <w:pPr>
        <w:pStyle w:val="Titre3"/>
      </w:pPr>
      <w:bookmarkStart w:id="43" w:name="_Toc242017066"/>
      <w:r>
        <w:t>3.3 Liste des documents</w:t>
      </w:r>
      <w:bookmarkEnd w:id="43"/>
    </w:p>
    <w:p w:rsidR="0068360C" w:rsidRDefault="007567DF">
      <w:pPr>
        <w:spacing w:after="140" w:line="336" w:lineRule="auto"/>
        <w:jc w:val="both"/>
      </w:pPr>
      <w:r>
        <w:t>Nous avons recensé dix documents utilisés pour la gestion des stagiaires de la formation professionnelle continue. Ils sont numérotés de D1 à D10 dans l'ordre où ils apparaissent dans le diagramme de flux.</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1"/>
        <w:gridCol w:w="7709"/>
      </w:tblGrid>
      <w:tr w:rsidR="0068360C">
        <w:tblPrEx>
          <w:tblCellMar>
            <w:top w:w="0" w:type="dxa"/>
            <w:bottom w:w="0" w:type="dxa"/>
          </w:tblCellMar>
        </w:tblPrEx>
        <w:trPr>
          <w:tblHeader/>
        </w:trPr>
        <w:tc>
          <w:tcPr>
            <w:tcW w:w="136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8360C" w:rsidRDefault="007567DF">
            <w:pPr>
              <w:spacing w:after="20" w:line="260" w:lineRule="auto"/>
              <w:jc w:val="center"/>
            </w:pPr>
            <w:r>
              <w:rPr>
                <w:b/>
                <w:bCs/>
                <w:color w:val="FFFFFF"/>
                <w:sz w:val="20"/>
                <w:szCs w:val="20"/>
              </w:rPr>
              <w:t>N°</w:t>
            </w:r>
          </w:p>
        </w:tc>
        <w:tc>
          <w:tcPr>
            <w:tcW w:w="7709"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8360C" w:rsidRDefault="007567DF">
            <w:pPr>
              <w:spacing w:after="20" w:line="260" w:lineRule="auto"/>
            </w:pPr>
            <w:r>
              <w:rPr>
                <w:b/>
                <w:bCs/>
                <w:color w:val="FFFFFF"/>
                <w:sz w:val="20"/>
                <w:szCs w:val="20"/>
              </w:rPr>
              <w:t>Désignation du document</w:t>
            </w:r>
          </w:p>
        </w:tc>
      </w:tr>
      <w:tr w:rsidR="0068360C">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D1</w:t>
            </w:r>
          </w:p>
        </w:tc>
        <w:tc>
          <w:tcPr>
            <w:tcW w:w="770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Correspondance de la DFEP</w:t>
            </w:r>
          </w:p>
        </w:tc>
      </w:tr>
      <w:tr w:rsidR="0068360C">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D2</w:t>
            </w:r>
          </w:p>
        </w:tc>
        <w:tc>
          <w:tcPr>
            <w:tcW w:w="770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Calendrier de la session</w:t>
            </w:r>
          </w:p>
        </w:tc>
      </w:tr>
      <w:tr w:rsidR="0068360C">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D3</w:t>
            </w:r>
          </w:p>
        </w:tc>
        <w:tc>
          <w:tcPr>
            <w:tcW w:w="770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Fiche descriptive de la spécialité</w:t>
            </w:r>
          </w:p>
        </w:tc>
      </w:tr>
      <w:tr w:rsidR="0068360C">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D4</w:t>
            </w:r>
          </w:p>
        </w:tc>
        <w:tc>
          <w:tcPr>
            <w:tcW w:w="770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Emploi du temps</w:t>
            </w:r>
          </w:p>
        </w:tc>
      </w:tr>
      <w:tr w:rsidR="0068360C">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D5</w:t>
            </w:r>
          </w:p>
        </w:tc>
        <w:tc>
          <w:tcPr>
            <w:tcW w:w="770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Feuille d'absences</w:t>
            </w:r>
          </w:p>
        </w:tc>
      </w:tr>
      <w:tr w:rsidR="0068360C">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lastRenderedPageBreak/>
              <w:t>D6</w:t>
            </w:r>
          </w:p>
        </w:tc>
        <w:tc>
          <w:tcPr>
            <w:tcW w:w="770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Planning des examens semestriels</w:t>
            </w:r>
          </w:p>
        </w:tc>
      </w:tr>
      <w:tr w:rsidR="0068360C">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D7</w:t>
            </w:r>
          </w:p>
        </w:tc>
        <w:tc>
          <w:tcPr>
            <w:tcW w:w="770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Document de transfert des notes</w:t>
            </w:r>
          </w:p>
        </w:tc>
      </w:tr>
      <w:tr w:rsidR="0068360C">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D8</w:t>
            </w:r>
          </w:p>
        </w:tc>
        <w:tc>
          <w:tcPr>
            <w:tcW w:w="770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Procès-verbal des délibérations</w:t>
            </w:r>
          </w:p>
        </w:tc>
      </w:tr>
      <w:tr w:rsidR="0068360C">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D9</w:t>
            </w:r>
          </w:p>
        </w:tc>
        <w:tc>
          <w:tcPr>
            <w:tcW w:w="770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Relevé de notes</w:t>
            </w:r>
          </w:p>
        </w:tc>
      </w:tr>
      <w:tr w:rsidR="0068360C">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D10</w:t>
            </w:r>
          </w:p>
        </w:tc>
        <w:tc>
          <w:tcPr>
            <w:tcW w:w="770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Attestation de stage</w:t>
            </w:r>
          </w:p>
        </w:tc>
      </w:tr>
    </w:tbl>
    <w:p w:rsidR="0068360C" w:rsidRDefault="007567DF">
      <w:pPr>
        <w:pStyle w:val="TabCaption"/>
        <w:jc w:val="center"/>
      </w:pPr>
      <w:bookmarkStart w:id="44" w:name="_Toc242017211"/>
      <w:r>
        <w:t>Tableau 12 : Liste des documents</w:t>
      </w:r>
      <w:bookmarkEnd w:id="44"/>
    </w:p>
    <w:p w:rsidR="0068360C" w:rsidRDefault="007567DF">
      <w:pPr>
        <w:pStyle w:val="Titre3"/>
        <w:pageBreakBefore/>
      </w:pPr>
      <w:bookmarkStart w:id="45" w:name="_Toc242017067"/>
      <w:r>
        <w:lastRenderedPageBreak/>
        <w:t>3.4 Fiches d'analyse des documents</w:t>
      </w:r>
      <w:bookmarkEnd w:id="45"/>
    </w:p>
    <w:p w:rsidR="0068360C" w:rsidRDefault="007567DF">
      <w:pPr>
        <w:keepNext/>
        <w:spacing w:before="120" w:after="120"/>
      </w:pPr>
      <w:r>
        <w:rPr>
          <w:b/>
          <w:bCs/>
        </w:rPr>
        <w:t>Document 1 : Correspondance de la DFEP</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61"/>
        <w:gridCol w:w="1270"/>
        <w:gridCol w:w="1270"/>
        <w:gridCol w:w="1269"/>
      </w:tblGrid>
      <w:tr w:rsidR="0068360C">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68360C" w:rsidRDefault="007567DF">
            <w:pPr>
              <w:spacing w:after="60" w:line="260" w:lineRule="auto"/>
            </w:pPr>
            <w:r>
              <w:rPr>
                <w:color w:val="FFFFFF"/>
                <w:sz w:val="21"/>
                <w:szCs w:val="21"/>
              </w:rPr>
              <w:t xml:space="preserve">Fiche description du document : </w:t>
            </w:r>
            <w:r>
              <w:rPr>
                <w:b/>
                <w:bCs/>
                <w:color w:val="FFFFFF"/>
                <w:sz w:val="21"/>
                <w:szCs w:val="21"/>
              </w:rPr>
              <w:t>Correspondance de la DFEP</w:t>
            </w:r>
          </w:p>
        </w:tc>
      </w:tr>
      <w:tr w:rsidR="0068360C">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68360C" w:rsidRDefault="007567DF">
            <w:pPr>
              <w:spacing w:after="100" w:line="260" w:lineRule="auto"/>
            </w:pPr>
            <w:r>
              <w:rPr>
                <w:b/>
                <w:bCs/>
                <w:color w:val="D7971D"/>
                <w:sz w:val="16"/>
                <w:szCs w:val="16"/>
              </w:rPr>
              <w:t>DESCRIPTION DU DOCUMENT</w:t>
            </w:r>
          </w:p>
          <w:p w:rsidR="0068360C" w:rsidRDefault="007567DF">
            <w:pPr>
              <w:spacing w:after="60" w:line="260" w:lineRule="auto"/>
            </w:pPr>
            <w:r>
              <w:rPr>
                <w:b/>
                <w:bCs/>
                <w:sz w:val="19"/>
                <w:szCs w:val="19"/>
              </w:rPr>
              <w:t>Code :</w:t>
            </w:r>
            <w:r>
              <w:rPr>
                <w:sz w:val="19"/>
                <w:szCs w:val="19"/>
              </w:rPr>
              <w:t xml:space="preserve"> D1</w:t>
            </w:r>
          </w:p>
          <w:p w:rsidR="0068360C" w:rsidRDefault="007567DF">
            <w:pPr>
              <w:spacing w:after="60" w:line="260" w:lineRule="auto"/>
            </w:pPr>
            <w:r>
              <w:rPr>
                <w:b/>
                <w:bCs/>
                <w:sz w:val="19"/>
                <w:szCs w:val="19"/>
              </w:rPr>
              <w:t>Désignation :</w:t>
            </w:r>
            <w:r>
              <w:rPr>
                <w:sz w:val="19"/>
                <w:szCs w:val="19"/>
              </w:rPr>
              <w:t xml:space="preserve"> Correspondance de la DFEP</w:t>
            </w:r>
          </w:p>
          <w:p w:rsidR="0068360C" w:rsidRDefault="007567DF">
            <w:pPr>
              <w:spacing w:after="60" w:line="260" w:lineRule="auto"/>
            </w:pPr>
            <w:r>
              <w:rPr>
                <w:b/>
                <w:bCs/>
                <w:sz w:val="19"/>
                <w:szCs w:val="19"/>
              </w:rPr>
              <w:t>Rôle du document :</w:t>
            </w:r>
            <w:r>
              <w:rPr>
                <w:sz w:val="19"/>
                <w:szCs w:val="19"/>
              </w:rPr>
              <w:t xml:space="preserve"> Informer les directeurs des établissements de formation de la prolongation de la période d'inscription de la session d'octobre 2026 et des nouvelles dates de sélection, d'annonce des résultats et de rentrée.</w:t>
            </w:r>
          </w:p>
          <w:p w:rsidR="0068360C" w:rsidRDefault="007567DF">
            <w:pPr>
              <w:spacing w:after="60" w:line="260" w:lineRule="auto"/>
            </w:pPr>
            <w:r>
              <w:rPr>
                <w:b/>
                <w:bCs/>
                <w:sz w:val="19"/>
                <w:szCs w:val="19"/>
              </w:rPr>
              <w:t>Ém</w:t>
            </w:r>
            <w:r>
              <w:rPr>
                <w:b/>
                <w:bCs/>
                <w:sz w:val="19"/>
                <w:szCs w:val="19"/>
              </w:rPr>
              <w:t>etteur :</w:t>
            </w:r>
            <w:r>
              <w:rPr>
                <w:sz w:val="19"/>
                <w:szCs w:val="19"/>
              </w:rPr>
              <w:t xml:space="preserve"> Direction de la Formation et de l'Enseignement Professionnels de la wilaya d'Alger</w:t>
            </w:r>
          </w:p>
          <w:p w:rsidR="0068360C" w:rsidRDefault="007567DF">
            <w:pPr>
              <w:spacing w:after="60" w:line="260" w:lineRule="auto"/>
            </w:pPr>
            <w:r>
              <w:rPr>
                <w:b/>
                <w:bCs/>
                <w:sz w:val="19"/>
                <w:szCs w:val="19"/>
              </w:rPr>
              <w:t>Récepteur :</w:t>
            </w:r>
            <w:r>
              <w:rPr>
                <w:sz w:val="19"/>
                <w:szCs w:val="19"/>
              </w:rPr>
              <w:t xml:space="preserve"> Directeur de l'institut (destinataire, comme tous les directeurs des établissements de formation)</w:t>
            </w:r>
          </w:p>
          <w:p w:rsidR="0068360C" w:rsidRDefault="007567DF">
            <w:pPr>
              <w:spacing w:after="60" w:line="260" w:lineRule="auto"/>
            </w:pPr>
            <w:r>
              <w:rPr>
                <w:b/>
                <w:bCs/>
                <w:sz w:val="19"/>
                <w:szCs w:val="19"/>
              </w:rPr>
              <w:t>Nature :</w:t>
            </w:r>
            <w:r>
              <w:rPr>
                <w:sz w:val="19"/>
                <w:szCs w:val="19"/>
              </w:rPr>
              <w:t xml:space="preserve"> Externe</w:t>
            </w:r>
          </w:p>
          <w:p w:rsidR="0068360C" w:rsidRDefault="007567DF">
            <w:pPr>
              <w:spacing w:after="60" w:line="260" w:lineRule="auto"/>
            </w:pPr>
            <w:r>
              <w:rPr>
                <w:b/>
                <w:bCs/>
                <w:sz w:val="19"/>
                <w:szCs w:val="19"/>
              </w:rPr>
              <w:t>Nombre d'exemplaires :</w:t>
            </w:r>
            <w:r>
              <w:rPr>
                <w:sz w:val="19"/>
                <w:szCs w:val="19"/>
              </w:rPr>
              <w:t xml:space="preserve"> 01</w:t>
            </w:r>
          </w:p>
          <w:p w:rsidR="0068360C" w:rsidRDefault="007567DF">
            <w:pPr>
              <w:spacing w:after="60" w:line="260" w:lineRule="auto"/>
            </w:pPr>
            <w:r>
              <w:rPr>
                <w:b/>
                <w:bCs/>
                <w:sz w:val="19"/>
                <w:szCs w:val="19"/>
              </w:rPr>
              <w:t>Format :</w:t>
            </w:r>
            <w:r>
              <w:rPr>
                <w:sz w:val="19"/>
                <w:szCs w:val="19"/>
              </w:rPr>
              <w:t xml:space="preserve"> A4</w:t>
            </w:r>
          </w:p>
        </w:tc>
      </w:tr>
      <w:tr w:rsidR="0068360C">
        <w:tblPrEx>
          <w:tblCellMar>
            <w:top w:w="0" w:type="dxa"/>
            <w:bottom w:w="0" w:type="dxa"/>
          </w:tblCellMar>
        </w:tblPrEx>
        <w:tc>
          <w:tcPr>
            <w:tcW w:w="5261"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68360C" w:rsidRDefault="007567DF">
            <w:pPr>
              <w:spacing w:after="60" w:line="260" w:lineRule="auto"/>
            </w:pPr>
            <w:r>
              <w:rPr>
                <w:b/>
                <w:bCs/>
                <w:color w:val="0A2F5C"/>
                <w:sz w:val="18"/>
                <w:szCs w:val="18"/>
              </w:rPr>
              <w:t>Information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68360C" w:rsidRDefault="007567DF">
            <w:pPr>
              <w:spacing w:after="60" w:line="260" w:lineRule="auto"/>
              <w:jc w:val="center"/>
            </w:pPr>
            <w:r>
              <w:rPr>
                <w:b/>
                <w:bCs/>
                <w:color w:val="0A2F5C"/>
                <w:sz w:val="18"/>
                <w:szCs w:val="18"/>
              </w:rPr>
              <w:t>Type</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68360C" w:rsidRDefault="007567DF">
            <w:pPr>
              <w:spacing w:after="60" w:line="260" w:lineRule="auto"/>
              <w:jc w:val="center"/>
            </w:pPr>
            <w:r>
              <w:rPr>
                <w:b/>
                <w:bCs/>
                <w:color w:val="0A2F5C"/>
                <w:sz w:val="18"/>
                <w:szCs w:val="18"/>
              </w:rPr>
              <w:t>Taille</w:t>
            </w:r>
          </w:p>
        </w:tc>
        <w:tc>
          <w:tcPr>
            <w:tcW w:w="1269"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68360C" w:rsidRDefault="007567DF">
            <w:pPr>
              <w:spacing w:after="60" w:line="260" w:lineRule="auto"/>
              <w:jc w:val="center"/>
            </w:pPr>
            <w:r>
              <w:rPr>
                <w:b/>
                <w:bCs/>
                <w:color w:val="0A2F5C"/>
                <w:sz w:val="18"/>
                <w:szCs w:val="18"/>
              </w:rPr>
              <w:t>Utilisation</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pPr>
            <w:r>
              <w:rPr>
                <w:sz w:val="18"/>
                <w:szCs w:val="18"/>
              </w:rPr>
              <w:t>Numéro de la correspondance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30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pPr>
            <w:r>
              <w:rPr>
                <w:sz w:val="18"/>
                <w:szCs w:val="18"/>
              </w:rPr>
              <w:t>Date de la correspondance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pPr>
            <w:r>
              <w:rPr>
                <w:sz w:val="18"/>
                <w:szCs w:val="18"/>
              </w:rPr>
              <w:t>Objet</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pPr>
            <w:r>
              <w:rPr>
                <w:sz w:val="18"/>
                <w:szCs w:val="18"/>
              </w:rPr>
              <w:t>Références</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pPr>
            <w:r>
              <w:rPr>
                <w:sz w:val="18"/>
                <w:szCs w:val="18"/>
              </w:rPr>
              <w:t>Session concernée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30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pPr>
            <w:r>
              <w:rPr>
                <w:sz w:val="18"/>
                <w:szCs w:val="18"/>
              </w:rPr>
              <w:t>Date de fin des inscriptions</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pPr>
            <w:r>
              <w:rPr>
                <w:sz w:val="18"/>
                <w:szCs w:val="18"/>
              </w:rPr>
              <w:t>Période de sélection et d'orientation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pPr>
            <w:r>
              <w:rPr>
                <w:sz w:val="18"/>
                <w:szCs w:val="18"/>
              </w:rPr>
              <w:t>Date de la rentrée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pPr>
            <w:r>
              <w:rPr>
                <w:sz w:val="18"/>
                <w:szCs w:val="18"/>
              </w:rPr>
              <w:t>Nom du signataire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bl>
    <w:p w:rsidR="0068360C" w:rsidRDefault="007567DF">
      <w:pPr>
        <w:pStyle w:val="TabCaption"/>
        <w:jc w:val="center"/>
      </w:pPr>
      <w:bookmarkStart w:id="46" w:name="_Toc242017212"/>
      <w:r>
        <w:t>Tableau 13 : Fiche d'analyse du document correspondance de la DFEP</w:t>
      </w:r>
      <w:bookmarkEnd w:id="46"/>
    </w:p>
    <w:p w:rsidR="0068360C" w:rsidRDefault="0068360C">
      <w:pPr>
        <w:spacing w:after="80" w:line="336" w:lineRule="auto"/>
        <w:jc w:val="both"/>
      </w:pPr>
    </w:p>
    <w:p w:rsidR="0068360C" w:rsidRDefault="007567DF">
      <w:pPr>
        <w:keepNext/>
        <w:pageBreakBefore/>
        <w:spacing w:before="120" w:after="120"/>
      </w:pPr>
      <w:r>
        <w:rPr>
          <w:b/>
          <w:bCs/>
        </w:rPr>
        <w:lastRenderedPageBreak/>
        <w:t>Document 2 : Calendrier de la session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61"/>
        <w:gridCol w:w="1270"/>
        <w:gridCol w:w="1270"/>
        <w:gridCol w:w="1269"/>
      </w:tblGrid>
      <w:tr w:rsidR="0068360C">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68360C" w:rsidRDefault="007567DF">
            <w:pPr>
              <w:spacing w:after="60" w:line="260" w:lineRule="auto"/>
            </w:pPr>
            <w:r>
              <w:rPr>
                <w:color w:val="FFFFFF"/>
                <w:sz w:val="21"/>
                <w:szCs w:val="21"/>
              </w:rPr>
              <w:t xml:space="preserve">Fiche description du document : </w:t>
            </w:r>
            <w:r>
              <w:rPr>
                <w:b/>
                <w:bCs/>
                <w:color w:val="FFFFFF"/>
                <w:sz w:val="21"/>
                <w:szCs w:val="21"/>
              </w:rPr>
              <w:t>Calendrier de la session</w:t>
            </w:r>
          </w:p>
        </w:tc>
      </w:tr>
      <w:tr w:rsidR="0068360C">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68360C" w:rsidRDefault="007567DF">
            <w:pPr>
              <w:spacing w:after="100" w:line="260" w:lineRule="auto"/>
            </w:pPr>
            <w:r>
              <w:rPr>
                <w:b/>
                <w:bCs/>
                <w:color w:val="D7971D"/>
                <w:sz w:val="16"/>
                <w:szCs w:val="16"/>
              </w:rPr>
              <w:t>DESCRIPTION DU DOCUMENT</w:t>
            </w:r>
          </w:p>
          <w:p w:rsidR="0068360C" w:rsidRDefault="007567DF">
            <w:pPr>
              <w:spacing w:after="60" w:line="260" w:lineRule="auto"/>
            </w:pPr>
            <w:r>
              <w:rPr>
                <w:b/>
                <w:bCs/>
                <w:sz w:val="19"/>
                <w:szCs w:val="19"/>
              </w:rPr>
              <w:t>Code :</w:t>
            </w:r>
            <w:r>
              <w:rPr>
                <w:sz w:val="19"/>
                <w:szCs w:val="19"/>
              </w:rPr>
              <w:t xml:space="preserve"> D2</w:t>
            </w:r>
          </w:p>
          <w:p w:rsidR="0068360C" w:rsidRDefault="007567DF">
            <w:pPr>
              <w:spacing w:after="60" w:line="260" w:lineRule="auto"/>
            </w:pPr>
            <w:r>
              <w:rPr>
                <w:b/>
                <w:bCs/>
                <w:sz w:val="19"/>
                <w:szCs w:val="19"/>
              </w:rPr>
              <w:t>Désignation :</w:t>
            </w:r>
            <w:r>
              <w:rPr>
                <w:sz w:val="19"/>
                <w:szCs w:val="19"/>
              </w:rPr>
              <w:t xml:space="preserve"> Calendrier de la session</w:t>
            </w:r>
          </w:p>
          <w:p w:rsidR="0068360C" w:rsidRDefault="007567DF">
            <w:pPr>
              <w:spacing w:after="60" w:line="260" w:lineRule="auto"/>
            </w:pPr>
            <w:r>
              <w:rPr>
                <w:b/>
                <w:bCs/>
                <w:sz w:val="19"/>
                <w:szCs w:val="19"/>
              </w:rPr>
              <w:t>Rôle du document :</w:t>
            </w:r>
            <w:r>
              <w:rPr>
                <w:sz w:val="19"/>
                <w:szCs w:val="19"/>
              </w:rPr>
              <w:t xml:space="preserve"> Informer les candidats et les stagiaires des étapes de la session : inscriptions, sélection et orientation, correction et délibérations, annonce des résultats et rentrée officielle.</w:t>
            </w:r>
          </w:p>
          <w:p w:rsidR="0068360C" w:rsidRDefault="007567DF">
            <w:pPr>
              <w:spacing w:after="60" w:line="260" w:lineRule="auto"/>
            </w:pPr>
            <w:r>
              <w:rPr>
                <w:b/>
                <w:bCs/>
                <w:sz w:val="19"/>
                <w:szCs w:val="19"/>
              </w:rPr>
              <w:t>Émetteur :</w:t>
            </w:r>
            <w:r>
              <w:rPr>
                <w:sz w:val="19"/>
                <w:szCs w:val="19"/>
              </w:rPr>
              <w:t xml:space="preserve"> Service de l'information, de l'orientation et de la numérisati</w:t>
            </w:r>
            <w:r>
              <w:rPr>
                <w:sz w:val="19"/>
                <w:szCs w:val="19"/>
              </w:rPr>
              <w:t>on</w:t>
            </w:r>
          </w:p>
          <w:p w:rsidR="0068360C" w:rsidRDefault="007567DF">
            <w:pPr>
              <w:spacing w:after="60" w:line="260" w:lineRule="auto"/>
            </w:pPr>
            <w:r>
              <w:rPr>
                <w:b/>
                <w:bCs/>
                <w:sz w:val="19"/>
                <w:szCs w:val="19"/>
              </w:rPr>
              <w:t>Récepteur :</w:t>
            </w:r>
            <w:r>
              <w:rPr>
                <w:sz w:val="19"/>
                <w:szCs w:val="19"/>
              </w:rPr>
              <w:t xml:space="preserve"> Candidats et stagiaires</w:t>
            </w:r>
          </w:p>
          <w:p w:rsidR="0068360C" w:rsidRDefault="007567DF">
            <w:pPr>
              <w:spacing w:after="60" w:line="260" w:lineRule="auto"/>
            </w:pPr>
            <w:r>
              <w:rPr>
                <w:b/>
                <w:bCs/>
                <w:sz w:val="19"/>
                <w:szCs w:val="19"/>
              </w:rPr>
              <w:t>Nature :</w:t>
            </w:r>
            <w:r>
              <w:rPr>
                <w:sz w:val="19"/>
                <w:szCs w:val="19"/>
              </w:rPr>
              <w:t xml:space="preserve"> Externe</w:t>
            </w:r>
          </w:p>
          <w:p w:rsidR="0068360C" w:rsidRDefault="007567DF">
            <w:pPr>
              <w:spacing w:after="60" w:line="260" w:lineRule="auto"/>
            </w:pPr>
            <w:r>
              <w:rPr>
                <w:b/>
                <w:bCs/>
                <w:sz w:val="19"/>
                <w:szCs w:val="19"/>
              </w:rPr>
              <w:t>Nombre d'exemplaires :</w:t>
            </w:r>
            <w:r>
              <w:rPr>
                <w:sz w:val="19"/>
                <w:szCs w:val="19"/>
              </w:rPr>
              <w:t xml:space="preserve"> 01 (affiché et publié en ligne)</w:t>
            </w:r>
          </w:p>
          <w:p w:rsidR="0068360C" w:rsidRDefault="007567DF">
            <w:pPr>
              <w:spacing w:after="60" w:line="260" w:lineRule="auto"/>
            </w:pPr>
            <w:r>
              <w:rPr>
                <w:b/>
                <w:bCs/>
                <w:sz w:val="19"/>
                <w:szCs w:val="19"/>
              </w:rPr>
              <w:t>Format :</w:t>
            </w:r>
            <w:r>
              <w:rPr>
                <w:sz w:val="19"/>
                <w:szCs w:val="19"/>
              </w:rPr>
              <w:t xml:space="preserve"> A4</w:t>
            </w:r>
          </w:p>
        </w:tc>
      </w:tr>
      <w:tr w:rsidR="0068360C">
        <w:tblPrEx>
          <w:tblCellMar>
            <w:top w:w="0" w:type="dxa"/>
            <w:bottom w:w="0" w:type="dxa"/>
          </w:tblCellMar>
        </w:tblPrEx>
        <w:tc>
          <w:tcPr>
            <w:tcW w:w="5261"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68360C" w:rsidRDefault="007567DF">
            <w:pPr>
              <w:spacing w:after="60" w:line="260" w:lineRule="auto"/>
            </w:pPr>
            <w:r>
              <w:rPr>
                <w:b/>
                <w:bCs/>
                <w:color w:val="0A2F5C"/>
                <w:sz w:val="18"/>
                <w:szCs w:val="18"/>
              </w:rPr>
              <w:t>Information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68360C" w:rsidRDefault="007567DF">
            <w:pPr>
              <w:spacing w:after="60" w:line="260" w:lineRule="auto"/>
              <w:jc w:val="center"/>
            </w:pPr>
            <w:r>
              <w:rPr>
                <w:b/>
                <w:bCs/>
                <w:color w:val="0A2F5C"/>
                <w:sz w:val="18"/>
                <w:szCs w:val="18"/>
              </w:rPr>
              <w:t>Type</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68360C" w:rsidRDefault="007567DF">
            <w:pPr>
              <w:spacing w:after="60" w:line="260" w:lineRule="auto"/>
              <w:jc w:val="center"/>
            </w:pPr>
            <w:r>
              <w:rPr>
                <w:b/>
                <w:bCs/>
                <w:color w:val="0A2F5C"/>
                <w:sz w:val="18"/>
                <w:szCs w:val="18"/>
              </w:rPr>
              <w:t>Taille</w:t>
            </w:r>
          </w:p>
        </w:tc>
        <w:tc>
          <w:tcPr>
            <w:tcW w:w="1269"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68360C" w:rsidRDefault="007567DF">
            <w:pPr>
              <w:spacing w:after="60" w:line="260" w:lineRule="auto"/>
              <w:jc w:val="center"/>
            </w:pPr>
            <w:r>
              <w:rPr>
                <w:b/>
                <w:bCs/>
                <w:color w:val="0A2F5C"/>
                <w:sz w:val="18"/>
                <w:szCs w:val="18"/>
              </w:rPr>
              <w:t>Utilisation</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pPr>
            <w:r>
              <w:rPr>
                <w:sz w:val="18"/>
                <w:szCs w:val="18"/>
              </w:rPr>
              <w:t>Mois de la session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pPr>
            <w:r>
              <w:rPr>
                <w:sz w:val="18"/>
                <w:szCs w:val="18"/>
              </w:rPr>
              <w:t>Année de la session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4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pPr>
            <w:r>
              <w:rPr>
                <w:sz w:val="18"/>
                <w:szCs w:val="18"/>
              </w:rPr>
              <w:t>Numéro de l'étape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2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pPr>
            <w:r>
              <w:rPr>
                <w:sz w:val="18"/>
                <w:szCs w:val="18"/>
              </w:rPr>
              <w:t>Intitulé de l'étape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pPr>
            <w:r>
              <w:rPr>
                <w:sz w:val="18"/>
                <w:szCs w:val="18"/>
              </w:rPr>
              <w:t>Date de début de l'étape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pPr>
            <w:r>
              <w:rPr>
                <w:sz w:val="18"/>
                <w:szCs w:val="18"/>
              </w:rPr>
              <w:t>Date de fin de l'étape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pPr>
            <w:r>
              <w:rPr>
                <w:sz w:val="18"/>
                <w:szCs w:val="18"/>
              </w:rPr>
              <w:t>Date de la rentrée officielle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pPr>
            <w:r>
              <w:rPr>
                <w:sz w:val="18"/>
                <w:szCs w:val="18"/>
              </w:rPr>
              <w:t>Adresse de la plateforme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50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bl>
    <w:p w:rsidR="0068360C" w:rsidRDefault="007567DF">
      <w:pPr>
        <w:pStyle w:val="TabCaption"/>
        <w:jc w:val="center"/>
      </w:pPr>
      <w:bookmarkStart w:id="47" w:name="_Toc242017213"/>
      <w:r>
        <w:t>Tableau 14 : Fiche d'analyse du document calendrier de la session</w:t>
      </w:r>
      <w:bookmarkEnd w:id="47"/>
    </w:p>
    <w:p w:rsidR="0068360C" w:rsidRDefault="0068360C">
      <w:pPr>
        <w:spacing w:after="80" w:line="336" w:lineRule="auto"/>
        <w:jc w:val="both"/>
      </w:pPr>
    </w:p>
    <w:p w:rsidR="0068360C" w:rsidRDefault="007567DF">
      <w:pPr>
        <w:keepNext/>
        <w:pageBreakBefore/>
        <w:spacing w:before="120" w:after="120"/>
      </w:pPr>
      <w:r>
        <w:rPr>
          <w:b/>
          <w:bCs/>
        </w:rPr>
        <w:lastRenderedPageBreak/>
        <w:t>Document 3 : Fiche descriptive de la spécialité</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61"/>
        <w:gridCol w:w="1270"/>
        <w:gridCol w:w="1270"/>
        <w:gridCol w:w="1269"/>
      </w:tblGrid>
      <w:tr w:rsidR="0068360C">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68360C" w:rsidRDefault="007567DF">
            <w:pPr>
              <w:spacing w:after="60" w:line="260" w:lineRule="auto"/>
            </w:pPr>
            <w:r>
              <w:rPr>
                <w:color w:val="FFFFFF"/>
                <w:sz w:val="21"/>
                <w:szCs w:val="21"/>
              </w:rPr>
              <w:t xml:space="preserve">Fiche description du document : </w:t>
            </w:r>
            <w:r>
              <w:rPr>
                <w:b/>
                <w:bCs/>
                <w:color w:val="FFFFFF"/>
                <w:sz w:val="21"/>
                <w:szCs w:val="21"/>
              </w:rPr>
              <w:t>Fiche descriptive de la spécialité</w:t>
            </w:r>
          </w:p>
        </w:tc>
      </w:tr>
      <w:tr w:rsidR="0068360C">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68360C" w:rsidRDefault="007567DF">
            <w:pPr>
              <w:spacing w:after="100" w:line="260" w:lineRule="auto"/>
            </w:pPr>
            <w:r>
              <w:rPr>
                <w:b/>
                <w:bCs/>
                <w:color w:val="D7971D"/>
                <w:sz w:val="16"/>
                <w:szCs w:val="16"/>
              </w:rPr>
              <w:t>DESCRIPTION DU DOCUMENT</w:t>
            </w:r>
          </w:p>
          <w:p w:rsidR="0068360C" w:rsidRDefault="007567DF">
            <w:pPr>
              <w:spacing w:after="60" w:line="260" w:lineRule="auto"/>
            </w:pPr>
            <w:r>
              <w:rPr>
                <w:b/>
                <w:bCs/>
                <w:sz w:val="19"/>
                <w:szCs w:val="19"/>
              </w:rPr>
              <w:t>Code :</w:t>
            </w:r>
            <w:r>
              <w:rPr>
                <w:sz w:val="19"/>
                <w:szCs w:val="19"/>
              </w:rPr>
              <w:t xml:space="preserve"> D3</w:t>
            </w:r>
          </w:p>
          <w:p w:rsidR="0068360C" w:rsidRDefault="007567DF">
            <w:pPr>
              <w:spacing w:after="60" w:line="260" w:lineRule="auto"/>
            </w:pPr>
            <w:r>
              <w:rPr>
                <w:b/>
                <w:bCs/>
                <w:sz w:val="19"/>
                <w:szCs w:val="19"/>
              </w:rPr>
              <w:t>Désignation :</w:t>
            </w:r>
            <w:r>
              <w:rPr>
                <w:sz w:val="19"/>
                <w:szCs w:val="19"/>
              </w:rPr>
              <w:t xml:space="preserve"> Fiche descriptive de la spécialité</w:t>
            </w:r>
          </w:p>
          <w:p w:rsidR="0068360C" w:rsidRDefault="007567DF">
            <w:pPr>
              <w:spacing w:after="60" w:line="260" w:lineRule="auto"/>
            </w:pPr>
            <w:r>
              <w:rPr>
                <w:b/>
                <w:bCs/>
                <w:sz w:val="19"/>
                <w:szCs w:val="19"/>
              </w:rPr>
              <w:t>Rôle du document :</w:t>
            </w:r>
            <w:r>
              <w:rPr>
                <w:sz w:val="19"/>
                <w:szCs w:val="19"/>
              </w:rPr>
              <w:t xml:space="preserve"> Présenter une spécialité aux candidats : filière, code, mode de formation, niveau, conditions d'accès, durée, diplôme, missions du diplômé, aptitudes requises et débouchés.</w:t>
            </w:r>
          </w:p>
          <w:p w:rsidR="0068360C" w:rsidRDefault="007567DF">
            <w:pPr>
              <w:spacing w:after="60" w:line="260" w:lineRule="auto"/>
            </w:pPr>
            <w:r>
              <w:rPr>
                <w:b/>
                <w:bCs/>
                <w:sz w:val="19"/>
                <w:szCs w:val="19"/>
              </w:rPr>
              <w:t>Émetteur :</w:t>
            </w:r>
            <w:r>
              <w:rPr>
                <w:sz w:val="19"/>
                <w:szCs w:val="19"/>
              </w:rPr>
              <w:t xml:space="preserve"> Service de l'information, de l'orientation et de la numérisation</w:t>
            </w:r>
          </w:p>
          <w:p w:rsidR="0068360C" w:rsidRDefault="007567DF">
            <w:pPr>
              <w:spacing w:after="60" w:line="260" w:lineRule="auto"/>
            </w:pPr>
            <w:r>
              <w:rPr>
                <w:b/>
                <w:bCs/>
                <w:sz w:val="19"/>
                <w:szCs w:val="19"/>
              </w:rPr>
              <w:t>Récept</w:t>
            </w:r>
            <w:r>
              <w:rPr>
                <w:b/>
                <w:bCs/>
                <w:sz w:val="19"/>
                <w:szCs w:val="19"/>
              </w:rPr>
              <w:t>eur :</w:t>
            </w:r>
            <w:r>
              <w:rPr>
                <w:sz w:val="19"/>
                <w:szCs w:val="19"/>
              </w:rPr>
              <w:t xml:space="preserve"> Candidats</w:t>
            </w:r>
          </w:p>
          <w:p w:rsidR="0068360C" w:rsidRDefault="007567DF">
            <w:pPr>
              <w:spacing w:after="60" w:line="260" w:lineRule="auto"/>
            </w:pPr>
            <w:r>
              <w:rPr>
                <w:b/>
                <w:bCs/>
                <w:sz w:val="19"/>
                <w:szCs w:val="19"/>
              </w:rPr>
              <w:t>Nature :</w:t>
            </w:r>
            <w:r>
              <w:rPr>
                <w:sz w:val="19"/>
                <w:szCs w:val="19"/>
              </w:rPr>
              <w:t xml:space="preserve"> Externe</w:t>
            </w:r>
          </w:p>
          <w:p w:rsidR="0068360C" w:rsidRDefault="007567DF">
            <w:pPr>
              <w:spacing w:after="60" w:line="260" w:lineRule="auto"/>
            </w:pPr>
            <w:r>
              <w:rPr>
                <w:b/>
                <w:bCs/>
                <w:sz w:val="19"/>
                <w:szCs w:val="19"/>
              </w:rPr>
              <w:t>Nombre d'exemplaires :</w:t>
            </w:r>
            <w:r>
              <w:rPr>
                <w:sz w:val="19"/>
                <w:szCs w:val="19"/>
              </w:rPr>
              <w:t xml:space="preserve"> 01 par spécialité</w:t>
            </w:r>
          </w:p>
          <w:p w:rsidR="0068360C" w:rsidRDefault="007567DF">
            <w:pPr>
              <w:spacing w:after="60" w:line="260" w:lineRule="auto"/>
            </w:pPr>
            <w:r>
              <w:rPr>
                <w:b/>
                <w:bCs/>
                <w:sz w:val="19"/>
                <w:szCs w:val="19"/>
              </w:rPr>
              <w:t>Format :</w:t>
            </w:r>
            <w:r>
              <w:rPr>
                <w:sz w:val="19"/>
                <w:szCs w:val="19"/>
              </w:rPr>
              <w:t xml:space="preserve"> A4</w:t>
            </w:r>
          </w:p>
        </w:tc>
      </w:tr>
      <w:tr w:rsidR="0068360C">
        <w:tblPrEx>
          <w:tblCellMar>
            <w:top w:w="0" w:type="dxa"/>
            <w:bottom w:w="0" w:type="dxa"/>
          </w:tblCellMar>
        </w:tblPrEx>
        <w:tc>
          <w:tcPr>
            <w:tcW w:w="5261"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68360C" w:rsidRDefault="007567DF">
            <w:pPr>
              <w:spacing w:after="60" w:line="260" w:lineRule="auto"/>
            </w:pPr>
            <w:r>
              <w:rPr>
                <w:b/>
                <w:bCs/>
                <w:color w:val="0A2F5C"/>
                <w:sz w:val="18"/>
                <w:szCs w:val="18"/>
              </w:rPr>
              <w:t>Information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68360C" w:rsidRDefault="007567DF">
            <w:pPr>
              <w:spacing w:after="60" w:line="260" w:lineRule="auto"/>
              <w:jc w:val="center"/>
            </w:pPr>
            <w:r>
              <w:rPr>
                <w:b/>
                <w:bCs/>
                <w:color w:val="0A2F5C"/>
                <w:sz w:val="18"/>
                <w:szCs w:val="18"/>
              </w:rPr>
              <w:t>Type</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68360C" w:rsidRDefault="007567DF">
            <w:pPr>
              <w:spacing w:after="60" w:line="260" w:lineRule="auto"/>
              <w:jc w:val="center"/>
            </w:pPr>
            <w:r>
              <w:rPr>
                <w:b/>
                <w:bCs/>
                <w:color w:val="0A2F5C"/>
                <w:sz w:val="18"/>
                <w:szCs w:val="18"/>
              </w:rPr>
              <w:t>Taille</w:t>
            </w:r>
          </w:p>
        </w:tc>
        <w:tc>
          <w:tcPr>
            <w:tcW w:w="1269"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68360C" w:rsidRDefault="007567DF">
            <w:pPr>
              <w:spacing w:after="60" w:line="260" w:lineRule="auto"/>
              <w:jc w:val="center"/>
            </w:pPr>
            <w:r>
              <w:rPr>
                <w:b/>
                <w:bCs/>
                <w:color w:val="0A2F5C"/>
                <w:sz w:val="18"/>
                <w:szCs w:val="18"/>
              </w:rPr>
              <w:t>Utilisation</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pPr>
            <w:r>
              <w:rPr>
                <w:sz w:val="18"/>
                <w:szCs w:val="18"/>
              </w:rPr>
              <w:t>Code de la filière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pPr>
            <w:r>
              <w:rPr>
                <w:sz w:val="18"/>
                <w:szCs w:val="18"/>
              </w:rPr>
              <w:t>Intitulé de la filière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pPr>
            <w:r>
              <w:rPr>
                <w:sz w:val="18"/>
                <w:szCs w:val="18"/>
              </w:rPr>
              <w:t>Intitulé de la 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pPr>
            <w:r>
              <w:rPr>
                <w:sz w:val="18"/>
                <w:szCs w:val="18"/>
              </w:rPr>
              <w:t>Code de la 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pPr>
            <w:r>
              <w:rPr>
                <w:sz w:val="18"/>
                <w:szCs w:val="18"/>
              </w:rPr>
              <w:t>Mode de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pPr>
            <w:r>
              <w:rPr>
                <w:sz w:val="18"/>
                <w:szCs w:val="18"/>
              </w:rPr>
              <w:t>Niveau de qualification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1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pPr>
            <w:r>
              <w:rPr>
                <w:sz w:val="18"/>
                <w:szCs w:val="18"/>
              </w:rPr>
              <w:t>Niveau d'accès</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50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pPr>
            <w:r>
              <w:rPr>
                <w:sz w:val="18"/>
                <w:szCs w:val="18"/>
              </w:rPr>
              <w:t>Durée de la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2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pPr>
            <w:r>
              <w:rPr>
                <w:sz w:val="18"/>
                <w:szCs w:val="18"/>
              </w:rPr>
              <w:t>Diplôme délivré</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pPr>
            <w:r>
              <w:rPr>
                <w:sz w:val="18"/>
                <w:szCs w:val="18"/>
              </w:rPr>
              <w:t>Définition de la 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1000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pPr>
            <w:r>
              <w:rPr>
                <w:sz w:val="18"/>
                <w:szCs w:val="18"/>
              </w:rPr>
              <w:t>Missions principales</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1000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pPr>
            <w:r>
              <w:rPr>
                <w:sz w:val="18"/>
                <w:szCs w:val="18"/>
              </w:rPr>
              <w:t>Aptitudes requises</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pPr>
            <w:r>
              <w:rPr>
                <w:sz w:val="18"/>
                <w:szCs w:val="18"/>
              </w:rPr>
              <w:t>Débouchés</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bl>
    <w:p w:rsidR="0068360C" w:rsidRDefault="007567DF">
      <w:pPr>
        <w:pStyle w:val="TabCaption"/>
        <w:jc w:val="center"/>
      </w:pPr>
      <w:bookmarkStart w:id="48" w:name="_Toc242017214"/>
      <w:r>
        <w:t>Tableau 15 : Fiche d'analyse du document fiche descriptive de la spécialité</w:t>
      </w:r>
      <w:bookmarkEnd w:id="48"/>
    </w:p>
    <w:p w:rsidR="0068360C" w:rsidRDefault="0068360C">
      <w:pPr>
        <w:spacing w:after="80" w:line="336" w:lineRule="auto"/>
        <w:jc w:val="both"/>
      </w:pPr>
    </w:p>
    <w:p w:rsidR="0068360C" w:rsidRDefault="007567DF">
      <w:pPr>
        <w:keepNext/>
        <w:pageBreakBefore/>
        <w:spacing w:before="120" w:after="120"/>
      </w:pPr>
      <w:r>
        <w:rPr>
          <w:b/>
          <w:bCs/>
        </w:rPr>
        <w:lastRenderedPageBreak/>
        <w:t>Document 4 : Emploi du temps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61"/>
        <w:gridCol w:w="1270"/>
        <w:gridCol w:w="1270"/>
        <w:gridCol w:w="1269"/>
      </w:tblGrid>
      <w:tr w:rsidR="0068360C">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68360C" w:rsidRDefault="007567DF">
            <w:pPr>
              <w:spacing w:after="60" w:line="260" w:lineRule="auto"/>
            </w:pPr>
            <w:r>
              <w:rPr>
                <w:color w:val="FFFFFF"/>
                <w:sz w:val="21"/>
                <w:szCs w:val="21"/>
              </w:rPr>
              <w:t xml:space="preserve">Fiche description du document : </w:t>
            </w:r>
            <w:r>
              <w:rPr>
                <w:b/>
                <w:bCs/>
                <w:color w:val="FFFFFF"/>
                <w:sz w:val="21"/>
                <w:szCs w:val="21"/>
              </w:rPr>
              <w:t>Emploi du temps</w:t>
            </w:r>
          </w:p>
        </w:tc>
      </w:tr>
      <w:tr w:rsidR="0068360C">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68360C" w:rsidRDefault="007567DF">
            <w:pPr>
              <w:spacing w:after="100" w:line="260" w:lineRule="auto"/>
            </w:pPr>
            <w:r>
              <w:rPr>
                <w:b/>
                <w:bCs/>
                <w:color w:val="D7971D"/>
                <w:sz w:val="16"/>
                <w:szCs w:val="16"/>
              </w:rPr>
              <w:t>DESCRIPTION DU DOCUMENT</w:t>
            </w:r>
          </w:p>
          <w:p w:rsidR="0068360C" w:rsidRDefault="007567DF">
            <w:pPr>
              <w:spacing w:after="60" w:line="260" w:lineRule="auto"/>
            </w:pPr>
            <w:r>
              <w:rPr>
                <w:b/>
                <w:bCs/>
                <w:sz w:val="19"/>
                <w:szCs w:val="19"/>
              </w:rPr>
              <w:t>Code :</w:t>
            </w:r>
            <w:r>
              <w:rPr>
                <w:sz w:val="19"/>
                <w:szCs w:val="19"/>
              </w:rPr>
              <w:t xml:space="preserve"> D4</w:t>
            </w:r>
          </w:p>
          <w:p w:rsidR="0068360C" w:rsidRDefault="007567DF">
            <w:pPr>
              <w:spacing w:after="60" w:line="260" w:lineRule="auto"/>
            </w:pPr>
            <w:r>
              <w:rPr>
                <w:b/>
                <w:bCs/>
                <w:sz w:val="19"/>
                <w:szCs w:val="19"/>
              </w:rPr>
              <w:t>Désignation :</w:t>
            </w:r>
            <w:r>
              <w:rPr>
                <w:sz w:val="19"/>
                <w:szCs w:val="19"/>
              </w:rPr>
              <w:t xml:space="preserve"> Emploi du temps</w:t>
            </w:r>
          </w:p>
          <w:p w:rsidR="0068360C" w:rsidRDefault="007567DF">
            <w:pPr>
              <w:spacing w:after="60" w:line="260" w:lineRule="auto"/>
            </w:pPr>
            <w:r>
              <w:rPr>
                <w:b/>
                <w:bCs/>
                <w:sz w:val="19"/>
                <w:szCs w:val="19"/>
              </w:rPr>
              <w:t>Rôle du document :</w:t>
            </w:r>
            <w:r>
              <w:rPr>
                <w:sz w:val="19"/>
                <w:szCs w:val="19"/>
              </w:rPr>
              <w:t xml:space="preserve"> Répartir les séances hebdomadaires de chaque spécialité, semestre et groupe : jour, horaire, module, enseignant et salle.</w:t>
            </w:r>
          </w:p>
          <w:p w:rsidR="0068360C" w:rsidRDefault="007567DF">
            <w:pPr>
              <w:spacing w:after="60" w:line="260" w:lineRule="auto"/>
            </w:pPr>
            <w:r>
              <w:rPr>
                <w:b/>
                <w:bCs/>
                <w:sz w:val="19"/>
                <w:szCs w:val="19"/>
              </w:rPr>
              <w:t>Émetteur :</w:t>
            </w:r>
            <w:r>
              <w:rPr>
                <w:sz w:val="19"/>
                <w:szCs w:val="19"/>
              </w:rPr>
              <w:t xml:space="preserve"> Service de la formation professionnelle continue</w:t>
            </w:r>
          </w:p>
          <w:p w:rsidR="0068360C" w:rsidRDefault="007567DF">
            <w:pPr>
              <w:spacing w:after="60" w:line="260" w:lineRule="auto"/>
            </w:pPr>
            <w:r>
              <w:rPr>
                <w:b/>
                <w:bCs/>
                <w:sz w:val="19"/>
                <w:szCs w:val="19"/>
              </w:rPr>
              <w:t>Récepteur :</w:t>
            </w:r>
            <w:r>
              <w:rPr>
                <w:sz w:val="19"/>
                <w:szCs w:val="19"/>
              </w:rPr>
              <w:t xml:space="preserve"> Enseignants et stagiaires</w:t>
            </w:r>
          </w:p>
          <w:p w:rsidR="0068360C" w:rsidRDefault="007567DF">
            <w:pPr>
              <w:spacing w:after="60" w:line="260" w:lineRule="auto"/>
            </w:pPr>
            <w:r>
              <w:rPr>
                <w:b/>
                <w:bCs/>
                <w:sz w:val="19"/>
                <w:szCs w:val="19"/>
              </w:rPr>
              <w:t>Nature :</w:t>
            </w:r>
            <w:r>
              <w:rPr>
                <w:sz w:val="19"/>
                <w:szCs w:val="19"/>
              </w:rPr>
              <w:t xml:space="preserve"> Interne</w:t>
            </w:r>
          </w:p>
          <w:p w:rsidR="0068360C" w:rsidRDefault="007567DF">
            <w:pPr>
              <w:spacing w:after="60" w:line="260" w:lineRule="auto"/>
            </w:pPr>
            <w:r>
              <w:rPr>
                <w:b/>
                <w:bCs/>
                <w:sz w:val="19"/>
                <w:szCs w:val="19"/>
              </w:rPr>
              <w:t>Nombre d'exemplaires :</w:t>
            </w:r>
            <w:r>
              <w:rPr>
                <w:sz w:val="19"/>
                <w:szCs w:val="19"/>
              </w:rPr>
              <w:t xml:space="preserve"> 01 (affiché)</w:t>
            </w:r>
          </w:p>
          <w:p w:rsidR="0068360C" w:rsidRDefault="007567DF">
            <w:pPr>
              <w:spacing w:after="60" w:line="260" w:lineRule="auto"/>
            </w:pPr>
            <w:r>
              <w:rPr>
                <w:b/>
                <w:bCs/>
                <w:sz w:val="19"/>
                <w:szCs w:val="19"/>
              </w:rPr>
              <w:t>Format :</w:t>
            </w:r>
            <w:r>
              <w:rPr>
                <w:sz w:val="19"/>
                <w:szCs w:val="19"/>
              </w:rPr>
              <w:t xml:space="preserve"> A4</w:t>
            </w:r>
          </w:p>
        </w:tc>
      </w:tr>
      <w:tr w:rsidR="0068360C">
        <w:tblPrEx>
          <w:tblCellMar>
            <w:top w:w="0" w:type="dxa"/>
            <w:bottom w:w="0" w:type="dxa"/>
          </w:tblCellMar>
        </w:tblPrEx>
        <w:tc>
          <w:tcPr>
            <w:tcW w:w="5261"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68360C" w:rsidRDefault="007567DF">
            <w:pPr>
              <w:spacing w:after="60" w:line="260" w:lineRule="auto"/>
            </w:pPr>
            <w:r>
              <w:rPr>
                <w:b/>
                <w:bCs/>
                <w:color w:val="0A2F5C"/>
                <w:sz w:val="18"/>
                <w:szCs w:val="18"/>
              </w:rPr>
              <w:t>Information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68360C" w:rsidRDefault="007567DF">
            <w:pPr>
              <w:spacing w:after="60" w:line="260" w:lineRule="auto"/>
              <w:jc w:val="center"/>
            </w:pPr>
            <w:r>
              <w:rPr>
                <w:b/>
                <w:bCs/>
                <w:color w:val="0A2F5C"/>
                <w:sz w:val="18"/>
                <w:szCs w:val="18"/>
              </w:rPr>
              <w:t>Type</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68360C" w:rsidRDefault="007567DF">
            <w:pPr>
              <w:spacing w:after="60" w:line="260" w:lineRule="auto"/>
              <w:jc w:val="center"/>
            </w:pPr>
            <w:r>
              <w:rPr>
                <w:b/>
                <w:bCs/>
                <w:color w:val="0A2F5C"/>
                <w:sz w:val="18"/>
                <w:szCs w:val="18"/>
              </w:rPr>
              <w:t>Taille</w:t>
            </w:r>
          </w:p>
        </w:tc>
        <w:tc>
          <w:tcPr>
            <w:tcW w:w="1269"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68360C" w:rsidRDefault="007567DF">
            <w:pPr>
              <w:spacing w:after="60" w:line="260" w:lineRule="auto"/>
              <w:jc w:val="center"/>
            </w:pPr>
            <w:r>
              <w:rPr>
                <w:b/>
                <w:bCs/>
                <w:color w:val="0A2F5C"/>
                <w:sz w:val="18"/>
                <w:szCs w:val="18"/>
              </w:rPr>
              <w:t>Utilisation</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pPr>
            <w:r>
              <w:rPr>
                <w:sz w:val="18"/>
                <w:szCs w:val="18"/>
              </w:rPr>
              <w:t>Journée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pPr>
            <w:r>
              <w:rPr>
                <w:sz w:val="18"/>
                <w:szCs w:val="18"/>
              </w:rPr>
              <w:t>Heure de début</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H</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pPr>
            <w:r>
              <w:rPr>
                <w:sz w:val="18"/>
                <w:szCs w:val="18"/>
              </w:rPr>
              <w:t>Heure de fin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H</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pPr>
            <w:r>
              <w:rPr>
                <w:sz w:val="18"/>
                <w:szCs w:val="18"/>
              </w:rPr>
              <w:t>Code de la 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pPr>
            <w:r>
              <w:rPr>
                <w:sz w:val="18"/>
                <w:szCs w:val="18"/>
              </w:rPr>
              <w:t>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1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pPr>
            <w:r>
              <w:rPr>
                <w:sz w:val="18"/>
                <w:szCs w:val="18"/>
              </w:rPr>
              <w:t>Groupe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pPr>
            <w:r>
              <w:rPr>
                <w:sz w:val="18"/>
                <w:szCs w:val="18"/>
              </w:rPr>
              <w:t>Code du module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pPr>
            <w:r>
              <w:rPr>
                <w:sz w:val="18"/>
                <w:szCs w:val="18"/>
              </w:rPr>
              <w:t>Intitulé du module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pPr>
            <w:r>
              <w:rPr>
                <w:sz w:val="18"/>
                <w:szCs w:val="18"/>
              </w:rPr>
              <w:t>Nom de l'enseignant</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pPr>
            <w:r>
              <w:rPr>
                <w:sz w:val="18"/>
                <w:szCs w:val="18"/>
              </w:rPr>
              <w:t>Salle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50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pPr>
            <w:r>
              <w:rPr>
                <w:sz w:val="18"/>
                <w:szCs w:val="18"/>
              </w:rPr>
              <w:t>Mode de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pPr>
            <w:r>
              <w:rPr>
                <w:sz w:val="18"/>
                <w:szCs w:val="18"/>
              </w:rPr>
              <w:t>Année de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9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bl>
    <w:p w:rsidR="0068360C" w:rsidRDefault="007567DF">
      <w:pPr>
        <w:pStyle w:val="TabCaption"/>
        <w:jc w:val="center"/>
      </w:pPr>
      <w:bookmarkStart w:id="49" w:name="_Toc242017215"/>
      <w:r>
        <w:t>Tableau 16 : Fiche d'analyse du document emploi du temps</w:t>
      </w:r>
      <w:bookmarkEnd w:id="49"/>
    </w:p>
    <w:p w:rsidR="0068360C" w:rsidRDefault="0068360C">
      <w:pPr>
        <w:spacing w:after="80" w:line="336" w:lineRule="auto"/>
        <w:jc w:val="both"/>
      </w:pPr>
    </w:p>
    <w:p w:rsidR="0068360C" w:rsidRDefault="007567DF">
      <w:pPr>
        <w:keepNext/>
        <w:pageBreakBefore/>
        <w:spacing w:before="120" w:after="120"/>
      </w:pPr>
      <w:r>
        <w:rPr>
          <w:b/>
          <w:bCs/>
        </w:rPr>
        <w:lastRenderedPageBreak/>
        <w:t>Document 5 : Feuille d'absences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61"/>
        <w:gridCol w:w="1270"/>
        <w:gridCol w:w="1270"/>
        <w:gridCol w:w="1269"/>
      </w:tblGrid>
      <w:tr w:rsidR="0068360C">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68360C" w:rsidRDefault="007567DF">
            <w:pPr>
              <w:spacing w:after="60" w:line="260" w:lineRule="auto"/>
            </w:pPr>
            <w:r>
              <w:rPr>
                <w:color w:val="FFFFFF"/>
                <w:sz w:val="21"/>
                <w:szCs w:val="21"/>
              </w:rPr>
              <w:t xml:space="preserve">Fiche description du document : </w:t>
            </w:r>
            <w:r>
              <w:rPr>
                <w:b/>
                <w:bCs/>
                <w:color w:val="FFFFFF"/>
                <w:sz w:val="21"/>
                <w:szCs w:val="21"/>
              </w:rPr>
              <w:t>Feuille d'absences</w:t>
            </w:r>
          </w:p>
        </w:tc>
      </w:tr>
      <w:tr w:rsidR="0068360C">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68360C" w:rsidRDefault="007567DF">
            <w:pPr>
              <w:spacing w:after="100" w:line="260" w:lineRule="auto"/>
            </w:pPr>
            <w:r>
              <w:rPr>
                <w:b/>
                <w:bCs/>
                <w:color w:val="D7971D"/>
                <w:sz w:val="16"/>
                <w:szCs w:val="16"/>
              </w:rPr>
              <w:t>DESCRIPTION DU DOCUMENT</w:t>
            </w:r>
          </w:p>
          <w:p w:rsidR="0068360C" w:rsidRDefault="007567DF">
            <w:pPr>
              <w:spacing w:after="60" w:line="260" w:lineRule="auto"/>
            </w:pPr>
            <w:r>
              <w:rPr>
                <w:b/>
                <w:bCs/>
                <w:sz w:val="19"/>
                <w:szCs w:val="19"/>
              </w:rPr>
              <w:t>Code :</w:t>
            </w:r>
            <w:r>
              <w:rPr>
                <w:sz w:val="19"/>
                <w:szCs w:val="19"/>
              </w:rPr>
              <w:t xml:space="preserve"> D5</w:t>
            </w:r>
          </w:p>
          <w:p w:rsidR="0068360C" w:rsidRDefault="007567DF">
            <w:pPr>
              <w:spacing w:after="60" w:line="260" w:lineRule="auto"/>
            </w:pPr>
            <w:r>
              <w:rPr>
                <w:b/>
                <w:bCs/>
                <w:sz w:val="19"/>
                <w:szCs w:val="19"/>
              </w:rPr>
              <w:t>Désignation :</w:t>
            </w:r>
            <w:r>
              <w:rPr>
                <w:sz w:val="19"/>
                <w:szCs w:val="19"/>
              </w:rPr>
              <w:t xml:space="preserve"> Feuille d'absences</w:t>
            </w:r>
          </w:p>
          <w:p w:rsidR="0068360C" w:rsidRDefault="007567DF">
            <w:pPr>
              <w:spacing w:after="60" w:line="260" w:lineRule="auto"/>
            </w:pPr>
            <w:r>
              <w:rPr>
                <w:b/>
                <w:bCs/>
                <w:sz w:val="19"/>
                <w:szCs w:val="19"/>
              </w:rPr>
              <w:t>Rôle du document :</w:t>
            </w:r>
            <w:r>
              <w:rPr>
                <w:sz w:val="19"/>
                <w:szCs w:val="19"/>
              </w:rPr>
              <w:t xml:space="preserve"> Relever, pour une séance, la présence de chaque stagiaire du groupe : présent, absent, en retard ou excusé.</w:t>
            </w:r>
          </w:p>
          <w:p w:rsidR="0068360C" w:rsidRDefault="007567DF">
            <w:pPr>
              <w:spacing w:after="60" w:line="260" w:lineRule="auto"/>
            </w:pPr>
            <w:r>
              <w:rPr>
                <w:b/>
                <w:bCs/>
                <w:sz w:val="19"/>
                <w:szCs w:val="19"/>
              </w:rPr>
              <w:t>Émetteur :</w:t>
            </w:r>
            <w:r>
              <w:rPr>
                <w:sz w:val="19"/>
                <w:szCs w:val="19"/>
              </w:rPr>
              <w:t xml:space="preserve"> Enseignant</w:t>
            </w:r>
          </w:p>
          <w:p w:rsidR="0068360C" w:rsidRDefault="007567DF">
            <w:pPr>
              <w:spacing w:after="60" w:line="260" w:lineRule="auto"/>
            </w:pPr>
            <w:r>
              <w:rPr>
                <w:b/>
                <w:bCs/>
                <w:sz w:val="19"/>
                <w:szCs w:val="19"/>
              </w:rPr>
              <w:t>Récepteur :</w:t>
            </w:r>
            <w:r>
              <w:rPr>
                <w:sz w:val="19"/>
                <w:szCs w:val="19"/>
              </w:rPr>
              <w:t xml:space="preserve"> Service de la surveillance générale</w:t>
            </w:r>
          </w:p>
          <w:p w:rsidR="0068360C" w:rsidRDefault="007567DF">
            <w:pPr>
              <w:spacing w:after="60" w:line="260" w:lineRule="auto"/>
            </w:pPr>
            <w:r>
              <w:rPr>
                <w:b/>
                <w:bCs/>
                <w:sz w:val="19"/>
                <w:szCs w:val="19"/>
              </w:rPr>
              <w:t>Nature :</w:t>
            </w:r>
            <w:r>
              <w:rPr>
                <w:sz w:val="19"/>
                <w:szCs w:val="19"/>
              </w:rPr>
              <w:t xml:space="preserve"> Interne</w:t>
            </w:r>
          </w:p>
          <w:p w:rsidR="0068360C" w:rsidRDefault="007567DF">
            <w:pPr>
              <w:spacing w:after="60" w:line="260" w:lineRule="auto"/>
            </w:pPr>
            <w:r>
              <w:rPr>
                <w:b/>
                <w:bCs/>
                <w:sz w:val="19"/>
                <w:szCs w:val="19"/>
              </w:rPr>
              <w:t>Nombre d'exemplaires :</w:t>
            </w:r>
            <w:r>
              <w:rPr>
                <w:sz w:val="19"/>
                <w:szCs w:val="19"/>
              </w:rPr>
              <w:t xml:space="preserve"> 01 par séance</w:t>
            </w:r>
          </w:p>
          <w:p w:rsidR="0068360C" w:rsidRDefault="007567DF">
            <w:pPr>
              <w:spacing w:after="60" w:line="260" w:lineRule="auto"/>
            </w:pPr>
            <w:r>
              <w:rPr>
                <w:b/>
                <w:bCs/>
                <w:sz w:val="19"/>
                <w:szCs w:val="19"/>
              </w:rPr>
              <w:t>Format :</w:t>
            </w:r>
            <w:r>
              <w:rPr>
                <w:sz w:val="19"/>
                <w:szCs w:val="19"/>
              </w:rPr>
              <w:t xml:space="preserve"> A4</w:t>
            </w:r>
          </w:p>
        </w:tc>
      </w:tr>
      <w:tr w:rsidR="0068360C">
        <w:tblPrEx>
          <w:tblCellMar>
            <w:top w:w="0" w:type="dxa"/>
            <w:bottom w:w="0" w:type="dxa"/>
          </w:tblCellMar>
        </w:tblPrEx>
        <w:tc>
          <w:tcPr>
            <w:tcW w:w="5261"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68360C" w:rsidRDefault="007567DF">
            <w:pPr>
              <w:spacing w:after="60" w:line="260" w:lineRule="auto"/>
            </w:pPr>
            <w:r>
              <w:rPr>
                <w:b/>
                <w:bCs/>
                <w:color w:val="0A2F5C"/>
                <w:sz w:val="18"/>
                <w:szCs w:val="18"/>
              </w:rPr>
              <w:t>Information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68360C" w:rsidRDefault="007567DF">
            <w:pPr>
              <w:spacing w:after="60" w:line="260" w:lineRule="auto"/>
              <w:jc w:val="center"/>
            </w:pPr>
            <w:r>
              <w:rPr>
                <w:b/>
                <w:bCs/>
                <w:color w:val="0A2F5C"/>
                <w:sz w:val="18"/>
                <w:szCs w:val="18"/>
              </w:rPr>
              <w:t>Type</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68360C" w:rsidRDefault="007567DF">
            <w:pPr>
              <w:spacing w:after="60" w:line="260" w:lineRule="auto"/>
              <w:jc w:val="center"/>
            </w:pPr>
            <w:r>
              <w:rPr>
                <w:b/>
                <w:bCs/>
                <w:color w:val="0A2F5C"/>
                <w:sz w:val="18"/>
                <w:szCs w:val="18"/>
              </w:rPr>
              <w:t>Taille</w:t>
            </w:r>
          </w:p>
        </w:tc>
        <w:tc>
          <w:tcPr>
            <w:tcW w:w="1269"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68360C" w:rsidRDefault="007567DF">
            <w:pPr>
              <w:spacing w:after="60" w:line="260" w:lineRule="auto"/>
              <w:jc w:val="center"/>
            </w:pPr>
            <w:r>
              <w:rPr>
                <w:b/>
                <w:bCs/>
                <w:color w:val="0A2F5C"/>
                <w:sz w:val="18"/>
                <w:szCs w:val="18"/>
              </w:rPr>
              <w:t>Utilisation</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pPr>
            <w:r>
              <w:rPr>
                <w:sz w:val="18"/>
                <w:szCs w:val="18"/>
              </w:rPr>
              <w:t>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pPr>
            <w:r>
              <w:rPr>
                <w:sz w:val="18"/>
                <w:szCs w:val="18"/>
              </w:rPr>
              <w:t>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1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pPr>
            <w:r>
              <w:rPr>
                <w:sz w:val="18"/>
                <w:szCs w:val="18"/>
              </w:rPr>
              <w:t>Groupe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pPr>
            <w:r>
              <w:rPr>
                <w:sz w:val="18"/>
                <w:szCs w:val="18"/>
              </w:rPr>
              <w:t>Mode de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pPr>
            <w:r>
              <w:rPr>
                <w:sz w:val="18"/>
                <w:szCs w:val="18"/>
              </w:rPr>
              <w:t>Intitulé du module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pPr>
            <w:r>
              <w:rPr>
                <w:sz w:val="18"/>
                <w:szCs w:val="18"/>
              </w:rPr>
              <w:t>Nom de l'enseignant</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pPr>
            <w:r>
              <w:rPr>
                <w:sz w:val="18"/>
                <w:szCs w:val="18"/>
              </w:rPr>
              <w:t>Date de la séance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pPr>
            <w:r>
              <w:rPr>
                <w:sz w:val="18"/>
                <w:szCs w:val="18"/>
              </w:rPr>
              <w:t>Heure de début</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H</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pPr>
            <w:r>
              <w:rPr>
                <w:sz w:val="18"/>
                <w:szCs w:val="18"/>
              </w:rPr>
              <w:t>Heure de fin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H</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pPr>
            <w:r>
              <w:rPr>
                <w:sz w:val="18"/>
                <w:szCs w:val="18"/>
              </w:rPr>
              <w:t>Salle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50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pPr>
            <w:r>
              <w:rPr>
                <w:sz w:val="18"/>
                <w:szCs w:val="18"/>
              </w:rPr>
              <w:t>Numéro d'ordre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pPr>
            <w:r>
              <w:rPr>
                <w:sz w:val="18"/>
                <w:szCs w:val="18"/>
              </w:rPr>
              <w:t>Numéro d'inscription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pPr>
            <w:r>
              <w:rPr>
                <w:sz w:val="18"/>
                <w:szCs w:val="18"/>
              </w:rPr>
              <w:t>Nom</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pPr>
            <w:r>
              <w:rPr>
                <w:sz w:val="18"/>
                <w:szCs w:val="18"/>
              </w:rPr>
              <w:t>Prénom</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pPr>
            <w:r>
              <w:rPr>
                <w:sz w:val="18"/>
                <w:szCs w:val="18"/>
              </w:rPr>
              <w:t>Statut de présence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pPr>
            <w:r>
              <w:rPr>
                <w:sz w:val="18"/>
                <w:szCs w:val="18"/>
              </w:rPr>
              <w:t>Motif</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PNP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pPr>
            <w:r>
              <w:rPr>
                <w:sz w:val="18"/>
                <w:szCs w:val="18"/>
              </w:rPr>
              <w:t>Nombre de présents</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pPr>
            <w:r>
              <w:rPr>
                <w:sz w:val="18"/>
                <w:szCs w:val="18"/>
              </w:rPr>
              <w:t>Nombre d'absents</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pPr>
            <w:r>
              <w:rPr>
                <w:sz w:val="18"/>
                <w:szCs w:val="18"/>
              </w:rPr>
              <w:t>Signature de l'enseignant</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bl>
    <w:p w:rsidR="0068360C" w:rsidRDefault="007567DF">
      <w:pPr>
        <w:pStyle w:val="TabCaption"/>
        <w:jc w:val="center"/>
      </w:pPr>
      <w:bookmarkStart w:id="50" w:name="_Toc242017216"/>
      <w:r>
        <w:t>Tableau 17 : Fiche d'analyse du document feuille d'absences</w:t>
      </w:r>
      <w:bookmarkEnd w:id="50"/>
    </w:p>
    <w:p w:rsidR="0068360C" w:rsidRDefault="007567DF">
      <w:pPr>
        <w:pBdr>
          <w:left w:val="single" w:sz="24" w:space="8" w:color="D7971D"/>
        </w:pBdr>
        <w:shd w:val="clear" w:color="auto" w:fill="E8F4F6"/>
        <w:spacing w:before="100" w:after="160" w:line="280" w:lineRule="auto"/>
        <w:ind w:left="200" w:right="100"/>
      </w:pPr>
      <w:r>
        <w:rPr>
          <w:sz w:val="20"/>
          <w:szCs w:val="20"/>
        </w:rPr>
        <w:t>Cette feuille a été établie à partir du modèle de feuille d'appel couramment utilisé dans l'institut, d'après les informations recueillies auprès des enseignants et du service de la surveillance générale.</w:t>
      </w:r>
    </w:p>
    <w:p w:rsidR="0068360C" w:rsidRDefault="007567DF">
      <w:pPr>
        <w:keepNext/>
        <w:pageBreakBefore/>
        <w:spacing w:before="120" w:after="120"/>
      </w:pPr>
      <w:r>
        <w:rPr>
          <w:b/>
          <w:bCs/>
        </w:rPr>
        <w:lastRenderedPageBreak/>
        <w:t>Document 6 : Planning des examens semestriels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61"/>
        <w:gridCol w:w="1270"/>
        <w:gridCol w:w="1270"/>
        <w:gridCol w:w="1269"/>
      </w:tblGrid>
      <w:tr w:rsidR="0068360C">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68360C" w:rsidRDefault="007567DF">
            <w:pPr>
              <w:spacing w:after="60" w:line="260" w:lineRule="auto"/>
            </w:pPr>
            <w:r>
              <w:rPr>
                <w:color w:val="FFFFFF"/>
                <w:sz w:val="21"/>
                <w:szCs w:val="21"/>
              </w:rPr>
              <w:t>Fiche</w:t>
            </w:r>
            <w:r>
              <w:rPr>
                <w:color w:val="FFFFFF"/>
                <w:sz w:val="21"/>
                <w:szCs w:val="21"/>
              </w:rPr>
              <w:t xml:space="preserve"> description du document : </w:t>
            </w:r>
            <w:r>
              <w:rPr>
                <w:b/>
                <w:bCs/>
                <w:color w:val="FFFFFF"/>
                <w:sz w:val="21"/>
                <w:szCs w:val="21"/>
              </w:rPr>
              <w:t>Planning des examens semestriels</w:t>
            </w:r>
          </w:p>
        </w:tc>
      </w:tr>
      <w:tr w:rsidR="0068360C">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68360C" w:rsidRDefault="007567DF">
            <w:pPr>
              <w:spacing w:after="100" w:line="260" w:lineRule="auto"/>
            </w:pPr>
            <w:r>
              <w:rPr>
                <w:b/>
                <w:bCs/>
                <w:color w:val="D7971D"/>
                <w:sz w:val="16"/>
                <w:szCs w:val="16"/>
              </w:rPr>
              <w:t>DESCRIPTION DU DOCUMENT</w:t>
            </w:r>
          </w:p>
          <w:p w:rsidR="0068360C" w:rsidRDefault="007567DF">
            <w:pPr>
              <w:spacing w:after="60" w:line="260" w:lineRule="auto"/>
            </w:pPr>
            <w:r>
              <w:rPr>
                <w:b/>
                <w:bCs/>
                <w:sz w:val="19"/>
                <w:szCs w:val="19"/>
              </w:rPr>
              <w:t>Code :</w:t>
            </w:r>
            <w:r>
              <w:rPr>
                <w:sz w:val="19"/>
                <w:szCs w:val="19"/>
              </w:rPr>
              <w:t xml:space="preserve"> D6</w:t>
            </w:r>
          </w:p>
          <w:p w:rsidR="0068360C" w:rsidRDefault="007567DF">
            <w:pPr>
              <w:spacing w:after="60" w:line="260" w:lineRule="auto"/>
            </w:pPr>
            <w:r>
              <w:rPr>
                <w:b/>
                <w:bCs/>
                <w:sz w:val="19"/>
                <w:szCs w:val="19"/>
              </w:rPr>
              <w:t>Désignation :</w:t>
            </w:r>
            <w:r>
              <w:rPr>
                <w:sz w:val="19"/>
                <w:szCs w:val="19"/>
              </w:rPr>
              <w:t xml:space="preserve"> Planning des examens semestriels</w:t>
            </w:r>
          </w:p>
          <w:p w:rsidR="0068360C" w:rsidRDefault="007567DF">
            <w:pPr>
              <w:spacing w:after="60" w:line="260" w:lineRule="auto"/>
            </w:pPr>
            <w:r>
              <w:rPr>
                <w:b/>
                <w:bCs/>
                <w:sz w:val="19"/>
                <w:szCs w:val="19"/>
              </w:rPr>
              <w:t>Rôle du document :</w:t>
            </w:r>
            <w:r>
              <w:rPr>
                <w:sz w:val="19"/>
                <w:szCs w:val="19"/>
              </w:rPr>
              <w:t xml:space="preserve"> Programmer les examens de fin de semestre de chaque spécialité, semestre et groupe : date, horaire, module et enseignant ; informer les enseignants et les stagiaires.</w:t>
            </w:r>
          </w:p>
          <w:p w:rsidR="0068360C" w:rsidRDefault="007567DF">
            <w:pPr>
              <w:spacing w:after="60" w:line="260" w:lineRule="auto"/>
            </w:pPr>
            <w:r>
              <w:rPr>
                <w:b/>
                <w:bCs/>
                <w:sz w:val="19"/>
                <w:szCs w:val="19"/>
              </w:rPr>
              <w:t>Émetteur :</w:t>
            </w:r>
            <w:r>
              <w:rPr>
                <w:sz w:val="19"/>
                <w:szCs w:val="19"/>
              </w:rPr>
              <w:t xml:space="preserve"> Service de la formation professionnelle continue</w:t>
            </w:r>
          </w:p>
          <w:p w:rsidR="0068360C" w:rsidRDefault="007567DF">
            <w:pPr>
              <w:spacing w:after="60" w:line="260" w:lineRule="auto"/>
            </w:pPr>
            <w:r>
              <w:rPr>
                <w:b/>
                <w:bCs/>
                <w:sz w:val="19"/>
                <w:szCs w:val="19"/>
              </w:rPr>
              <w:t>Récepteur :</w:t>
            </w:r>
            <w:r>
              <w:rPr>
                <w:sz w:val="19"/>
                <w:szCs w:val="19"/>
              </w:rPr>
              <w:t xml:space="preserve"> Enseignants et s</w:t>
            </w:r>
            <w:r>
              <w:rPr>
                <w:sz w:val="19"/>
                <w:szCs w:val="19"/>
              </w:rPr>
              <w:t>tagiaires</w:t>
            </w:r>
          </w:p>
          <w:p w:rsidR="0068360C" w:rsidRDefault="007567DF">
            <w:pPr>
              <w:spacing w:after="60" w:line="260" w:lineRule="auto"/>
            </w:pPr>
            <w:r>
              <w:rPr>
                <w:b/>
                <w:bCs/>
                <w:sz w:val="19"/>
                <w:szCs w:val="19"/>
              </w:rPr>
              <w:t>Nature :</w:t>
            </w:r>
            <w:r>
              <w:rPr>
                <w:sz w:val="19"/>
                <w:szCs w:val="19"/>
              </w:rPr>
              <w:t xml:space="preserve"> Interne</w:t>
            </w:r>
          </w:p>
          <w:p w:rsidR="0068360C" w:rsidRDefault="007567DF">
            <w:pPr>
              <w:spacing w:after="60" w:line="260" w:lineRule="auto"/>
            </w:pPr>
            <w:r>
              <w:rPr>
                <w:b/>
                <w:bCs/>
                <w:sz w:val="19"/>
                <w:szCs w:val="19"/>
              </w:rPr>
              <w:t>Nombre d'exemplaires :</w:t>
            </w:r>
            <w:r>
              <w:rPr>
                <w:sz w:val="19"/>
                <w:szCs w:val="19"/>
              </w:rPr>
              <w:t xml:space="preserve"> 01 (affiché)</w:t>
            </w:r>
          </w:p>
          <w:p w:rsidR="0068360C" w:rsidRDefault="007567DF">
            <w:pPr>
              <w:spacing w:after="60" w:line="260" w:lineRule="auto"/>
            </w:pPr>
            <w:r>
              <w:rPr>
                <w:b/>
                <w:bCs/>
                <w:sz w:val="19"/>
                <w:szCs w:val="19"/>
              </w:rPr>
              <w:t>Format :</w:t>
            </w:r>
            <w:r>
              <w:rPr>
                <w:sz w:val="19"/>
                <w:szCs w:val="19"/>
              </w:rPr>
              <w:t xml:space="preserve"> A4</w:t>
            </w:r>
          </w:p>
        </w:tc>
      </w:tr>
      <w:tr w:rsidR="0068360C">
        <w:tblPrEx>
          <w:tblCellMar>
            <w:top w:w="0" w:type="dxa"/>
            <w:bottom w:w="0" w:type="dxa"/>
          </w:tblCellMar>
        </w:tblPrEx>
        <w:tc>
          <w:tcPr>
            <w:tcW w:w="5261"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68360C" w:rsidRDefault="007567DF">
            <w:pPr>
              <w:spacing w:after="60" w:line="260" w:lineRule="auto"/>
            </w:pPr>
            <w:r>
              <w:rPr>
                <w:b/>
                <w:bCs/>
                <w:color w:val="0A2F5C"/>
                <w:sz w:val="18"/>
                <w:szCs w:val="18"/>
              </w:rPr>
              <w:t>Information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68360C" w:rsidRDefault="007567DF">
            <w:pPr>
              <w:spacing w:after="60" w:line="260" w:lineRule="auto"/>
              <w:jc w:val="center"/>
            </w:pPr>
            <w:r>
              <w:rPr>
                <w:b/>
                <w:bCs/>
                <w:color w:val="0A2F5C"/>
                <w:sz w:val="18"/>
                <w:szCs w:val="18"/>
              </w:rPr>
              <w:t>Type</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68360C" w:rsidRDefault="007567DF">
            <w:pPr>
              <w:spacing w:after="60" w:line="260" w:lineRule="auto"/>
              <w:jc w:val="center"/>
            </w:pPr>
            <w:r>
              <w:rPr>
                <w:b/>
                <w:bCs/>
                <w:color w:val="0A2F5C"/>
                <w:sz w:val="18"/>
                <w:szCs w:val="18"/>
              </w:rPr>
              <w:t>Taille</w:t>
            </w:r>
          </w:p>
        </w:tc>
        <w:tc>
          <w:tcPr>
            <w:tcW w:w="1269"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68360C" w:rsidRDefault="007567DF">
            <w:pPr>
              <w:spacing w:after="60" w:line="260" w:lineRule="auto"/>
              <w:jc w:val="center"/>
            </w:pPr>
            <w:r>
              <w:rPr>
                <w:b/>
                <w:bCs/>
                <w:color w:val="0A2F5C"/>
                <w:sz w:val="18"/>
                <w:szCs w:val="18"/>
              </w:rPr>
              <w:t>Utilisation</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pPr>
            <w:r>
              <w:rPr>
                <w:sz w:val="18"/>
                <w:szCs w:val="18"/>
              </w:rPr>
              <w:t>Date de l'examen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pPr>
            <w:r>
              <w:rPr>
                <w:sz w:val="18"/>
                <w:szCs w:val="18"/>
              </w:rPr>
              <w:t>Heure de début</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H</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pPr>
            <w:r>
              <w:rPr>
                <w:sz w:val="18"/>
                <w:szCs w:val="18"/>
              </w:rPr>
              <w:t>Heure de fin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H</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pPr>
            <w:r>
              <w:rPr>
                <w:sz w:val="18"/>
                <w:szCs w:val="18"/>
              </w:rPr>
              <w:t>Code de la 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pPr>
            <w:r>
              <w:rPr>
                <w:sz w:val="18"/>
                <w:szCs w:val="18"/>
              </w:rPr>
              <w:t>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1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pPr>
            <w:r>
              <w:rPr>
                <w:sz w:val="18"/>
                <w:szCs w:val="18"/>
              </w:rPr>
              <w:t>Groupe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pPr>
            <w:r>
              <w:rPr>
                <w:sz w:val="18"/>
                <w:szCs w:val="18"/>
              </w:rPr>
              <w:t>Intitulé du module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pPr>
            <w:r>
              <w:rPr>
                <w:sz w:val="18"/>
                <w:szCs w:val="18"/>
              </w:rPr>
              <w:t>Nom de l'enseignant</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pPr>
            <w:r>
              <w:rPr>
                <w:sz w:val="18"/>
                <w:szCs w:val="18"/>
              </w:rPr>
              <w:t>Mode de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pPr>
            <w:r>
              <w:rPr>
                <w:sz w:val="18"/>
                <w:szCs w:val="18"/>
              </w:rPr>
              <w:t>Type d'évaluation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bl>
    <w:p w:rsidR="0068360C" w:rsidRDefault="007567DF">
      <w:pPr>
        <w:pStyle w:val="TabCaption"/>
        <w:jc w:val="center"/>
      </w:pPr>
      <w:bookmarkStart w:id="51" w:name="_Toc242017217"/>
      <w:r>
        <w:t>Tableau 18 : Fiche d'analyse du document planning des examens semestriels</w:t>
      </w:r>
      <w:bookmarkEnd w:id="51"/>
    </w:p>
    <w:p w:rsidR="0068360C" w:rsidRDefault="0068360C">
      <w:pPr>
        <w:spacing w:after="80" w:line="336" w:lineRule="auto"/>
        <w:jc w:val="both"/>
      </w:pPr>
    </w:p>
    <w:p w:rsidR="0068360C" w:rsidRDefault="007567DF">
      <w:pPr>
        <w:keepNext/>
        <w:pageBreakBefore/>
        <w:spacing w:before="120" w:after="120"/>
      </w:pPr>
      <w:r>
        <w:rPr>
          <w:b/>
          <w:bCs/>
        </w:rPr>
        <w:lastRenderedPageBreak/>
        <w:t>Document 7 : Document de transfert des notes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61"/>
        <w:gridCol w:w="1270"/>
        <w:gridCol w:w="1270"/>
        <w:gridCol w:w="1269"/>
      </w:tblGrid>
      <w:tr w:rsidR="0068360C">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68360C" w:rsidRDefault="007567DF">
            <w:pPr>
              <w:spacing w:after="60" w:line="260" w:lineRule="auto"/>
            </w:pPr>
            <w:r>
              <w:rPr>
                <w:color w:val="FFFFFF"/>
                <w:sz w:val="21"/>
                <w:szCs w:val="21"/>
              </w:rPr>
              <w:t xml:space="preserve">Fiche description du document : </w:t>
            </w:r>
            <w:r>
              <w:rPr>
                <w:b/>
                <w:bCs/>
                <w:color w:val="FFFFFF"/>
                <w:sz w:val="21"/>
                <w:szCs w:val="21"/>
              </w:rPr>
              <w:t>Document de transfert des notes</w:t>
            </w:r>
          </w:p>
        </w:tc>
      </w:tr>
      <w:tr w:rsidR="0068360C">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68360C" w:rsidRDefault="007567DF">
            <w:pPr>
              <w:spacing w:after="100" w:line="260" w:lineRule="auto"/>
            </w:pPr>
            <w:r>
              <w:rPr>
                <w:b/>
                <w:bCs/>
                <w:color w:val="D7971D"/>
                <w:sz w:val="16"/>
                <w:szCs w:val="16"/>
              </w:rPr>
              <w:t>DESCRIPTION DU DOCUMENT</w:t>
            </w:r>
          </w:p>
          <w:p w:rsidR="0068360C" w:rsidRDefault="007567DF">
            <w:pPr>
              <w:spacing w:after="60" w:line="260" w:lineRule="auto"/>
            </w:pPr>
            <w:r>
              <w:rPr>
                <w:b/>
                <w:bCs/>
                <w:sz w:val="19"/>
                <w:szCs w:val="19"/>
              </w:rPr>
              <w:t>Code :</w:t>
            </w:r>
            <w:r>
              <w:rPr>
                <w:sz w:val="19"/>
                <w:szCs w:val="19"/>
              </w:rPr>
              <w:t xml:space="preserve"> D7</w:t>
            </w:r>
          </w:p>
          <w:p w:rsidR="0068360C" w:rsidRDefault="007567DF">
            <w:pPr>
              <w:spacing w:after="60" w:line="260" w:lineRule="auto"/>
            </w:pPr>
            <w:r>
              <w:rPr>
                <w:b/>
                <w:bCs/>
                <w:sz w:val="19"/>
                <w:szCs w:val="19"/>
              </w:rPr>
              <w:t>Désignation :</w:t>
            </w:r>
            <w:r>
              <w:rPr>
                <w:sz w:val="19"/>
                <w:szCs w:val="19"/>
              </w:rPr>
              <w:t xml:space="preserve"> Document de transfert des notes</w:t>
            </w:r>
          </w:p>
          <w:p w:rsidR="0068360C" w:rsidRDefault="007567DF">
            <w:pPr>
              <w:spacing w:after="60" w:line="260" w:lineRule="auto"/>
            </w:pPr>
            <w:r>
              <w:rPr>
                <w:b/>
                <w:bCs/>
                <w:sz w:val="19"/>
                <w:szCs w:val="19"/>
              </w:rPr>
              <w:t>Rôle du document :</w:t>
            </w:r>
            <w:r>
              <w:rPr>
                <w:sz w:val="19"/>
                <w:szCs w:val="19"/>
              </w:rPr>
              <w:t xml:space="preserve"> Transmettre les notes d'un module pour un groupe : notes des contrôles et de l'examen, moyennes avant et après rattrapage ; ce document alimente le procès-verbal des délibérations.</w:t>
            </w:r>
          </w:p>
          <w:p w:rsidR="0068360C" w:rsidRDefault="007567DF">
            <w:pPr>
              <w:spacing w:after="60" w:line="260" w:lineRule="auto"/>
            </w:pPr>
            <w:r>
              <w:rPr>
                <w:b/>
                <w:bCs/>
                <w:sz w:val="19"/>
                <w:szCs w:val="19"/>
              </w:rPr>
              <w:t>Émetteur :</w:t>
            </w:r>
            <w:r>
              <w:rPr>
                <w:sz w:val="19"/>
                <w:szCs w:val="19"/>
              </w:rPr>
              <w:t xml:space="preserve"> Enseignant du module</w:t>
            </w:r>
          </w:p>
          <w:p w:rsidR="0068360C" w:rsidRDefault="007567DF">
            <w:pPr>
              <w:spacing w:after="60" w:line="260" w:lineRule="auto"/>
            </w:pPr>
            <w:r>
              <w:rPr>
                <w:b/>
                <w:bCs/>
                <w:sz w:val="19"/>
                <w:szCs w:val="19"/>
              </w:rPr>
              <w:t>Récepteur :</w:t>
            </w:r>
            <w:r>
              <w:rPr>
                <w:sz w:val="19"/>
                <w:szCs w:val="19"/>
              </w:rPr>
              <w:t xml:space="preserve"> Service de la formation profes</w:t>
            </w:r>
            <w:r>
              <w:rPr>
                <w:sz w:val="19"/>
                <w:szCs w:val="19"/>
              </w:rPr>
              <w:t>sionnelle continue</w:t>
            </w:r>
          </w:p>
          <w:p w:rsidR="0068360C" w:rsidRDefault="007567DF">
            <w:pPr>
              <w:spacing w:after="60" w:line="260" w:lineRule="auto"/>
            </w:pPr>
            <w:r>
              <w:rPr>
                <w:b/>
                <w:bCs/>
                <w:sz w:val="19"/>
                <w:szCs w:val="19"/>
              </w:rPr>
              <w:t>Nature :</w:t>
            </w:r>
            <w:r>
              <w:rPr>
                <w:sz w:val="19"/>
                <w:szCs w:val="19"/>
              </w:rPr>
              <w:t xml:space="preserve"> Interne</w:t>
            </w:r>
          </w:p>
          <w:p w:rsidR="0068360C" w:rsidRDefault="007567DF">
            <w:pPr>
              <w:spacing w:after="60" w:line="260" w:lineRule="auto"/>
            </w:pPr>
            <w:r>
              <w:rPr>
                <w:b/>
                <w:bCs/>
                <w:sz w:val="19"/>
                <w:szCs w:val="19"/>
              </w:rPr>
              <w:t>Nombre d'exemplaires :</w:t>
            </w:r>
            <w:r>
              <w:rPr>
                <w:sz w:val="19"/>
                <w:szCs w:val="19"/>
              </w:rPr>
              <w:t xml:space="preserve"> 01</w:t>
            </w:r>
          </w:p>
          <w:p w:rsidR="0068360C" w:rsidRDefault="007567DF">
            <w:pPr>
              <w:spacing w:after="60" w:line="260" w:lineRule="auto"/>
            </w:pPr>
            <w:r>
              <w:rPr>
                <w:b/>
                <w:bCs/>
                <w:sz w:val="19"/>
                <w:szCs w:val="19"/>
              </w:rPr>
              <w:t>Format :</w:t>
            </w:r>
            <w:r>
              <w:rPr>
                <w:sz w:val="19"/>
                <w:szCs w:val="19"/>
              </w:rPr>
              <w:t xml:space="preserve"> A4</w:t>
            </w:r>
          </w:p>
        </w:tc>
      </w:tr>
      <w:tr w:rsidR="0068360C">
        <w:tblPrEx>
          <w:tblCellMar>
            <w:top w:w="0" w:type="dxa"/>
            <w:bottom w:w="0" w:type="dxa"/>
          </w:tblCellMar>
        </w:tblPrEx>
        <w:tc>
          <w:tcPr>
            <w:tcW w:w="5261"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68360C" w:rsidRDefault="007567DF">
            <w:pPr>
              <w:spacing w:after="60" w:line="260" w:lineRule="auto"/>
            </w:pPr>
            <w:r>
              <w:rPr>
                <w:b/>
                <w:bCs/>
                <w:color w:val="0A2F5C"/>
                <w:sz w:val="18"/>
                <w:szCs w:val="18"/>
              </w:rPr>
              <w:t>Information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68360C" w:rsidRDefault="007567DF">
            <w:pPr>
              <w:spacing w:after="60" w:line="260" w:lineRule="auto"/>
              <w:jc w:val="center"/>
            </w:pPr>
            <w:r>
              <w:rPr>
                <w:b/>
                <w:bCs/>
                <w:color w:val="0A2F5C"/>
                <w:sz w:val="18"/>
                <w:szCs w:val="18"/>
              </w:rPr>
              <w:t>Type</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68360C" w:rsidRDefault="007567DF">
            <w:pPr>
              <w:spacing w:after="60" w:line="260" w:lineRule="auto"/>
              <w:jc w:val="center"/>
            </w:pPr>
            <w:r>
              <w:rPr>
                <w:b/>
                <w:bCs/>
                <w:color w:val="0A2F5C"/>
                <w:sz w:val="18"/>
                <w:szCs w:val="18"/>
              </w:rPr>
              <w:t>Taille</w:t>
            </w:r>
          </w:p>
        </w:tc>
        <w:tc>
          <w:tcPr>
            <w:tcW w:w="1269"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68360C" w:rsidRDefault="007567DF">
            <w:pPr>
              <w:spacing w:after="60" w:line="260" w:lineRule="auto"/>
              <w:jc w:val="center"/>
            </w:pPr>
            <w:r>
              <w:rPr>
                <w:b/>
                <w:bCs/>
                <w:color w:val="0A2F5C"/>
                <w:sz w:val="18"/>
                <w:szCs w:val="18"/>
              </w:rPr>
              <w:t>Utilisation</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pPr>
            <w:r>
              <w:rPr>
                <w:sz w:val="18"/>
                <w:szCs w:val="18"/>
              </w:rPr>
              <w:t>Mode de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pPr>
            <w:r>
              <w:rPr>
                <w:sz w:val="18"/>
                <w:szCs w:val="18"/>
              </w:rPr>
              <w:t>Groupe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pPr>
            <w:r>
              <w:rPr>
                <w:sz w:val="18"/>
                <w:szCs w:val="18"/>
              </w:rPr>
              <w:t>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pPr>
            <w:r>
              <w:rPr>
                <w:sz w:val="18"/>
                <w:szCs w:val="18"/>
              </w:rPr>
              <w:t>Intitulé du module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pPr>
            <w:r>
              <w:rPr>
                <w:sz w:val="18"/>
                <w:szCs w:val="18"/>
              </w:rPr>
              <w:t>Nom de l'enseignant</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pPr>
            <w:r>
              <w:rPr>
                <w:sz w:val="18"/>
                <w:szCs w:val="18"/>
              </w:rPr>
              <w:t>Grade de l'enseignant</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pPr>
            <w:r>
              <w:rPr>
                <w:sz w:val="18"/>
                <w:szCs w:val="18"/>
              </w:rPr>
              <w:t>Coefficient</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pPr>
            <w:r>
              <w:rPr>
                <w:sz w:val="18"/>
                <w:szCs w:val="18"/>
              </w:rPr>
              <w:t>Note éliminatoire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pPr>
            <w:r>
              <w:rPr>
                <w:sz w:val="18"/>
                <w:szCs w:val="18"/>
              </w:rPr>
              <w:t>Numéro d'ordre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pPr>
            <w:r>
              <w:rPr>
                <w:sz w:val="18"/>
                <w:szCs w:val="18"/>
              </w:rPr>
              <w:t>Nom</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pPr>
            <w:r>
              <w:rPr>
                <w:sz w:val="18"/>
                <w:szCs w:val="18"/>
              </w:rPr>
              <w:t>Prénom</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pPr>
            <w:r>
              <w:rPr>
                <w:sz w:val="18"/>
                <w:szCs w:val="18"/>
              </w:rPr>
              <w:t>Date de naissance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pPr>
            <w:r>
              <w:rPr>
                <w:sz w:val="18"/>
                <w:szCs w:val="18"/>
              </w:rPr>
              <w:t>Note du contrôle 1</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pPr>
            <w:r>
              <w:rPr>
                <w:sz w:val="18"/>
                <w:szCs w:val="18"/>
              </w:rPr>
              <w:t>Note du contrôle 2</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pPr>
            <w:r>
              <w:rPr>
                <w:sz w:val="18"/>
                <w:szCs w:val="18"/>
              </w:rPr>
              <w:t>Note de l'examen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pPr>
            <w:r>
              <w:rPr>
                <w:sz w:val="18"/>
                <w:szCs w:val="18"/>
              </w:rPr>
              <w:t>Mention d'absence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NPP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pPr>
            <w:r>
              <w:rPr>
                <w:sz w:val="18"/>
                <w:szCs w:val="18"/>
              </w:rPr>
              <w:t>Moyenne avant rattrapage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pPr>
            <w:r>
              <w:rPr>
                <w:sz w:val="18"/>
                <w:szCs w:val="18"/>
              </w:rPr>
              <w:t>Note de rattrapage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PNP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pPr>
            <w:r>
              <w:rPr>
                <w:sz w:val="18"/>
                <w:szCs w:val="18"/>
              </w:rPr>
              <w:t>Moyenne après rattrapage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PNP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pPr>
            <w:r>
              <w:rPr>
                <w:sz w:val="18"/>
                <w:szCs w:val="18"/>
              </w:rPr>
              <w:t>Remarque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PNP</w:t>
            </w:r>
          </w:p>
        </w:tc>
      </w:tr>
    </w:tbl>
    <w:p w:rsidR="0068360C" w:rsidRDefault="007567DF">
      <w:pPr>
        <w:pStyle w:val="TabCaption"/>
        <w:jc w:val="center"/>
      </w:pPr>
      <w:bookmarkStart w:id="52" w:name="_Toc242017218"/>
      <w:r>
        <w:t>Tableau 19 : Fiche d'analyse du document document de transfert des notes</w:t>
      </w:r>
      <w:bookmarkEnd w:id="52"/>
    </w:p>
    <w:p w:rsidR="0068360C" w:rsidRDefault="0068360C">
      <w:pPr>
        <w:spacing w:after="80" w:line="336" w:lineRule="auto"/>
        <w:jc w:val="both"/>
      </w:pPr>
    </w:p>
    <w:p w:rsidR="0068360C" w:rsidRDefault="007567DF">
      <w:pPr>
        <w:keepNext/>
        <w:pageBreakBefore/>
        <w:spacing w:before="120" w:after="120"/>
      </w:pPr>
      <w:r>
        <w:rPr>
          <w:b/>
          <w:bCs/>
        </w:rPr>
        <w:lastRenderedPageBreak/>
        <w:t>Document 8 : Procès-verbal des délibérations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61"/>
        <w:gridCol w:w="1270"/>
        <w:gridCol w:w="1270"/>
        <w:gridCol w:w="1269"/>
      </w:tblGrid>
      <w:tr w:rsidR="0068360C">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68360C" w:rsidRDefault="007567DF">
            <w:pPr>
              <w:spacing w:after="60" w:line="260" w:lineRule="auto"/>
            </w:pPr>
            <w:r>
              <w:rPr>
                <w:color w:val="FFFFFF"/>
                <w:sz w:val="21"/>
                <w:szCs w:val="21"/>
              </w:rPr>
              <w:t xml:space="preserve">Fiche description du document : </w:t>
            </w:r>
            <w:r>
              <w:rPr>
                <w:b/>
                <w:bCs/>
                <w:color w:val="FFFFFF"/>
                <w:sz w:val="21"/>
                <w:szCs w:val="21"/>
              </w:rPr>
              <w:t>Procès-verbal des délibérations</w:t>
            </w:r>
          </w:p>
        </w:tc>
      </w:tr>
      <w:tr w:rsidR="0068360C">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68360C" w:rsidRDefault="007567DF">
            <w:pPr>
              <w:spacing w:after="100" w:line="260" w:lineRule="auto"/>
            </w:pPr>
            <w:r>
              <w:rPr>
                <w:b/>
                <w:bCs/>
                <w:color w:val="D7971D"/>
                <w:sz w:val="16"/>
                <w:szCs w:val="16"/>
              </w:rPr>
              <w:t>DESCRIPTION DU DOCUMENT</w:t>
            </w:r>
          </w:p>
          <w:p w:rsidR="0068360C" w:rsidRDefault="007567DF">
            <w:pPr>
              <w:spacing w:after="60" w:line="260" w:lineRule="auto"/>
            </w:pPr>
            <w:r>
              <w:rPr>
                <w:b/>
                <w:bCs/>
                <w:sz w:val="19"/>
                <w:szCs w:val="19"/>
              </w:rPr>
              <w:t>Code :</w:t>
            </w:r>
            <w:r>
              <w:rPr>
                <w:sz w:val="19"/>
                <w:szCs w:val="19"/>
              </w:rPr>
              <w:t xml:space="preserve"> D8</w:t>
            </w:r>
          </w:p>
          <w:p w:rsidR="0068360C" w:rsidRDefault="007567DF">
            <w:pPr>
              <w:spacing w:after="60" w:line="260" w:lineRule="auto"/>
            </w:pPr>
            <w:r>
              <w:rPr>
                <w:b/>
                <w:bCs/>
                <w:sz w:val="19"/>
                <w:szCs w:val="19"/>
              </w:rPr>
              <w:t>Désignation :</w:t>
            </w:r>
            <w:r>
              <w:rPr>
                <w:sz w:val="19"/>
                <w:szCs w:val="19"/>
              </w:rPr>
              <w:t xml:space="preserve"> Procès-verbal des délibérations</w:t>
            </w:r>
          </w:p>
          <w:p w:rsidR="0068360C" w:rsidRDefault="007567DF">
            <w:pPr>
              <w:spacing w:after="60" w:line="260" w:lineRule="auto"/>
            </w:pPr>
            <w:r>
              <w:rPr>
                <w:b/>
                <w:bCs/>
                <w:sz w:val="19"/>
                <w:szCs w:val="19"/>
              </w:rPr>
              <w:t>Rôle du document :</w:t>
            </w:r>
            <w:r>
              <w:rPr>
                <w:sz w:val="19"/>
                <w:szCs w:val="19"/>
              </w:rPr>
              <w:t xml:space="preserve"> Présenter, pour un groupe et un semestre, la moyenne de chaque stagiaire dans chaque module, le total, la moyenne du semestre et la décision : admis, rattrapage ou abandon.</w:t>
            </w:r>
          </w:p>
          <w:p w:rsidR="0068360C" w:rsidRDefault="007567DF">
            <w:pPr>
              <w:spacing w:after="60" w:line="260" w:lineRule="auto"/>
            </w:pPr>
            <w:r>
              <w:rPr>
                <w:b/>
                <w:bCs/>
                <w:sz w:val="19"/>
                <w:szCs w:val="19"/>
              </w:rPr>
              <w:t>Émetteur :</w:t>
            </w:r>
            <w:r>
              <w:rPr>
                <w:sz w:val="19"/>
                <w:szCs w:val="19"/>
              </w:rPr>
              <w:t xml:space="preserve"> Service de la format</w:t>
            </w:r>
            <w:r>
              <w:rPr>
                <w:sz w:val="19"/>
                <w:szCs w:val="19"/>
              </w:rPr>
              <w:t>ion professionnelle continue</w:t>
            </w:r>
          </w:p>
          <w:p w:rsidR="0068360C" w:rsidRDefault="007567DF">
            <w:pPr>
              <w:spacing w:after="60" w:line="260" w:lineRule="auto"/>
            </w:pPr>
            <w:r>
              <w:rPr>
                <w:b/>
                <w:bCs/>
                <w:sz w:val="19"/>
                <w:szCs w:val="19"/>
              </w:rPr>
              <w:t>Récepteur :</w:t>
            </w:r>
            <w:r>
              <w:rPr>
                <w:sz w:val="19"/>
                <w:szCs w:val="19"/>
              </w:rPr>
              <w:t xml:space="preserve"> Directeur de l'institut</w:t>
            </w:r>
          </w:p>
          <w:p w:rsidR="0068360C" w:rsidRDefault="007567DF">
            <w:pPr>
              <w:spacing w:after="60" w:line="260" w:lineRule="auto"/>
            </w:pPr>
            <w:r>
              <w:rPr>
                <w:b/>
                <w:bCs/>
                <w:sz w:val="19"/>
                <w:szCs w:val="19"/>
              </w:rPr>
              <w:t>Nature :</w:t>
            </w:r>
            <w:r>
              <w:rPr>
                <w:sz w:val="19"/>
                <w:szCs w:val="19"/>
              </w:rPr>
              <w:t xml:space="preserve"> Interne</w:t>
            </w:r>
          </w:p>
          <w:p w:rsidR="0068360C" w:rsidRDefault="007567DF">
            <w:pPr>
              <w:spacing w:after="60" w:line="260" w:lineRule="auto"/>
            </w:pPr>
            <w:r>
              <w:rPr>
                <w:b/>
                <w:bCs/>
                <w:sz w:val="19"/>
                <w:szCs w:val="19"/>
              </w:rPr>
              <w:t>Nombre d'exemplaires :</w:t>
            </w:r>
            <w:r>
              <w:rPr>
                <w:sz w:val="19"/>
                <w:szCs w:val="19"/>
              </w:rPr>
              <w:t xml:space="preserve"> 01</w:t>
            </w:r>
          </w:p>
          <w:p w:rsidR="0068360C" w:rsidRDefault="007567DF">
            <w:pPr>
              <w:spacing w:after="60" w:line="260" w:lineRule="auto"/>
            </w:pPr>
            <w:r>
              <w:rPr>
                <w:b/>
                <w:bCs/>
                <w:sz w:val="19"/>
                <w:szCs w:val="19"/>
              </w:rPr>
              <w:t>Format :</w:t>
            </w:r>
            <w:r>
              <w:rPr>
                <w:sz w:val="19"/>
                <w:szCs w:val="19"/>
              </w:rPr>
              <w:t xml:space="preserve"> A4</w:t>
            </w:r>
          </w:p>
        </w:tc>
      </w:tr>
      <w:tr w:rsidR="0068360C">
        <w:tblPrEx>
          <w:tblCellMar>
            <w:top w:w="0" w:type="dxa"/>
            <w:bottom w:w="0" w:type="dxa"/>
          </w:tblCellMar>
        </w:tblPrEx>
        <w:tc>
          <w:tcPr>
            <w:tcW w:w="5261"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68360C" w:rsidRDefault="007567DF">
            <w:pPr>
              <w:spacing w:after="60" w:line="260" w:lineRule="auto"/>
            </w:pPr>
            <w:r>
              <w:rPr>
                <w:b/>
                <w:bCs/>
                <w:color w:val="0A2F5C"/>
                <w:sz w:val="18"/>
                <w:szCs w:val="18"/>
              </w:rPr>
              <w:t>Information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68360C" w:rsidRDefault="007567DF">
            <w:pPr>
              <w:spacing w:after="60" w:line="260" w:lineRule="auto"/>
              <w:jc w:val="center"/>
            </w:pPr>
            <w:r>
              <w:rPr>
                <w:b/>
                <w:bCs/>
                <w:color w:val="0A2F5C"/>
                <w:sz w:val="18"/>
                <w:szCs w:val="18"/>
              </w:rPr>
              <w:t>Type</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68360C" w:rsidRDefault="007567DF">
            <w:pPr>
              <w:spacing w:after="60" w:line="260" w:lineRule="auto"/>
              <w:jc w:val="center"/>
            </w:pPr>
            <w:r>
              <w:rPr>
                <w:b/>
                <w:bCs/>
                <w:color w:val="0A2F5C"/>
                <w:sz w:val="18"/>
                <w:szCs w:val="18"/>
              </w:rPr>
              <w:t>Taille</w:t>
            </w:r>
          </w:p>
        </w:tc>
        <w:tc>
          <w:tcPr>
            <w:tcW w:w="1269"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68360C" w:rsidRDefault="007567DF">
            <w:pPr>
              <w:spacing w:after="60" w:line="260" w:lineRule="auto"/>
              <w:jc w:val="center"/>
            </w:pPr>
            <w:r>
              <w:rPr>
                <w:b/>
                <w:bCs/>
                <w:color w:val="0A2F5C"/>
                <w:sz w:val="18"/>
                <w:szCs w:val="18"/>
              </w:rPr>
              <w:t>Utilisation</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pPr>
            <w:r>
              <w:rPr>
                <w:sz w:val="18"/>
                <w:szCs w:val="18"/>
              </w:rPr>
              <w:t>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pPr>
            <w:r>
              <w:rPr>
                <w:sz w:val="18"/>
                <w:szCs w:val="18"/>
              </w:rPr>
              <w:t>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1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pPr>
            <w:r>
              <w:rPr>
                <w:sz w:val="18"/>
                <w:szCs w:val="18"/>
              </w:rPr>
              <w:t>Groupe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pPr>
            <w:r>
              <w:rPr>
                <w:sz w:val="18"/>
                <w:szCs w:val="18"/>
              </w:rPr>
              <w:t>Phase de la délibération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pPr>
            <w:r>
              <w:rPr>
                <w:sz w:val="18"/>
                <w:szCs w:val="18"/>
              </w:rPr>
              <w:t>Numéro d'ordre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pPr>
            <w:r>
              <w:rPr>
                <w:sz w:val="18"/>
                <w:szCs w:val="18"/>
              </w:rPr>
              <w:t>Numéro d'inscription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pPr>
            <w:r>
              <w:rPr>
                <w:sz w:val="18"/>
                <w:szCs w:val="18"/>
              </w:rPr>
              <w:t>Nom</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pPr>
            <w:r>
              <w:rPr>
                <w:sz w:val="18"/>
                <w:szCs w:val="18"/>
              </w:rPr>
              <w:t>Prénom</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pPr>
            <w:r>
              <w:rPr>
                <w:sz w:val="18"/>
                <w:szCs w:val="18"/>
              </w:rPr>
              <w:t>Intitulé du module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pPr>
            <w:r>
              <w:rPr>
                <w:sz w:val="18"/>
                <w:szCs w:val="18"/>
              </w:rPr>
              <w:t>Coefficient</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pPr>
            <w:r>
              <w:rPr>
                <w:sz w:val="18"/>
                <w:szCs w:val="18"/>
              </w:rPr>
              <w:t>Note éliminatoire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pPr>
            <w:r>
              <w:rPr>
                <w:sz w:val="18"/>
                <w:szCs w:val="18"/>
              </w:rPr>
              <w:t>Moyenne du module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pPr>
            <w:r>
              <w:rPr>
                <w:sz w:val="18"/>
                <w:szCs w:val="18"/>
              </w:rPr>
              <w:t>Total des points</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6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pPr>
            <w:r>
              <w:rPr>
                <w:sz w:val="18"/>
                <w:szCs w:val="18"/>
              </w:rPr>
              <w:t>Moyenne du 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pPr>
            <w:r>
              <w:rPr>
                <w:sz w:val="18"/>
                <w:szCs w:val="18"/>
              </w:rPr>
              <w:t>Décision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15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pPr>
            <w:r>
              <w:rPr>
                <w:sz w:val="18"/>
                <w:szCs w:val="18"/>
              </w:rPr>
              <w:t>Nom du formateur du module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pPr>
            <w:r>
              <w:rPr>
                <w:sz w:val="18"/>
                <w:szCs w:val="18"/>
              </w:rPr>
              <w:t>Signatures</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bl>
    <w:p w:rsidR="0068360C" w:rsidRDefault="007567DF">
      <w:pPr>
        <w:pStyle w:val="TabCaption"/>
        <w:jc w:val="center"/>
      </w:pPr>
      <w:bookmarkStart w:id="53" w:name="_Toc242017219"/>
      <w:r>
        <w:t>Tableau 20 : Fiche d'analyse du document procès-verbal des délibérations</w:t>
      </w:r>
      <w:bookmarkEnd w:id="53"/>
    </w:p>
    <w:p w:rsidR="0068360C" w:rsidRDefault="007567DF">
      <w:pPr>
        <w:pBdr>
          <w:left w:val="single" w:sz="24" w:space="8" w:color="D7971D"/>
        </w:pBdr>
        <w:shd w:val="clear" w:color="auto" w:fill="E8F4F6"/>
        <w:spacing w:before="100" w:after="160" w:line="280" w:lineRule="auto"/>
        <w:ind w:left="200" w:right="100"/>
      </w:pPr>
      <w:r>
        <w:rPr>
          <w:sz w:val="20"/>
          <w:szCs w:val="20"/>
        </w:rPr>
        <w:t>Le procès-verbal établi après le rattrapage a la même forme : seules les lignes des stagiaires ayant passé le rattrapage sont mises à jour. Il n'a donc pas fait l'objet d'une fiche séparée.</w:t>
      </w:r>
    </w:p>
    <w:p w:rsidR="0068360C" w:rsidRDefault="007567DF">
      <w:pPr>
        <w:keepNext/>
        <w:pageBreakBefore/>
        <w:spacing w:before="120" w:after="120"/>
      </w:pPr>
      <w:r>
        <w:rPr>
          <w:b/>
          <w:bCs/>
        </w:rPr>
        <w:lastRenderedPageBreak/>
        <w:t>Document 9 : Relevé de notes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61"/>
        <w:gridCol w:w="1270"/>
        <w:gridCol w:w="1270"/>
        <w:gridCol w:w="1269"/>
      </w:tblGrid>
      <w:tr w:rsidR="0068360C">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68360C" w:rsidRDefault="007567DF">
            <w:pPr>
              <w:spacing w:after="60" w:line="260" w:lineRule="auto"/>
            </w:pPr>
            <w:r>
              <w:rPr>
                <w:color w:val="FFFFFF"/>
                <w:sz w:val="21"/>
                <w:szCs w:val="21"/>
              </w:rPr>
              <w:t xml:space="preserve">Fiche description du document : </w:t>
            </w:r>
            <w:r>
              <w:rPr>
                <w:b/>
                <w:bCs/>
                <w:color w:val="FFFFFF"/>
                <w:sz w:val="21"/>
                <w:szCs w:val="21"/>
              </w:rPr>
              <w:t>Relevé de notes</w:t>
            </w:r>
          </w:p>
        </w:tc>
      </w:tr>
      <w:tr w:rsidR="0068360C">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68360C" w:rsidRDefault="007567DF">
            <w:pPr>
              <w:spacing w:after="100" w:line="260" w:lineRule="auto"/>
            </w:pPr>
            <w:r>
              <w:rPr>
                <w:b/>
                <w:bCs/>
                <w:color w:val="D7971D"/>
                <w:sz w:val="16"/>
                <w:szCs w:val="16"/>
              </w:rPr>
              <w:t>DESCRIPTION DU DOCUMENT</w:t>
            </w:r>
          </w:p>
          <w:p w:rsidR="0068360C" w:rsidRDefault="007567DF">
            <w:pPr>
              <w:spacing w:after="60" w:line="260" w:lineRule="auto"/>
            </w:pPr>
            <w:r>
              <w:rPr>
                <w:b/>
                <w:bCs/>
                <w:sz w:val="19"/>
                <w:szCs w:val="19"/>
              </w:rPr>
              <w:t>Code :</w:t>
            </w:r>
            <w:r>
              <w:rPr>
                <w:sz w:val="19"/>
                <w:szCs w:val="19"/>
              </w:rPr>
              <w:t xml:space="preserve"> D9</w:t>
            </w:r>
          </w:p>
          <w:p w:rsidR="0068360C" w:rsidRDefault="007567DF">
            <w:pPr>
              <w:spacing w:after="60" w:line="260" w:lineRule="auto"/>
            </w:pPr>
            <w:r>
              <w:rPr>
                <w:b/>
                <w:bCs/>
                <w:sz w:val="19"/>
                <w:szCs w:val="19"/>
              </w:rPr>
              <w:t>Désignation :</w:t>
            </w:r>
            <w:r>
              <w:rPr>
                <w:sz w:val="19"/>
                <w:szCs w:val="19"/>
              </w:rPr>
              <w:t xml:space="preserve"> Relevé de notes</w:t>
            </w:r>
          </w:p>
          <w:p w:rsidR="0068360C" w:rsidRDefault="007567DF">
            <w:pPr>
              <w:spacing w:after="60" w:line="260" w:lineRule="auto"/>
            </w:pPr>
            <w:r>
              <w:rPr>
                <w:b/>
                <w:bCs/>
                <w:sz w:val="19"/>
                <w:szCs w:val="19"/>
              </w:rPr>
              <w:t>Rôle du document :</w:t>
            </w:r>
            <w:r>
              <w:rPr>
                <w:sz w:val="19"/>
                <w:szCs w:val="19"/>
              </w:rPr>
              <w:t xml:space="preserve"> Communiquer au stagiaire, pour un semestre, ses notes de contrôle et d'examen, ses moyennes, la décision du jury et son nombre d'absences.</w:t>
            </w:r>
          </w:p>
          <w:p w:rsidR="0068360C" w:rsidRDefault="007567DF">
            <w:pPr>
              <w:spacing w:after="60" w:line="260" w:lineRule="auto"/>
            </w:pPr>
            <w:r>
              <w:rPr>
                <w:b/>
                <w:bCs/>
                <w:sz w:val="19"/>
                <w:szCs w:val="19"/>
              </w:rPr>
              <w:t>Émetteur :</w:t>
            </w:r>
            <w:r>
              <w:rPr>
                <w:sz w:val="19"/>
                <w:szCs w:val="19"/>
              </w:rPr>
              <w:t xml:space="preserve"> Service de la formation professionnelle continue (document signé par le directeur)</w:t>
            </w:r>
          </w:p>
          <w:p w:rsidR="0068360C" w:rsidRDefault="007567DF">
            <w:pPr>
              <w:spacing w:after="60" w:line="260" w:lineRule="auto"/>
            </w:pPr>
            <w:r>
              <w:rPr>
                <w:b/>
                <w:bCs/>
                <w:sz w:val="19"/>
                <w:szCs w:val="19"/>
              </w:rPr>
              <w:t>Récepteur :</w:t>
            </w:r>
            <w:r>
              <w:rPr>
                <w:sz w:val="19"/>
                <w:szCs w:val="19"/>
              </w:rPr>
              <w:t xml:space="preserve"> Stagiaire</w:t>
            </w:r>
          </w:p>
          <w:p w:rsidR="0068360C" w:rsidRDefault="007567DF">
            <w:pPr>
              <w:spacing w:after="60" w:line="260" w:lineRule="auto"/>
            </w:pPr>
            <w:r>
              <w:rPr>
                <w:b/>
                <w:bCs/>
                <w:sz w:val="19"/>
                <w:szCs w:val="19"/>
              </w:rPr>
              <w:t>Nature :</w:t>
            </w:r>
            <w:r>
              <w:rPr>
                <w:sz w:val="19"/>
                <w:szCs w:val="19"/>
              </w:rPr>
              <w:t xml:space="preserve"> Externe</w:t>
            </w:r>
          </w:p>
          <w:p w:rsidR="0068360C" w:rsidRDefault="007567DF">
            <w:pPr>
              <w:spacing w:after="60" w:line="260" w:lineRule="auto"/>
            </w:pPr>
            <w:r>
              <w:rPr>
                <w:b/>
                <w:bCs/>
                <w:sz w:val="19"/>
                <w:szCs w:val="19"/>
              </w:rPr>
              <w:t>Nombre d'exemplaires :</w:t>
            </w:r>
            <w:r>
              <w:rPr>
                <w:sz w:val="19"/>
                <w:szCs w:val="19"/>
              </w:rPr>
              <w:t xml:space="preserve"> 01</w:t>
            </w:r>
          </w:p>
          <w:p w:rsidR="0068360C" w:rsidRDefault="007567DF">
            <w:pPr>
              <w:spacing w:after="60" w:line="260" w:lineRule="auto"/>
            </w:pPr>
            <w:r>
              <w:rPr>
                <w:b/>
                <w:bCs/>
                <w:sz w:val="19"/>
                <w:szCs w:val="19"/>
              </w:rPr>
              <w:t>Format :</w:t>
            </w:r>
            <w:r>
              <w:rPr>
                <w:sz w:val="19"/>
                <w:szCs w:val="19"/>
              </w:rPr>
              <w:t xml:space="preserve"> A4</w:t>
            </w:r>
          </w:p>
        </w:tc>
      </w:tr>
      <w:tr w:rsidR="0068360C">
        <w:tblPrEx>
          <w:tblCellMar>
            <w:top w:w="0" w:type="dxa"/>
            <w:bottom w:w="0" w:type="dxa"/>
          </w:tblCellMar>
        </w:tblPrEx>
        <w:tc>
          <w:tcPr>
            <w:tcW w:w="5261"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68360C" w:rsidRDefault="007567DF">
            <w:pPr>
              <w:spacing w:after="60" w:line="260" w:lineRule="auto"/>
            </w:pPr>
            <w:r>
              <w:rPr>
                <w:b/>
                <w:bCs/>
                <w:color w:val="0A2F5C"/>
                <w:sz w:val="18"/>
                <w:szCs w:val="18"/>
              </w:rPr>
              <w:t>Information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68360C" w:rsidRDefault="007567DF">
            <w:pPr>
              <w:spacing w:after="60" w:line="260" w:lineRule="auto"/>
              <w:jc w:val="center"/>
            </w:pPr>
            <w:r>
              <w:rPr>
                <w:b/>
                <w:bCs/>
                <w:color w:val="0A2F5C"/>
                <w:sz w:val="18"/>
                <w:szCs w:val="18"/>
              </w:rPr>
              <w:t>Type</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68360C" w:rsidRDefault="007567DF">
            <w:pPr>
              <w:spacing w:after="60" w:line="260" w:lineRule="auto"/>
              <w:jc w:val="center"/>
            </w:pPr>
            <w:r>
              <w:rPr>
                <w:b/>
                <w:bCs/>
                <w:color w:val="0A2F5C"/>
                <w:sz w:val="18"/>
                <w:szCs w:val="18"/>
              </w:rPr>
              <w:t>Taille</w:t>
            </w:r>
          </w:p>
        </w:tc>
        <w:tc>
          <w:tcPr>
            <w:tcW w:w="1269"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68360C" w:rsidRDefault="007567DF">
            <w:pPr>
              <w:spacing w:after="60" w:line="260" w:lineRule="auto"/>
              <w:jc w:val="center"/>
            </w:pPr>
            <w:r>
              <w:rPr>
                <w:b/>
                <w:bCs/>
                <w:color w:val="0A2F5C"/>
                <w:sz w:val="18"/>
                <w:szCs w:val="18"/>
              </w:rPr>
              <w:t>Utilisation</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pPr>
            <w:r>
              <w:rPr>
                <w:sz w:val="18"/>
                <w:szCs w:val="18"/>
              </w:rPr>
              <w:t>Numéro du relevé</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pPr>
            <w:r>
              <w:rPr>
                <w:sz w:val="18"/>
                <w:szCs w:val="18"/>
              </w:rPr>
              <w:t>Nom</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pPr>
            <w:r>
              <w:rPr>
                <w:sz w:val="18"/>
                <w:szCs w:val="18"/>
              </w:rPr>
              <w:t>Prénom</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pPr>
            <w:r>
              <w:rPr>
                <w:sz w:val="18"/>
                <w:szCs w:val="18"/>
              </w:rPr>
              <w:t>Numéro d'inscription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pPr>
            <w:r>
              <w:rPr>
                <w:sz w:val="18"/>
                <w:szCs w:val="18"/>
              </w:rPr>
              <w:t>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pPr>
            <w:r>
              <w:rPr>
                <w:sz w:val="18"/>
                <w:szCs w:val="18"/>
              </w:rPr>
              <w:t>Niveau de qualification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1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pPr>
            <w:r>
              <w:rPr>
                <w:sz w:val="18"/>
                <w:szCs w:val="18"/>
              </w:rPr>
              <w:t>Diplôme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pPr>
            <w:r>
              <w:rPr>
                <w:sz w:val="18"/>
                <w:szCs w:val="18"/>
              </w:rPr>
              <w:t>Date de début de la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pPr>
            <w:r>
              <w:rPr>
                <w:sz w:val="18"/>
                <w:szCs w:val="18"/>
              </w:rPr>
              <w:t>Date de fin de la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pPr>
            <w:r>
              <w:rPr>
                <w:sz w:val="18"/>
                <w:szCs w:val="18"/>
              </w:rPr>
              <w:t>Numéro du 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1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pPr>
            <w:r>
              <w:rPr>
                <w:sz w:val="18"/>
                <w:szCs w:val="18"/>
              </w:rPr>
              <w:t>Date de début du 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pPr>
            <w:r>
              <w:rPr>
                <w:sz w:val="18"/>
                <w:szCs w:val="18"/>
              </w:rPr>
              <w:t>Date de fin du 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pPr>
            <w:r>
              <w:rPr>
                <w:sz w:val="18"/>
                <w:szCs w:val="18"/>
              </w:rPr>
              <w:t>Intitulé du module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pPr>
            <w:r>
              <w:rPr>
                <w:sz w:val="18"/>
                <w:szCs w:val="18"/>
              </w:rPr>
              <w:t>Note du contrôle 1</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pPr>
            <w:r>
              <w:rPr>
                <w:sz w:val="18"/>
                <w:szCs w:val="18"/>
              </w:rPr>
              <w:t>Note du contrôle 2</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pPr>
            <w:r>
              <w:rPr>
                <w:sz w:val="18"/>
                <w:szCs w:val="18"/>
              </w:rPr>
              <w:t>Note de l'examen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pPr>
            <w:r>
              <w:rPr>
                <w:sz w:val="18"/>
                <w:szCs w:val="18"/>
              </w:rPr>
              <w:t>Moyenne avant rattrapage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pPr>
            <w:r>
              <w:rPr>
                <w:sz w:val="18"/>
                <w:szCs w:val="18"/>
              </w:rPr>
              <w:t>Note de rattrapage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PNP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pPr>
            <w:r>
              <w:rPr>
                <w:sz w:val="18"/>
                <w:szCs w:val="18"/>
              </w:rPr>
              <w:t>Moyenne finale du module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pPr>
            <w:r>
              <w:rPr>
                <w:sz w:val="18"/>
                <w:szCs w:val="18"/>
              </w:rPr>
              <w:t>Coefficient</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pPr>
            <w:r>
              <w:rPr>
                <w:sz w:val="18"/>
                <w:szCs w:val="18"/>
              </w:rPr>
              <w:t>Note éliminatoire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pPr>
            <w:r>
              <w:rPr>
                <w:sz w:val="18"/>
                <w:szCs w:val="18"/>
              </w:rPr>
              <w:t>Total des points</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6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pPr>
            <w:r>
              <w:rPr>
                <w:sz w:val="18"/>
                <w:szCs w:val="18"/>
              </w:rPr>
              <w:t>Moyenne du 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pPr>
            <w:r>
              <w:rPr>
                <w:sz w:val="18"/>
                <w:szCs w:val="18"/>
              </w:rPr>
              <w:t>Décision du jury</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15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pPr>
            <w:r>
              <w:rPr>
                <w:sz w:val="18"/>
                <w:szCs w:val="18"/>
              </w:rPr>
              <w:t>Observation du jury</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PNP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pPr>
            <w:r>
              <w:rPr>
                <w:sz w:val="18"/>
                <w:szCs w:val="18"/>
              </w:rPr>
              <w:t>Nombre d'absences</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PNP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pPr>
            <w:r>
              <w:rPr>
                <w:sz w:val="18"/>
                <w:szCs w:val="18"/>
              </w:rPr>
              <w:t>Nombre d'absences justifiées</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PNP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pPr>
            <w:r>
              <w:rPr>
                <w:sz w:val="18"/>
                <w:szCs w:val="18"/>
              </w:rPr>
              <w:lastRenderedPageBreak/>
              <w:t>Lieu d'établissement</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50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pPr>
            <w:r>
              <w:rPr>
                <w:sz w:val="18"/>
                <w:szCs w:val="18"/>
              </w:rPr>
              <w:t>Date d'établissement</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bl>
    <w:p w:rsidR="0068360C" w:rsidRDefault="007567DF">
      <w:pPr>
        <w:pStyle w:val="TabCaption"/>
        <w:jc w:val="center"/>
      </w:pPr>
      <w:bookmarkStart w:id="54" w:name="_Toc242017220"/>
      <w:r>
        <w:t>Tableau 21 : Fiche d'analyse du document relevé de notes</w:t>
      </w:r>
      <w:bookmarkEnd w:id="54"/>
    </w:p>
    <w:p w:rsidR="0068360C" w:rsidRDefault="0068360C">
      <w:pPr>
        <w:spacing w:after="80" w:line="336" w:lineRule="auto"/>
        <w:jc w:val="both"/>
      </w:pPr>
    </w:p>
    <w:p w:rsidR="0068360C" w:rsidRDefault="007567DF">
      <w:pPr>
        <w:keepNext/>
        <w:pageBreakBefore/>
        <w:spacing w:before="120" w:after="120"/>
      </w:pPr>
      <w:r>
        <w:rPr>
          <w:b/>
          <w:bCs/>
        </w:rPr>
        <w:lastRenderedPageBreak/>
        <w:t>Document 10 : Attestation de stage</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61"/>
        <w:gridCol w:w="1270"/>
        <w:gridCol w:w="1270"/>
        <w:gridCol w:w="1269"/>
      </w:tblGrid>
      <w:tr w:rsidR="0068360C">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68360C" w:rsidRDefault="007567DF">
            <w:pPr>
              <w:spacing w:after="60" w:line="260" w:lineRule="auto"/>
            </w:pPr>
            <w:r>
              <w:rPr>
                <w:color w:val="FFFFFF"/>
                <w:sz w:val="21"/>
                <w:szCs w:val="21"/>
              </w:rPr>
              <w:t xml:space="preserve">Fiche description du document : </w:t>
            </w:r>
            <w:r>
              <w:rPr>
                <w:b/>
                <w:bCs/>
                <w:color w:val="FFFFFF"/>
                <w:sz w:val="21"/>
                <w:szCs w:val="21"/>
              </w:rPr>
              <w:t>Attestation de stage</w:t>
            </w:r>
          </w:p>
        </w:tc>
      </w:tr>
      <w:tr w:rsidR="0068360C">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68360C" w:rsidRDefault="007567DF">
            <w:pPr>
              <w:spacing w:after="100" w:line="260" w:lineRule="auto"/>
            </w:pPr>
            <w:r>
              <w:rPr>
                <w:b/>
                <w:bCs/>
                <w:color w:val="D7971D"/>
                <w:sz w:val="16"/>
                <w:szCs w:val="16"/>
              </w:rPr>
              <w:t>DESCRIPTION DU DOCUMENT</w:t>
            </w:r>
          </w:p>
          <w:p w:rsidR="0068360C" w:rsidRDefault="007567DF">
            <w:pPr>
              <w:spacing w:after="60" w:line="260" w:lineRule="auto"/>
            </w:pPr>
            <w:r>
              <w:rPr>
                <w:b/>
                <w:bCs/>
                <w:sz w:val="19"/>
                <w:szCs w:val="19"/>
              </w:rPr>
              <w:t>Code :</w:t>
            </w:r>
            <w:r>
              <w:rPr>
                <w:sz w:val="19"/>
                <w:szCs w:val="19"/>
              </w:rPr>
              <w:t xml:space="preserve"> D10</w:t>
            </w:r>
          </w:p>
          <w:p w:rsidR="0068360C" w:rsidRDefault="007567DF">
            <w:pPr>
              <w:spacing w:after="60" w:line="260" w:lineRule="auto"/>
            </w:pPr>
            <w:r>
              <w:rPr>
                <w:b/>
                <w:bCs/>
                <w:sz w:val="19"/>
                <w:szCs w:val="19"/>
              </w:rPr>
              <w:t>Désignation :</w:t>
            </w:r>
            <w:r>
              <w:rPr>
                <w:sz w:val="19"/>
                <w:szCs w:val="19"/>
              </w:rPr>
              <w:t xml:space="preserve"> Attestation de stage</w:t>
            </w:r>
          </w:p>
          <w:p w:rsidR="0068360C" w:rsidRDefault="007567DF">
            <w:pPr>
              <w:spacing w:after="60" w:line="260" w:lineRule="auto"/>
            </w:pPr>
            <w:r>
              <w:rPr>
                <w:b/>
                <w:bCs/>
                <w:sz w:val="19"/>
                <w:szCs w:val="19"/>
              </w:rPr>
              <w:t>Rôle du document :</w:t>
            </w:r>
            <w:r>
              <w:rPr>
                <w:sz w:val="19"/>
                <w:szCs w:val="19"/>
              </w:rPr>
              <w:t xml:space="preserve"> Attester que le stagiaire suit une formation à l'institut : identité, spécialité, mode de formation, diplôme préparé, période de formation, année et semestre en cours.</w:t>
            </w:r>
          </w:p>
          <w:p w:rsidR="0068360C" w:rsidRDefault="007567DF">
            <w:pPr>
              <w:spacing w:after="60" w:line="260" w:lineRule="auto"/>
            </w:pPr>
            <w:r>
              <w:rPr>
                <w:b/>
                <w:bCs/>
                <w:sz w:val="19"/>
                <w:szCs w:val="19"/>
              </w:rPr>
              <w:t>Émetteur :</w:t>
            </w:r>
            <w:r>
              <w:rPr>
                <w:sz w:val="19"/>
                <w:szCs w:val="19"/>
              </w:rPr>
              <w:t xml:space="preserve"> Service de la formation professionnelle continue (document signé par le dire</w:t>
            </w:r>
            <w:r>
              <w:rPr>
                <w:sz w:val="19"/>
                <w:szCs w:val="19"/>
              </w:rPr>
              <w:t>cteur)</w:t>
            </w:r>
          </w:p>
          <w:p w:rsidR="0068360C" w:rsidRDefault="007567DF">
            <w:pPr>
              <w:spacing w:after="60" w:line="260" w:lineRule="auto"/>
            </w:pPr>
            <w:r>
              <w:rPr>
                <w:b/>
                <w:bCs/>
                <w:sz w:val="19"/>
                <w:szCs w:val="19"/>
              </w:rPr>
              <w:t>Récepteur :</w:t>
            </w:r>
            <w:r>
              <w:rPr>
                <w:sz w:val="19"/>
                <w:szCs w:val="19"/>
              </w:rPr>
              <w:t xml:space="preserve"> Stagiaire</w:t>
            </w:r>
          </w:p>
          <w:p w:rsidR="0068360C" w:rsidRDefault="007567DF">
            <w:pPr>
              <w:spacing w:after="60" w:line="260" w:lineRule="auto"/>
            </w:pPr>
            <w:r>
              <w:rPr>
                <w:b/>
                <w:bCs/>
                <w:sz w:val="19"/>
                <w:szCs w:val="19"/>
              </w:rPr>
              <w:t>Nature :</w:t>
            </w:r>
            <w:r>
              <w:rPr>
                <w:sz w:val="19"/>
                <w:szCs w:val="19"/>
              </w:rPr>
              <w:t xml:space="preserve"> Externe</w:t>
            </w:r>
          </w:p>
          <w:p w:rsidR="0068360C" w:rsidRDefault="007567DF">
            <w:pPr>
              <w:spacing w:after="60" w:line="260" w:lineRule="auto"/>
            </w:pPr>
            <w:r>
              <w:rPr>
                <w:b/>
                <w:bCs/>
                <w:sz w:val="19"/>
                <w:szCs w:val="19"/>
              </w:rPr>
              <w:t>Nombre d'exemplaires :</w:t>
            </w:r>
            <w:r>
              <w:rPr>
                <w:sz w:val="19"/>
                <w:szCs w:val="19"/>
              </w:rPr>
              <w:t xml:space="preserve"> 01</w:t>
            </w:r>
          </w:p>
          <w:p w:rsidR="0068360C" w:rsidRDefault="007567DF">
            <w:pPr>
              <w:spacing w:after="60" w:line="260" w:lineRule="auto"/>
            </w:pPr>
            <w:r>
              <w:rPr>
                <w:b/>
                <w:bCs/>
                <w:sz w:val="19"/>
                <w:szCs w:val="19"/>
              </w:rPr>
              <w:t>Format :</w:t>
            </w:r>
            <w:r>
              <w:rPr>
                <w:sz w:val="19"/>
                <w:szCs w:val="19"/>
              </w:rPr>
              <w:t xml:space="preserve"> A4</w:t>
            </w:r>
          </w:p>
        </w:tc>
      </w:tr>
      <w:tr w:rsidR="0068360C">
        <w:tblPrEx>
          <w:tblCellMar>
            <w:top w:w="0" w:type="dxa"/>
            <w:bottom w:w="0" w:type="dxa"/>
          </w:tblCellMar>
        </w:tblPrEx>
        <w:tc>
          <w:tcPr>
            <w:tcW w:w="5261"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68360C" w:rsidRDefault="007567DF">
            <w:pPr>
              <w:spacing w:after="60" w:line="260" w:lineRule="auto"/>
            </w:pPr>
            <w:r>
              <w:rPr>
                <w:b/>
                <w:bCs/>
                <w:color w:val="0A2F5C"/>
                <w:sz w:val="18"/>
                <w:szCs w:val="18"/>
              </w:rPr>
              <w:t>Information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68360C" w:rsidRDefault="007567DF">
            <w:pPr>
              <w:spacing w:after="60" w:line="260" w:lineRule="auto"/>
              <w:jc w:val="center"/>
            </w:pPr>
            <w:r>
              <w:rPr>
                <w:b/>
                <w:bCs/>
                <w:color w:val="0A2F5C"/>
                <w:sz w:val="18"/>
                <w:szCs w:val="18"/>
              </w:rPr>
              <w:t>Type</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68360C" w:rsidRDefault="007567DF">
            <w:pPr>
              <w:spacing w:after="60" w:line="260" w:lineRule="auto"/>
              <w:jc w:val="center"/>
            </w:pPr>
            <w:r>
              <w:rPr>
                <w:b/>
                <w:bCs/>
                <w:color w:val="0A2F5C"/>
                <w:sz w:val="18"/>
                <w:szCs w:val="18"/>
              </w:rPr>
              <w:t>Taille</w:t>
            </w:r>
          </w:p>
        </w:tc>
        <w:tc>
          <w:tcPr>
            <w:tcW w:w="1269"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68360C" w:rsidRDefault="007567DF">
            <w:pPr>
              <w:spacing w:after="60" w:line="260" w:lineRule="auto"/>
              <w:jc w:val="center"/>
            </w:pPr>
            <w:r>
              <w:rPr>
                <w:b/>
                <w:bCs/>
                <w:color w:val="0A2F5C"/>
                <w:sz w:val="18"/>
                <w:szCs w:val="18"/>
              </w:rPr>
              <w:t>Utilisation</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pPr>
            <w:r>
              <w:rPr>
                <w:sz w:val="18"/>
                <w:szCs w:val="18"/>
              </w:rPr>
              <w:t>Numéro de l'attestation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pPr>
            <w:r>
              <w:rPr>
                <w:sz w:val="18"/>
                <w:szCs w:val="18"/>
              </w:rPr>
              <w:t>Nom</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pPr>
            <w:r>
              <w:rPr>
                <w:sz w:val="18"/>
                <w:szCs w:val="18"/>
              </w:rPr>
              <w:t>Prénom</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pPr>
            <w:r>
              <w:rPr>
                <w:sz w:val="18"/>
                <w:szCs w:val="18"/>
              </w:rPr>
              <w:t>Date de naissance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pPr>
            <w:r>
              <w:rPr>
                <w:sz w:val="18"/>
                <w:szCs w:val="18"/>
              </w:rPr>
              <w:t>Lieu de naissance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pPr>
            <w:r>
              <w:rPr>
                <w:sz w:val="18"/>
                <w:szCs w:val="18"/>
              </w:rPr>
              <w:t>Adresse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500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pPr>
            <w:r>
              <w:rPr>
                <w:sz w:val="18"/>
                <w:szCs w:val="18"/>
              </w:rPr>
              <w:t>Numéro d'inscription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pPr>
            <w:r>
              <w:rPr>
                <w:sz w:val="18"/>
                <w:szCs w:val="18"/>
              </w:rPr>
              <w:t>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pPr>
            <w:r>
              <w:rPr>
                <w:sz w:val="18"/>
                <w:szCs w:val="18"/>
              </w:rPr>
              <w:t>Mode de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pPr>
            <w:r>
              <w:rPr>
                <w:sz w:val="18"/>
                <w:szCs w:val="18"/>
              </w:rPr>
              <w:t>Diplôme préparé</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pPr>
            <w:r>
              <w:rPr>
                <w:sz w:val="18"/>
                <w:szCs w:val="18"/>
              </w:rPr>
              <w:t>Date de début de la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pPr>
            <w:r>
              <w:rPr>
                <w:sz w:val="18"/>
                <w:szCs w:val="18"/>
              </w:rPr>
              <w:t>Date de fin de la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pPr>
            <w:r>
              <w:rPr>
                <w:sz w:val="18"/>
                <w:szCs w:val="18"/>
              </w:rPr>
              <w:t>Année de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9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pPr>
            <w:r>
              <w:rPr>
                <w:sz w:val="18"/>
                <w:szCs w:val="18"/>
              </w:rPr>
              <w:t>Numéro du 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1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pPr>
            <w:r>
              <w:rPr>
                <w:sz w:val="18"/>
                <w:szCs w:val="18"/>
              </w:rPr>
              <w:t>Date de début du 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pPr>
            <w:r>
              <w:rPr>
                <w:sz w:val="18"/>
                <w:szCs w:val="18"/>
              </w:rPr>
              <w:t>Date de fin du 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pPr>
            <w:r>
              <w:rPr>
                <w:sz w:val="18"/>
                <w:szCs w:val="18"/>
              </w:rPr>
              <w:t>Lieu et date d'établissement</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50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r w:rsidR="0068360C">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pPr>
            <w:r>
              <w:rPr>
                <w:sz w:val="18"/>
                <w:szCs w:val="18"/>
              </w:rPr>
              <w:t>Nom de l'agent</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8360C" w:rsidRDefault="007567DF">
            <w:pPr>
              <w:spacing w:after="20" w:line="260" w:lineRule="auto"/>
              <w:jc w:val="center"/>
            </w:pPr>
            <w:r>
              <w:rPr>
                <w:sz w:val="18"/>
                <w:szCs w:val="18"/>
              </w:rPr>
              <w:t>PP</w:t>
            </w:r>
          </w:p>
        </w:tc>
      </w:tr>
    </w:tbl>
    <w:p w:rsidR="0068360C" w:rsidRDefault="007567DF">
      <w:pPr>
        <w:pStyle w:val="TabCaption"/>
        <w:jc w:val="center"/>
      </w:pPr>
      <w:bookmarkStart w:id="55" w:name="_Toc242017221"/>
      <w:r>
        <w:t>Tableau 22 : Fiche d'analyse du document attestation de stage</w:t>
      </w:r>
      <w:bookmarkEnd w:id="55"/>
    </w:p>
    <w:p w:rsidR="0068360C" w:rsidRDefault="0068360C">
      <w:pPr>
        <w:spacing w:after="80" w:line="336" w:lineRule="auto"/>
        <w:jc w:val="both"/>
      </w:pPr>
    </w:p>
    <w:p w:rsidR="0068360C" w:rsidRDefault="007567DF">
      <w:pPr>
        <w:pStyle w:val="Titre2"/>
      </w:pPr>
      <w:bookmarkStart w:id="56" w:name="_Toc242017068"/>
      <w:r>
        <w:t>4. Étude des postes de travail</w:t>
      </w:r>
      <w:bookmarkEnd w:id="56"/>
    </w:p>
    <w:p w:rsidR="0068360C" w:rsidRDefault="007567DF">
      <w:pPr>
        <w:pStyle w:val="Titre3"/>
      </w:pPr>
      <w:bookmarkStart w:id="57" w:name="_Toc242017069"/>
      <w:r>
        <w:t>4.1 Définition</w:t>
      </w:r>
      <w:bookmarkEnd w:id="57"/>
    </w:p>
    <w:p w:rsidR="0068360C" w:rsidRDefault="007567DF">
      <w:pPr>
        <w:spacing w:after="140" w:line="336" w:lineRule="auto"/>
        <w:jc w:val="both"/>
      </w:pPr>
      <w:r>
        <w:t>Un poste de travail est l'ensemble des tâches confiées à une personne dans une structure. L'étude des postes de travail permet de connaître les act</w:t>
      </w:r>
      <w:r>
        <w:t>eurs du système actuel, leurs responsabilités, les tâches qu'ils réalisent et leur fréquence.</w:t>
      </w:r>
    </w:p>
    <w:p w:rsidR="0068360C" w:rsidRDefault="007567DF">
      <w:pPr>
        <w:pStyle w:val="Titre3"/>
      </w:pPr>
      <w:bookmarkStart w:id="58" w:name="_Toc242017070"/>
      <w:r>
        <w:lastRenderedPageBreak/>
        <w:t>4.2 Liste des postes de travail</w:t>
      </w:r>
      <w:bookmarkEnd w:id="58"/>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1"/>
        <w:gridCol w:w="7709"/>
      </w:tblGrid>
      <w:tr w:rsidR="0068360C">
        <w:tblPrEx>
          <w:tblCellMar>
            <w:top w:w="0" w:type="dxa"/>
            <w:bottom w:w="0" w:type="dxa"/>
          </w:tblCellMar>
        </w:tblPrEx>
        <w:trPr>
          <w:tblHeader/>
        </w:trPr>
        <w:tc>
          <w:tcPr>
            <w:tcW w:w="136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8360C" w:rsidRDefault="007567DF">
            <w:pPr>
              <w:spacing w:after="20" w:line="260" w:lineRule="auto"/>
              <w:jc w:val="center"/>
            </w:pPr>
            <w:r>
              <w:rPr>
                <w:b/>
                <w:bCs/>
                <w:color w:val="FFFFFF"/>
                <w:sz w:val="20"/>
                <w:szCs w:val="20"/>
              </w:rPr>
              <w:t>Code</w:t>
            </w:r>
          </w:p>
        </w:tc>
        <w:tc>
          <w:tcPr>
            <w:tcW w:w="7709"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8360C" w:rsidRDefault="007567DF">
            <w:pPr>
              <w:spacing w:after="20" w:line="260" w:lineRule="auto"/>
            </w:pPr>
            <w:r>
              <w:rPr>
                <w:b/>
                <w:bCs/>
                <w:color w:val="FFFFFF"/>
                <w:sz w:val="20"/>
                <w:szCs w:val="20"/>
              </w:rPr>
              <w:t>Désignation du poste</w:t>
            </w:r>
          </w:p>
        </w:tc>
      </w:tr>
      <w:tr w:rsidR="0068360C">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P1</w:t>
            </w:r>
          </w:p>
        </w:tc>
        <w:tc>
          <w:tcPr>
            <w:tcW w:w="770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Directeur</w:t>
            </w:r>
          </w:p>
        </w:tc>
      </w:tr>
      <w:tr w:rsidR="0068360C">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P2</w:t>
            </w:r>
          </w:p>
        </w:tc>
        <w:tc>
          <w:tcPr>
            <w:tcW w:w="770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Agent du service de l'information, de l'orientation et de la numérisation</w:t>
            </w:r>
          </w:p>
        </w:tc>
      </w:tr>
      <w:tr w:rsidR="0068360C">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P3</w:t>
            </w:r>
          </w:p>
        </w:tc>
        <w:tc>
          <w:tcPr>
            <w:tcW w:w="770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Agent du service de la formation professionnelle continue</w:t>
            </w:r>
          </w:p>
        </w:tc>
      </w:tr>
      <w:tr w:rsidR="0068360C">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P4</w:t>
            </w:r>
          </w:p>
        </w:tc>
        <w:tc>
          <w:tcPr>
            <w:tcW w:w="770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Agent du service de la surveillance générale</w:t>
            </w:r>
          </w:p>
        </w:tc>
      </w:tr>
      <w:tr w:rsidR="0068360C">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P5</w:t>
            </w:r>
          </w:p>
        </w:tc>
        <w:tc>
          <w:tcPr>
            <w:tcW w:w="770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Enseignant</w:t>
            </w:r>
          </w:p>
        </w:tc>
      </w:tr>
    </w:tbl>
    <w:p w:rsidR="0068360C" w:rsidRDefault="007567DF">
      <w:pPr>
        <w:pStyle w:val="TabCaption"/>
        <w:jc w:val="center"/>
      </w:pPr>
      <w:bookmarkStart w:id="59" w:name="_Toc242017222"/>
      <w:r>
        <w:t>Tableau 23 : Liste des postes de travail</w:t>
      </w:r>
      <w:bookmarkEnd w:id="59"/>
    </w:p>
    <w:p w:rsidR="0068360C" w:rsidRDefault="007567DF">
      <w:pPr>
        <w:pStyle w:val="Titre3"/>
      </w:pPr>
      <w:bookmarkStart w:id="60" w:name="_Toc242017071"/>
      <w:r>
        <w:t>4.3 Fiches d'étude des postes</w:t>
      </w:r>
      <w:bookmarkEnd w:id="60"/>
    </w:p>
    <w:p w:rsidR="0068360C" w:rsidRDefault="007567DF">
      <w:pPr>
        <w:keepNext/>
        <w:spacing w:before="120" w:after="120"/>
      </w:pPr>
      <w:r>
        <w:rPr>
          <w:b/>
          <w:bCs/>
        </w:rPr>
        <w:t>Fiche 1 : Fiche d'étude du poste directeur</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68"/>
        <w:gridCol w:w="2902"/>
      </w:tblGrid>
      <w:tr w:rsidR="0068360C">
        <w:tblPrEx>
          <w:tblCellMar>
            <w:top w:w="0" w:type="dxa"/>
            <w:bottom w:w="0" w:type="dxa"/>
          </w:tblCellMar>
        </w:tblPrEx>
        <w:tc>
          <w:tcPr>
            <w:tcW w:w="9070" w:type="dxa"/>
            <w:gridSpan w:val="2"/>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tcPr>
          <w:p w:rsidR="0068360C" w:rsidRDefault="007567DF">
            <w:pPr>
              <w:spacing w:after="50"/>
            </w:pPr>
            <w:r>
              <w:rPr>
                <w:b/>
                <w:bCs/>
                <w:color w:val="FFFFFF"/>
                <w:sz w:val="21"/>
                <w:szCs w:val="21"/>
              </w:rPr>
              <w:t>Fiche d'étude du poste : Directeur</w:t>
            </w:r>
          </w:p>
        </w:tc>
      </w:tr>
      <w:tr w:rsidR="0068360C">
        <w:tblPrEx>
          <w:tblCellMar>
            <w:top w:w="0" w:type="dxa"/>
            <w:bottom w:w="0" w:type="dxa"/>
          </w:tblCellMar>
        </w:tblPrEx>
        <w:tc>
          <w:tcPr>
            <w:tcW w:w="9070" w:type="dxa"/>
            <w:gridSpan w:val="2"/>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tcPr>
          <w:p w:rsidR="0068360C" w:rsidRDefault="007567DF">
            <w:pPr>
              <w:spacing w:after="50"/>
            </w:pPr>
            <w:r>
              <w:rPr>
                <w:b/>
                <w:bCs/>
                <w:color w:val="D7971D"/>
                <w:sz w:val="18"/>
                <w:szCs w:val="18"/>
              </w:rPr>
              <w:t>CARACTÉRISTIQUES</w:t>
            </w:r>
          </w:p>
          <w:p w:rsidR="0068360C" w:rsidRDefault="007567DF">
            <w:pPr>
              <w:spacing w:after="50"/>
            </w:pPr>
            <w:r>
              <w:rPr>
                <w:b/>
                <w:bCs/>
                <w:color w:val="0A2F5C"/>
                <w:sz w:val="21"/>
                <w:szCs w:val="21"/>
              </w:rPr>
              <w:t>Code poste :</w:t>
            </w:r>
            <w:r>
              <w:rPr>
                <w:sz w:val="21"/>
                <w:szCs w:val="21"/>
              </w:rPr>
              <w:t xml:space="preserve"> P1</w:t>
            </w:r>
          </w:p>
          <w:p w:rsidR="0068360C" w:rsidRDefault="007567DF">
            <w:pPr>
              <w:spacing w:after="50"/>
            </w:pPr>
            <w:r>
              <w:rPr>
                <w:b/>
                <w:bCs/>
                <w:color w:val="0A2F5C"/>
                <w:sz w:val="21"/>
                <w:szCs w:val="21"/>
              </w:rPr>
              <w:t>Désignation du poste :</w:t>
            </w:r>
            <w:r>
              <w:rPr>
                <w:sz w:val="21"/>
                <w:szCs w:val="21"/>
              </w:rPr>
              <w:t xml:space="preserve"> Directeur</w:t>
            </w:r>
          </w:p>
          <w:p w:rsidR="0068360C" w:rsidRDefault="007567DF">
            <w:pPr>
              <w:spacing w:after="50"/>
            </w:pPr>
            <w:r>
              <w:rPr>
                <w:b/>
                <w:bCs/>
                <w:color w:val="0A2F5C"/>
                <w:sz w:val="21"/>
                <w:szCs w:val="21"/>
              </w:rPr>
              <w:t>Structure de rattachement :</w:t>
            </w:r>
            <w:r>
              <w:rPr>
                <w:sz w:val="21"/>
                <w:szCs w:val="21"/>
              </w:rPr>
              <w:t xml:space="preserve"> Direction</w:t>
            </w:r>
          </w:p>
          <w:p w:rsidR="0068360C" w:rsidRDefault="007567DF">
            <w:pPr>
              <w:spacing w:after="50"/>
            </w:pPr>
            <w:r>
              <w:rPr>
                <w:b/>
                <w:bCs/>
                <w:color w:val="0A2F5C"/>
                <w:sz w:val="21"/>
                <w:szCs w:val="21"/>
              </w:rPr>
              <w:t>Responsabilité du poste :</w:t>
            </w:r>
            <w:r>
              <w:rPr>
                <w:sz w:val="21"/>
                <w:szCs w:val="21"/>
              </w:rPr>
              <w:t xml:space="preserve"> Diriger l'institut, valider les délibérations et signer les documents officiels</w:t>
            </w:r>
          </w:p>
          <w:p w:rsidR="0068360C" w:rsidRDefault="007567DF">
            <w:pPr>
              <w:spacing w:after="50"/>
            </w:pPr>
            <w:r>
              <w:rPr>
                <w:b/>
                <w:bCs/>
                <w:color w:val="0A2F5C"/>
                <w:sz w:val="21"/>
                <w:szCs w:val="21"/>
              </w:rPr>
              <w:t>Effectif :</w:t>
            </w:r>
            <w:r>
              <w:rPr>
                <w:sz w:val="21"/>
                <w:szCs w:val="21"/>
              </w:rPr>
              <w:t xml:space="preserve"> 01</w:t>
            </w:r>
          </w:p>
          <w:p w:rsidR="0068360C" w:rsidRDefault="007567DF">
            <w:pPr>
              <w:spacing w:after="50"/>
            </w:pPr>
            <w:r>
              <w:rPr>
                <w:b/>
                <w:bCs/>
                <w:color w:val="0A2F5C"/>
                <w:sz w:val="21"/>
                <w:szCs w:val="21"/>
              </w:rPr>
              <w:t>Moyens matériels :</w:t>
            </w:r>
            <w:r>
              <w:rPr>
                <w:sz w:val="21"/>
                <w:szCs w:val="21"/>
              </w:rPr>
              <w:t xml:space="preserve"> micro-ordinateur et imprimante</w:t>
            </w:r>
          </w:p>
        </w:tc>
      </w:tr>
      <w:tr w:rsidR="0068360C">
        <w:tblPrEx>
          <w:tblCellMar>
            <w:top w:w="0" w:type="dxa"/>
            <w:bottom w:w="0" w:type="dxa"/>
          </w:tblCellMar>
        </w:tblPrEx>
        <w:tc>
          <w:tcPr>
            <w:tcW w:w="6168"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tcPr>
          <w:p w:rsidR="0068360C" w:rsidRDefault="007567DF">
            <w:pPr>
              <w:spacing w:after="50"/>
            </w:pPr>
            <w:r>
              <w:rPr>
                <w:b/>
                <w:bCs/>
                <w:color w:val="0A2F5C"/>
                <w:sz w:val="21"/>
                <w:szCs w:val="21"/>
              </w:rPr>
              <w:t>Tâche</w:t>
            </w:r>
          </w:p>
        </w:tc>
        <w:tc>
          <w:tcPr>
            <w:tcW w:w="2902"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tcPr>
          <w:p w:rsidR="0068360C" w:rsidRDefault="007567DF">
            <w:pPr>
              <w:spacing w:after="50"/>
            </w:pPr>
            <w:r>
              <w:rPr>
                <w:b/>
                <w:bCs/>
                <w:color w:val="0A2F5C"/>
                <w:sz w:val="21"/>
                <w:szCs w:val="21"/>
              </w:rPr>
              <w:t>Fréquence</w:t>
            </w:r>
          </w:p>
        </w:tc>
      </w:tr>
      <w:tr w:rsidR="0068360C">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68360C" w:rsidRDefault="007567DF">
            <w:pPr>
              <w:spacing w:after="50"/>
            </w:pPr>
            <w:r>
              <w:rPr>
                <w:sz w:val="21"/>
                <w:szCs w:val="21"/>
              </w:rPr>
              <w:t>Réception et transmission des correspondances de la DFEP</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68360C" w:rsidRDefault="007567DF">
            <w:pPr>
              <w:spacing w:after="50"/>
            </w:pPr>
            <w:r>
              <w:rPr>
                <w:sz w:val="21"/>
                <w:szCs w:val="21"/>
              </w:rPr>
              <w:t>Selon besoin</w:t>
            </w:r>
          </w:p>
        </w:tc>
      </w:tr>
      <w:tr w:rsidR="0068360C">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68360C" w:rsidRDefault="007567DF">
            <w:pPr>
              <w:spacing w:after="50"/>
            </w:pPr>
            <w:r>
              <w:rPr>
                <w:sz w:val="21"/>
                <w:szCs w:val="21"/>
              </w:rPr>
              <w:t>Validation des procès-verbaux des délibérations</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68360C" w:rsidRDefault="007567DF">
            <w:pPr>
              <w:spacing w:after="50"/>
            </w:pPr>
            <w:r>
              <w:rPr>
                <w:sz w:val="21"/>
                <w:szCs w:val="21"/>
              </w:rPr>
              <w:t>Chaque semestre</w:t>
            </w:r>
          </w:p>
        </w:tc>
      </w:tr>
      <w:tr w:rsidR="0068360C">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68360C" w:rsidRDefault="007567DF">
            <w:pPr>
              <w:spacing w:after="50"/>
            </w:pPr>
            <w:r>
              <w:rPr>
                <w:sz w:val="21"/>
                <w:szCs w:val="21"/>
              </w:rPr>
              <w:t>Signature des relevés de notes et des attestations</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68360C" w:rsidRDefault="007567DF">
            <w:pPr>
              <w:spacing w:after="50"/>
            </w:pPr>
            <w:r>
              <w:rPr>
                <w:sz w:val="21"/>
                <w:szCs w:val="21"/>
              </w:rPr>
              <w:t>Quotidienne</w:t>
            </w:r>
          </w:p>
        </w:tc>
      </w:tr>
    </w:tbl>
    <w:p w:rsidR="0068360C" w:rsidRDefault="007567DF">
      <w:pPr>
        <w:pStyle w:val="TabCaption"/>
        <w:jc w:val="center"/>
      </w:pPr>
      <w:bookmarkStart w:id="61" w:name="_Toc242017223"/>
      <w:r>
        <w:t>Tableau 24 : Fiche d'étude du poste directeur</w:t>
      </w:r>
      <w:bookmarkEnd w:id="61"/>
    </w:p>
    <w:p w:rsidR="0068360C" w:rsidRDefault="007567DF">
      <w:pPr>
        <w:keepNext/>
        <w:pageBreakBefore/>
        <w:spacing w:before="120" w:after="120"/>
      </w:pPr>
      <w:r>
        <w:rPr>
          <w:b/>
          <w:bCs/>
        </w:rPr>
        <w:lastRenderedPageBreak/>
        <w:t>Fiche 2 : Fiche d'étude du poste agent du service de l'information, de l'orientation et de la numérisation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68"/>
        <w:gridCol w:w="2902"/>
      </w:tblGrid>
      <w:tr w:rsidR="0068360C">
        <w:tblPrEx>
          <w:tblCellMar>
            <w:top w:w="0" w:type="dxa"/>
            <w:bottom w:w="0" w:type="dxa"/>
          </w:tblCellMar>
        </w:tblPrEx>
        <w:tc>
          <w:tcPr>
            <w:tcW w:w="9070" w:type="dxa"/>
            <w:gridSpan w:val="2"/>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tcPr>
          <w:p w:rsidR="0068360C" w:rsidRDefault="007567DF">
            <w:pPr>
              <w:spacing w:after="50"/>
            </w:pPr>
            <w:r>
              <w:rPr>
                <w:b/>
                <w:bCs/>
                <w:color w:val="FFFFFF"/>
                <w:sz w:val="21"/>
                <w:szCs w:val="21"/>
              </w:rPr>
              <w:t>Fiche d'étude du poste : Agent du service de l'information, de l'orientation et de la numérisation</w:t>
            </w:r>
          </w:p>
        </w:tc>
      </w:tr>
      <w:tr w:rsidR="0068360C">
        <w:tblPrEx>
          <w:tblCellMar>
            <w:top w:w="0" w:type="dxa"/>
            <w:bottom w:w="0" w:type="dxa"/>
          </w:tblCellMar>
        </w:tblPrEx>
        <w:tc>
          <w:tcPr>
            <w:tcW w:w="9070" w:type="dxa"/>
            <w:gridSpan w:val="2"/>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tcPr>
          <w:p w:rsidR="0068360C" w:rsidRDefault="007567DF">
            <w:pPr>
              <w:spacing w:after="50"/>
            </w:pPr>
            <w:r>
              <w:rPr>
                <w:b/>
                <w:bCs/>
                <w:color w:val="D7971D"/>
                <w:sz w:val="18"/>
                <w:szCs w:val="18"/>
              </w:rPr>
              <w:t>CARACTÉRISTIQUES</w:t>
            </w:r>
          </w:p>
          <w:p w:rsidR="0068360C" w:rsidRDefault="007567DF">
            <w:pPr>
              <w:spacing w:after="50"/>
            </w:pPr>
            <w:r>
              <w:rPr>
                <w:b/>
                <w:bCs/>
                <w:color w:val="0A2F5C"/>
                <w:sz w:val="21"/>
                <w:szCs w:val="21"/>
              </w:rPr>
              <w:t>Code poste :</w:t>
            </w:r>
            <w:r>
              <w:rPr>
                <w:sz w:val="21"/>
                <w:szCs w:val="21"/>
              </w:rPr>
              <w:t xml:space="preserve"> P2</w:t>
            </w:r>
          </w:p>
          <w:p w:rsidR="0068360C" w:rsidRDefault="007567DF">
            <w:pPr>
              <w:spacing w:after="50"/>
            </w:pPr>
            <w:r>
              <w:rPr>
                <w:b/>
                <w:bCs/>
                <w:color w:val="0A2F5C"/>
                <w:sz w:val="21"/>
                <w:szCs w:val="21"/>
              </w:rPr>
              <w:t>Désignation du poste :</w:t>
            </w:r>
            <w:r>
              <w:rPr>
                <w:sz w:val="21"/>
                <w:szCs w:val="21"/>
              </w:rPr>
              <w:t xml:space="preserve"> Agent du service de l'information, de l'orientation et de la numérisation</w:t>
            </w:r>
          </w:p>
          <w:p w:rsidR="0068360C" w:rsidRDefault="007567DF">
            <w:pPr>
              <w:spacing w:after="50"/>
            </w:pPr>
            <w:r>
              <w:rPr>
                <w:b/>
                <w:bCs/>
                <w:color w:val="0A2F5C"/>
                <w:sz w:val="21"/>
                <w:szCs w:val="21"/>
              </w:rPr>
              <w:t>Structure de rattachement :</w:t>
            </w:r>
            <w:r>
              <w:rPr>
                <w:sz w:val="21"/>
                <w:szCs w:val="21"/>
              </w:rPr>
              <w:t xml:space="preserve"> Sous-direction de l'information, de l'orientation, de la numérisation et de l'insertion professionnelle</w:t>
            </w:r>
          </w:p>
          <w:p w:rsidR="0068360C" w:rsidRDefault="007567DF">
            <w:pPr>
              <w:spacing w:after="50"/>
            </w:pPr>
            <w:r>
              <w:rPr>
                <w:b/>
                <w:bCs/>
                <w:color w:val="0A2F5C"/>
                <w:sz w:val="21"/>
                <w:szCs w:val="21"/>
              </w:rPr>
              <w:t>Responsabilité du poste :</w:t>
            </w:r>
            <w:r>
              <w:rPr>
                <w:sz w:val="21"/>
                <w:szCs w:val="21"/>
              </w:rPr>
              <w:t xml:space="preserve"> Informer et orienter les candidats, gérer les inscriptions</w:t>
            </w:r>
          </w:p>
          <w:p w:rsidR="0068360C" w:rsidRDefault="007567DF">
            <w:pPr>
              <w:spacing w:after="50"/>
            </w:pPr>
            <w:r>
              <w:rPr>
                <w:b/>
                <w:bCs/>
                <w:color w:val="0A2F5C"/>
                <w:sz w:val="21"/>
                <w:szCs w:val="21"/>
              </w:rPr>
              <w:t>Effectif :</w:t>
            </w:r>
            <w:r>
              <w:rPr>
                <w:sz w:val="21"/>
                <w:szCs w:val="21"/>
              </w:rPr>
              <w:t xml:space="preserve"> 02</w:t>
            </w:r>
          </w:p>
          <w:p w:rsidR="0068360C" w:rsidRDefault="007567DF">
            <w:pPr>
              <w:spacing w:after="50"/>
            </w:pPr>
            <w:r>
              <w:rPr>
                <w:b/>
                <w:bCs/>
                <w:color w:val="0A2F5C"/>
                <w:sz w:val="21"/>
                <w:szCs w:val="21"/>
              </w:rPr>
              <w:t>Moyens matériels :</w:t>
            </w:r>
            <w:r>
              <w:rPr>
                <w:sz w:val="21"/>
                <w:szCs w:val="21"/>
              </w:rPr>
              <w:t xml:space="preserve"> micro-</w:t>
            </w:r>
            <w:r>
              <w:rPr>
                <w:sz w:val="21"/>
                <w:szCs w:val="21"/>
              </w:rPr>
              <w:t>ordinateur et imprimante</w:t>
            </w:r>
          </w:p>
        </w:tc>
      </w:tr>
      <w:tr w:rsidR="0068360C">
        <w:tblPrEx>
          <w:tblCellMar>
            <w:top w:w="0" w:type="dxa"/>
            <w:bottom w:w="0" w:type="dxa"/>
          </w:tblCellMar>
        </w:tblPrEx>
        <w:tc>
          <w:tcPr>
            <w:tcW w:w="6168"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tcPr>
          <w:p w:rsidR="0068360C" w:rsidRDefault="007567DF">
            <w:pPr>
              <w:spacing w:after="50"/>
            </w:pPr>
            <w:r>
              <w:rPr>
                <w:b/>
                <w:bCs/>
                <w:color w:val="0A2F5C"/>
                <w:sz w:val="21"/>
                <w:szCs w:val="21"/>
              </w:rPr>
              <w:t>Tâche</w:t>
            </w:r>
          </w:p>
        </w:tc>
        <w:tc>
          <w:tcPr>
            <w:tcW w:w="2902"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tcPr>
          <w:p w:rsidR="0068360C" w:rsidRDefault="007567DF">
            <w:pPr>
              <w:spacing w:after="50"/>
            </w:pPr>
            <w:r>
              <w:rPr>
                <w:b/>
                <w:bCs/>
                <w:color w:val="0A2F5C"/>
                <w:sz w:val="21"/>
                <w:szCs w:val="21"/>
              </w:rPr>
              <w:t>Fréquence</w:t>
            </w:r>
          </w:p>
        </w:tc>
      </w:tr>
      <w:tr w:rsidR="0068360C">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68360C" w:rsidRDefault="007567DF">
            <w:pPr>
              <w:spacing w:after="50"/>
            </w:pPr>
            <w:r>
              <w:rPr>
                <w:sz w:val="21"/>
                <w:szCs w:val="21"/>
              </w:rPr>
              <w:t>Publication du calendrier de la session et des fiches des spécialités</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68360C" w:rsidRDefault="007567DF">
            <w:pPr>
              <w:spacing w:after="50"/>
            </w:pPr>
            <w:r>
              <w:rPr>
                <w:sz w:val="21"/>
                <w:szCs w:val="21"/>
              </w:rPr>
              <w:t>Chaque session</w:t>
            </w:r>
          </w:p>
        </w:tc>
      </w:tr>
      <w:tr w:rsidR="0068360C">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68360C" w:rsidRDefault="007567DF">
            <w:pPr>
              <w:spacing w:after="50"/>
            </w:pPr>
            <w:r>
              <w:rPr>
                <w:sz w:val="21"/>
                <w:szCs w:val="21"/>
              </w:rPr>
              <w:t>Accueil, information et inscription des candidats</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68360C" w:rsidRDefault="007567DF">
            <w:pPr>
              <w:spacing w:after="50"/>
            </w:pPr>
            <w:r>
              <w:rPr>
                <w:sz w:val="21"/>
                <w:szCs w:val="21"/>
              </w:rPr>
              <w:t>Quotidienne pendant les inscriptions</w:t>
            </w:r>
          </w:p>
        </w:tc>
      </w:tr>
      <w:tr w:rsidR="0068360C">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68360C" w:rsidRDefault="007567DF">
            <w:pPr>
              <w:spacing w:after="50"/>
            </w:pPr>
            <w:r>
              <w:rPr>
                <w:sz w:val="21"/>
                <w:szCs w:val="21"/>
              </w:rPr>
              <w:t>Organisation des journées de sélection et d'orientation</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68360C" w:rsidRDefault="007567DF">
            <w:pPr>
              <w:spacing w:after="50"/>
            </w:pPr>
            <w:r>
              <w:rPr>
                <w:sz w:val="21"/>
                <w:szCs w:val="21"/>
              </w:rPr>
              <w:t>Chaque session</w:t>
            </w:r>
          </w:p>
        </w:tc>
      </w:tr>
      <w:tr w:rsidR="0068360C">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68360C" w:rsidRDefault="007567DF">
            <w:pPr>
              <w:spacing w:after="50"/>
            </w:pPr>
            <w:r>
              <w:rPr>
                <w:sz w:val="21"/>
                <w:szCs w:val="21"/>
              </w:rPr>
              <w:t>Transmission de la liste des stagiaires admis</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68360C" w:rsidRDefault="007567DF">
            <w:pPr>
              <w:spacing w:after="50"/>
            </w:pPr>
            <w:r>
              <w:rPr>
                <w:sz w:val="21"/>
                <w:szCs w:val="21"/>
              </w:rPr>
              <w:t>Chaque session</w:t>
            </w:r>
          </w:p>
        </w:tc>
      </w:tr>
    </w:tbl>
    <w:p w:rsidR="0068360C" w:rsidRDefault="007567DF">
      <w:pPr>
        <w:pStyle w:val="TabCaption"/>
        <w:jc w:val="center"/>
      </w:pPr>
      <w:bookmarkStart w:id="62" w:name="_Toc242017224"/>
      <w:r>
        <w:t>Tableau 25 : Fiche d'étude du poste agent du service de l'information, de l'orientation et de la numérisation</w:t>
      </w:r>
      <w:bookmarkEnd w:id="62"/>
    </w:p>
    <w:p w:rsidR="0068360C" w:rsidRDefault="007567DF">
      <w:pPr>
        <w:keepNext/>
        <w:pageBreakBefore/>
        <w:spacing w:before="120" w:after="120"/>
      </w:pPr>
      <w:r>
        <w:rPr>
          <w:b/>
          <w:bCs/>
        </w:rPr>
        <w:lastRenderedPageBreak/>
        <w:t>Fiche 3 : Fiche d'étude du poste agent du service de la formation professionnelle continue</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68"/>
        <w:gridCol w:w="2902"/>
      </w:tblGrid>
      <w:tr w:rsidR="0068360C">
        <w:tblPrEx>
          <w:tblCellMar>
            <w:top w:w="0" w:type="dxa"/>
            <w:bottom w:w="0" w:type="dxa"/>
          </w:tblCellMar>
        </w:tblPrEx>
        <w:tc>
          <w:tcPr>
            <w:tcW w:w="9070" w:type="dxa"/>
            <w:gridSpan w:val="2"/>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tcPr>
          <w:p w:rsidR="0068360C" w:rsidRDefault="007567DF">
            <w:pPr>
              <w:spacing w:after="50"/>
            </w:pPr>
            <w:r>
              <w:rPr>
                <w:b/>
                <w:bCs/>
                <w:color w:val="FFFFFF"/>
                <w:sz w:val="21"/>
                <w:szCs w:val="21"/>
              </w:rPr>
              <w:t>Fiche d'étude du poste : Agent du service de la formation professionnelle continue</w:t>
            </w:r>
          </w:p>
        </w:tc>
      </w:tr>
      <w:tr w:rsidR="0068360C">
        <w:tblPrEx>
          <w:tblCellMar>
            <w:top w:w="0" w:type="dxa"/>
            <w:bottom w:w="0" w:type="dxa"/>
          </w:tblCellMar>
        </w:tblPrEx>
        <w:tc>
          <w:tcPr>
            <w:tcW w:w="9070" w:type="dxa"/>
            <w:gridSpan w:val="2"/>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tcPr>
          <w:p w:rsidR="0068360C" w:rsidRDefault="007567DF">
            <w:pPr>
              <w:spacing w:after="50"/>
            </w:pPr>
            <w:r>
              <w:rPr>
                <w:b/>
                <w:bCs/>
                <w:color w:val="D7971D"/>
                <w:sz w:val="18"/>
                <w:szCs w:val="18"/>
              </w:rPr>
              <w:t>CARACTÉRISTIQUES</w:t>
            </w:r>
          </w:p>
          <w:p w:rsidR="0068360C" w:rsidRDefault="007567DF">
            <w:pPr>
              <w:spacing w:after="50"/>
            </w:pPr>
            <w:r>
              <w:rPr>
                <w:b/>
                <w:bCs/>
                <w:color w:val="0A2F5C"/>
                <w:sz w:val="21"/>
                <w:szCs w:val="21"/>
              </w:rPr>
              <w:t>Code poste :</w:t>
            </w:r>
            <w:r>
              <w:rPr>
                <w:sz w:val="21"/>
                <w:szCs w:val="21"/>
              </w:rPr>
              <w:t xml:space="preserve"> P3</w:t>
            </w:r>
          </w:p>
          <w:p w:rsidR="0068360C" w:rsidRDefault="007567DF">
            <w:pPr>
              <w:spacing w:after="50"/>
            </w:pPr>
            <w:r>
              <w:rPr>
                <w:b/>
                <w:bCs/>
                <w:color w:val="0A2F5C"/>
                <w:sz w:val="21"/>
                <w:szCs w:val="21"/>
              </w:rPr>
              <w:t>Désignation du poste :</w:t>
            </w:r>
            <w:r>
              <w:rPr>
                <w:sz w:val="21"/>
                <w:szCs w:val="21"/>
              </w:rPr>
              <w:t xml:space="preserve"> Agent du service de la formation professionnelle continue</w:t>
            </w:r>
          </w:p>
          <w:p w:rsidR="0068360C" w:rsidRDefault="007567DF">
            <w:pPr>
              <w:spacing w:after="50"/>
            </w:pPr>
            <w:r>
              <w:rPr>
                <w:b/>
                <w:bCs/>
                <w:color w:val="0A2F5C"/>
                <w:sz w:val="21"/>
                <w:szCs w:val="21"/>
              </w:rPr>
              <w:t>Structure de rattachement :</w:t>
            </w:r>
            <w:r>
              <w:rPr>
                <w:sz w:val="21"/>
                <w:szCs w:val="21"/>
              </w:rPr>
              <w:t xml:space="preserve"> Sous-direction de l'apprentissage et de la formation professionnelle continue</w:t>
            </w:r>
          </w:p>
          <w:p w:rsidR="0068360C" w:rsidRDefault="007567DF">
            <w:pPr>
              <w:spacing w:after="50"/>
            </w:pPr>
            <w:r>
              <w:rPr>
                <w:b/>
                <w:bCs/>
                <w:color w:val="0A2F5C"/>
                <w:sz w:val="21"/>
                <w:szCs w:val="21"/>
              </w:rPr>
              <w:t>Responsabilité du poste :</w:t>
            </w:r>
            <w:r>
              <w:rPr>
                <w:sz w:val="21"/>
                <w:szCs w:val="21"/>
              </w:rPr>
              <w:t xml:space="preserve"> Organiser la formation des stagiaires des cours du soir et suivre</w:t>
            </w:r>
            <w:r>
              <w:rPr>
                <w:sz w:val="21"/>
                <w:szCs w:val="21"/>
              </w:rPr>
              <w:t xml:space="preserve"> leurs résultats</w:t>
            </w:r>
          </w:p>
          <w:p w:rsidR="0068360C" w:rsidRDefault="007567DF">
            <w:pPr>
              <w:spacing w:after="50"/>
            </w:pPr>
            <w:r>
              <w:rPr>
                <w:b/>
                <w:bCs/>
                <w:color w:val="0A2F5C"/>
                <w:sz w:val="21"/>
                <w:szCs w:val="21"/>
              </w:rPr>
              <w:t>Effectif :</w:t>
            </w:r>
            <w:r>
              <w:rPr>
                <w:sz w:val="21"/>
                <w:szCs w:val="21"/>
              </w:rPr>
              <w:t xml:space="preserve"> 02</w:t>
            </w:r>
          </w:p>
          <w:p w:rsidR="0068360C" w:rsidRDefault="007567DF">
            <w:pPr>
              <w:spacing w:after="50"/>
            </w:pPr>
            <w:r>
              <w:rPr>
                <w:b/>
                <w:bCs/>
                <w:color w:val="0A2F5C"/>
                <w:sz w:val="21"/>
                <w:szCs w:val="21"/>
              </w:rPr>
              <w:t>Moyens matériels :</w:t>
            </w:r>
            <w:r>
              <w:rPr>
                <w:sz w:val="21"/>
                <w:szCs w:val="21"/>
              </w:rPr>
              <w:t xml:space="preserve"> micro-ordinateur et imprimante</w:t>
            </w:r>
          </w:p>
        </w:tc>
      </w:tr>
      <w:tr w:rsidR="0068360C">
        <w:tblPrEx>
          <w:tblCellMar>
            <w:top w:w="0" w:type="dxa"/>
            <w:bottom w:w="0" w:type="dxa"/>
          </w:tblCellMar>
        </w:tblPrEx>
        <w:tc>
          <w:tcPr>
            <w:tcW w:w="6168"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tcPr>
          <w:p w:rsidR="0068360C" w:rsidRDefault="007567DF">
            <w:pPr>
              <w:spacing w:after="50"/>
            </w:pPr>
            <w:r>
              <w:rPr>
                <w:b/>
                <w:bCs/>
                <w:color w:val="0A2F5C"/>
                <w:sz w:val="21"/>
                <w:szCs w:val="21"/>
              </w:rPr>
              <w:t>Tâche</w:t>
            </w:r>
          </w:p>
        </w:tc>
        <w:tc>
          <w:tcPr>
            <w:tcW w:w="2902"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tcPr>
          <w:p w:rsidR="0068360C" w:rsidRDefault="007567DF">
            <w:pPr>
              <w:spacing w:after="50"/>
            </w:pPr>
            <w:r>
              <w:rPr>
                <w:b/>
                <w:bCs/>
                <w:color w:val="0A2F5C"/>
                <w:sz w:val="21"/>
                <w:szCs w:val="21"/>
              </w:rPr>
              <w:t>Fréquence</w:t>
            </w:r>
          </w:p>
        </w:tc>
      </w:tr>
      <w:tr w:rsidR="0068360C">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68360C" w:rsidRDefault="007567DF">
            <w:pPr>
              <w:spacing w:after="50"/>
            </w:pPr>
            <w:r>
              <w:rPr>
                <w:sz w:val="21"/>
                <w:szCs w:val="21"/>
              </w:rPr>
              <w:t>Élaboration des emplois du temps</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68360C" w:rsidRDefault="007567DF">
            <w:pPr>
              <w:spacing w:after="50"/>
            </w:pPr>
            <w:r>
              <w:rPr>
                <w:sz w:val="21"/>
                <w:szCs w:val="21"/>
              </w:rPr>
              <w:t>Chaque semestre</w:t>
            </w:r>
          </w:p>
        </w:tc>
      </w:tr>
      <w:tr w:rsidR="0068360C">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68360C" w:rsidRDefault="007567DF">
            <w:pPr>
              <w:spacing w:after="50"/>
            </w:pPr>
            <w:r>
              <w:rPr>
                <w:sz w:val="21"/>
                <w:szCs w:val="21"/>
              </w:rPr>
              <w:t>Élaboration des plannings des examens</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68360C" w:rsidRDefault="007567DF">
            <w:pPr>
              <w:spacing w:after="50"/>
            </w:pPr>
            <w:r>
              <w:rPr>
                <w:sz w:val="21"/>
                <w:szCs w:val="21"/>
              </w:rPr>
              <w:t>Chaque semestre</w:t>
            </w:r>
          </w:p>
        </w:tc>
      </w:tr>
      <w:tr w:rsidR="0068360C">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68360C" w:rsidRDefault="007567DF">
            <w:pPr>
              <w:spacing w:after="50"/>
            </w:pPr>
            <w:r>
              <w:rPr>
                <w:sz w:val="21"/>
                <w:szCs w:val="21"/>
              </w:rPr>
              <w:t>Collecte des notes et préparation des délibérations</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68360C" w:rsidRDefault="007567DF">
            <w:pPr>
              <w:spacing w:after="50"/>
            </w:pPr>
            <w:r>
              <w:rPr>
                <w:sz w:val="21"/>
                <w:szCs w:val="21"/>
              </w:rPr>
              <w:t>Chaque semestre</w:t>
            </w:r>
          </w:p>
        </w:tc>
      </w:tr>
      <w:tr w:rsidR="0068360C">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68360C" w:rsidRDefault="007567DF">
            <w:pPr>
              <w:spacing w:after="50"/>
            </w:pPr>
            <w:r>
              <w:rPr>
                <w:sz w:val="21"/>
                <w:szCs w:val="21"/>
              </w:rPr>
              <w:t>Établissement des relevés de notes et des attestations</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68360C" w:rsidRDefault="007567DF">
            <w:pPr>
              <w:spacing w:after="50"/>
            </w:pPr>
            <w:r>
              <w:rPr>
                <w:sz w:val="21"/>
                <w:szCs w:val="21"/>
              </w:rPr>
              <w:t>Quotidienne</w:t>
            </w:r>
          </w:p>
        </w:tc>
      </w:tr>
    </w:tbl>
    <w:p w:rsidR="0068360C" w:rsidRDefault="007567DF">
      <w:pPr>
        <w:pStyle w:val="TabCaption"/>
        <w:jc w:val="center"/>
      </w:pPr>
      <w:bookmarkStart w:id="63" w:name="_Toc242017225"/>
      <w:r>
        <w:t>Tableau 26 : Fiche d'étude du poste agent du service de la formation professionnelle continue</w:t>
      </w:r>
      <w:bookmarkEnd w:id="63"/>
    </w:p>
    <w:p w:rsidR="0068360C" w:rsidRDefault="007567DF">
      <w:pPr>
        <w:keepNext/>
        <w:pageBreakBefore/>
        <w:spacing w:before="120" w:after="120"/>
      </w:pPr>
      <w:r>
        <w:rPr>
          <w:b/>
          <w:bCs/>
        </w:rPr>
        <w:lastRenderedPageBreak/>
        <w:t>Fiche 4 : Fiche d'étude du poste agent du service de la surveillance générale</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68"/>
        <w:gridCol w:w="2902"/>
      </w:tblGrid>
      <w:tr w:rsidR="0068360C">
        <w:tblPrEx>
          <w:tblCellMar>
            <w:top w:w="0" w:type="dxa"/>
            <w:bottom w:w="0" w:type="dxa"/>
          </w:tblCellMar>
        </w:tblPrEx>
        <w:tc>
          <w:tcPr>
            <w:tcW w:w="9070" w:type="dxa"/>
            <w:gridSpan w:val="2"/>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tcPr>
          <w:p w:rsidR="0068360C" w:rsidRDefault="007567DF">
            <w:pPr>
              <w:spacing w:after="50"/>
            </w:pPr>
            <w:r>
              <w:rPr>
                <w:b/>
                <w:bCs/>
                <w:color w:val="FFFFFF"/>
                <w:sz w:val="21"/>
                <w:szCs w:val="21"/>
              </w:rPr>
              <w:t>Fiche d'étude du poste : Agent du service de la surveillance générale</w:t>
            </w:r>
          </w:p>
        </w:tc>
      </w:tr>
      <w:tr w:rsidR="0068360C">
        <w:tblPrEx>
          <w:tblCellMar>
            <w:top w:w="0" w:type="dxa"/>
            <w:bottom w:w="0" w:type="dxa"/>
          </w:tblCellMar>
        </w:tblPrEx>
        <w:tc>
          <w:tcPr>
            <w:tcW w:w="9070" w:type="dxa"/>
            <w:gridSpan w:val="2"/>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tcPr>
          <w:p w:rsidR="0068360C" w:rsidRDefault="007567DF">
            <w:pPr>
              <w:spacing w:after="50"/>
            </w:pPr>
            <w:r>
              <w:rPr>
                <w:b/>
                <w:bCs/>
                <w:color w:val="D7971D"/>
                <w:sz w:val="18"/>
                <w:szCs w:val="18"/>
              </w:rPr>
              <w:t>CARACTÉRISTIQUES</w:t>
            </w:r>
          </w:p>
          <w:p w:rsidR="0068360C" w:rsidRDefault="007567DF">
            <w:pPr>
              <w:spacing w:after="50"/>
            </w:pPr>
            <w:r>
              <w:rPr>
                <w:b/>
                <w:bCs/>
                <w:color w:val="0A2F5C"/>
                <w:sz w:val="21"/>
                <w:szCs w:val="21"/>
              </w:rPr>
              <w:t>Code poste :</w:t>
            </w:r>
            <w:r>
              <w:rPr>
                <w:sz w:val="21"/>
                <w:szCs w:val="21"/>
              </w:rPr>
              <w:t xml:space="preserve"> P4</w:t>
            </w:r>
          </w:p>
          <w:p w:rsidR="0068360C" w:rsidRDefault="007567DF">
            <w:pPr>
              <w:spacing w:after="50"/>
            </w:pPr>
            <w:r>
              <w:rPr>
                <w:b/>
                <w:bCs/>
                <w:color w:val="0A2F5C"/>
                <w:sz w:val="21"/>
                <w:szCs w:val="21"/>
              </w:rPr>
              <w:t>Désignation du poste :</w:t>
            </w:r>
            <w:r>
              <w:rPr>
                <w:sz w:val="21"/>
                <w:szCs w:val="21"/>
              </w:rPr>
              <w:t xml:space="preserve"> Agent du service de la surveillance générale</w:t>
            </w:r>
          </w:p>
          <w:p w:rsidR="0068360C" w:rsidRDefault="007567DF">
            <w:pPr>
              <w:spacing w:after="50"/>
            </w:pPr>
            <w:r>
              <w:rPr>
                <w:b/>
                <w:bCs/>
                <w:color w:val="0A2F5C"/>
                <w:sz w:val="21"/>
                <w:szCs w:val="21"/>
              </w:rPr>
              <w:t>Structure de rattachement :</w:t>
            </w:r>
            <w:r>
              <w:rPr>
                <w:sz w:val="21"/>
                <w:szCs w:val="21"/>
              </w:rPr>
              <w:t xml:space="preserve"> Sous-direction de l'information, de l'orientation, de la numérisation et de l'insertion professionnelle</w:t>
            </w:r>
          </w:p>
          <w:p w:rsidR="0068360C" w:rsidRDefault="007567DF">
            <w:pPr>
              <w:spacing w:after="50"/>
            </w:pPr>
            <w:r>
              <w:rPr>
                <w:b/>
                <w:bCs/>
                <w:color w:val="0A2F5C"/>
                <w:sz w:val="21"/>
                <w:szCs w:val="21"/>
              </w:rPr>
              <w:t>Responsabilité du poste :</w:t>
            </w:r>
            <w:r>
              <w:rPr>
                <w:sz w:val="21"/>
                <w:szCs w:val="21"/>
              </w:rPr>
              <w:t xml:space="preserve"> Suivre les absences et la discipline des stagiaires</w:t>
            </w:r>
          </w:p>
          <w:p w:rsidR="0068360C" w:rsidRDefault="007567DF">
            <w:pPr>
              <w:spacing w:after="50"/>
            </w:pPr>
            <w:r>
              <w:rPr>
                <w:b/>
                <w:bCs/>
                <w:color w:val="0A2F5C"/>
                <w:sz w:val="21"/>
                <w:szCs w:val="21"/>
              </w:rPr>
              <w:t>Effectif :</w:t>
            </w:r>
            <w:r>
              <w:rPr>
                <w:sz w:val="21"/>
                <w:szCs w:val="21"/>
              </w:rPr>
              <w:t xml:space="preserve"> 02</w:t>
            </w:r>
          </w:p>
          <w:p w:rsidR="0068360C" w:rsidRDefault="007567DF">
            <w:pPr>
              <w:spacing w:after="50"/>
            </w:pPr>
            <w:r>
              <w:rPr>
                <w:b/>
                <w:bCs/>
                <w:color w:val="0A2F5C"/>
                <w:sz w:val="21"/>
                <w:szCs w:val="21"/>
              </w:rPr>
              <w:t>Moyens matériels :</w:t>
            </w:r>
            <w:r>
              <w:rPr>
                <w:sz w:val="21"/>
                <w:szCs w:val="21"/>
              </w:rPr>
              <w:t xml:space="preserve"> micro-ordinateur et imprimante</w:t>
            </w:r>
          </w:p>
        </w:tc>
      </w:tr>
      <w:tr w:rsidR="0068360C">
        <w:tblPrEx>
          <w:tblCellMar>
            <w:top w:w="0" w:type="dxa"/>
            <w:bottom w:w="0" w:type="dxa"/>
          </w:tblCellMar>
        </w:tblPrEx>
        <w:tc>
          <w:tcPr>
            <w:tcW w:w="6168"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tcPr>
          <w:p w:rsidR="0068360C" w:rsidRDefault="007567DF">
            <w:pPr>
              <w:spacing w:after="50"/>
            </w:pPr>
            <w:r>
              <w:rPr>
                <w:b/>
                <w:bCs/>
                <w:color w:val="0A2F5C"/>
                <w:sz w:val="21"/>
                <w:szCs w:val="21"/>
              </w:rPr>
              <w:t>Tâche</w:t>
            </w:r>
          </w:p>
        </w:tc>
        <w:tc>
          <w:tcPr>
            <w:tcW w:w="2902"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tcPr>
          <w:p w:rsidR="0068360C" w:rsidRDefault="007567DF">
            <w:pPr>
              <w:spacing w:after="50"/>
            </w:pPr>
            <w:r>
              <w:rPr>
                <w:b/>
                <w:bCs/>
                <w:color w:val="0A2F5C"/>
                <w:sz w:val="21"/>
                <w:szCs w:val="21"/>
              </w:rPr>
              <w:t>Fréquence</w:t>
            </w:r>
          </w:p>
        </w:tc>
      </w:tr>
      <w:tr w:rsidR="0068360C">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68360C" w:rsidRDefault="007567DF">
            <w:pPr>
              <w:spacing w:after="50"/>
            </w:pPr>
            <w:r>
              <w:rPr>
                <w:sz w:val="21"/>
                <w:szCs w:val="21"/>
              </w:rPr>
              <w:t>Réception des feuilles d'absences</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68360C" w:rsidRDefault="007567DF">
            <w:pPr>
              <w:spacing w:after="50"/>
            </w:pPr>
            <w:r>
              <w:rPr>
                <w:sz w:val="21"/>
                <w:szCs w:val="21"/>
              </w:rPr>
              <w:t>Quotidienne</w:t>
            </w:r>
          </w:p>
        </w:tc>
      </w:tr>
      <w:tr w:rsidR="0068360C">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68360C" w:rsidRDefault="007567DF">
            <w:pPr>
              <w:spacing w:after="50"/>
            </w:pPr>
            <w:r>
              <w:rPr>
                <w:sz w:val="21"/>
                <w:szCs w:val="21"/>
              </w:rPr>
              <w:t>Suivi des absences et des justificatifs</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68360C" w:rsidRDefault="007567DF">
            <w:pPr>
              <w:spacing w:after="50"/>
            </w:pPr>
            <w:r>
              <w:rPr>
                <w:sz w:val="21"/>
                <w:szCs w:val="21"/>
              </w:rPr>
              <w:t>Quotidienne</w:t>
            </w:r>
          </w:p>
        </w:tc>
      </w:tr>
      <w:tr w:rsidR="0068360C">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68360C" w:rsidRDefault="007567DF">
            <w:pPr>
              <w:spacing w:after="50"/>
            </w:pPr>
            <w:r>
              <w:rPr>
                <w:sz w:val="21"/>
                <w:szCs w:val="21"/>
              </w:rPr>
              <w:t>Établissement de l'état des absences</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68360C" w:rsidRDefault="007567DF">
            <w:pPr>
              <w:spacing w:after="50"/>
            </w:pPr>
            <w:r>
              <w:rPr>
                <w:sz w:val="21"/>
                <w:szCs w:val="21"/>
              </w:rPr>
              <w:t>Chaque semestre</w:t>
            </w:r>
          </w:p>
        </w:tc>
      </w:tr>
    </w:tbl>
    <w:p w:rsidR="0068360C" w:rsidRDefault="007567DF">
      <w:pPr>
        <w:pStyle w:val="TabCaption"/>
        <w:jc w:val="center"/>
      </w:pPr>
      <w:bookmarkStart w:id="64" w:name="_Toc242017226"/>
      <w:r>
        <w:t>Tableau 27 : Fiche d'étude du poste agent du service de la surveillance générale</w:t>
      </w:r>
      <w:bookmarkEnd w:id="64"/>
    </w:p>
    <w:p w:rsidR="0068360C" w:rsidRDefault="007567DF">
      <w:pPr>
        <w:keepNext/>
        <w:pageBreakBefore/>
        <w:spacing w:before="120" w:after="120"/>
      </w:pPr>
      <w:r>
        <w:rPr>
          <w:b/>
          <w:bCs/>
        </w:rPr>
        <w:lastRenderedPageBreak/>
        <w:t>Fiche 5 : Fiche d'étude du poste enseignant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68"/>
        <w:gridCol w:w="2902"/>
      </w:tblGrid>
      <w:tr w:rsidR="0068360C">
        <w:tblPrEx>
          <w:tblCellMar>
            <w:top w:w="0" w:type="dxa"/>
            <w:bottom w:w="0" w:type="dxa"/>
          </w:tblCellMar>
        </w:tblPrEx>
        <w:tc>
          <w:tcPr>
            <w:tcW w:w="9070" w:type="dxa"/>
            <w:gridSpan w:val="2"/>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tcPr>
          <w:p w:rsidR="0068360C" w:rsidRDefault="007567DF">
            <w:pPr>
              <w:spacing w:after="50"/>
            </w:pPr>
            <w:r>
              <w:rPr>
                <w:b/>
                <w:bCs/>
                <w:color w:val="FFFFFF"/>
                <w:sz w:val="21"/>
                <w:szCs w:val="21"/>
              </w:rPr>
              <w:t>Fiche d'étude du poste : Enseignant</w:t>
            </w:r>
          </w:p>
        </w:tc>
      </w:tr>
      <w:tr w:rsidR="0068360C">
        <w:tblPrEx>
          <w:tblCellMar>
            <w:top w:w="0" w:type="dxa"/>
            <w:bottom w:w="0" w:type="dxa"/>
          </w:tblCellMar>
        </w:tblPrEx>
        <w:tc>
          <w:tcPr>
            <w:tcW w:w="9070" w:type="dxa"/>
            <w:gridSpan w:val="2"/>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tcPr>
          <w:p w:rsidR="0068360C" w:rsidRDefault="007567DF">
            <w:pPr>
              <w:spacing w:after="50"/>
            </w:pPr>
            <w:r>
              <w:rPr>
                <w:b/>
                <w:bCs/>
                <w:color w:val="D7971D"/>
                <w:sz w:val="18"/>
                <w:szCs w:val="18"/>
              </w:rPr>
              <w:t>CARACTÉRISTIQUES</w:t>
            </w:r>
          </w:p>
          <w:p w:rsidR="0068360C" w:rsidRDefault="007567DF">
            <w:pPr>
              <w:spacing w:after="50"/>
            </w:pPr>
            <w:r>
              <w:rPr>
                <w:b/>
                <w:bCs/>
                <w:color w:val="0A2F5C"/>
                <w:sz w:val="21"/>
                <w:szCs w:val="21"/>
              </w:rPr>
              <w:t>Code poste :</w:t>
            </w:r>
            <w:r>
              <w:rPr>
                <w:sz w:val="21"/>
                <w:szCs w:val="21"/>
              </w:rPr>
              <w:t xml:space="preserve"> P5</w:t>
            </w:r>
          </w:p>
          <w:p w:rsidR="0068360C" w:rsidRDefault="007567DF">
            <w:pPr>
              <w:spacing w:after="50"/>
            </w:pPr>
            <w:r>
              <w:rPr>
                <w:b/>
                <w:bCs/>
                <w:color w:val="0A2F5C"/>
                <w:sz w:val="21"/>
                <w:szCs w:val="21"/>
              </w:rPr>
              <w:t>Désignation du poste :</w:t>
            </w:r>
            <w:r>
              <w:rPr>
                <w:sz w:val="21"/>
                <w:szCs w:val="21"/>
              </w:rPr>
              <w:t xml:space="preserve"> Enseignant</w:t>
            </w:r>
          </w:p>
          <w:p w:rsidR="0068360C" w:rsidRDefault="007567DF">
            <w:pPr>
              <w:spacing w:after="50"/>
            </w:pPr>
            <w:r>
              <w:rPr>
                <w:b/>
                <w:bCs/>
                <w:color w:val="0A2F5C"/>
                <w:sz w:val="21"/>
                <w:szCs w:val="21"/>
              </w:rPr>
              <w:t>Structure de rattachement :</w:t>
            </w:r>
            <w:r>
              <w:rPr>
                <w:sz w:val="21"/>
                <w:szCs w:val="21"/>
              </w:rPr>
              <w:t xml:space="preserve"> Corps des formateurs</w:t>
            </w:r>
          </w:p>
          <w:p w:rsidR="0068360C" w:rsidRDefault="007567DF">
            <w:pPr>
              <w:spacing w:after="50"/>
            </w:pPr>
            <w:r>
              <w:rPr>
                <w:b/>
                <w:bCs/>
                <w:color w:val="0A2F5C"/>
                <w:sz w:val="21"/>
                <w:szCs w:val="21"/>
              </w:rPr>
              <w:t>Responsabilité du poste :</w:t>
            </w:r>
            <w:r>
              <w:rPr>
                <w:sz w:val="21"/>
                <w:szCs w:val="21"/>
              </w:rPr>
              <w:t xml:space="preserve"> Assurer les cours, les évaluations et le suivi des stagiaires</w:t>
            </w:r>
          </w:p>
          <w:p w:rsidR="0068360C" w:rsidRDefault="007567DF">
            <w:pPr>
              <w:spacing w:after="50"/>
            </w:pPr>
            <w:r>
              <w:rPr>
                <w:b/>
                <w:bCs/>
                <w:color w:val="0A2F5C"/>
                <w:sz w:val="21"/>
                <w:szCs w:val="21"/>
              </w:rPr>
              <w:t>Effectif :</w:t>
            </w:r>
            <w:r>
              <w:rPr>
                <w:sz w:val="21"/>
                <w:szCs w:val="21"/>
              </w:rPr>
              <w:t xml:space="preserve"> 73</w:t>
            </w:r>
          </w:p>
          <w:p w:rsidR="0068360C" w:rsidRDefault="007567DF">
            <w:pPr>
              <w:spacing w:after="50"/>
            </w:pPr>
            <w:r>
              <w:rPr>
                <w:b/>
                <w:bCs/>
                <w:color w:val="0A2F5C"/>
                <w:sz w:val="21"/>
                <w:szCs w:val="21"/>
              </w:rPr>
              <w:t>Moyens matériels :</w:t>
            </w:r>
            <w:r>
              <w:rPr>
                <w:sz w:val="21"/>
                <w:szCs w:val="21"/>
              </w:rPr>
              <w:t xml:space="preserve"> micro-ordinateur et imprimante</w:t>
            </w:r>
          </w:p>
        </w:tc>
      </w:tr>
      <w:tr w:rsidR="0068360C">
        <w:tblPrEx>
          <w:tblCellMar>
            <w:top w:w="0" w:type="dxa"/>
            <w:bottom w:w="0" w:type="dxa"/>
          </w:tblCellMar>
        </w:tblPrEx>
        <w:tc>
          <w:tcPr>
            <w:tcW w:w="6168"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tcPr>
          <w:p w:rsidR="0068360C" w:rsidRDefault="007567DF">
            <w:pPr>
              <w:spacing w:after="50"/>
            </w:pPr>
            <w:r>
              <w:rPr>
                <w:b/>
                <w:bCs/>
                <w:color w:val="0A2F5C"/>
                <w:sz w:val="21"/>
                <w:szCs w:val="21"/>
              </w:rPr>
              <w:t>Tâche</w:t>
            </w:r>
          </w:p>
        </w:tc>
        <w:tc>
          <w:tcPr>
            <w:tcW w:w="2902"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tcPr>
          <w:p w:rsidR="0068360C" w:rsidRDefault="007567DF">
            <w:pPr>
              <w:spacing w:after="50"/>
            </w:pPr>
            <w:r>
              <w:rPr>
                <w:b/>
                <w:bCs/>
                <w:color w:val="0A2F5C"/>
                <w:sz w:val="21"/>
                <w:szCs w:val="21"/>
              </w:rPr>
              <w:t>Fréquence</w:t>
            </w:r>
          </w:p>
        </w:tc>
      </w:tr>
      <w:tr w:rsidR="0068360C">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68360C" w:rsidRDefault="007567DF">
            <w:pPr>
              <w:spacing w:after="50"/>
            </w:pPr>
            <w:r>
              <w:rPr>
                <w:sz w:val="21"/>
                <w:szCs w:val="21"/>
              </w:rPr>
              <w:t>Cours et travaux pratiques</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68360C" w:rsidRDefault="007567DF">
            <w:pPr>
              <w:spacing w:after="50"/>
            </w:pPr>
            <w:r>
              <w:rPr>
                <w:sz w:val="21"/>
                <w:szCs w:val="21"/>
              </w:rPr>
              <w:t>Quotidienne</w:t>
            </w:r>
          </w:p>
        </w:tc>
      </w:tr>
      <w:tr w:rsidR="0068360C">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68360C" w:rsidRDefault="007567DF">
            <w:pPr>
              <w:spacing w:after="50"/>
            </w:pPr>
            <w:r>
              <w:rPr>
                <w:sz w:val="21"/>
                <w:szCs w:val="21"/>
              </w:rPr>
              <w:t>Appel des stagiaires</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68360C" w:rsidRDefault="007567DF">
            <w:pPr>
              <w:spacing w:after="50"/>
            </w:pPr>
            <w:r>
              <w:rPr>
                <w:sz w:val="21"/>
                <w:szCs w:val="21"/>
              </w:rPr>
              <w:t>Chaque séance</w:t>
            </w:r>
          </w:p>
        </w:tc>
      </w:tr>
      <w:tr w:rsidR="0068360C">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68360C" w:rsidRDefault="007567DF">
            <w:pPr>
              <w:spacing w:after="50"/>
            </w:pPr>
            <w:r>
              <w:rPr>
                <w:sz w:val="21"/>
                <w:szCs w:val="21"/>
              </w:rPr>
              <w:t>Contrôles et examens</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68360C" w:rsidRDefault="007567DF">
            <w:pPr>
              <w:spacing w:after="50"/>
            </w:pPr>
            <w:r>
              <w:rPr>
                <w:sz w:val="21"/>
                <w:szCs w:val="21"/>
              </w:rPr>
              <w:t>Chaque semestre</w:t>
            </w:r>
          </w:p>
        </w:tc>
      </w:tr>
      <w:tr w:rsidR="0068360C">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68360C" w:rsidRDefault="007567DF">
            <w:pPr>
              <w:spacing w:after="50"/>
            </w:pPr>
            <w:r>
              <w:rPr>
                <w:sz w:val="21"/>
                <w:szCs w:val="21"/>
              </w:rPr>
              <w:t>Transfert des notes</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68360C" w:rsidRDefault="007567DF">
            <w:pPr>
              <w:spacing w:after="50"/>
            </w:pPr>
            <w:r>
              <w:rPr>
                <w:sz w:val="21"/>
                <w:szCs w:val="21"/>
              </w:rPr>
              <w:t>Chaque semestre</w:t>
            </w:r>
          </w:p>
        </w:tc>
      </w:tr>
    </w:tbl>
    <w:p w:rsidR="0068360C" w:rsidRDefault="007567DF">
      <w:pPr>
        <w:pStyle w:val="TabCaption"/>
        <w:jc w:val="center"/>
      </w:pPr>
      <w:bookmarkStart w:id="65" w:name="_Toc242017227"/>
      <w:r>
        <w:t>Tableau 28 : Fiche d'étude du poste enseignant</w:t>
      </w:r>
      <w:bookmarkEnd w:id="65"/>
    </w:p>
    <w:p w:rsidR="0068360C" w:rsidRDefault="007567DF">
      <w:pPr>
        <w:pStyle w:val="Titre2"/>
      </w:pPr>
      <w:bookmarkStart w:id="66" w:name="_Toc242017072"/>
      <w:r>
        <w:t>5. Diagnostic (critiques et suggestions)</w:t>
      </w:r>
      <w:bookmarkEnd w:id="66"/>
    </w:p>
    <w:p w:rsidR="0068360C" w:rsidRDefault="007567DF">
      <w:pPr>
        <w:pStyle w:val="Titre3"/>
      </w:pPr>
      <w:bookmarkStart w:id="67" w:name="_Toc242017073"/>
      <w:r>
        <w:t>5.1 Critiques</w:t>
      </w:r>
      <w:bookmarkEnd w:id="67"/>
    </w:p>
    <w:p w:rsidR="0068360C" w:rsidRDefault="007567DF">
      <w:pPr>
        <w:pStyle w:val="Paragraphedeliste"/>
        <w:numPr>
          <w:ilvl w:val="0"/>
          <w:numId w:val="2"/>
        </w:numPr>
        <w:spacing w:after="80" w:line="290" w:lineRule="auto"/>
        <w:jc w:val="both"/>
      </w:pPr>
      <w:r>
        <w:t>Saisie répétée des mêmes informations (listes, notes) sur plusieurs supports papier et fichiers séparés.</w:t>
      </w:r>
    </w:p>
    <w:p w:rsidR="0068360C" w:rsidRDefault="007567DF">
      <w:pPr>
        <w:pStyle w:val="Paragraphedeliste"/>
        <w:numPr>
          <w:ilvl w:val="0"/>
          <w:numId w:val="2"/>
        </w:numPr>
        <w:spacing w:after="80" w:line="290" w:lineRule="auto"/>
        <w:jc w:val="both"/>
      </w:pPr>
      <w:r>
        <w:t>Calcul manuel des moyennes et préparation manuelle des procès-verbaux, source d'erreurs.</w:t>
      </w:r>
    </w:p>
    <w:p w:rsidR="0068360C" w:rsidRDefault="007567DF">
      <w:pPr>
        <w:pStyle w:val="Paragraphedeliste"/>
        <w:numPr>
          <w:ilvl w:val="0"/>
          <w:numId w:val="2"/>
        </w:numPr>
        <w:spacing w:after="80" w:line="290" w:lineRule="auto"/>
        <w:jc w:val="both"/>
      </w:pPr>
      <w:r>
        <w:t>Risque de chevauchements dans les emplois du temps (enseignant</w:t>
      </w:r>
      <w:r>
        <w:t>s, groupes, salles).</w:t>
      </w:r>
    </w:p>
    <w:p w:rsidR="0068360C" w:rsidRDefault="007567DF">
      <w:pPr>
        <w:pStyle w:val="Paragraphedeliste"/>
        <w:numPr>
          <w:ilvl w:val="0"/>
          <w:numId w:val="2"/>
        </w:numPr>
        <w:spacing w:after="80" w:line="290" w:lineRule="auto"/>
        <w:jc w:val="both"/>
      </w:pPr>
      <w:r>
        <w:t>Accès limité à l'information : emplois du temps, plannings et résultats seulement affichés.</w:t>
      </w:r>
    </w:p>
    <w:p w:rsidR="0068360C" w:rsidRDefault="007567DF">
      <w:pPr>
        <w:pStyle w:val="Paragraphedeliste"/>
        <w:numPr>
          <w:ilvl w:val="0"/>
          <w:numId w:val="2"/>
        </w:numPr>
        <w:spacing w:after="80" w:line="290" w:lineRule="auto"/>
        <w:jc w:val="both"/>
      </w:pPr>
      <w:r>
        <w:t>Feuilles d'absences papier difficiles à exploiter pour le suivi de l'assiduité.</w:t>
      </w:r>
    </w:p>
    <w:p w:rsidR="0068360C" w:rsidRDefault="007567DF">
      <w:pPr>
        <w:pStyle w:val="Paragraphedeliste"/>
        <w:numPr>
          <w:ilvl w:val="0"/>
          <w:numId w:val="2"/>
        </w:numPr>
        <w:spacing w:after="80" w:line="290" w:lineRule="auto"/>
        <w:jc w:val="both"/>
      </w:pPr>
      <w:r>
        <w:t>Absence d'un canal de communication officiel entre l'administra</w:t>
      </w:r>
      <w:r>
        <w:t>tion, les enseignants et les stagiaires.</w:t>
      </w:r>
    </w:p>
    <w:p w:rsidR="0068360C" w:rsidRDefault="007567DF">
      <w:pPr>
        <w:pStyle w:val="Paragraphedeliste"/>
        <w:numPr>
          <w:ilvl w:val="0"/>
          <w:numId w:val="2"/>
        </w:numPr>
        <w:spacing w:after="80" w:line="290" w:lineRule="auto"/>
        <w:jc w:val="both"/>
      </w:pPr>
      <w:r>
        <w:t>Archivage papier exposé aux pertes et manque de traçabilité.</w:t>
      </w:r>
    </w:p>
    <w:p w:rsidR="0068360C" w:rsidRDefault="007567DF">
      <w:pPr>
        <w:pStyle w:val="Titre3"/>
      </w:pPr>
      <w:bookmarkStart w:id="68" w:name="_Toc242017074"/>
      <w:r>
        <w:t>5.2 Suggestions</w:t>
      </w:r>
      <w:bookmarkEnd w:id="68"/>
    </w:p>
    <w:p w:rsidR="0068360C" w:rsidRDefault="007567DF">
      <w:pPr>
        <w:spacing w:after="140" w:line="336" w:lineRule="auto"/>
        <w:jc w:val="both"/>
      </w:pPr>
      <w:r>
        <w:t>Afin de remédier aux insuffisances constatées, nous proposons :</w:t>
      </w:r>
    </w:p>
    <w:p w:rsidR="0068360C" w:rsidRDefault="007567DF">
      <w:pPr>
        <w:pStyle w:val="Paragraphedeliste"/>
        <w:numPr>
          <w:ilvl w:val="0"/>
          <w:numId w:val="2"/>
        </w:numPr>
        <w:spacing w:after="80" w:line="290" w:lineRule="auto"/>
        <w:jc w:val="both"/>
      </w:pPr>
      <w:r>
        <w:t>Une base de données unique partagée par tous les services.</w:t>
      </w:r>
    </w:p>
    <w:p w:rsidR="0068360C" w:rsidRDefault="007567DF">
      <w:pPr>
        <w:pStyle w:val="Paragraphedeliste"/>
        <w:numPr>
          <w:ilvl w:val="0"/>
          <w:numId w:val="2"/>
        </w:numPr>
        <w:spacing w:after="80" w:line="290" w:lineRule="auto"/>
        <w:jc w:val="both"/>
      </w:pPr>
      <w:r>
        <w:t>L'inscription en ligne à l'aide d'un numéro d'inscription unique, puis la validation des comptes par l'administration.</w:t>
      </w:r>
    </w:p>
    <w:p w:rsidR="0068360C" w:rsidRDefault="007567DF">
      <w:pPr>
        <w:pStyle w:val="Paragraphedeliste"/>
        <w:numPr>
          <w:ilvl w:val="0"/>
          <w:numId w:val="2"/>
        </w:numPr>
        <w:spacing w:after="80" w:line="290" w:lineRule="auto"/>
        <w:jc w:val="both"/>
      </w:pPr>
      <w:r>
        <w:t>Le calcul automatique des moyennes selon les règles de l'institut et la proposition des décisions de la délibération.</w:t>
      </w:r>
    </w:p>
    <w:p w:rsidR="0068360C" w:rsidRDefault="007567DF">
      <w:pPr>
        <w:pStyle w:val="Paragraphedeliste"/>
        <w:numPr>
          <w:ilvl w:val="0"/>
          <w:numId w:val="2"/>
        </w:numPr>
        <w:spacing w:after="80" w:line="290" w:lineRule="auto"/>
        <w:jc w:val="both"/>
      </w:pPr>
      <w:r>
        <w:t>La détection automatique des conflits lors de la saisie des séances.</w:t>
      </w:r>
    </w:p>
    <w:p w:rsidR="0068360C" w:rsidRDefault="007567DF">
      <w:pPr>
        <w:pStyle w:val="Paragraphedeliste"/>
        <w:numPr>
          <w:ilvl w:val="0"/>
          <w:numId w:val="2"/>
        </w:numPr>
        <w:spacing w:after="80" w:line="290" w:lineRule="auto"/>
        <w:jc w:val="both"/>
      </w:pPr>
      <w:r>
        <w:lastRenderedPageBreak/>
        <w:t>La consultation en ligne des emplois du temps, des notes et des documents, à tout moment.</w:t>
      </w:r>
    </w:p>
    <w:p w:rsidR="0068360C" w:rsidRDefault="007567DF">
      <w:pPr>
        <w:pStyle w:val="Paragraphedeliste"/>
        <w:numPr>
          <w:ilvl w:val="0"/>
          <w:numId w:val="2"/>
        </w:numPr>
        <w:spacing w:after="80" w:line="290" w:lineRule="auto"/>
        <w:jc w:val="both"/>
      </w:pPr>
      <w:r>
        <w:t>L'appel numérique par séance et des statistiques d'assiduité.</w:t>
      </w:r>
    </w:p>
    <w:p w:rsidR="0068360C" w:rsidRDefault="007567DF">
      <w:pPr>
        <w:pStyle w:val="Paragraphedeliste"/>
        <w:numPr>
          <w:ilvl w:val="0"/>
          <w:numId w:val="2"/>
        </w:numPr>
        <w:spacing w:after="80" w:line="290" w:lineRule="auto"/>
        <w:jc w:val="both"/>
      </w:pPr>
      <w:r>
        <w:t>Une messagerie interne et des notif</w:t>
      </w:r>
      <w:r>
        <w:t>ications ciblées.</w:t>
      </w:r>
    </w:p>
    <w:p w:rsidR="0068360C" w:rsidRDefault="007567DF">
      <w:pPr>
        <w:pStyle w:val="Paragraphedeliste"/>
        <w:numPr>
          <w:ilvl w:val="0"/>
          <w:numId w:val="2"/>
        </w:numPr>
        <w:spacing w:after="80" w:line="290" w:lineRule="auto"/>
        <w:jc w:val="both"/>
      </w:pPr>
      <w:r>
        <w:t>Un stockage centralisé et des sauvegardes régulières de la base de données.</w:t>
      </w:r>
    </w:p>
    <w:p w:rsidR="0068360C" w:rsidRDefault="0068360C">
      <w:pPr>
        <w:sectPr w:rsidR="0068360C">
          <w:headerReference w:type="default" r:id="rId31"/>
          <w:footerReference w:type="default" r:id="rId32"/>
          <w:pgSz w:w="11906" w:h="16838"/>
          <w:pgMar w:top="1418" w:right="1418" w:bottom="1418" w:left="1418" w:header="700" w:footer="700" w:gutter="0"/>
          <w:cols w:space="720"/>
          <w:docGrid w:linePitch="360"/>
        </w:sectPr>
      </w:pPr>
    </w:p>
    <w:p w:rsidR="0068360C" w:rsidRDefault="0068360C">
      <w:pPr>
        <w:spacing w:before="2600"/>
      </w:pPr>
    </w:p>
    <w:p w:rsidR="0068360C" w:rsidRDefault="007567DF">
      <w:pPr>
        <w:jc w:val="center"/>
      </w:pPr>
      <w:r>
        <w:rPr>
          <w:noProof/>
        </w:rPr>
        <w:drawing>
          <wp:inline distT="0" distB="0" distL="0" distR="0" wp14:anchorId="25EF1D7A" wp14:editId="614A8B17">
            <wp:extent cx="5334000" cy="4048125"/>
            <wp:effectExtent l="0" t="0" r="0" b="0"/>
            <wp:docPr id="83" name="Imag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334000" cy="4048125"/>
                    </a:xfrm>
                    <a:prstGeom prst="rect">
                      <a:avLst/>
                    </a:prstGeom>
                  </pic:spPr>
                </pic:pic>
              </a:graphicData>
            </a:graphic>
          </wp:inline>
        </w:drawing>
      </w:r>
    </w:p>
    <w:p w:rsidR="0068360C" w:rsidRDefault="0068360C">
      <w:pPr>
        <w:sectPr w:rsidR="0068360C">
          <w:headerReference w:type="default" r:id="rId34"/>
          <w:footerReference w:type="default" r:id="rId35"/>
          <w:pgSz w:w="11906" w:h="16838"/>
          <w:pgMar w:top="1418" w:right="1418" w:bottom="1418" w:left="1418" w:header="700" w:footer="700" w:gutter="0"/>
          <w:cols w:space="720"/>
          <w:docGrid w:linePitch="360"/>
        </w:sectPr>
      </w:pPr>
    </w:p>
    <w:p w:rsidR="0068360C" w:rsidRDefault="007567DF">
      <w:pPr>
        <w:pStyle w:val="Titre1"/>
      </w:pPr>
      <w:bookmarkStart w:id="69" w:name="_Toc242017075"/>
      <w:r>
        <w:lastRenderedPageBreak/>
        <w:t>Chapitre III : Modélisation et conception du nouveau système</w:t>
      </w:r>
      <w:bookmarkEnd w:id="69"/>
    </w:p>
    <w:p w:rsidR="0068360C" w:rsidRDefault="007567DF">
      <w:pPr>
        <w:pStyle w:val="Titre2"/>
      </w:pPr>
      <w:bookmarkStart w:id="70" w:name="_Toc242017076"/>
      <w:r>
        <w:t>1. Conc</w:t>
      </w:r>
      <w:r>
        <w:t>epts théoriques</w:t>
      </w:r>
      <w:bookmarkEnd w:id="70"/>
    </w:p>
    <w:p w:rsidR="0068360C" w:rsidRDefault="007567DF">
      <w:pPr>
        <w:spacing w:after="140" w:line="336" w:lineRule="auto"/>
        <w:jc w:val="both"/>
      </w:pPr>
      <w:r>
        <w:t>Cette section définit les notions techniques et métier sur lesquelles repose notre solution.</w:t>
      </w:r>
    </w:p>
    <w:p w:rsidR="0068360C" w:rsidRDefault="007567DF">
      <w:pPr>
        <w:pStyle w:val="Titre3"/>
      </w:pPr>
      <w:bookmarkStart w:id="71" w:name="_Toc242017077"/>
      <w:r>
        <w:t>1.1 Concepts techniques</w:t>
      </w:r>
      <w:bookmarkEnd w:id="71"/>
    </w:p>
    <w:p w:rsidR="0068360C" w:rsidRDefault="007567DF">
      <w:pPr>
        <w:pStyle w:val="Paragraphedeliste"/>
        <w:numPr>
          <w:ilvl w:val="0"/>
          <w:numId w:val="2"/>
        </w:numPr>
        <w:spacing w:after="80" w:line="290" w:lineRule="auto"/>
        <w:jc w:val="both"/>
      </w:pPr>
      <w:r>
        <w:rPr>
          <w:b/>
          <w:bCs/>
          <w:color w:val="0A2F5C"/>
        </w:rPr>
        <w:t>Système d'information (SI)</w:t>
      </w:r>
      <w:r>
        <w:t xml:space="preserve"> : ensemble organisé de ressources (personnes, données, procédures, matériel, logiciels) permetta</w:t>
      </w:r>
      <w:r>
        <w:t>nt de collecter, stocker, traiter et diffuser l'information d'une organisation.</w:t>
      </w:r>
    </w:p>
    <w:p w:rsidR="0068360C" w:rsidRDefault="007567DF">
      <w:pPr>
        <w:pStyle w:val="Paragraphedeliste"/>
        <w:numPr>
          <w:ilvl w:val="0"/>
          <w:numId w:val="2"/>
        </w:numPr>
        <w:spacing w:after="80" w:line="290" w:lineRule="auto"/>
        <w:jc w:val="both"/>
      </w:pPr>
      <w:r>
        <w:rPr>
          <w:b/>
          <w:bCs/>
          <w:color w:val="0A2F5C"/>
        </w:rPr>
        <w:t>Application web</w:t>
      </w:r>
      <w:r>
        <w:t xml:space="preserve"> : application accessible depuis un navigateur ; aucune installation n'est nécessaire côté utilisateur.</w:t>
      </w:r>
    </w:p>
    <w:p w:rsidR="0068360C" w:rsidRDefault="007567DF">
      <w:pPr>
        <w:pStyle w:val="Paragraphedeliste"/>
        <w:numPr>
          <w:ilvl w:val="0"/>
          <w:numId w:val="2"/>
        </w:numPr>
        <w:spacing w:after="80" w:line="290" w:lineRule="auto"/>
        <w:jc w:val="both"/>
      </w:pPr>
      <w:r>
        <w:rPr>
          <w:b/>
          <w:bCs/>
          <w:color w:val="0A2F5C"/>
        </w:rPr>
        <w:t>Architecture client-serveur / trois tiers</w:t>
      </w:r>
      <w:r>
        <w:t xml:space="preserve"> : séparation en</w:t>
      </w:r>
      <w:r>
        <w:t>tre la couche présentation (application web), la couche métier (API) et la couche données (SGBD).</w:t>
      </w:r>
    </w:p>
    <w:p w:rsidR="0068360C" w:rsidRDefault="007567DF">
      <w:pPr>
        <w:pStyle w:val="Paragraphedeliste"/>
        <w:numPr>
          <w:ilvl w:val="0"/>
          <w:numId w:val="2"/>
        </w:numPr>
        <w:spacing w:after="80" w:line="290" w:lineRule="auto"/>
        <w:jc w:val="both"/>
      </w:pPr>
      <w:r>
        <w:rPr>
          <w:b/>
          <w:bCs/>
          <w:color w:val="0A2F5C"/>
        </w:rPr>
        <w:t>API REST</w:t>
      </w:r>
      <w:r>
        <w:t xml:space="preserve"> : interface qui expose des ressources par des URL et des verbes HTTP (GET, POST, PUT, DELETE) et échange des données au format JSON.</w:t>
      </w:r>
    </w:p>
    <w:p w:rsidR="0068360C" w:rsidRDefault="007567DF">
      <w:pPr>
        <w:pStyle w:val="Paragraphedeliste"/>
        <w:numPr>
          <w:ilvl w:val="0"/>
          <w:numId w:val="2"/>
        </w:numPr>
        <w:spacing w:after="80" w:line="290" w:lineRule="auto"/>
        <w:jc w:val="both"/>
      </w:pPr>
      <w:r>
        <w:rPr>
          <w:b/>
          <w:bCs/>
          <w:color w:val="0A2F5C"/>
        </w:rPr>
        <w:t>SPA (Single Page Application)</w:t>
      </w:r>
      <w:r>
        <w:t xml:space="preserve"> : application web chargée une seule fois, qui met à jour la page dynamiquement en appelant l'API.</w:t>
      </w:r>
    </w:p>
    <w:p w:rsidR="0068360C" w:rsidRDefault="007567DF">
      <w:pPr>
        <w:pStyle w:val="Paragraphedeliste"/>
        <w:numPr>
          <w:ilvl w:val="0"/>
          <w:numId w:val="2"/>
        </w:numPr>
        <w:spacing w:after="80" w:line="290" w:lineRule="auto"/>
        <w:jc w:val="both"/>
      </w:pPr>
      <w:r>
        <w:rPr>
          <w:b/>
          <w:bCs/>
          <w:color w:val="0A2F5C"/>
        </w:rPr>
        <w:t>Framework</w:t>
      </w:r>
      <w:r>
        <w:t xml:space="preserve"> : ensemble d'outils et de conventions qui structure le développement (Laravel côté serveur, Vue.js côté client).</w:t>
      </w:r>
    </w:p>
    <w:p w:rsidR="0068360C" w:rsidRDefault="007567DF">
      <w:pPr>
        <w:pStyle w:val="Paragraphedeliste"/>
        <w:numPr>
          <w:ilvl w:val="0"/>
          <w:numId w:val="2"/>
        </w:numPr>
        <w:spacing w:after="80" w:line="290" w:lineRule="auto"/>
        <w:jc w:val="both"/>
      </w:pPr>
      <w:r>
        <w:rPr>
          <w:b/>
          <w:bCs/>
          <w:color w:val="0A2F5C"/>
        </w:rPr>
        <w:t>ORM</w:t>
      </w:r>
      <w:r>
        <w:t xml:space="preserve"> :</w:t>
      </w:r>
      <w:r>
        <w:t xml:space="preserve"> technique qui associe les tables de la base de données à des classes (modèles Eloquent de Laravel).</w:t>
      </w:r>
    </w:p>
    <w:p w:rsidR="0068360C" w:rsidRDefault="007567DF">
      <w:pPr>
        <w:pStyle w:val="Paragraphedeliste"/>
        <w:numPr>
          <w:ilvl w:val="0"/>
          <w:numId w:val="2"/>
        </w:numPr>
        <w:spacing w:after="80" w:line="290" w:lineRule="auto"/>
        <w:jc w:val="both"/>
      </w:pPr>
      <w:r>
        <w:rPr>
          <w:b/>
          <w:bCs/>
          <w:color w:val="0A2F5C"/>
        </w:rPr>
        <w:t>Base de données relationnelle</w:t>
      </w:r>
      <w:r>
        <w:t xml:space="preserve"> : données organisées en tables reliées par des clés ; nous utilisons MySQL.</w:t>
      </w:r>
    </w:p>
    <w:p w:rsidR="0068360C" w:rsidRDefault="007567DF">
      <w:pPr>
        <w:pStyle w:val="Titre3"/>
      </w:pPr>
      <w:bookmarkStart w:id="72" w:name="_Toc242017078"/>
      <w:r>
        <w:t>1.2 Concepts métier</w:t>
      </w:r>
      <w:bookmarkEnd w:id="72"/>
    </w:p>
    <w:p w:rsidR="0068360C" w:rsidRDefault="007567DF">
      <w:pPr>
        <w:pStyle w:val="Paragraphedeliste"/>
        <w:numPr>
          <w:ilvl w:val="0"/>
          <w:numId w:val="2"/>
        </w:numPr>
        <w:spacing w:after="80" w:line="290" w:lineRule="auto"/>
        <w:jc w:val="both"/>
      </w:pPr>
      <w:r>
        <w:rPr>
          <w:b/>
          <w:bCs/>
          <w:color w:val="0A2F5C"/>
        </w:rPr>
        <w:t>Session (promotion)</w:t>
      </w:r>
      <w:r>
        <w:t xml:space="preserve"> : cohorte</w:t>
      </w:r>
      <w:r>
        <w:t xml:space="preserve"> de stagiaires qui démarre en février ou en septembre ; sa durée est de 30 mois (cinq semestres).</w:t>
      </w:r>
    </w:p>
    <w:p w:rsidR="0068360C" w:rsidRDefault="007567DF">
      <w:pPr>
        <w:pStyle w:val="Paragraphedeliste"/>
        <w:numPr>
          <w:ilvl w:val="0"/>
          <w:numId w:val="2"/>
        </w:numPr>
        <w:spacing w:after="80" w:line="290" w:lineRule="auto"/>
        <w:jc w:val="both"/>
      </w:pPr>
      <w:r>
        <w:rPr>
          <w:b/>
          <w:bCs/>
          <w:color w:val="0A2F5C"/>
        </w:rPr>
        <w:t>Spécialité</w:t>
      </w:r>
      <w:r>
        <w:t xml:space="preserve"> : domaine de formation (ex. : Développement web et mobile) d'une durée exprimée en semestres, regroupant des modules.</w:t>
      </w:r>
    </w:p>
    <w:p w:rsidR="0068360C" w:rsidRDefault="007567DF">
      <w:pPr>
        <w:pStyle w:val="Paragraphedeliste"/>
        <w:numPr>
          <w:ilvl w:val="0"/>
          <w:numId w:val="2"/>
        </w:numPr>
        <w:spacing w:after="80" w:line="290" w:lineRule="auto"/>
        <w:jc w:val="both"/>
      </w:pPr>
      <w:r>
        <w:rPr>
          <w:b/>
          <w:bCs/>
          <w:color w:val="0A2F5C"/>
        </w:rPr>
        <w:t>Offre de formation</w:t>
      </w:r>
      <w:r>
        <w:t xml:space="preserve"> : spéciali</w:t>
      </w:r>
      <w:r>
        <w:t>té proposée dans une session selon un type d'étude (présentiel, apprentissage, cours du soir).</w:t>
      </w:r>
    </w:p>
    <w:p w:rsidR="0068360C" w:rsidRDefault="007567DF">
      <w:pPr>
        <w:pStyle w:val="Paragraphedeliste"/>
        <w:numPr>
          <w:ilvl w:val="0"/>
          <w:numId w:val="2"/>
        </w:numPr>
        <w:spacing w:after="80" w:line="290" w:lineRule="auto"/>
        <w:jc w:val="both"/>
      </w:pPr>
      <w:r>
        <w:rPr>
          <w:b/>
          <w:bCs/>
          <w:color w:val="0A2F5C"/>
        </w:rPr>
        <w:t>Module</w:t>
      </w:r>
      <w:r>
        <w:t xml:space="preserve"> : unité d'enseignement d'une spécialité, rattachée à un semestre, avec un coefficient et un volume horaire hebdomadaire.</w:t>
      </w:r>
    </w:p>
    <w:p w:rsidR="0068360C" w:rsidRDefault="007567DF">
      <w:pPr>
        <w:pStyle w:val="Paragraphedeliste"/>
        <w:numPr>
          <w:ilvl w:val="0"/>
          <w:numId w:val="2"/>
        </w:numPr>
        <w:spacing w:after="80" w:line="290" w:lineRule="auto"/>
        <w:jc w:val="both"/>
      </w:pPr>
      <w:r>
        <w:rPr>
          <w:b/>
          <w:bCs/>
          <w:color w:val="0A2F5C"/>
        </w:rPr>
        <w:t>Numéro d'inscription</w:t>
      </w:r>
      <w:r>
        <w:t xml:space="preserve"> : identifian</w:t>
      </w:r>
      <w:r>
        <w:t>t unique généré par l'administration pour une session et une spécialité ; il permet au futur stagiaire de créer son compte.</w:t>
      </w:r>
    </w:p>
    <w:p w:rsidR="0068360C" w:rsidRDefault="007567DF">
      <w:pPr>
        <w:pStyle w:val="Paragraphedeliste"/>
        <w:numPr>
          <w:ilvl w:val="0"/>
          <w:numId w:val="2"/>
        </w:numPr>
        <w:spacing w:after="80" w:line="290" w:lineRule="auto"/>
        <w:jc w:val="both"/>
      </w:pPr>
      <w:r>
        <w:rPr>
          <w:b/>
          <w:bCs/>
          <w:color w:val="0A2F5C"/>
        </w:rPr>
        <w:t>Emploi du temps</w:t>
      </w:r>
      <w:r>
        <w:t xml:space="preserve"> : ensemble des séances hebdomadaires (module, enseignant, jour, horaire, salle) d'une spécialité, d'un semestre, d'u</w:t>
      </w:r>
      <w:r>
        <w:t>n mode d'étude et d'un groupe.</w:t>
      </w:r>
    </w:p>
    <w:p w:rsidR="0068360C" w:rsidRDefault="007567DF">
      <w:pPr>
        <w:pStyle w:val="Paragraphedeliste"/>
        <w:numPr>
          <w:ilvl w:val="0"/>
          <w:numId w:val="2"/>
        </w:numPr>
        <w:spacing w:after="80" w:line="290" w:lineRule="auto"/>
        <w:jc w:val="both"/>
      </w:pPr>
      <w:r>
        <w:rPr>
          <w:b/>
          <w:bCs/>
          <w:color w:val="0A2F5C"/>
        </w:rPr>
        <w:lastRenderedPageBreak/>
        <w:t>Assiduité</w:t>
      </w:r>
      <w:r>
        <w:t xml:space="preserve"> : statut de présence d'un stagiaire à une séance (présent, absent, en retard, excusé).</w:t>
      </w:r>
    </w:p>
    <w:p w:rsidR="0068360C" w:rsidRDefault="007567DF">
      <w:pPr>
        <w:pStyle w:val="Paragraphedeliste"/>
        <w:numPr>
          <w:ilvl w:val="0"/>
          <w:numId w:val="2"/>
        </w:numPr>
        <w:spacing w:after="80" w:line="290" w:lineRule="auto"/>
        <w:jc w:val="both"/>
      </w:pPr>
      <w:r>
        <w:rPr>
          <w:b/>
          <w:bCs/>
          <w:color w:val="0A2F5C"/>
        </w:rPr>
        <w:t>Évaluation</w:t>
      </w:r>
      <w:r>
        <w:t xml:space="preserve"> : l'institut organise deux types d'évaluations, le </w:t>
      </w:r>
      <w:r>
        <w:rPr>
          <w:b/>
          <w:bCs/>
          <w:color w:val="0A2F5C"/>
        </w:rPr>
        <w:t>contrôle</w:t>
      </w:r>
      <w:r>
        <w:t xml:space="preserve"> et l'</w:t>
      </w:r>
      <w:r>
        <w:rPr>
          <w:b/>
          <w:bCs/>
          <w:color w:val="0A2F5C"/>
        </w:rPr>
        <w:t>examen</w:t>
      </w:r>
      <w:r>
        <w:t>, auxquels s'ajoutent les devoirs.</w:t>
      </w:r>
    </w:p>
    <w:p w:rsidR="0068360C" w:rsidRDefault="007567DF">
      <w:pPr>
        <w:pStyle w:val="Paragraphedeliste"/>
        <w:numPr>
          <w:ilvl w:val="0"/>
          <w:numId w:val="2"/>
        </w:numPr>
        <w:spacing w:after="80" w:line="290" w:lineRule="auto"/>
        <w:jc w:val="both"/>
      </w:pPr>
      <w:r>
        <w:rPr>
          <w:b/>
          <w:bCs/>
          <w:color w:val="0A2F5C"/>
        </w:rPr>
        <w:t>Délibération</w:t>
      </w:r>
      <w:r>
        <w:t xml:space="preserve"> : décision de fin de semestre fondée sur la moyenne générale pondérée : </w:t>
      </w:r>
      <w:r>
        <w:rPr>
          <w:b/>
          <w:bCs/>
          <w:color w:val="0A2F5C"/>
        </w:rPr>
        <w:t>admis</w:t>
      </w:r>
      <w:r>
        <w:t xml:space="preserve"> si la moyenne est supérieure ou égale à 10 ; sinon le stagiaire passe le </w:t>
      </w:r>
      <w:r>
        <w:rPr>
          <w:b/>
          <w:bCs/>
          <w:color w:val="0A2F5C"/>
        </w:rPr>
        <w:t>rattrapage</w:t>
      </w:r>
      <w:r>
        <w:t>, uniquement dans les modules dont la moyenne est inférieure à 10. Le rattrapage n</w:t>
      </w:r>
      <w:r>
        <w:t>'est pas un type d'évaluation.</w:t>
      </w:r>
    </w:p>
    <w:p w:rsidR="0068360C" w:rsidRDefault="007567DF">
      <w:pPr>
        <w:pStyle w:val="Paragraphedeliste"/>
        <w:numPr>
          <w:ilvl w:val="0"/>
          <w:numId w:val="2"/>
        </w:numPr>
        <w:spacing w:after="80" w:line="290" w:lineRule="auto"/>
        <w:jc w:val="both"/>
      </w:pPr>
      <w:r>
        <w:rPr>
          <w:b/>
          <w:bCs/>
          <w:color w:val="0A2F5C"/>
        </w:rPr>
        <w:t>Passage de semestre</w:t>
      </w:r>
      <w:r>
        <w:t xml:space="preserve"> : à l'ouverture d'une nouvelle session, chaque stagiaire admis passe au semestre suivant (ou est déclaré diplômé au dernier semestre) ; le cas d'un stagiaire ajourné est examiné par l'administration.</w:t>
      </w:r>
    </w:p>
    <w:p w:rsidR="0068360C" w:rsidRDefault="007567DF">
      <w:pPr>
        <w:pStyle w:val="Titre2"/>
      </w:pPr>
      <w:bookmarkStart w:id="73" w:name="_Toc242017079"/>
      <w:r>
        <w:t>2. Pr</w:t>
      </w:r>
      <w:r>
        <w:t>éparation du cahier des charges</w:t>
      </w:r>
      <w:bookmarkEnd w:id="73"/>
    </w:p>
    <w:p w:rsidR="0068360C" w:rsidRDefault="007567DF">
      <w:pPr>
        <w:spacing w:after="140" w:line="336" w:lineRule="auto"/>
        <w:jc w:val="both"/>
      </w:pPr>
      <w:r>
        <w:t>Le cahier des charges a été établi à partir de l'étude de l'existant, des entretiens avec le personnel et du diagnostic. Il distingue les besoins fonctionnels et non fonctionnels.</w:t>
      </w:r>
    </w:p>
    <w:p w:rsidR="0068360C" w:rsidRDefault="007567DF">
      <w:pPr>
        <w:pStyle w:val="Titre3"/>
      </w:pPr>
      <w:bookmarkStart w:id="74" w:name="_Toc242017080"/>
      <w:r>
        <w:t>2.1 Besoins fonctionnels</w:t>
      </w:r>
      <w:bookmarkEnd w:id="74"/>
    </w:p>
    <w:p w:rsidR="0068360C" w:rsidRDefault="007567DF">
      <w:pPr>
        <w:keepNext/>
        <w:spacing w:before="180" w:after="100"/>
      </w:pPr>
      <w:r>
        <w:rPr>
          <w:b/>
          <w:bCs/>
          <w:color w:val="0A2F5C"/>
        </w:rPr>
        <w:t>a) Authentification</w:t>
      </w:r>
      <w:r>
        <w:rPr>
          <w:b/>
          <w:bCs/>
          <w:color w:val="0A2F5C"/>
        </w:rPr>
        <w:t xml:space="preserve"> et comptes</w:t>
      </w:r>
    </w:p>
    <w:p w:rsidR="0068360C" w:rsidRDefault="007567DF">
      <w:pPr>
        <w:pStyle w:val="Paragraphedeliste"/>
        <w:numPr>
          <w:ilvl w:val="0"/>
          <w:numId w:val="2"/>
        </w:numPr>
        <w:spacing w:after="80" w:line="290" w:lineRule="auto"/>
        <w:jc w:val="both"/>
      </w:pPr>
      <w:r>
        <w:t>Connexion par e-mail (tous les rôles) ou par numéro d'inscription (stagiaire) et mot de passe.</w:t>
      </w:r>
    </w:p>
    <w:p w:rsidR="0068360C" w:rsidRDefault="007567DF">
      <w:pPr>
        <w:pStyle w:val="Paragraphedeliste"/>
        <w:numPr>
          <w:ilvl w:val="0"/>
          <w:numId w:val="2"/>
        </w:numPr>
        <w:spacing w:after="80" w:line="290" w:lineRule="auto"/>
        <w:jc w:val="both"/>
      </w:pPr>
      <w:r>
        <w:t xml:space="preserve">Inscription en ligne d'un futur stagiaire à l'aide d'un numéro d'inscription pré-généré ; le compte reste « non approuvé » jusqu'à sa validation par </w:t>
      </w:r>
      <w:r>
        <w:t>l'administration.</w:t>
      </w:r>
    </w:p>
    <w:p w:rsidR="0068360C" w:rsidRDefault="007567DF">
      <w:pPr>
        <w:pStyle w:val="Paragraphedeliste"/>
        <w:numPr>
          <w:ilvl w:val="0"/>
          <w:numId w:val="2"/>
        </w:numPr>
        <w:spacing w:after="80" w:line="290" w:lineRule="auto"/>
        <w:jc w:val="both"/>
      </w:pPr>
      <w:r>
        <w:t>Complétion du profil à la première connexion (date de naissance, adresse, téléphone).</w:t>
      </w:r>
    </w:p>
    <w:p w:rsidR="0068360C" w:rsidRDefault="007567DF">
      <w:pPr>
        <w:pStyle w:val="Paragraphedeliste"/>
        <w:numPr>
          <w:ilvl w:val="0"/>
          <w:numId w:val="2"/>
        </w:numPr>
        <w:spacing w:after="80" w:line="290" w:lineRule="auto"/>
        <w:jc w:val="both"/>
      </w:pPr>
      <w:r>
        <w:t>Changement du mot de passe et réinitialisation par l'administration.</w:t>
      </w:r>
    </w:p>
    <w:p w:rsidR="0068360C" w:rsidRDefault="007567DF">
      <w:pPr>
        <w:keepNext/>
        <w:spacing w:before="180" w:after="100"/>
      </w:pPr>
      <w:r>
        <w:rPr>
          <w:b/>
          <w:bCs/>
          <w:color w:val="0A2F5C"/>
        </w:rPr>
        <w:t>b) Espace administration</w:t>
      </w:r>
    </w:p>
    <w:p w:rsidR="0068360C" w:rsidRDefault="007567DF">
      <w:pPr>
        <w:pStyle w:val="Paragraphedeliste"/>
        <w:numPr>
          <w:ilvl w:val="0"/>
          <w:numId w:val="2"/>
        </w:numPr>
        <w:spacing w:after="80" w:line="290" w:lineRule="auto"/>
        <w:jc w:val="both"/>
      </w:pPr>
      <w:r>
        <w:t>Tableau de bord et statistiques (stagiaires, enseignants, modules, spécialités, répartitions).</w:t>
      </w:r>
    </w:p>
    <w:p w:rsidR="0068360C" w:rsidRDefault="007567DF">
      <w:pPr>
        <w:pStyle w:val="Paragraphedeliste"/>
        <w:numPr>
          <w:ilvl w:val="0"/>
          <w:numId w:val="2"/>
        </w:numPr>
        <w:spacing w:after="80" w:line="290" w:lineRule="auto"/>
        <w:jc w:val="both"/>
      </w:pPr>
      <w:r>
        <w:t>Gestion des sessions : création du prochain créneau (février / septembre), ajout des spécialités et des types d'étude, activation et archivage.</w:t>
      </w:r>
    </w:p>
    <w:p w:rsidR="0068360C" w:rsidRDefault="007567DF">
      <w:pPr>
        <w:pStyle w:val="Paragraphedeliste"/>
        <w:numPr>
          <w:ilvl w:val="0"/>
          <w:numId w:val="2"/>
        </w:numPr>
        <w:spacing w:after="80" w:line="290" w:lineRule="auto"/>
        <w:jc w:val="both"/>
      </w:pPr>
      <w:r>
        <w:t>Gestion des spéci</w:t>
      </w:r>
      <w:r>
        <w:t>alités, des modules et de l'affectation des enseignants aux modules.</w:t>
      </w:r>
    </w:p>
    <w:p w:rsidR="0068360C" w:rsidRDefault="007567DF">
      <w:pPr>
        <w:pStyle w:val="Paragraphedeliste"/>
        <w:numPr>
          <w:ilvl w:val="0"/>
          <w:numId w:val="2"/>
        </w:numPr>
        <w:spacing w:after="80" w:line="290" w:lineRule="auto"/>
        <w:jc w:val="both"/>
      </w:pPr>
      <w:r>
        <w:t>Génération des numéros d'inscription par session et spécialité.</w:t>
      </w:r>
    </w:p>
    <w:p w:rsidR="0068360C" w:rsidRDefault="007567DF">
      <w:pPr>
        <w:pStyle w:val="Paragraphedeliste"/>
        <w:numPr>
          <w:ilvl w:val="0"/>
          <w:numId w:val="2"/>
        </w:numPr>
        <w:spacing w:after="80" w:line="290" w:lineRule="auto"/>
        <w:jc w:val="both"/>
      </w:pPr>
      <w:r>
        <w:t>Gestion des stagiaires (actifs, diplômés, inscriptions en attente, approbation / rejet) et des enseignants.</w:t>
      </w:r>
    </w:p>
    <w:p w:rsidR="0068360C" w:rsidRDefault="007567DF">
      <w:pPr>
        <w:pStyle w:val="Paragraphedeliste"/>
        <w:numPr>
          <w:ilvl w:val="0"/>
          <w:numId w:val="2"/>
        </w:numPr>
        <w:spacing w:after="80" w:line="290" w:lineRule="auto"/>
        <w:jc w:val="both"/>
      </w:pPr>
      <w:r>
        <w:t>Élaboration des</w:t>
      </w:r>
      <w:r>
        <w:t xml:space="preserve"> emplois du temps avec détection des conflits, puis publication.</w:t>
      </w:r>
    </w:p>
    <w:p w:rsidR="0068360C" w:rsidRDefault="007567DF">
      <w:pPr>
        <w:pStyle w:val="Paragraphedeliste"/>
        <w:numPr>
          <w:ilvl w:val="0"/>
          <w:numId w:val="2"/>
        </w:numPr>
        <w:spacing w:after="80" w:line="290" w:lineRule="auto"/>
        <w:jc w:val="both"/>
      </w:pPr>
      <w:r>
        <w:t>Consultation des examens et des notes, délibérations et traitement des révisions de passage.</w:t>
      </w:r>
    </w:p>
    <w:p w:rsidR="0068360C" w:rsidRDefault="007567DF">
      <w:pPr>
        <w:pStyle w:val="Paragraphedeliste"/>
        <w:numPr>
          <w:ilvl w:val="0"/>
          <w:numId w:val="2"/>
        </w:numPr>
        <w:spacing w:after="80" w:line="290" w:lineRule="auto"/>
        <w:jc w:val="both"/>
      </w:pPr>
      <w:r>
        <w:t>Publication de documents ciblés et envoi de messages (individuels ou diffusés).</w:t>
      </w:r>
    </w:p>
    <w:p w:rsidR="0068360C" w:rsidRDefault="007567DF">
      <w:pPr>
        <w:keepNext/>
        <w:spacing w:before="180" w:after="100"/>
      </w:pPr>
      <w:r>
        <w:rPr>
          <w:b/>
          <w:bCs/>
          <w:color w:val="0A2F5C"/>
        </w:rPr>
        <w:lastRenderedPageBreak/>
        <w:t>c) Espace enseigna</w:t>
      </w:r>
      <w:r>
        <w:rPr>
          <w:b/>
          <w:bCs/>
          <w:color w:val="0A2F5C"/>
        </w:rPr>
        <w:t>nt</w:t>
      </w:r>
    </w:p>
    <w:p w:rsidR="0068360C" w:rsidRDefault="007567DF">
      <w:pPr>
        <w:pStyle w:val="Paragraphedeliste"/>
        <w:numPr>
          <w:ilvl w:val="0"/>
          <w:numId w:val="2"/>
        </w:numPr>
        <w:spacing w:after="80" w:line="290" w:lineRule="auto"/>
        <w:jc w:val="both"/>
      </w:pPr>
      <w:r>
        <w:t>Tableau de bord, modules affectés et listes des stagiaires, emploi du temps personnel.</w:t>
      </w:r>
    </w:p>
    <w:p w:rsidR="0068360C" w:rsidRDefault="007567DF">
      <w:pPr>
        <w:pStyle w:val="Paragraphedeliste"/>
        <w:numPr>
          <w:ilvl w:val="0"/>
          <w:numId w:val="2"/>
        </w:numPr>
        <w:spacing w:after="80" w:line="290" w:lineRule="auto"/>
        <w:jc w:val="both"/>
      </w:pPr>
      <w:r>
        <w:t>Dépôt de supports de cours, appel par séance et historique des présences.</w:t>
      </w:r>
    </w:p>
    <w:p w:rsidR="0068360C" w:rsidRDefault="007567DF">
      <w:pPr>
        <w:pStyle w:val="Paragraphedeliste"/>
        <w:numPr>
          <w:ilvl w:val="0"/>
          <w:numId w:val="2"/>
        </w:numPr>
        <w:spacing w:after="80" w:line="290" w:lineRule="auto"/>
        <w:jc w:val="both"/>
      </w:pPr>
      <w:r>
        <w:t>Création des examens (contrôle ou examen), saisie des notes et soumission à l'administration</w:t>
      </w:r>
      <w:r>
        <w:t>.</w:t>
      </w:r>
    </w:p>
    <w:p w:rsidR="0068360C" w:rsidRDefault="007567DF">
      <w:pPr>
        <w:pStyle w:val="Paragraphedeliste"/>
        <w:numPr>
          <w:ilvl w:val="0"/>
          <w:numId w:val="2"/>
        </w:numPr>
        <w:spacing w:after="80" w:line="290" w:lineRule="auto"/>
        <w:jc w:val="both"/>
      </w:pPr>
      <w:r>
        <w:t>Création des devoirs (remise en ligne ou en présentiel), consultation et notation des remises.</w:t>
      </w:r>
    </w:p>
    <w:p w:rsidR="0068360C" w:rsidRDefault="007567DF">
      <w:pPr>
        <w:pStyle w:val="Paragraphedeliste"/>
        <w:numPr>
          <w:ilvl w:val="0"/>
          <w:numId w:val="2"/>
        </w:numPr>
        <w:spacing w:after="80" w:line="290" w:lineRule="auto"/>
        <w:jc w:val="both"/>
      </w:pPr>
      <w:r>
        <w:t>Messagerie et documents.</w:t>
      </w:r>
    </w:p>
    <w:p w:rsidR="0068360C" w:rsidRDefault="007567DF">
      <w:pPr>
        <w:keepNext/>
        <w:spacing w:before="180" w:after="100"/>
      </w:pPr>
      <w:r>
        <w:rPr>
          <w:b/>
          <w:bCs/>
          <w:color w:val="0A2F5C"/>
        </w:rPr>
        <w:t>d) Espace stagiaire</w:t>
      </w:r>
    </w:p>
    <w:p w:rsidR="0068360C" w:rsidRDefault="007567DF">
      <w:pPr>
        <w:pStyle w:val="Paragraphedeliste"/>
        <w:numPr>
          <w:ilvl w:val="0"/>
          <w:numId w:val="2"/>
        </w:numPr>
        <w:spacing w:after="80" w:line="290" w:lineRule="auto"/>
        <w:jc w:val="both"/>
      </w:pPr>
      <w:r>
        <w:t>Tableau de bord, emploi du temps, cours, notes et examens, assiduité, délibérations.</w:t>
      </w:r>
    </w:p>
    <w:p w:rsidR="0068360C" w:rsidRDefault="007567DF">
      <w:pPr>
        <w:pStyle w:val="Paragraphedeliste"/>
        <w:numPr>
          <w:ilvl w:val="0"/>
          <w:numId w:val="2"/>
        </w:numPr>
        <w:spacing w:after="80" w:line="290" w:lineRule="auto"/>
        <w:jc w:val="both"/>
      </w:pPr>
      <w:r>
        <w:t>Consultation et remise des de</w:t>
      </w:r>
      <w:r>
        <w:t>voirs (texte et / ou fichier joint).</w:t>
      </w:r>
    </w:p>
    <w:p w:rsidR="0068360C" w:rsidRDefault="007567DF">
      <w:pPr>
        <w:pStyle w:val="Paragraphedeliste"/>
        <w:numPr>
          <w:ilvl w:val="0"/>
          <w:numId w:val="2"/>
        </w:numPr>
        <w:spacing w:after="80" w:line="290" w:lineRule="auto"/>
        <w:jc w:val="both"/>
      </w:pPr>
      <w:r>
        <w:t>Téléchargement des documents qui lui sont destinés, messagerie et profil.</w:t>
      </w:r>
    </w:p>
    <w:p w:rsidR="0068360C" w:rsidRDefault="007567DF">
      <w:pPr>
        <w:keepNext/>
        <w:spacing w:before="180" w:after="100"/>
      </w:pPr>
      <w:r>
        <w:rPr>
          <w:b/>
          <w:bCs/>
          <w:color w:val="0A2F5C"/>
        </w:rPr>
        <w:t>e) Assistant intelligent</w:t>
      </w:r>
    </w:p>
    <w:p w:rsidR="0068360C" w:rsidRDefault="007567DF">
      <w:pPr>
        <w:pStyle w:val="Paragraphedeliste"/>
        <w:numPr>
          <w:ilvl w:val="0"/>
          <w:numId w:val="2"/>
        </w:numPr>
        <w:spacing w:after="80" w:line="290" w:lineRule="auto"/>
        <w:jc w:val="both"/>
      </w:pPr>
      <w:r>
        <w:t>Chatbot public basé sur l'API Gemini pour répondre aux questions fréquentes (spécialités, inscription…).</w:t>
      </w:r>
    </w:p>
    <w:p w:rsidR="0068360C" w:rsidRDefault="007567DF">
      <w:pPr>
        <w:pStyle w:val="Titre3"/>
      </w:pPr>
      <w:bookmarkStart w:id="75" w:name="_Toc242017081"/>
      <w:r>
        <w:t>2.2 Besoins non</w:t>
      </w:r>
      <w:r>
        <w:t xml:space="preserve"> fonctionnels</w:t>
      </w:r>
      <w:bookmarkEnd w:id="75"/>
    </w:p>
    <w:p w:rsidR="0068360C" w:rsidRDefault="007567DF">
      <w:pPr>
        <w:pStyle w:val="Paragraphedeliste"/>
        <w:numPr>
          <w:ilvl w:val="0"/>
          <w:numId w:val="2"/>
        </w:numPr>
        <w:spacing w:after="80" w:line="290" w:lineRule="auto"/>
        <w:jc w:val="both"/>
      </w:pPr>
      <w:r>
        <w:rPr>
          <w:b/>
          <w:bCs/>
          <w:color w:val="0A2F5C"/>
        </w:rPr>
        <w:t>Sécurité</w:t>
      </w:r>
      <w:r>
        <w:t xml:space="preserve"> : mots de passe hachés, session web par cookie httpOnly (Laravel Sanctum), protection CSRF, contrôle d'accès par rôle et par approbation (middlewares), validation des données côté serveur, limitation du nombre de requêtes (connexion,</w:t>
      </w:r>
      <w:r>
        <w:t xml:space="preserve"> inscription, chatbot).</w:t>
      </w:r>
    </w:p>
    <w:p w:rsidR="0068360C" w:rsidRDefault="007567DF">
      <w:pPr>
        <w:pStyle w:val="Paragraphedeliste"/>
        <w:numPr>
          <w:ilvl w:val="0"/>
          <w:numId w:val="2"/>
        </w:numPr>
        <w:spacing w:after="80" w:line="290" w:lineRule="auto"/>
        <w:jc w:val="both"/>
      </w:pPr>
      <w:r>
        <w:rPr>
          <w:b/>
          <w:bCs/>
          <w:color w:val="0A2F5C"/>
        </w:rPr>
        <w:t>Performance</w:t>
      </w:r>
      <w:r>
        <w:t xml:space="preserve"> : API REST et interface web de type SPA ; chargements paginés des listes.</w:t>
      </w:r>
    </w:p>
    <w:p w:rsidR="0068360C" w:rsidRDefault="007567DF">
      <w:pPr>
        <w:pStyle w:val="Paragraphedeliste"/>
        <w:numPr>
          <w:ilvl w:val="0"/>
          <w:numId w:val="2"/>
        </w:numPr>
        <w:spacing w:after="80" w:line="290" w:lineRule="auto"/>
        <w:jc w:val="both"/>
      </w:pPr>
      <w:r>
        <w:rPr>
          <w:b/>
          <w:bCs/>
          <w:color w:val="0A2F5C"/>
        </w:rPr>
        <w:t>Disponibilité</w:t>
      </w:r>
      <w:r>
        <w:t xml:space="preserve"> : accès 24 h / 24 depuis un navigateur web.</w:t>
      </w:r>
    </w:p>
    <w:p w:rsidR="0068360C" w:rsidRDefault="007567DF">
      <w:pPr>
        <w:pStyle w:val="Paragraphedeliste"/>
        <w:numPr>
          <w:ilvl w:val="0"/>
          <w:numId w:val="2"/>
        </w:numPr>
        <w:spacing w:after="80" w:line="290" w:lineRule="auto"/>
        <w:jc w:val="both"/>
      </w:pPr>
      <w:r>
        <w:rPr>
          <w:b/>
          <w:bCs/>
          <w:color w:val="0A2F5C"/>
        </w:rPr>
        <w:t>Portabilité</w:t>
      </w:r>
      <w:r>
        <w:t xml:space="preserve"> : interface adaptée aux ordinateurs, aux tablettes et aux smartphones.</w:t>
      </w:r>
    </w:p>
    <w:p w:rsidR="0068360C" w:rsidRDefault="007567DF">
      <w:pPr>
        <w:pStyle w:val="Paragraphedeliste"/>
        <w:numPr>
          <w:ilvl w:val="0"/>
          <w:numId w:val="2"/>
        </w:numPr>
        <w:spacing w:after="80" w:line="290" w:lineRule="auto"/>
        <w:jc w:val="both"/>
      </w:pPr>
      <w:r>
        <w:rPr>
          <w:b/>
          <w:bCs/>
          <w:color w:val="0A2F5C"/>
        </w:rPr>
        <w:t>Ergon</w:t>
      </w:r>
      <w:r>
        <w:rPr>
          <w:b/>
          <w:bCs/>
          <w:color w:val="0A2F5C"/>
        </w:rPr>
        <w:t>omie</w:t>
      </w:r>
      <w:r>
        <w:t xml:space="preserve"> : interface claire, responsive, thème clair / sombre, messages d'erreur explicites en français.</w:t>
      </w:r>
    </w:p>
    <w:p w:rsidR="0068360C" w:rsidRDefault="007567DF">
      <w:pPr>
        <w:pStyle w:val="Paragraphedeliste"/>
        <w:numPr>
          <w:ilvl w:val="0"/>
          <w:numId w:val="2"/>
        </w:numPr>
        <w:spacing w:after="80" w:line="290" w:lineRule="auto"/>
        <w:jc w:val="both"/>
      </w:pPr>
      <w:r>
        <w:rPr>
          <w:b/>
          <w:bCs/>
          <w:color w:val="0A2F5C"/>
        </w:rPr>
        <w:t>Maintenabilité et évolutivité</w:t>
      </w:r>
      <w:r>
        <w:t xml:space="preserve"> : séparation entre le serveur et l'interface, architecture MVC, migrations de base de données versionnées.</w:t>
      </w:r>
    </w:p>
    <w:p w:rsidR="0068360C" w:rsidRDefault="007567DF">
      <w:pPr>
        <w:pStyle w:val="Paragraphedeliste"/>
        <w:numPr>
          <w:ilvl w:val="0"/>
          <w:numId w:val="2"/>
        </w:numPr>
        <w:spacing w:after="80" w:line="290" w:lineRule="auto"/>
        <w:jc w:val="both"/>
      </w:pPr>
      <w:r>
        <w:rPr>
          <w:b/>
          <w:bCs/>
          <w:color w:val="0A2F5C"/>
        </w:rPr>
        <w:t>Intégrité des données</w:t>
      </w:r>
      <w:r>
        <w:t xml:space="preserve"> : clés étrangères, contraintes d'unicité et transactions pour les opérations multiples.</w:t>
      </w:r>
    </w:p>
    <w:p w:rsidR="0068360C" w:rsidRDefault="007567DF">
      <w:pPr>
        <w:pStyle w:val="Titre2"/>
      </w:pPr>
      <w:bookmarkStart w:id="76" w:name="_Toc242017082"/>
      <w:r>
        <w:t>3. Choix de la méthodologie de gestion de projet</w:t>
      </w:r>
      <w:bookmarkEnd w:id="76"/>
    </w:p>
    <w:p w:rsidR="0068360C" w:rsidRDefault="007567DF">
      <w:pPr>
        <w:spacing w:after="140" w:line="336" w:lineRule="auto"/>
        <w:jc w:val="both"/>
      </w:pPr>
      <w:r>
        <w:t xml:space="preserve">Parmi les méthodes proposées (SCRUM et GANTT), nous avons choisi </w:t>
      </w:r>
      <w:r>
        <w:rPr>
          <w:b/>
          <w:bCs/>
          <w:color w:val="0A2F5C"/>
        </w:rPr>
        <w:t>la méthode agile SCRUM</w:t>
      </w:r>
      <w:r>
        <w:t xml:space="preserve"> : le projet comporte de nombreux modules fonctionnels qui ont été livrés progressivement et ajustés au fil des retours, ce qui correspond à un développement itératif et incrémental.</w:t>
      </w:r>
    </w:p>
    <w:p w:rsidR="0068360C" w:rsidRDefault="007567DF">
      <w:pPr>
        <w:pStyle w:val="Titre3"/>
      </w:pPr>
      <w:bookmarkStart w:id="77" w:name="_Toc242017083"/>
      <w:r>
        <w:lastRenderedPageBreak/>
        <w:t>3.1 Méthode agile SCRUM</w:t>
      </w:r>
      <w:bookmarkEnd w:id="77"/>
    </w:p>
    <w:p w:rsidR="0068360C" w:rsidRDefault="007567DF">
      <w:pPr>
        <w:keepNext/>
        <w:spacing w:before="180" w:after="100"/>
      </w:pPr>
      <w:r>
        <w:rPr>
          <w:b/>
          <w:bCs/>
          <w:color w:val="0A2F5C"/>
        </w:rPr>
        <w:t>1. Définition</w:t>
      </w:r>
    </w:p>
    <w:p w:rsidR="0068360C" w:rsidRDefault="007567DF">
      <w:pPr>
        <w:spacing w:after="140" w:line="336" w:lineRule="auto"/>
        <w:jc w:val="both"/>
      </w:pPr>
      <w:r>
        <w:t>SCRUM est un cadre de gestion de pr</w:t>
      </w:r>
      <w:r>
        <w:t xml:space="preserve">ojet agile, particulièrement adapté au développement logiciel. Il organise le travail en itérations courtes appelées </w:t>
      </w:r>
      <w:r>
        <w:rPr>
          <w:b/>
          <w:bCs/>
          <w:color w:val="0A2F5C"/>
        </w:rPr>
        <w:t>sprints</w:t>
      </w:r>
      <w:r>
        <w:t>, à l'issue desquelles un incrément fonctionnel du produit est livré. Il repose sur la transparence, l'inspection et l'adaptation.</w:t>
      </w:r>
    </w:p>
    <w:p w:rsidR="0068360C" w:rsidRDefault="007567DF">
      <w:pPr>
        <w:keepNext/>
        <w:spacing w:before="180" w:after="100"/>
      </w:pPr>
      <w:r>
        <w:rPr>
          <w:b/>
          <w:bCs/>
          <w:color w:val="0A2F5C"/>
        </w:rPr>
        <w:t>2</w:t>
      </w:r>
      <w:r>
        <w:rPr>
          <w:b/>
          <w:bCs/>
          <w:color w:val="0A2F5C"/>
        </w:rPr>
        <w:t>. Acteurs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3900"/>
        <w:gridCol w:w="3175"/>
      </w:tblGrid>
      <w:tr w:rsidR="0068360C">
        <w:tblPrEx>
          <w:tblCellMar>
            <w:top w:w="0" w:type="dxa"/>
            <w:bottom w:w="0" w:type="dxa"/>
          </w:tblCellMar>
        </w:tblPrEx>
        <w:trPr>
          <w:tblHeader/>
        </w:trPr>
        <w:tc>
          <w:tcPr>
            <w:tcW w:w="19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8360C" w:rsidRDefault="007567DF">
            <w:pPr>
              <w:spacing w:after="20" w:line="260" w:lineRule="auto"/>
            </w:pPr>
            <w:r>
              <w:rPr>
                <w:b/>
                <w:bCs/>
                <w:color w:val="FFFFFF"/>
                <w:sz w:val="20"/>
                <w:szCs w:val="20"/>
              </w:rPr>
              <w:t>Rôle</w:t>
            </w:r>
          </w:p>
        </w:tc>
        <w:tc>
          <w:tcPr>
            <w:tcW w:w="3900"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8360C" w:rsidRDefault="007567DF">
            <w:pPr>
              <w:spacing w:after="20" w:line="260" w:lineRule="auto"/>
            </w:pPr>
            <w:r>
              <w:rPr>
                <w:b/>
                <w:bCs/>
                <w:color w:val="FFFFFF"/>
                <w:sz w:val="20"/>
                <w:szCs w:val="20"/>
              </w:rPr>
              <w:t>Responsabilité</w:t>
            </w:r>
          </w:p>
        </w:tc>
        <w:tc>
          <w:tcPr>
            <w:tcW w:w="317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8360C" w:rsidRDefault="007567DF">
            <w:pPr>
              <w:spacing w:after="20" w:line="260" w:lineRule="auto"/>
            </w:pPr>
            <w:r>
              <w:rPr>
                <w:b/>
                <w:bCs/>
                <w:color w:val="FFFFFF"/>
                <w:sz w:val="20"/>
                <w:szCs w:val="20"/>
              </w:rPr>
              <w:t>Dans notre projet</w:t>
            </w:r>
          </w:p>
        </w:tc>
      </w:tr>
      <w:tr w:rsidR="0068360C">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Product Owner</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Définit et priorise les fonctionnalités (Product Backlog)</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Mme SAIGHI (encadrante), représentant l'INSFP</w:t>
            </w:r>
          </w:p>
        </w:tc>
      </w:tr>
      <w:tr w:rsidR="0068360C">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Scrum Master</w:t>
            </w:r>
          </w:p>
        </w:tc>
        <w:tc>
          <w:tcPr>
            <w:tcW w:w="390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Veille au respect de la méthode et lève les obstacles</w:t>
            </w:r>
          </w:p>
        </w:tc>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HAOUES Yasser</w:t>
            </w:r>
          </w:p>
        </w:tc>
      </w:tr>
      <w:tr w:rsidR="0068360C">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Équipe de développement</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Conçoit, développe et teste le produit</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HAOUES Yasser, CHRMAT Khaled, LASSEL Abdelmalek</w:t>
            </w:r>
          </w:p>
        </w:tc>
      </w:tr>
    </w:tbl>
    <w:p w:rsidR="0068360C" w:rsidRDefault="007567DF">
      <w:pPr>
        <w:pStyle w:val="TabCaption"/>
        <w:jc w:val="center"/>
      </w:pPr>
      <w:bookmarkStart w:id="78" w:name="_Toc242017228"/>
      <w:r>
        <w:t>Tableau 29 : Rôles SCRUM dans notre projet</w:t>
      </w:r>
      <w:bookmarkEnd w:id="78"/>
    </w:p>
    <w:p w:rsidR="0068360C" w:rsidRDefault="007567DF">
      <w:pPr>
        <w:keepNext/>
        <w:spacing w:before="180" w:after="100"/>
      </w:pPr>
      <w:r>
        <w:rPr>
          <w:b/>
          <w:bCs/>
          <w:color w:val="0A2F5C"/>
        </w:rPr>
        <w:t>3. Événements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0"/>
        <w:gridCol w:w="6530"/>
      </w:tblGrid>
      <w:tr w:rsidR="0068360C">
        <w:tblPrEx>
          <w:tblCellMar>
            <w:top w:w="0" w:type="dxa"/>
            <w:bottom w:w="0" w:type="dxa"/>
          </w:tblCellMar>
        </w:tblPrEx>
        <w:trPr>
          <w:tblHeader/>
        </w:trPr>
        <w:tc>
          <w:tcPr>
            <w:tcW w:w="2540"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8360C" w:rsidRDefault="007567DF">
            <w:pPr>
              <w:spacing w:after="20" w:line="260" w:lineRule="auto"/>
            </w:pPr>
            <w:r>
              <w:rPr>
                <w:b/>
                <w:bCs/>
                <w:color w:val="FFFFFF"/>
                <w:sz w:val="20"/>
                <w:szCs w:val="20"/>
              </w:rPr>
              <w:t>Événement</w:t>
            </w:r>
          </w:p>
        </w:tc>
        <w:tc>
          <w:tcPr>
            <w:tcW w:w="6530"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8360C" w:rsidRDefault="007567DF">
            <w:pPr>
              <w:spacing w:after="20" w:line="260" w:lineRule="auto"/>
            </w:pPr>
            <w:r>
              <w:rPr>
                <w:b/>
                <w:bCs/>
                <w:color w:val="FFFFFF"/>
                <w:sz w:val="20"/>
                <w:szCs w:val="20"/>
              </w:rPr>
              <w:t>Objectif</w:t>
            </w:r>
          </w:p>
        </w:tc>
      </w:tr>
      <w:tr w:rsidR="0068360C">
        <w:tblPrEx>
          <w:tblCellMar>
            <w:top w:w="0" w:type="dxa"/>
            <w:bottom w:w="0" w:type="dxa"/>
          </w:tblCellMar>
        </w:tblPrEx>
        <w:trPr>
          <w:cantSplit/>
        </w:trPr>
        <w:tc>
          <w:tcPr>
            <w:tcW w:w="254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Sprint</w:t>
            </w:r>
          </w:p>
        </w:tc>
        <w:tc>
          <w:tcPr>
            <w:tcW w:w="653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Itération durant laquelle un incrément utilisable est réalisé</w:t>
            </w:r>
          </w:p>
        </w:tc>
      </w:tr>
      <w:tr w:rsidR="0068360C">
        <w:tblPrEx>
          <w:tblCellMar>
            <w:top w:w="0" w:type="dxa"/>
            <w:bottom w:w="0" w:type="dxa"/>
          </w:tblCellMar>
        </w:tblPrEx>
        <w:trPr>
          <w:cantSplit/>
        </w:trPr>
        <w:tc>
          <w:tcPr>
            <w:tcW w:w="254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Sprint Planning</w:t>
            </w:r>
          </w:p>
        </w:tc>
        <w:tc>
          <w:tcPr>
            <w:tcW w:w="653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Choisir les éléments du backlog à réaliser pendant le sprint</w:t>
            </w:r>
          </w:p>
        </w:tc>
      </w:tr>
      <w:tr w:rsidR="0068360C">
        <w:tblPrEx>
          <w:tblCellMar>
            <w:top w:w="0" w:type="dxa"/>
            <w:bottom w:w="0" w:type="dxa"/>
          </w:tblCellMar>
        </w:tblPrEx>
        <w:trPr>
          <w:cantSplit/>
        </w:trPr>
        <w:tc>
          <w:tcPr>
            <w:tcW w:w="254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Daily Scrum</w:t>
            </w:r>
          </w:p>
        </w:tc>
        <w:tc>
          <w:tcPr>
            <w:tcW w:w="653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Point quotidien de synchronisation de l'équipe (15 minutes)</w:t>
            </w:r>
          </w:p>
        </w:tc>
      </w:tr>
      <w:tr w:rsidR="0068360C">
        <w:tblPrEx>
          <w:tblCellMar>
            <w:top w:w="0" w:type="dxa"/>
            <w:bottom w:w="0" w:type="dxa"/>
          </w:tblCellMar>
        </w:tblPrEx>
        <w:trPr>
          <w:cantSplit/>
        </w:trPr>
        <w:tc>
          <w:tcPr>
            <w:tcW w:w="254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Sprint Review</w:t>
            </w:r>
          </w:p>
        </w:tc>
        <w:tc>
          <w:tcPr>
            <w:tcW w:w="653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Présenter l'incrément au Product Owner et recueillir ses retours</w:t>
            </w:r>
          </w:p>
        </w:tc>
      </w:tr>
      <w:tr w:rsidR="0068360C">
        <w:tblPrEx>
          <w:tblCellMar>
            <w:top w:w="0" w:type="dxa"/>
            <w:bottom w:w="0" w:type="dxa"/>
          </w:tblCellMar>
        </w:tblPrEx>
        <w:trPr>
          <w:cantSplit/>
        </w:trPr>
        <w:tc>
          <w:tcPr>
            <w:tcW w:w="254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Sprint Retrospective</w:t>
            </w:r>
          </w:p>
        </w:tc>
        <w:tc>
          <w:tcPr>
            <w:tcW w:w="653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Améliorer la manière de travailler de l'équipe</w:t>
            </w:r>
          </w:p>
        </w:tc>
      </w:tr>
    </w:tbl>
    <w:p w:rsidR="0068360C" w:rsidRDefault="007567DF">
      <w:pPr>
        <w:pStyle w:val="TabCaption"/>
        <w:jc w:val="center"/>
      </w:pPr>
      <w:bookmarkStart w:id="79" w:name="_Toc242017229"/>
      <w:r>
        <w:t>Tableau 30 : Événements SCRUM</w:t>
      </w:r>
      <w:bookmarkEnd w:id="79"/>
    </w:p>
    <w:p w:rsidR="0068360C" w:rsidRDefault="007567DF">
      <w:pPr>
        <w:keepNext/>
        <w:spacing w:before="180" w:after="100"/>
      </w:pPr>
      <w:r>
        <w:rPr>
          <w:b/>
          <w:bCs/>
          <w:color w:val="0A2F5C"/>
        </w:rPr>
        <w:t>4. User stories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6"/>
        <w:gridCol w:w="1451"/>
        <w:gridCol w:w="2902"/>
        <w:gridCol w:w="2902"/>
        <w:gridCol w:w="1089"/>
      </w:tblGrid>
      <w:tr w:rsidR="0068360C">
        <w:tblPrEx>
          <w:tblCellMar>
            <w:top w:w="0" w:type="dxa"/>
            <w:bottom w:w="0" w:type="dxa"/>
          </w:tblCellMar>
        </w:tblPrEx>
        <w:trPr>
          <w:tblHeader/>
        </w:trPr>
        <w:tc>
          <w:tcPr>
            <w:tcW w:w="726"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8360C" w:rsidRDefault="007567DF">
            <w:pPr>
              <w:spacing w:after="20" w:line="260" w:lineRule="auto"/>
            </w:pPr>
            <w:r>
              <w:rPr>
                <w:b/>
                <w:bCs/>
                <w:color w:val="FFFFFF"/>
                <w:sz w:val="20"/>
                <w:szCs w:val="20"/>
              </w:rPr>
              <w:t>ID</w:t>
            </w:r>
          </w:p>
        </w:tc>
        <w:tc>
          <w:tcPr>
            <w:tcW w:w="145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8360C" w:rsidRDefault="007567DF">
            <w:pPr>
              <w:spacing w:after="20" w:line="260" w:lineRule="auto"/>
            </w:pPr>
            <w:r>
              <w:rPr>
                <w:b/>
                <w:bCs/>
                <w:color w:val="FFFFFF"/>
                <w:sz w:val="20"/>
                <w:szCs w:val="20"/>
              </w:rPr>
              <w:t>En tant que…</w:t>
            </w:r>
          </w:p>
        </w:tc>
        <w:tc>
          <w:tcPr>
            <w:tcW w:w="2902"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8360C" w:rsidRDefault="007567DF">
            <w:pPr>
              <w:spacing w:after="20" w:line="260" w:lineRule="auto"/>
            </w:pPr>
            <w:r>
              <w:rPr>
                <w:b/>
                <w:bCs/>
                <w:color w:val="FFFFFF"/>
                <w:sz w:val="20"/>
                <w:szCs w:val="20"/>
              </w:rPr>
              <w:t>je veux…</w:t>
            </w:r>
          </w:p>
        </w:tc>
        <w:tc>
          <w:tcPr>
            <w:tcW w:w="2902"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8360C" w:rsidRDefault="007567DF">
            <w:pPr>
              <w:spacing w:after="20" w:line="260" w:lineRule="auto"/>
            </w:pPr>
            <w:r>
              <w:rPr>
                <w:b/>
                <w:bCs/>
                <w:color w:val="FFFFFF"/>
                <w:sz w:val="20"/>
                <w:szCs w:val="20"/>
              </w:rPr>
              <w:t>afin de…</w:t>
            </w:r>
          </w:p>
        </w:tc>
        <w:tc>
          <w:tcPr>
            <w:tcW w:w="1089"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8360C" w:rsidRDefault="007567DF">
            <w:pPr>
              <w:spacing w:after="20" w:line="260" w:lineRule="auto"/>
            </w:pPr>
            <w:r>
              <w:rPr>
                <w:b/>
                <w:bCs/>
                <w:color w:val="FFFFFF"/>
                <w:sz w:val="20"/>
                <w:szCs w:val="20"/>
              </w:rPr>
              <w:t>Priorité</w:t>
            </w:r>
          </w:p>
        </w:tc>
      </w:tr>
      <w:tr w:rsidR="0068360C">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US1</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administration</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générer des numéros d'inscription</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permettre aux futurs stagiaires de s'inscrire</w:t>
            </w:r>
          </w:p>
        </w:tc>
        <w:tc>
          <w:tcPr>
            <w:tcW w:w="108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Haute</w:t>
            </w:r>
          </w:p>
        </w:tc>
      </w:tr>
      <w:tr w:rsidR="0068360C">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US2</w:t>
            </w:r>
          </w:p>
        </w:tc>
        <w:tc>
          <w:tcPr>
            <w:tcW w:w="145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visiteur</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m'inscrire avec mon numéro d'inscription</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créer mon compte sans me déplacer</w:t>
            </w:r>
          </w:p>
        </w:tc>
        <w:tc>
          <w:tcPr>
            <w:tcW w:w="108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Haute</w:t>
            </w:r>
          </w:p>
        </w:tc>
      </w:tr>
      <w:tr w:rsidR="0068360C">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US3</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administration</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approuver ou rejeter les inscriptions</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contrôler les comptes créés</w:t>
            </w:r>
          </w:p>
        </w:tc>
        <w:tc>
          <w:tcPr>
            <w:tcW w:w="108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Haute</w:t>
            </w:r>
          </w:p>
        </w:tc>
      </w:tr>
      <w:tr w:rsidR="0068360C">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US4</w:t>
            </w:r>
          </w:p>
        </w:tc>
        <w:tc>
          <w:tcPr>
            <w:tcW w:w="145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utilisateur</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me connecter à mon espace</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accéder à mes fonctionnalités</w:t>
            </w:r>
          </w:p>
        </w:tc>
        <w:tc>
          <w:tcPr>
            <w:tcW w:w="108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Haute</w:t>
            </w:r>
          </w:p>
        </w:tc>
      </w:tr>
      <w:tr w:rsidR="0068360C">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US5</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administration</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gérer les sessions et leurs spécialités</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organiser les promotions</w:t>
            </w:r>
          </w:p>
        </w:tc>
        <w:tc>
          <w:tcPr>
            <w:tcW w:w="108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Haute</w:t>
            </w:r>
          </w:p>
        </w:tc>
      </w:tr>
      <w:tr w:rsidR="0068360C">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US6</w:t>
            </w:r>
          </w:p>
        </w:tc>
        <w:tc>
          <w:tcPr>
            <w:tcW w:w="145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administration</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élaborer l'emploi du temps sans conflit</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éviter les chevauchements</w:t>
            </w:r>
          </w:p>
        </w:tc>
        <w:tc>
          <w:tcPr>
            <w:tcW w:w="108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Haute</w:t>
            </w:r>
          </w:p>
        </w:tc>
      </w:tr>
      <w:tr w:rsidR="0068360C">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lastRenderedPageBreak/>
              <w:t>US7</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enseignant</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faire l'appel d'une séance</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suivre l'assiduité</w:t>
            </w:r>
          </w:p>
        </w:tc>
        <w:tc>
          <w:tcPr>
            <w:tcW w:w="108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Moyenne</w:t>
            </w:r>
          </w:p>
        </w:tc>
      </w:tr>
      <w:tr w:rsidR="0068360C">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US8</w:t>
            </w:r>
          </w:p>
        </w:tc>
        <w:tc>
          <w:tcPr>
            <w:tcW w:w="145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enseignant</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créer un examen et saisir les notes</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évaluer les stagiaires</w:t>
            </w:r>
          </w:p>
        </w:tc>
        <w:tc>
          <w:tcPr>
            <w:tcW w:w="108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Haute</w:t>
            </w:r>
          </w:p>
        </w:tc>
      </w:tr>
      <w:tr w:rsidR="0068360C">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US9</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administration</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délibérer à partir des moyennes calculées</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statuer sur la réussite</w:t>
            </w:r>
          </w:p>
        </w:tc>
        <w:tc>
          <w:tcPr>
            <w:tcW w:w="108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Haute</w:t>
            </w:r>
          </w:p>
        </w:tc>
      </w:tr>
      <w:tr w:rsidR="0068360C">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US10</w:t>
            </w:r>
          </w:p>
        </w:tc>
        <w:tc>
          <w:tcPr>
            <w:tcW w:w="145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stagiaire</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consulter mon emploi du temps et mes notes</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être informé à tout moment</w:t>
            </w:r>
          </w:p>
        </w:tc>
        <w:tc>
          <w:tcPr>
            <w:tcW w:w="108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Haute</w:t>
            </w:r>
          </w:p>
        </w:tc>
      </w:tr>
      <w:tr w:rsidR="0068360C">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US11</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stagiaire</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remettre un devoir en ligne</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éviter les remises papier</w:t>
            </w:r>
          </w:p>
        </w:tc>
        <w:tc>
          <w:tcPr>
            <w:tcW w:w="108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Moyenne</w:t>
            </w:r>
          </w:p>
        </w:tc>
      </w:tr>
      <w:tr w:rsidR="0068360C">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US12</w:t>
            </w:r>
          </w:p>
        </w:tc>
        <w:tc>
          <w:tcPr>
            <w:tcW w:w="145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administration</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publier des documents et envoyer des messages</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communiquer officiellement</w:t>
            </w:r>
          </w:p>
        </w:tc>
        <w:tc>
          <w:tcPr>
            <w:tcW w:w="108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Moyenne</w:t>
            </w:r>
          </w:p>
        </w:tc>
      </w:tr>
      <w:tr w:rsidR="0068360C">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US13</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visiteur</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poser une question à l'assistant</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obtenir une réponse rapide</w:t>
            </w:r>
          </w:p>
        </w:tc>
        <w:tc>
          <w:tcPr>
            <w:tcW w:w="108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Basse</w:t>
            </w:r>
          </w:p>
        </w:tc>
      </w:tr>
    </w:tbl>
    <w:p w:rsidR="0068360C" w:rsidRDefault="007567DF">
      <w:pPr>
        <w:pStyle w:val="TabCaption"/>
        <w:jc w:val="center"/>
      </w:pPr>
      <w:bookmarkStart w:id="80" w:name="_Toc242017230"/>
      <w:r>
        <w:t>Tableau 31 : User stories principales</w:t>
      </w:r>
      <w:bookmarkEnd w:id="80"/>
    </w:p>
    <w:p w:rsidR="0068360C" w:rsidRDefault="007567DF">
      <w:pPr>
        <w:keepNext/>
        <w:spacing w:before="180" w:after="100"/>
      </w:pPr>
      <w:r>
        <w:rPr>
          <w:b/>
          <w:bCs/>
          <w:color w:val="0A2F5C"/>
        </w:rPr>
        <w:t>5. Processus</w:t>
      </w:r>
    </w:p>
    <w:p w:rsidR="0068360C" w:rsidRDefault="007567DF">
      <w:pPr>
        <w:spacing w:after="140" w:line="336" w:lineRule="auto"/>
        <w:jc w:val="both"/>
      </w:pPr>
      <w:r>
        <w:t xml:space="preserve">Le Product Owner alimente le </w:t>
      </w:r>
      <w:r>
        <w:rPr>
          <w:b/>
          <w:bCs/>
          <w:color w:val="0A2F5C"/>
        </w:rPr>
        <w:t>Product Backlog</w:t>
      </w:r>
      <w:r>
        <w:t xml:space="preserve"> ; lors du Sprint Planning, l'équipe sélectionne les user stories du sprint (</w:t>
      </w:r>
      <w:r>
        <w:rPr>
          <w:b/>
          <w:bCs/>
          <w:color w:val="0A2F5C"/>
        </w:rPr>
        <w:t>Sprint Backlog</w:t>
      </w:r>
      <w:r>
        <w:t>) et les découpe en tâches ; pendant le sprint, un Daily Scrum synchronise l'équipe ; le sprint se termine par une Sprint</w:t>
      </w:r>
      <w:r>
        <w:t xml:space="preserve"> Review (démonstration de l'incrément) et une Sprint Retrospective.</w:t>
      </w:r>
    </w:p>
    <w:p w:rsidR="0068360C" w:rsidRDefault="007567DF">
      <w:pPr>
        <w:keepNext/>
        <w:spacing w:before="180" w:after="100"/>
      </w:pPr>
      <w:r>
        <w:rPr>
          <w:b/>
          <w:bCs/>
          <w:color w:val="0A2F5C"/>
        </w:rPr>
        <w:t>6. Cycle de vie</w:t>
      </w:r>
    </w:p>
    <w:p w:rsidR="0068360C" w:rsidRDefault="007567DF">
      <w:pPr>
        <w:keepNext/>
        <w:spacing w:before="120" w:after="60"/>
        <w:jc w:val="center"/>
      </w:pPr>
      <w:r>
        <w:rPr>
          <w:noProof/>
        </w:rPr>
        <w:drawing>
          <wp:inline distT="0" distB="0" distL="0" distR="0" wp14:anchorId="03C6CCEC" wp14:editId="7CB02BDC">
            <wp:extent cx="5715000" cy="2238375"/>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715000" cy="2238375"/>
                    </a:xfrm>
                    <a:prstGeom prst="rect">
                      <a:avLst/>
                    </a:prstGeom>
                  </pic:spPr>
                </pic:pic>
              </a:graphicData>
            </a:graphic>
          </wp:inline>
        </w:drawing>
      </w:r>
    </w:p>
    <w:p w:rsidR="0068360C" w:rsidRDefault="007567DF">
      <w:pPr>
        <w:pStyle w:val="FigCaption"/>
        <w:jc w:val="center"/>
      </w:pPr>
      <w:bookmarkStart w:id="81" w:name="_Toc242017129"/>
      <w:r>
        <w:t>Figure 8 : Cycle de vie de la méthode SCRUM</w:t>
      </w:r>
      <w:bookmarkEnd w:id="81"/>
    </w:p>
    <w:p w:rsidR="0068360C" w:rsidRDefault="007567DF">
      <w:pPr>
        <w:pStyle w:val="Titre3"/>
      </w:pPr>
      <w:bookmarkStart w:id="82" w:name="_Toc242017084"/>
      <w:r>
        <w:t>3.1.1 Planifier le sprint de chaque besoin fonctionnel</w:t>
      </w:r>
      <w:bookmarkEnd w:id="82"/>
    </w:p>
    <w:p w:rsidR="0068360C" w:rsidRDefault="007567DF">
      <w:pPr>
        <w:keepNext/>
        <w:spacing w:before="180" w:after="100"/>
      </w:pPr>
      <w:r>
        <w:rPr>
          <w:b/>
          <w:bCs/>
          <w:color w:val="0A2F5C"/>
        </w:rPr>
        <w:t>1. Backlog des sprints</w:t>
      </w:r>
    </w:p>
    <w:p w:rsidR="0068360C" w:rsidRDefault="007567DF">
      <w:pPr>
        <w:spacing w:after="140" w:line="336" w:lineRule="auto"/>
        <w:jc w:val="both"/>
      </w:pPr>
      <w:r>
        <w:t>Les sprints ci-dessous reprennent les périodes réelles du projet, établies d'après l'historique du dépôt Git (du 20 décembre 2025 au 30 septembre 2026).</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8"/>
        <w:gridCol w:w="4082"/>
        <w:gridCol w:w="1633"/>
        <w:gridCol w:w="2267"/>
      </w:tblGrid>
      <w:tr w:rsidR="0068360C">
        <w:tblPrEx>
          <w:tblCellMar>
            <w:top w:w="0" w:type="dxa"/>
            <w:bottom w:w="0" w:type="dxa"/>
          </w:tblCellMar>
        </w:tblPrEx>
        <w:trPr>
          <w:tblHeader/>
        </w:trPr>
        <w:tc>
          <w:tcPr>
            <w:tcW w:w="108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8360C" w:rsidRDefault="007567DF">
            <w:pPr>
              <w:spacing w:after="20" w:line="260" w:lineRule="auto"/>
            </w:pPr>
            <w:r>
              <w:rPr>
                <w:b/>
                <w:bCs/>
                <w:color w:val="FFFFFF"/>
                <w:sz w:val="20"/>
                <w:szCs w:val="20"/>
              </w:rPr>
              <w:t>Sprint</w:t>
            </w:r>
          </w:p>
        </w:tc>
        <w:tc>
          <w:tcPr>
            <w:tcW w:w="4082"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8360C" w:rsidRDefault="007567DF">
            <w:pPr>
              <w:spacing w:after="20" w:line="260" w:lineRule="auto"/>
            </w:pPr>
            <w:r>
              <w:rPr>
                <w:b/>
                <w:bCs/>
                <w:color w:val="FFFFFF"/>
                <w:sz w:val="20"/>
                <w:szCs w:val="20"/>
              </w:rPr>
              <w:t>Objectif</w:t>
            </w:r>
          </w:p>
        </w:tc>
        <w:tc>
          <w:tcPr>
            <w:tcW w:w="163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8360C" w:rsidRDefault="007567DF">
            <w:pPr>
              <w:spacing w:after="20" w:line="260" w:lineRule="auto"/>
            </w:pPr>
            <w:r>
              <w:rPr>
                <w:b/>
                <w:bCs/>
                <w:color w:val="FFFFFF"/>
                <w:sz w:val="20"/>
                <w:szCs w:val="20"/>
              </w:rPr>
              <w:t>User stories</w:t>
            </w:r>
          </w:p>
        </w:tc>
        <w:tc>
          <w:tcPr>
            <w:tcW w:w="226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8360C" w:rsidRDefault="007567DF">
            <w:pPr>
              <w:spacing w:after="20" w:line="260" w:lineRule="auto"/>
            </w:pPr>
            <w:r>
              <w:rPr>
                <w:b/>
                <w:bCs/>
                <w:color w:val="FFFFFF"/>
                <w:sz w:val="20"/>
                <w:szCs w:val="20"/>
              </w:rPr>
              <w:t>Période</w:t>
            </w:r>
          </w:p>
        </w:tc>
      </w:tr>
      <w:tr w:rsidR="0068360C">
        <w:tblPrEx>
          <w:tblCellMar>
            <w:top w:w="0" w:type="dxa"/>
            <w:bottom w:w="0" w:type="dxa"/>
          </w:tblCellMar>
        </w:tblPrEx>
        <w:trPr>
          <w:cantSplit/>
        </w:trPr>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Sprint 1</w:t>
            </w:r>
          </w:p>
        </w:tc>
        <w:tc>
          <w:tcPr>
            <w:tcW w:w="408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Initialisation, API de base et espace stagiaire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US4, US1</w:t>
            </w:r>
            <w:r>
              <w:rPr>
                <w:sz w:val="20"/>
                <w:szCs w:val="20"/>
              </w:rPr>
              <w:t>0</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20/12/2025 – 26/12/2025</w:t>
            </w:r>
          </w:p>
        </w:tc>
      </w:tr>
      <w:tr w:rsidR="0068360C">
        <w:tblPrEx>
          <w:tblCellMar>
            <w:top w:w="0" w:type="dxa"/>
            <w:bottom w:w="0" w:type="dxa"/>
          </w:tblCellMar>
        </w:tblPrEx>
        <w:trPr>
          <w:cantSplit/>
        </w:trPr>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lastRenderedPageBreak/>
              <w:t>Sprint 2</w:t>
            </w:r>
          </w:p>
        </w:tc>
        <w:tc>
          <w:tcPr>
            <w:tcW w:w="408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Panneau d'administration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US1, US5, US6</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27/12/2025 – 09/01/2026</w:t>
            </w:r>
          </w:p>
        </w:tc>
      </w:tr>
      <w:tr w:rsidR="0068360C">
        <w:tblPrEx>
          <w:tblCellMar>
            <w:top w:w="0" w:type="dxa"/>
            <w:bottom w:w="0" w:type="dxa"/>
          </w:tblCellMar>
        </w:tblPrEx>
        <w:trPr>
          <w:cantSplit/>
        </w:trPr>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Sprint 3</w:t>
            </w:r>
          </w:p>
        </w:tc>
        <w:tc>
          <w:tcPr>
            <w:tcW w:w="408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Inscription en ligne et révision de la base de données</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US2, US3</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10/01/2026 – 17/02/2026</w:t>
            </w:r>
          </w:p>
        </w:tc>
      </w:tr>
      <w:tr w:rsidR="0068360C">
        <w:tblPrEx>
          <w:tblCellMar>
            <w:top w:w="0" w:type="dxa"/>
            <w:bottom w:w="0" w:type="dxa"/>
          </w:tblCellMar>
        </w:tblPrEx>
        <w:trPr>
          <w:cantSplit/>
        </w:trPr>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Sprint 4</w:t>
            </w:r>
          </w:p>
        </w:tc>
        <w:tc>
          <w:tcPr>
            <w:tcW w:w="408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Emplois du temps par session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US6</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18/02/2026 – 06/03/2026</w:t>
            </w:r>
          </w:p>
        </w:tc>
      </w:tr>
      <w:tr w:rsidR="0068360C">
        <w:tblPrEx>
          <w:tblCellMar>
            <w:top w:w="0" w:type="dxa"/>
            <w:bottom w:w="0" w:type="dxa"/>
          </w:tblCellMar>
        </w:tblPrEx>
        <w:trPr>
          <w:cantSplit/>
        </w:trPr>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Sprint 5</w:t>
            </w:r>
          </w:p>
        </w:tc>
        <w:tc>
          <w:tcPr>
            <w:tcW w:w="408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Espace enseignant et assistant intelligent</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US7, US8, US11, US13</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07/03/2026 – 16/04/2026</w:t>
            </w:r>
          </w:p>
        </w:tc>
      </w:tr>
      <w:tr w:rsidR="0068360C">
        <w:tblPrEx>
          <w:tblCellMar>
            <w:top w:w="0" w:type="dxa"/>
            <w:bottom w:w="0" w:type="dxa"/>
          </w:tblCellMar>
        </w:tblPrEx>
        <w:trPr>
          <w:cantSplit/>
        </w:trPr>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Sprint 6</w:t>
            </w:r>
          </w:p>
        </w:tc>
        <w:tc>
          <w:tcPr>
            <w:tcW w:w="408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Délibérations, passage de semestre et sécurité</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US9, US12</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17/04/2026 – 23/07/2026</w:t>
            </w:r>
          </w:p>
        </w:tc>
      </w:tr>
      <w:tr w:rsidR="0068360C">
        <w:tblPrEx>
          <w:tblCellMar>
            <w:top w:w="0" w:type="dxa"/>
            <w:bottom w:w="0" w:type="dxa"/>
          </w:tblCellMar>
        </w:tblPrEx>
        <w:trPr>
          <w:cantSplit/>
        </w:trPr>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Sprint 7</w:t>
            </w:r>
          </w:p>
        </w:tc>
        <w:tc>
          <w:tcPr>
            <w:tcW w:w="408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Tests, corrections et documentation</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Toutes</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24/07/2026 – 30/09/2026</w:t>
            </w:r>
          </w:p>
        </w:tc>
      </w:tr>
    </w:tbl>
    <w:p w:rsidR="0068360C" w:rsidRDefault="007567DF">
      <w:pPr>
        <w:pStyle w:val="TabCaption"/>
        <w:jc w:val="center"/>
      </w:pPr>
      <w:bookmarkStart w:id="83" w:name="_Toc242017231"/>
      <w:r>
        <w:t>Tableau 32 : Backlog des sprints</w:t>
      </w:r>
      <w:bookmarkEnd w:id="83"/>
    </w:p>
    <w:p w:rsidR="0068360C" w:rsidRDefault="007567DF">
      <w:pPr>
        <w:keepNext/>
        <w:spacing w:before="180" w:after="100"/>
      </w:pPr>
      <w:r>
        <w:rPr>
          <w:b/>
          <w:bCs/>
          <w:color w:val="0A2F5C"/>
        </w:rPr>
        <w:t>2 et 3. Spécification des tâches et de leur durée</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6"/>
        <w:gridCol w:w="4444"/>
        <w:gridCol w:w="1361"/>
        <w:gridCol w:w="1361"/>
        <w:gridCol w:w="1088"/>
      </w:tblGrid>
      <w:tr w:rsidR="0068360C">
        <w:tblPrEx>
          <w:tblCellMar>
            <w:top w:w="0" w:type="dxa"/>
            <w:bottom w:w="0" w:type="dxa"/>
          </w:tblCellMar>
        </w:tblPrEx>
        <w:trPr>
          <w:tblHeader/>
        </w:trPr>
        <w:tc>
          <w:tcPr>
            <w:tcW w:w="816"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8360C" w:rsidRDefault="007567DF">
            <w:pPr>
              <w:spacing w:after="20" w:line="260" w:lineRule="auto"/>
              <w:jc w:val="center"/>
            </w:pPr>
            <w:r>
              <w:rPr>
                <w:b/>
                <w:bCs/>
                <w:color w:val="FFFFFF"/>
                <w:sz w:val="20"/>
                <w:szCs w:val="20"/>
              </w:rPr>
              <w:t>Sprint</w:t>
            </w:r>
          </w:p>
        </w:tc>
        <w:tc>
          <w:tcPr>
            <w:tcW w:w="4444"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8360C" w:rsidRDefault="007567DF">
            <w:pPr>
              <w:spacing w:after="20" w:line="260" w:lineRule="auto"/>
            </w:pPr>
            <w:r>
              <w:rPr>
                <w:b/>
                <w:bCs/>
                <w:color w:val="FFFFFF"/>
                <w:sz w:val="20"/>
                <w:szCs w:val="20"/>
              </w:rPr>
              <w:t>Tâche</w:t>
            </w:r>
          </w:p>
        </w:tc>
        <w:tc>
          <w:tcPr>
            <w:tcW w:w="136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8360C" w:rsidRDefault="007567DF">
            <w:pPr>
              <w:spacing w:after="20" w:line="260" w:lineRule="auto"/>
              <w:jc w:val="center"/>
            </w:pPr>
            <w:r>
              <w:rPr>
                <w:b/>
                <w:bCs/>
                <w:color w:val="FFFFFF"/>
                <w:sz w:val="20"/>
                <w:szCs w:val="20"/>
              </w:rPr>
              <w:t>Début</w:t>
            </w:r>
          </w:p>
        </w:tc>
        <w:tc>
          <w:tcPr>
            <w:tcW w:w="136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8360C" w:rsidRDefault="007567DF">
            <w:pPr>
              <w:spacing w:after="20" w:line="260" w:lineRule="auto"/>
              <w:jc w:val="center"/>
            </w:pPr>
            <w:r>
              <w:rPr>
                <w:b/>
                <w:bCs/>
                <w:color w:val="FFFFFF"/>
                <w:sz w:val="20"/>
                <w:szCs w:val="20"/>
              </w:rPr>
              <w:t>Fin</w:t>
            </w:r>
          </w:p>
        </w:tc>
        <w:tc>
          <w:tcPr>
            <w:tcW w:w="108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8360C" w:rsidRDefault="007567DF">
            <w:pPr>
              <w:spacing w:after="20" w:line="260" w:lineRule="auto"/>
              <w:jc w:val="center"/>
            </w:pPr>
            <w:r>
              <w:rPr>
                <w:b/>
                <w:bCs/>
                <w:color w:val="FFFFFF"/>
                <w:sz w:val="20"/>
                <w:szCs w:val="20"/>
              </w:rPr>
              <w:t>Durée (j)</w:t>
            </w:r>
          </w:p>
        </w:tc>
      </w:tr>
      <w:tr w:rsidR="0068360C">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S1</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Initialisation du dépôt, Laravel et migrations</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20/12/2025</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22/12/2025</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3</w:t>
            </w:r>
          </w:p>
        </w:tc>
      </w:tr>
      <w:tr w:rsidR="0068360C">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S1</w:t>
            </w:r>
          </w:p>
        </w:tc>
        <w:tc>
          <w:tcPr>
            <w:tcW w:w="44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API REST de base et authentification</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22/12/2025</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23/12/2025</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2</w:t>
            </w:r>
          </w:p>
        </w:tc>
      </w:tr>
      <w:tr w:rsidR="0068360C">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S1</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Structure du frontend Vue.js / Tailwind</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23/12/2025</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24/12/2025</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2</w:t>
            </w:r>
          </w:p>
        </w:tc>
      </w:tr>
      <w:tr w:rsidR="0068360C">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S1</w:t>
            </w:r>
          </w:p>
        </w:tc>
        <w:tc>
          <w:tcPr>
            <w:tcW w:w="44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Tableau de bord et pages du stagiaire</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25/12/2025</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26/12/2025</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2</w:t>
            </w:r>
          </w:p>
        </w:tc>
      </w:tr>
      <w:tr w:rsidR="0068360C">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S2</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Gestion des enseignants et des spécialités</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27/12/2025</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29/12/2025</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3</w:t>
            </w:r>
          </w:p>
        </w:tc>
      </w:tr>
      <w:tr w:rsidR="0068360C">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S2</w:t>
            </w:r>
          </w:p>
        </w:tc>
        <w:tc>
          <w:tcPr>
            <w:tcW w:w="44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Emplois du temps (première version)</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05/01/2026</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07/01/2026</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3</w:t>
            </w:r>
          </w:p>
        </w:tc>
      </w:tr>
      <w:tr w:rsidR="0068360C">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S2</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Sessions, documents et numéros d'inscription</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07/01/2026</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09/01/2026</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3</w:t>
            </w:r>
          </w:p>
        </w:tc>
      </w:tr>
      <w:tr w:rsidR="0068360C">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S3</w:t>
            </w:r>
          </w:p>
        </w:tc>
        <w:tc>
          <w:tcPr>
            <w:tcW w:w="44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Révision du schéma et des migrations</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10/01/2026</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17/02/2026</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39</w:t>
            </w:r>
          </w:p>
        </w:tc>
      </w:tr>
      <w:tr w:rsidR="0068360C">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S3</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Recherche du numéro et inscription en ligne</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14/02/2026</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17/02/2026</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4</w:t>
            </w:r>
          </w:p>
        </w:tc>
      </w:tr>
      <w:tr w:rsidR="0068360C">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S4</w:t>
            </w:r>
          </w:p>
        </w:tc>
        <w:tc>
          <w:tcPr>
            <w:tcW w:w="44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Emplois du temps complets par session et spécialité</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18/02/2026</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06/03/2026</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17</w:t>
            </w:r>
          </w:p>
        </w:tc>
      </w:tr>
      <w:tr w:rsidR="0068360C">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S5</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Profil, emploi du temps, devoirs et examens (enseignant)</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07/03/2026</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15/04/2026</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40</w:t>
            </w:r>
          </w:p>
        </w:tc>
      </w:tr>
      <w:tr w:rsidR="0068360C">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S5</w:t>
            </w:r>
          </w:p>
        </w:tc>
        <w:tc>
          <w:tcPr>
            <w:tcW w:w="44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Assistant intelligent (API Gemini)</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15/04/2026</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16/04/2026</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2</w:t>
            </w:r>
          </w:p>
        </w:tc>
      </w:tr>
      <w:tr w:rsidR="0068360C">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S6</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Statuts des sessions et passage de semestre</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17/04/2026</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15/06/2026</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60</w:t>
            </w:r>
          </w:p>
        </w:tc>
      </w:tr>
      <w:tr w:rsidR="0068360C">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S6</w:t>
            </w:r>
          </w:p>
        </w:tc>
        <w:tc>
          <w:tcPr>
            <w:tcW w:w="44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Délibérations, révisions et types d'évaluations</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01/06/2026</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15/07/2026</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45</w:t>
            </w:r>
          </w:p>
        </w:tc>
      </w:tr>
      <w:tr w:rsidR="0068360C">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S6</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Sécurisation (cookie httpOnly, contrôles d'accès)</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20/06/2026</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23/07/2026</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34</w:t>
            </w:r>
          </w:p>
        </w:tc>
      </w:tr>
      <w:tr w:rsidR="0068360C">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S7</w:t>
            </w:r>
          </w:p>
        </w:tc>
        <w:tc>
          <w:tcPr>
            <w:tcW w:w="44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Tests fonctionnels et corrections</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24/07/2026</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31/08/2026</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39</w:t>
            </w:r>
          </w:p>
        </w:tc>
      </w:tr>
      <w:tr w:rsidR="0068360C">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S7</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Rédaction du mémoire et préparation du déploiement</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15/08/2026</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30/09/2026</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47</w:t>
            </w:r>
          </w:p>
        </w:tc>
      </w:tr>
    </w:tbl>
    <w:p w:rsidR="0068360C" w:rsidRDefault="007567DF">
      <w:pPr>
        <w:pStyle w:val="TabCaption"/>
        <w:jc w:val="center"/>
      </w:pPr>
      <w:bookmarkStart w:id="84" w:name="_Toc242017232"/>
      <w:r>
        <w:t>Tableau 33 : Spécification des tâches et de leur durée</w:t>
      </w:r>
      <w:bookmarkEnd w:id="84"/>
    </w:p>
    <w:p w:rsidR="0068360C" w:rsidRDefault="007567DF">
      <w:pPr>
        <w:pBdr>
          <w:left w:val="single" w:sz="24" w:space="8" w:color="D7971D"/>
        </w:pBdr>
        <w:shd w:val="clear" w:color="auto" w:fill="E8F4F6"/>
        <w:spacing w:before="100" w:after="160" w:line="280" w:lineRule="auto"/>
        <w:ind w:left="200" w:right="100"/>
      </w:pPr>
      <w:r>
        <w:rPr>
          <w:sz w:val="20"/>
          <w:szCs w:val="20"/>
        </w:rPr>
        <w:t>Les durées sont exprimées en jours calendaires ; certaines tâches se chevauchent car elles ont été menées en parallèle.</w:t>
      </w:r>
    </w:p>
    <w:p w:rsidR="0068360C" w:rsidRDefault="007567DF">
      <w:pPr>
        <w:keepNext/>
        <w:spacing w:before="180" w:after="100"/>
      </w:pPr>
      <w:r>
        <w:rPr>
          <w:b/>
          <w:bCs/>
          <w:color w:val="0A2F5C"/>
        </w:rPr>
        <w:lastRenderedPageBreak/>
        <w:t>4. Diagramme de planification des sprints</w:t>
      </w:r>
    </w:p>
    <w:p w:rsidR="0068360C" w:rsidRDefault="007567DF">
      <w:pPr>
        <w:keepNext/>
        <w:spacing w:before="120" w:after="60"/>
        <w:jc w:val="center"/>
      </w:pPr>
      <w:r>
        <w:rPr>
          <w:noProof/>
        </w:rPr>
        <w:drawing>
          <wp:inline distT="0" distB="0" distL="0" distR="0" wp14:anchorId="0D8F849F" wp14:editId="55DF783D">
            <wp:extent cx="5715000" cy="3095625"/>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715000" cy="3095625"/>
                    </a:xfrm>
                    <a:prstGeom prst="rect">
                      <a:avLst/>
                    </a:prstGeom>
                  </pic:spPr>
                </pic:pic>
              </a:graphicData>
            </a:graphic>
          </wp:inline>
        </w:drawing>
      </w:r>
    </w:p>
    <w:p w:rsidR="0068360C" w:rsidRDefault="007567DF">
      <w:pPr>
        <w:pStyle w:val="FigCaption"/>
        <w:jc w:val="center"/>
      </w:pPr>
      <w:bookmarkStart w:id="85" w:name="_Toc242017130"/>
      <w:r>
        <w:t>Figure 9 : Diagramme de planification</w:t>
      </w:r>
      <w:r>
        <w:t xml:space="preserve"> des sprints</w:t>
      </w:r>
      <w:bookmarkEnd w:id="85"/>
    </w:p>
    <w:p w:rsidR="0068360C" w:rsidRDefault="007567DF">
      <w:pPr>
        <w:keepNext/>
        <w:spacing w:before="180" w:after="100"/>
      </w:pPr>
      <w:r>
        <w:rPr>
          <w:b/>
          <w:bCs/>
          <w:color w:val="0A2F5C"/>
        </w:rPr>
        <w:t>5. Suivi du projet avec Jira Software</w:t>
      </w:r>
    </w:p>
    <w:p w:rsidR="0068360C" w:rsidRDefault="007567DF">
      <w:pPr>
        <w:spacing w:after="140" w:line="336" w:lineRule="auto"/>
        <w:jc w:val="both"/>
      </w:pPr>
      <w:r>
        <w:t xml:space="preserve">Pour organiser et suivre le travail de l'équipe, nous avons utilisé </w:t>
      </w:r>
      <w:r>
        <w:rPr>
          <w:b/>
          <w:bCs/>
          <w:color w:val="0A2F5C"/>
        </w:rPr>
        <w:t>Jira Software</w:t>
      </w:r>
      <w:r>
        <w:t xml:space="preserve"> (Atlassian), l'outil de gestion de projet agile recommandé. Les étapes de mise en place sont présentées ci-dessous.</w:t>
      </w:r>
    </w:p>
    <w:p w:rsidR="0068360C" w:rsidRDefault="007567DF">
      <w:pPr>
        <w:spacing w:after="140" w:line="336" w:lineRule="auto"/>
        <w:jc w:val="both"/>
      </w:pPr>
      <w:r>
        <w:rPr>
          <w:b/>
          <w:bCs/>
          <w:color w:val="0A2F5C"/>
        </w:rPr>
        <w:t>Étape 1 — Création de l'espace de travail.</w:t>
      </w:r>
      <w:r>
        <w:t xml:space="preserve"> Après la connexion, la page d'accueil de Jira permet de rechercher ou de créer un espace (projet).</w:t>
      </w:r>
    </w:p>
    <w:p w:rsidR="0068360C" w:rsidRDefault="007567DF">
      <w:pPr>
        <w:keepNext/>
        <w:spacing w:before="120" w:after="60"/>
        <w:jc w:val="center"/>
      </w:pPr>
      <w:r>
        <w:rPr>
          <w:noProof/>
        </w:rPr>
        <w:drawing>
          <wp:inline distT="0" distB="0" distL="0" distR="0" wp14:anchorId="7914AA00" wp14:editId="28CACD25">
            <wp:extent cx="5334000" cy="2771775"/>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334000" cy="2771775"/>
                    </a:xfrm>
                    <a:prstGeom prst="rect">
                      <a:avLst/>
                    </a:prstGeom>
                  </pic:spPr>
                </pic:pic>
              </a:graphicData>
            </a:graphic>
          </wp:inline>
        </w:drawing>
      </w:r>
    </w:p>
    <w:p w:rsidR="0068360C" w:rsidRDefault="007567DF">
      <w:pPr>
        <w:pStyle w:val="FigCaption"/>
        <w:jc w:val="center"/>
      </w:pPr>
      <w:bookmarkStart w:id="86" w:name="_Toc242017131"/>
      <w:r>
        <w:t>Figure 10 : Page d'accueil Jira et espace de travail</w:t>
      </w:r>
      <w:bookmarkEnd w:id="86"/>
    </w:p>
    <w:p w:rsidR="0068360C" w:rsidRDefault="007567DF">
      <w:pPr>
        <w:spacing w:after="140" w:line="336" w:lineRule="auto"/>
        <w:jc w:val="both"/>
      </w:pPr>
      <w:r>
        <w:rPr>
          <w:b/>
          <w:bCs/>
          <w:color w:val="0A2F5C"/>
        </w:rPr>
        <w:t>Étape 2 — Choix du modèle.</w:t>
      </w:r>
      <w:r>
        <w:t xml:space="preserve"> Parmi les modèles proposés (Scru</w:t>
      </w:r>
      <w:r>
        <w:t xml:space="preserve">m, Kanban, gestion des services…), nous avons retenu le modèle </w:t>
      </w:r>
      <w:r>
        <w:rPr>
          <w:b/>
          <w:bCs/>
          <w:color w:val="0A2F5C"/>
        </w:rPr>
        <w:t>Scrum</w:t>
      </w:r>
      <w:r>
        <w:t>, adapté à un développement par sprints.</w:t>
      </w:r>
    </w:p>
    <w:p w:rsidR="0068360C" w:rsidRDefault="007567DF">
      <w:pPr>
        <w:keepNext/>
        <w:spacing w:before="120" w:after="60"/>
        <w:jc w:val="center"/>
      </w:pPr>
      <w:r>
        <w:rPr>
          <w:noProof/>
        </w:rPr>
        <w:lastRenderedPageBreak/>
        <w:drawing>
          <wp:inline distT="0" distB="0" distL="0" distR="0" wp14:anchorId="072CC3C2" wp14:editId="5B5EAF9C">
            <wp:extent cx="5334000" cy="2771775"/>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334000" cy="2771775"/>
                    </a:xfrm>
                    <a:prstGeom prst="rect">
                      <a:avLst/>
                    </a:prstGeom>
                  </pic:spPr>
                </pic:pic>
              </a:graphicData>
            </a:graphic>
          </wp:inline>
        </w:drawing>
      </w:r>
    </w:p>
    <w:p w:rsidR="0068360C" w:rsidRDefault="007567DF">
      <w:pPr>
        <w:pStyle w:val="FigCaption"/>
        <w:jc w:val="center"/>
      </w:pPr>
      <w:bookmarkStart w:id="87" w:name="_Toc242017132"/>
      <w:r>
        <w:t>Figure 11 : Sélection du modèle de projet dans Jira</w:t>
      </w:r>
      <w:bookmarkEnd w:id="87"/>
    </w:p>
    <w:p w:rsidR="0068360C" w:rsidRDefault="007567DF">
      <w:pPr>
        <w:keepNext/>
        <w:spacing w:before="120" w:after="60"/>
        <w:jc w:val="center"/>
      </w:pPr>
      <w:r>
        <w:rPr>
          <w:noProof/>
        </w:rPr>
        <w:drawing>
          <wp:inline distT="0" distB="0" distL="0" distR="0" wp14:anchorId="5A83CE1C" wp14:editId="0D86EB3B">
            <wp:extent cx="5334000" cy="2781300"/>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334000" cy="2781300"/>
                    </a:xfrm>
                    <a:prstGeom prst="rect">
                      <a:avLst/>
                    </a:prstGeom>
                  </pic:spPr>
                </pic:pic>
              </a:graphicData>
            </a:graphic>
          </wp:inline>
        </w:drawing>
      </w:r>
    </w:p>
    <w:p w:rsidR="0068360C" w:rsidRDefault="007567DF">
      <w:pPr>
        <w:pStyle w:val="FigCaption"/>
        <w:jc w:val="center"/>
      </w:pPr>
      <w:bookmarkStart w:id="88" w:name="_Toc242017133"/>
      <w:r>
        <w:t>Figure 12 : Aperçu du modèle Scrum et validation</w:t>
      </w:r>
      <w:bookmarkEnd w:id="88"/>
    </w:p>
    <w:p w:rsidR="0068360C" w:rsidRDefault="007567DF">
      <w:pPr>
        <w:spacing w:after="140" w:line="336" w:lineRule="auto"/>
        <w:jc w:val="both"/>
      </w:pPr>
      <w:r>
        <w:rPr>
          <w:b/>
          <w:bCs/>
          <w:color w:val="0A2F5C"/>
        </w:rPr>
        <w:t>Étape 3 — Paramétrage du projet.</w:t>
      </w:r>
      <w:r>
        <w:t xml:space="preserve"> Le projet est nommé </w:t>
      </w:r>
      <w:r>
        <w:rPr>
          <w:b/>
          <w:bCs/>
          <w:color w:val="0A2F5C"/>
        </w:rPr>
        <w:t>« INFSP PROJET »</w:t>
      </w:r>
      <w:r>
        <w:t xml:space="preserve">, avec la clé </w:t>
      </w:r>
      <w:r>
        <w:rPr>
          <w:b/>
          <w:bCs/>
          <w:color w:val="0A2F5C"/>
        </w:rPr>
        <w:t>IP</w:t>
      </w:r>
      <w:r>
        <w:t xml:space="preserve"> qui préfixe tous les tickets (IP-10, IP-11…), en accès privé et géré par l'équipe.</w:t>
      </w:r>
    </w:p>
    <w:p w:rsidR="0068360C" w:rsidRDefault="007567DF">
      <w:pPr>
        <w:keepNext/>
        <w:spacing w:before="120" w:after="60"/>
        <w:jc w:val="center"/>
      </w:pPr>
      <w:r>
        <w:rPr>
          <w:noProof/>
        </w:rPr>
        <w:lastRenderedPageBreak/>
        <w:drawing>
          <wp:inline distT="0" distB="0" distL="0" distR="0" wp14:anchorId="0BFAEEDC" wp14:editId="34AA18C8">
            <wp:extent cx="5334000" cy="2771775"/>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334000" cy="2771775"/>
                    </a:xfrm>
                    <a:prstGeom prst="rect">
                      <a:avLst/>
                    </a:prstGeom>
                  </pic:spPr>
                </pic:pic>
              </a:graphicData>
            </a:graphic>
          </wp:inline>
        </w:drawing>
      </w:r>
    </w:p>
    <w:p w:rsidR="0068360C" w:rsidRDefault="007567DF">
      <w:pPr>
        <w:pStyle w:val="FigCaption"/>
        <w:jc w:val="center"/>
      </w:pPr>
      <w:bookmarkStart w:id="89" w:name="_Toc242017134"/>
      <w:r>
        <w:t>Figure 13 : Configuration et paramétrage du projet « INFSP PROJET »</w:t>
      </w:r>
      <w:bookmarkEnd w:id="89"/>
    </w:p>
    <w:p w:rsidR="0068360C" w:rsidRDefault="007567DF">
      <w:pPr>
        <w:spacing w:after="140" w:line="336" w:lineRule="auto"/>
        <w:jc w:val="both"/>
      </w:pPr>
      <w:r>
        <w:rPr>
          <w:b/>
          <w:bCs/>
          <w:color w:val="0A2F5C"/>
        </w:rPr>
        <w:t>Étape 4 — Initialisation du backlog.</w:t>
      </w:r>
      <w:r>
        <w:t xml:space="preserve"> Jira crée l'</w:t>
      </w:r>
      <w:r>
        <w:t xml:space="preserve">espace </w:t>
      </w:r>
      <w:r>
        <w:rPr>
          <w:b/>
          <w:bCs/>
          <w:color w:val="0A2F5C"/>
        </w:rPr>
        <w:t>Backlog</w:t>
      </w:r>
      <w:r>
        <w:t xml:space="preserve"> et un premier sprint vide, prêt à recevoir les tickets.</w:t>
      </w:r>
    </w:p>
    <w:p w:rsidR="0068360C" w:rsidRDefault="007567DF">
      <w:pPr>
        <w:keepNext/>
        <w:spacing w:before="120" w:after="60"/>
        <w:jc w:val="center"/>
      </w:pPr>
      <w:r>
        <w:rPr>
          <w:noProof/>
        </w:rPr>
        <w:drawing>
          <wp:inline distT="0" distB="0" distL="0" distR="0" wp14:anchorId="7C858698" wp14:editId="29898289">
            <wp:extent cx="5334000" cy="2771775"/>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334000" cy="2771775"/>
                    </a:xfrm>
                    <a:prstGeom prst="rect">
                      <a:avLst/>
                    </a:prstGeom>
                  </pic:spPr>
                </pic:pic>
              </a:graphicData>
            </a:graphic>
          </wp:inline>
        </w:drawing>
      </w:r>
    </w:p>
    <w:p w:rsidR="0068360C" w:rsidRDefault="007567DF">
      <w:pPr>
        <w:pStyle w:val="FigCaption"/>
        <w:jc w:val="center"/>
      </w:pPr>
      <w:bookmarkStart w:id="90" w:name="_Toc242017135"/>
      <w:r>
        <w:t>Figure 14 : Initialisation de l'espace Backlog et du premier sprint</w:t>
      </w:r>
      <w:bookmarkEnd w:id="90"/>
    </w:p>
    <w:p w:rsidR="0068360C" w:rsidRDefault="007567DF">
      <w:pPr>
        <w:spacing w:after="140" w:line="336" w:lineRule="auto"/>
        <w:jc w:val="both"/>
      </w:pPr>
      <w:r>
        <w:rPr>
          <w:b/>
          <w:bCs/>
          <w:color w:val="0A2F5C"/>
        </w:rPr>
        <w:t>Étape 5 — Structuration en sprints.</w:t>
      </w:r>
      <w:r>
        <w:t xml:space="preserve"> Le travail est découpé en quatre sprints thématiques : </w:t>
      </w:r>
      <w:r>
        <w:rPr>
          <w:i/>
          <w:iCs/>
        </w:rPr>
        <w:t xml:space="preserve">Socle technique et base </w:t>
      </w:r>
      <w:r>
        <w:rPr>
          <w:i/>
          <w:iCs/>
        </w:rPr>
        <w:t>de données</w:t>
      </w:r>
      <w:r>
        <w:t xml:space="preserve">, </w:t>
      </w:r>
      <w:r>
        <w:rPr>
          <w:i/>
          <w:iCs/>
        </w:rPr>
        <w:t>Authentification et sécurité</w:t>
      </w:r>
      <w:r>
        <w:t xml:space="preserve">, </w:t>
      </w:r>
      <w:r>
        <w:rPr>
          <w:i/>
          <w:iCs/>
        </w:rPr>
        <w:t>Administration et gestion des comptes</w:t>
      </w:r>
      <w:r>
        <w:t xml:space="preserve"> et </w:t>
      </w:r>
      <w:r>
        <w:rPr>
          <w:i/>
          <w:iCs/>
        </w:rPr>
        <w:t>Interface et conception</w:t>
      </w:r>
      <w:r>
        <w:t>.</w:t>
      </w:r>
    </w:p>
    <w:p w:rsidR="0068360C" w:rsidRDefault="007567DF">
      <w:pPr>
        <w:keepNext/>
        <w:spacing w:before="120" w:after="60"/>
        <w:jc w:val="center"/>
      </w:pPr>
      <w:r>
        <w:rPr>
          <w:noProof/>
        </w:rPr>
        <w:lastRenderedPageBreak/>
        <w:drawing>
          <wp:inline distT="0" distB="0" distL="0" distR="0" wp14:anchorId="1B618B6D" wp14:editId="082E9D48">
            <wp:extent cx="5334000" cy="3105150"/>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334000" cy="3105150"/>
                    </a:xfrm>
                    <a:prstGeom prst="rect">
                      <a:avLst/>
                    </a:prstGeom>
                  </pic:spPr>
                </pic:pic>
              </a:graphicData>
            </a:graphic>
          </wp:inline>
        </w:drawing>
      </w:r>
    </w:p>
    <w:p w:rsidR="0068360C" w:rsidRDefault="007567DF">
      <w:pPr>
        <w:pStyle w:val="FigCaption"/>
        <w:jc w:val="center"/>
      </w:pPr>
      <w:bookmarkStart w:id="91" w:name="_Toc242017136"/>
      <w:r>
        <w:t>Figure 15 : Structuration du projet en quatre sprints thématiques</w:t>
      </w:r>
      <w:bookmarkEnd w:id="91"/>
    </w:p>
    <w:p w:rsidR="0068360C" w:rsidRDefault="007567DF">
      <w:pPr>
        <w:spacing w:after="140" w:line="336" w:lineRule="auto"/>
        <w:jc w:val="both"/>
      </w:pPr>
      <w:r>
        <w:rPr>
          <w:b/>
          <w:bCs/>
          <w:color w:val="0A2F5C"/>
        </w:rPr>
        <w:t>Étape 6 — Alimentation du backlog.</w:t>
      </w:r>
      <w:r>
        <w:t xml:space="preserve"> Chaque user story est saisie sous forme de ti</w:t>
      </w:r>
      <w:r>
        <w:t>cket, puis affectée à un sprint et à un membre de l'équipe.</w:t>
      </w:r>
    </w:p>
    <w:p w:rsidR="0068360C" w:rsidRDefault="007567DF">
      <w:pPr>
        <w:keepNext/>
        <w:spacing w:before="120" w:after="60"/>
        <w:jc w:val="center"/>
      </w:pPr>
      <w:r>
        <w:rPr>
          <w:noProof/>
        </w:rPr>
        <w:drawing>
          <wp:inline distT="0" distB="0" distL="0" distR="0" wp14:anchorId="7F548DF9" wp14:editId="69D779D9">
            <wp:extent cx="5334000" cy="3009900"/>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334000" cy="3009900"/>
                    </a:xfrm>
                    <a:prstGeom prst="rect">
                      <a:avLst/>
                    </a:prstGeom>
                  </pic:spPr>
                </pic:pic>
              </a:graphicData>
            </a:graphic>
          </wp:inline>
        </w:drawing>
      </w:r>
    </w:p>
    <w:p w:rsidR="0068360C" w:rsidRDefault="007567DF">
      <w:pPr>
        <w:pStyle w:val="FigCaption"/>
        <w:jc w:val="center"/>
      </w:pPr>
      <w:bookmarkStart w:id="92" w:name="_Toc242017137"/>
      <w:r>
        <w:t>Figure 16 : Alimentation du backlog et répartition des tickets par sprint</w:t>
      </w:r>
      <w:bookmarkEnd w:id="92"/>
    </w:p>
    <w:p w:rsidR="0068360C" w:rsidRDefault="007567DF">
      <w:pPr>
        <w:spacing w:after="140" w:line="336" w:lineRule="auto"/>
        <w:jc w:val="both"/>
      </w:pPr>
      <w:r>
        <w:rPr>
          <w:b/>
          <w:bCs/>
          <w:color w:val="0A2F5C"/>
        </w:rPr>
        <w:t>Étape 7 — Suivi de l'avancement.</w:t>
      </w:r>
      <w:r>
        <w:t xml:space="preserve"> La vue </w:t>
      </w:r>
      <w:r>
        <w:rPr>
          <w:i/>
          <w:iCs/>
        </w:rPr>
        <w:t>Liste</w:t>
      </w:r>
      <w:r>
        <w:t xml:space="preserve"> regroupe tous les tickets avec leur responsable, leur priorité et leur éta</w:t>
      </w:r>
      <w:r>
        <w:t xml:space="preserve">t ; à la fin du projet, tous les tickets sont à l'état </w:t>
      </w:r>
      <w:r>
        <w:rPr>
          <w:b/>
          <w:bCs/>
          <w:color w:val="0A2F5C"/>
        </w:rPr>
        <w:t>Terminé</w:t>
      </w:r>
      <w:r>
        <w:t>.</w:t>
      </w:r>
    </w:p>
    <w:p w:rsidR="0068360C" w:rsidRDefault="007567DF">
      <w:pPr>
        <w:keepNext/>
        <w:spacing w:before="120" w:after="60"/>
        <w:jc w:val="center"/>
      </w:pPr>
      <w:r>
        <w:rPr>
          <w:noProof/>
        </w:rPr>
        <w:lastRenderedPageBreak/>
        <w:drawing>
          <wp:inline distT="0" distB="0" distL="0" distR="0" wp14:anchorId="0A6A655C" wp14:editId="2EBF20A3">
            <wp:extent cx="5334000" cy="2790825"/>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334000" cy="2790825"/>
                    </a:xfrm>
                    <a:prstGeom prst="rect">
                      <a:avLst/>
                    </a:prstGeom>
                  </pic:spPr>
                </pic:pic>
              </a:graphicData>
            </a:graphic>
          </wp:inline>
        </w:drawing>
      </w:r>
    </w:p>
    <w:p w:rsidR="0068360C" w:rsidRDefault="007567DF">
      <w:pPr>
        <w:pStyle w:val="FigCaption"/>
        <w:jc w:val="center"/>
      </w:pPr>
      <w:bookmarkStart w:id="93" w:name="_Toc242017138"/>
      <w:r>
        <w:t>Figure 17 : Vue globale des tickets et suivi de l'avancement</w:t>
      </w:r>
      <w:bookmarkEnd w:id="93"/>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8"/>
        <w:gridCol w:w="907"/>
        <w:gridCol w:w="3991"/>
        <w:gridCol w:w="1814"/>
      </w:tblGrid>
      <w:tr w:rsidR="0068360C">
        <w:tblPrEx>
          <w:tblCellMar>
            <w:top w:w="0" w:type="dxa"/>
            <w:bottom w:w="0" w:type="dxa"/>
          </w:tblCellMar>
        </w:tblPrEx>
        <w:trPr>
          <w:tblHeader/>
        </w:trPr>
        <w:tc>
          <w:tcPr>
            <w:tcW w:w="235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8360C" w:rsidRDefault="007567DF">
            <w:pPr>
              <w:spacing w:after="20" w:line="260" w:lineRule="auto"/>
            </w:pPr>
            <w:r>
              <w:rPr>
                <w:b/>
                <w:bCs/>
                <w:color w:val="FFFFFF"/>
                <w:sz w:val="20"/>
                <w:szCs w:val="20"/>
              </w:rPr>
              <w:t>Sprint</w:t>
            </w:r>
          </w:p>
        </w:tc>
        <w:tc>
          <w:tcPr>
            <w:tcW w:w="90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8360C" w:rsidRDefault="007567DF">
            <w:pPr>
              <w:spacing w:after="20" w:line="260" w:lineRule="auto"/>
              <w:jc w:val="center"/>
            </w:pPr>
            <w:r>
              <w:rPr>
                <w:b/>
                <w:bCs/>
                <w:color w:val="FFFFFF"/>
                <w:sz w:val="20"/>
                <w:szCs w:val="20"/>
              </w:rPr>
              <w:t>Ticket</w:t>
            </w:r>
          </w:p>
        </w:tc>
        <w:tc>
          <w:tcPr>
            <w:tcW w:w="399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8360C" w:rsidRDefault="007567DF">
            <w:pPr>
              <w:spacing w:after="20" w:line="260" w:lineRule="auto"/>
            </w:pPr>
            <w:r>
              <w:rPr>
                <w:b/>
                <w:bCs/>
                <w:color w:val="FFFFFF"/>
                <w:sz w:val="20"/>
                <w:szCs w:val="20"/>
              </w:rPr>
              <w:t>Intitulé</w:t>
            </w:r>
          </w:p>
        </w:tc>
        <w:tc>
          <w:tcPr>
            <w:tcW w:w="1814"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8360C" w:rsidRDefault="007567DF">
            <w:pPr>
              <w:spacing w:after="20" w:line="260" w:lineRule="auto"/>
            </w:pPr>
            <w:r>
              <w:rPr>
                <w:b/>
                <w:bCs/>
                <w:color w:val="FFFFFF"/>
                <w:sz w:val="20"/>
                <w:szCs w:val="20"/>
              </w:rPr>
              <w:t>Responsable</w:t>
            </w:r>
          </w:p>
        </w:tc>
      </w:tr>
      <w:tr w:rsidR="0068360C">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Socle technique et base de données</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IP-13</w:t>
            </w:r>
          </w:p>
        </w:tc>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Initialisation du projet Laravel</w:t>
            </w:r>
          </w:p>
        </w:tc>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LASSEL Abdelmalek</w:t>
            </w:r>
          </w:p>
        </w:tc>
      </w:tr>
      <w:tr w:rsidR="0068360C">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68360C">
            <w:pPr>
              <w:spacing w:after="20" w:line="260" w:lineRule="auto"/>
            </w:pP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IP-14</w:t>
            </w:r>
          </w:p>
        </w:tc>
        <w:tc>
          <w:tcPr>
            <w:tcW w:w="399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Conception de la base de données MySQL et création des migrations et des modèles</w:t>
            </w:r>
          </w:p>
        </w:tc>
        <w:tc>
          <w:tcPr>
            <w:tcW w:w="181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CHRMAT Khaled</w:t>
            </w:r>
          </w:p>
        </w:tc>
      </w:tr>
      <w:tr w:rsidR="0068360C">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68360C">
            <w:pPr>
              <w:spacing w:after="20" w:line="260" w:lineRule="auto"/>
            </w:pP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IP-15</w:t>
            </w:r>
          </w:p>
        </w:tc>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Configuration du stockage des fichiers et des documents</w:t>
            </w:r>
          </w:p>
        </w:tc>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CHRMAT Khaled</w:t>
            </w:r>
          </w:p>
        </w:tc>
      </w:tr>
      <w:tr w:rsidR="0068360C">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Authentification et sécurité</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IP-10</w:t>
            </w:r>
          </w:p>
        </w:tc>
        <w:tc>
          <w:tcPr>
            <w:tcW w:w="399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Module de connexion, déconnexion et réinitialisation du mot de passe</w:t>
            </w:r>
          </w:p>
        </w:tc>
        <w:tc>
          <w:tcPr>
            <w:tcW w:w="181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HAOUES Yasser</w:t>
            </w:r>
          </w:p>
        </w:tc>
      </w:tr>
      <w:tr w:rsidR="0068360C">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68360C">
            <w:pPr>
              <w:spacing w:after="20" w:line="260" w:lineRule="auto"/>
            </w:pP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IP-11</w:t>
            </w:r>
          </w:p>
        </w:tc>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Gestion des rôles et des autorisations : administration, enseignant et stagiaire</w:t>
            </w:r>
          </w:p>
        </w:tc>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HAOUES Yasser</w:t>
            </w:r>
          </w:p>
        </w:tc>
      </w:tr>
      <w:tr w:rsidR="0068360C">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68360C">
            <w:pPr>
              <w:spacing w:after="20" w:line="260" w:lineRule="auto"/>
            </w:pP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IP-12</w:t>
            </w:r>
          </w:p>
        </w:tc>
        <w:tc>
          <w:tcPr>
            <w:tcW w:w="399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Espace profil utilisateur et sécurisation des accès</w:t>
            </w:r>
          </w:p>
        </w:tc>
        <w:tc>
          <w:tcPr>
            <w:tcW w:w="181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HAOUES Yasser</w:t>
            </w:r>
          </w:p>
        </w:tc>
      </w:tr>
      <w:tr w:rsidR="0068360C">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Administration et gestion des comptes</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IP-19</w:t>
            </w:r>
          </w:p>
        </w:tc>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Espace administration : validation et activation des nouveaux comptes</w:t>
            </w:r>
          </w:p>
        </w:tc>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HAOUES Yasser</w:t>
            </w:r>
          </w:p>
        </w:tc>
      </w:tr>
      <w:tr w:rsidR="0068360C">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68360C">
            <w:pPr>
              <w:spacing w:after="20" w:line="260" w:lineRule="auto"/>
            </w:pP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IP-20</w:t>
            </w:r>
          </w:p>
        </w:tc>
        <w:tc>
          <w:tcPr>
            <w:tcW w:w="399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Interface de gestion et de modification du profil utilisateur</w:t>
            </w:r>
          </w:p>
        </w:tc>
        <w:tc>
          <w:tcPr>
            <w:tcW w:w="181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CHRMAT Khaled</w:t>
            </w:r>
          </w:p>
        </w:tc>
      </w:tr>
      <w:tr w:rsidR="0068360C">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Interface et conception</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IP-16</w:t>
            </w:r>
          </w:p>
        </w:tc>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Intégration de la mise en page principale : barre latérale, en-tête et tableau de bord</w:t>
            </w:r>
          </w:p>
        </w:tc>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LASSEL Abdelmalek</w:t>
            </w:r>
          </w:p>
        </w:tc>
      </w:tr>
      <w:tr w:rsidR="0068360C">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68360C">
            <w:pPr>
              <w:spacing w:after="20" w:line="260" w:lineRule="auto"/>
            </w:pP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IP-17</w:t>
            </w:r>
          </w:p>
        </w:tc>
        <w:tc>
          <w:tcPr>
            <w:tcW w:w="399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Adaptation des formulaires et des tableaux à toutes les tailles d'écran</w:t>
            </w:r>
          </w:p>
        </w:tc>
        <w:tc>
          <w:tcPr>
            <w:tcW w:w="181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LASSEL Abdelmalek</w:t>
            </w:r>
          </w:p>
        </w:tc>
      </w:tr>
      <w:tr w:rsidR="0068360C">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68360C">
            <w:pPr>
              <w:spacing w:after="20" w:line="260" w:lineRule="auto"/>
            </w:pP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IP-18</w:t>
            </w:r>
          </w:p>
        </w:tc>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Recette globale, correction des anomalies de l'interface et validation finale</w:t>
            </w:r>
          </w:p>
        </w:tc>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LASSEL Abdelmalek</w:t>
            </w:r>
          </w:p>
        </w:tc>
      </w:tr>
    </w:tbl>
    <w:p w:rsidR="0068360C" w:rsidRDefault="007567DF">
      <w:pPr>
        <w:pStyle w:val="TabCaption"/>
        <w:jc w:val="center"/>
      </w:pPr>
      <w:bookmarkStart w:id="94" w:name="_Toc242017233"/>
      <w:r>
        <w:t>Tableau 34 : Tickets Jira par sprint</w:t>
      </w:r>
      <w:bookmarkEnd w:id="94"/>
    </w:p>
    <w:p w:rsidR="0068360C" w:rsidRDefault="007567DF">
      <w:pPr>
        <w:pStyle w:val="Titre2"/>
      </w:pPr>
      <w:bookmarkStart w:id="95" w:name="_Toc242017085"/>
      <w:r>
        <w:lastRenderedPageBreak/>
        <w:t>4. Le langage de modélisation UML</w:t>
      </w:r>
      <w:bookmarkEnd w:id="95"/>
    </w:p>
    <w:p w:rsidR="0068360C" w:rsidRDefault="007567DF">
      <w:pPr>
        <w:pStyle w:val="Titre3"/>
      </w:pPr>
      <w:bookmarkStart w:id="96" w:name="_Toc242017086"/>
      <w:r>
        <w:t>4.1 Les diagrammes UML</w:t>
      </w:r>
      <w:bookmarkEnd w:id="96"/>
    </w:p>
    <w:p w:rsidR="0068360C" w:rsidRDefault="007567DF">
      <w:pPr>
        <w:spacing w:after="140" w:line="336" w:lineRule="auto"/>
        <w:jc w:val="both"/>
      </w:pPr>
      <w:r>
        <w:t xml:space="preserve">UML (Unified Modeling Language) est un langage de modélisation graphique normalisé qui permet de visualiser, spécifier, construire et documenter un système logiciel. Il propose des diagrammes </w:t>
      </w:r>
      <w:r>
        <w:rPr>
          <w:b/>
          <w:bCs/>
          <w:color w:val="0A2F5C"/>
        </w:rPr>
        <w:t>structurels</w:t>
      </w:r>
      <w:r>
        <w:t xml:space="preserve"> (classes, objets, composants, déploiement…) et </w:t>
      </w:r>
      <w:r>
        <w:rPr>
          <w:b/>
          <w:bCs/>
          <w:color w:val="0A2F5C"/>
        </w:rPr>
        <w:t>compo</w:t>
      </w:r>
      <w:r>
        <w:rPr>
          <w:b/>
          <w:bCs/>
          <w:color w:val="0A2F5C"/>
        </w:rPr>
        <w:t>rtementaux</w:t>
      </w:r>
      <w:r>
        <w:t xml:space="preserve"> (cas d'utilisation, activité, séquence, états…). Nous avons retenu :</w:t>
      </w:r>
    </w:p>
    <w:p w:rsidR="0068360C" w:rsidRDefault="007567DF">
      <w:pPr>
        <w:pStyle w:val="Paragraphedeliste"/>
        <w:numPr>
          <w:ilvl w:val="0"/>
          <w:numId w:val="2"/>
        </w:numPr>
        <w:spacing w:after="80" w:line="290" w:lineRule="auto"/>
        <w:jc w:val="both"/>
      </w:pPr>
      <w:r>
        <w:t xml:space="preserve">le </w:t>
      </w:r>
      <w:r>
        <w:rPr>
          <w:b/>
          <w:bCs/>
          <w:color w:val="0A2F5C"/>
        </w:rPr>
        <w:t>diagramme de cas d'utilisation</w:t>
      </w:r>
      <w:r>
        <w:t xml:space="preserve"> : les fonctionnalités du système et les acteurs qui les utilisent ;</w:t>
      </w:r>
    </w:p>
    <w:p w:rsidR="0068360C" w:rsidRDefault="007567DF">
      <w:pPr>
        <w:pStyle w:val="Paragraphedeliste"/>
        <w:numPr>
          <w:ilvl w:val="0"/>
          <w:numId w:val="2"/>
        </w:numPr>
        <w:spacing w:after="80" w:line="290" w:lineRule="auto"/>
        <w:jc w:val="both"/>
      </w:pPr>
      <w:r>
        <w:t xml:space="preserve">le </w:t>
      </w:r>
      <w:r>
        <w:rPr>
          <w:b/>
          <w:bCs/>
          <w:color w:val="0A2F5C"/>
        </w:rPr>
        <w:t>diagramme d'activité</w:t>
      </w:r>
      <w:r>
        <w:t xml:space="preserve"> : l'enchaînement des actions d'un processus, répar</w:t>
      </w:r>
      <w:r>
        <w:t>ties par acteur (couloirs) ;</w:t>
      </w:r>
    </w:p>
    <w:p w:rsidR="0068360C" w:rsidRDefault="007567DF">
      <w:pPr>
        <w:pStyle w:val="Paragraphedeliste"/>
        <w:numPr>
          <w:ilvl w:val="0"/>
          <w:numId w:val="2"/>
        </w:numPr>
        <w:spacing w:after="80" w:line="290" w:lineRule="auto"/>
        <w:jc w:val="both"/>
      </w:pPr>
      <w:r>
        <w:t xml:space="preserve">le </w:t>
      </w:r>
      <w:r>
        <w:rPr>
          <w:b/>
          <w:bCs/>
          <w:color w:val="0A2F5C"/>
        </w:rPr>
        <w:t>diagramme de séquence</w:t>
      </w:r>
      <w:r>
        <w:t xml:space="preserve"> : l'ordre chronologique des messages échangés entre les objets pour un scénario ;</w:t>
      </w:r>
    </w:p>
    <w:p w:rsidR="0068360C" w:rsidRDefault="007567DF">
      <w:pPr>
        <w:pStyle w:val="Paragraphedeliste"/>
        <w:numPr>
          <w:ilvl w:val="0"/>
          <w:numId w:val="2"/>
        </w:numPr>
        <w:spacing w:after="80" w:line="290" w:lineRule="auto"/>
        <w:jc w:val="both"/>
      </w:pPr>
      <w:r>
        <w:t xml:space="preserve">le </w:t>
      </w:r>
      <w:r>
        <w:rPr>
          <w:b/>
          <w:bCs/>
          <w:color w:val="0A2F5C"/>
        </w:rPr>
        <w:t>diagramme de classes</w:t>
      </w:r>
      <w:r>
        <w:t xml:space="preserve"> : la structure statique du système (classes, attributs, opérations, associations).</w:t>
      </w:r>
    </w:p>
    <w:p w:rsidR="0068360C" w:rsidRDefault="007567DF">
      <w:pPr>
        <w:pStyle w:val="Titre3"/>
      </w:pPr>
      <w:bookmarkStart w:id="97" w:name="_Toc242017087"/>
      <w:r>
        <w:t>4.2 Identifier les acteurs</w:t>
      </w:r>
      <w:bookmarkEnd w:id="97"/>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7"/>
        <w:gridCol w:w="1633"/>
        <w:gridCol w:w="5260"/>
      </w:tblGrid>
      <w:tr w:rsidR="0068360C">
        <w:tblPrEx>
          <w:tblCellMar>
            <w:top w:w="0" w:type="dxa"/>
            <w:bottom w:w="0" w:type="dxa"/>
          </w:tblCellMar>
        </w:tblPrEx>
        <w:trPr>
          <w:tblHeader/>
        </w:trPr>
        <w:tc>
          <w:tcPr>
            <w:tcW w:w="217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8360C" w:rsidRDefault="007567DF">
            <w:pPr>
              <w:spacing w:after="20" w:line="260" w:lineRule="auto"/>
            </w:pPr>
            <w:r>
              <w:rPr>
                <w:b/>
                <w:bCs/>
                <w:color w:val="FFFFFF"/>
                <w:sz w:val="20"/>
                <w:szCs w:val="20"/>
              </w:rPr>
              <w:t>Acteur</w:t>
            </w:r>
          </w:p>
        </w:tc>
        <w:tc>
          <w:tcPr>
            <w:tcW w:w="163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8360C" w:rsidRDefault="007567DF">
            <w:pPr>
              <w:spacing w:after="20" w:line="260" w:lineRule="auto"/>
            </w:pPr>
            <w:r>
              <w:rPr>
                <w:b/>
                <w:bCs/>
                <w:color w:val="FFFFFF"/>
                <w:sz w:val="20"/>
                <w:szCs w:val="20"/>
              </w:rPr>
              <w:t>Type</w:t>
            </w:r>
          </w:p>
        </w:tc>
        <w:tc>
          <w:tcPr>
            <w:tcW w:w="5260"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8360C" w:rsidRDefault="007567DF">
            <w:pPr>
              <w:spacing w:after="20" w:line="260" w:lineRule="auto"/>
            </w:pPr>
            <w:r>
              <w:rPr>
                <w:b/>
                <w:bCs/>
                <w:color w:val="FFFFFF"/>
                <w:sz w:val="20"/>
                <w:szCs w:val="20"/>
              </w:rPr>
              <w:t>Tâches</w:t>
            </w:r>
          </w:p>
        </w:tc>
      </w:tr>
      <w:tr w:rsidR="0068360C">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Visiteur (futur stagiaire)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Principal</w:t>
            </w:r>
          </w:p>
        </w:tc>
        <w:tc>
          <w:tcPr>
            <w:tcW w:w="52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S'inscrire en ligne avec un numéro d'inscription ; utiliser l'assistant.</w:t>
            </w:r>
          </w:p>
        </w:tc>
      </w:tr>
      <w:tr w:rsidR="0068360C">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Administration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Principal</w:t>
            </w:r>
          </w:p>
        </w:tc>
        <w:tc>
          <w:tcPr>
            <w:tcW w:w="526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Gérer les sessions, spécialités, modules, numéros d'inscription, stagiaires, enseignants, emplois du temps, documents, messages ; délibérer et traiter les révisions de passage.</w:t>
            </w:r>
          </w:p>
        </w:tc>
      </w:tr>
      <w:tr w:rsidR="0068360C">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Enseignant</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Principal</w:t>
            </w:r>
          </w:p>
        </w:tc>
        <w:tc>
          <w:tcPr>
            <w:tcW w:w="52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Consulter ses modules et son emploi du temps, déposer des cours, faire l'appel, gérer les examens, les notes et les devoirs.</w:t>
            </w:r>
          </w:p>
        </w:tc>
      </w:tr>
      <w:tr w:rsidR="0068360C">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Stagiaire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Principal</w:t>
            </w:r>
          </w:p>
        </w:tc>
        <w:tc>
          <w:tcPr>
            <w:tcW w:w="526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Consulter son emploi du temps, ses cours, notes, assiduité et délibérations ; remettre des devoirs ; télécharger des documents.</w:t>
            </w:r>
          </w:p>
        </w:tc>
      </w:tr>
      <w:tr w:rsidR="0068360C">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API Gemini</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Secondaire (système)</w:t>
            </w:r>
          </w:p>
        </w:tc>
        <w:tc>
          <w:tcPr>
            <w:tcW w:w="52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Fournir les réponses de l'assistant intelligent.</w:t>
            </w:r>
          </w:p>
        </w:tc>
      </w:tr>
    </w:tbl>
    <w:p w:rsidR="0068360C" w:rsidRDefault="007567DF">
      <w:pPr>
        <w:pStyle w:val="TabCaption"/>
        <w:jc w:val="center"/>
      </w:pPr>
      <w:bookmarkStart w:id="98" w:name="_Toc242017234"/>
      <w:r>
        <w:t>Tableau 35 : Acteurs du nouveau système et leurs tâches</w:t>
      </w:r>
      <w:bookmarkEnd w:id="98"/>
    </w:p>
    <w:p w:rsidR="0068360C" w:rsidRDefault="007567DF">
      <w:pPr>
        <w:spacing w:after="140" w:line="336" w:lineRule="auto"/>
        <w:jc w:val="both"/>
      </w:pPr>
      <w:r>
        <w:t xml:space="preserve">L'administration, l'enseignant et le stagiaire sont des spécialisations de l'acteur abstrait </w:t>
      </w:r>
      <w:r>
        <w:rPr>
          <w:b/>
          <w:bCs/>
          <w:color w:val="0A2F5C"/>
        </w:rPr>
        <w:t>Utilisateur authentifié</w:t>
      </w:r>
      <w:r>
        <w:t>, qui regroupe les cas communs (s'authentifier, gérer son profil, consulter la messa</w:t>
      </w:r>
      <w:r>
        <w:t>gerie et les documents).</w:t>
      </w:r>
    </w:p>
    <w:p w:rsidR="0068360C" w:rsidRDefault="007567DF">
      <w:pPr>
        <w:pStyle w:val="Titre3"/>
      </w:pPr>
      <w:bookmarkStart w:id="99" w:name="_Toc242017088"/>
      <w:r>
        <w:t>4.3 Diagrammes de cas d'utilisation</w:t>
      </w:r>
      <w:bookmarkEnd w:id="99"/>
    </w:p>
    <w:p w:rsidR="0068360C" w:rsidRDefault="007567DF">
      <w:pPr>
        <w:spacing w:after="140" w:line="336" w:lineRule="auto"/>
        <w:jc w:val="both"/>
      </w:pPr>
      <w:r>
        <w:t>Le diagramme global présente les acteurs et les grands ensembles fonctionnels ; il est détaillé ensuite par acteur. Les relations « include » (inclusion obligatoire) et « extend » (extension opti</w:t>
      </w:r>
      <w:r>
        <w:t>onnelle) ainsi que la généralisation des acteurs y sont représentées.</w:t>
      </w:r>
    </w:p>
    <w:p w:rsidR="0068360C" w:rsidRDefault="007567DF">
      <w:pPr>
        <w:keepNext/>
        <w:spacing w:before="120" w:after="60"/>
        <w:jc w:val="center"/>
      </w:pPr>
      <w:r>
        <w:rPr>
          <w:noProof/>
        </w:rPr>
        <w:lastRenderedPageBreak/>
        <w:drawing>
          <wp:inline distT="0" distB="0" distL="0" distR="0" wp14:anchorId="7553D91D" wp14:editId="2CBD2DD0">
            <wp:extent cx="5715000" cy="4295775"/>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715000" cy="4295775"/>
                    </a:xfrm>
                    <a:prstGeom prst="rect">
                      <a:avLst/>
                    </a:prstGeom>
                  </pic:spPr>
                </pic:pic>
              </a:graphicData>
            </a:graphic>
          </wp:inline>
        </w:drawing>
      </w:r>
    </w:p>
    <w:p w:rsidR="0068360C" w:rsidRDefault="007567DF">
      <w:pPr>
        <w:pStyle w:val="FigCaption"/>
        <w:jc w:val="center"/>
      </w:pPr>
      <w:bookmarkStart w:id="100" w:name="_Toc242017139"/>
      <w:r>
        <w:t>Figure 18 : Diagramme de cas d'utilisation global</w:t>
      </w:r>
      <w:bookmarkEnd w:id="100"/>
    </w:p>
    <w:p w:rsidR="0068360C" w:rsidRDefault="007567DF">
      <w:pPr>
        <w:keepNext/>
        <w:spacing w:before="120" w:after="60"/>
        <w:jc w:val="center"/>
      </w:pPr>
      <w:r>
        <w:rPr>
          <w:noProof/>
        </w:rPr>
        <w:lastRenderedPageBreak/>
        <w:drawing>
          <wp:inline distT="0" distB="0" distL="0" distR="0" wp14:anchorId="70935D33" wp14:editId="606B6928">
            <wp:extent cx="5715000" cy="4400550"/>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715000" cy="4400550"/>
                    </a:xfrm>
                    <a:prstGeom prst="rect">
                      <a:avLst/>
                    </a:prstGeom>
                  </pic:spPr>
                </pic:pic>
              </a:graphicData>
            </a:graphic>
          </wp:inline>
        </w:drawing>
      </w:r>
    </w:p>
    <w:p w:rsidR="0068360C" w:rsidRDefault="007567DF">
      <w:pPr>
        <w:pStyle w:val="FigCaption"/>
        <w:jc w:val="center"/>
      </w:pPr>
      <w:bookmarkStart w:id="101" w:name="_Toc242017140"/>
      <w:r>
        <w:t>Figure 19 : Diagramme de cas d'utilisation de l'administration</w:t>
      </w:r>
      <w:bookmarkEnd w:id="101"/>
    </w:p>
    <w:p w:rsidR="0068360C" w:rsidRDefault="007567DF">
      <w:pPr>
        <w:keepNext/>
        <w:spacing w:before="120" w:after="60"/>
        <w:jc w:val="center"/>
      </w:pPr>
      <w:r>
        <w:rPr>
          <w:noProof/>
        </w:rPr>
        <w:drawing>
          <wp:inline distT="0" distB="0" distL="0" distR="0" wp14:anchorId="13AE18A6" wp14:editId="18F4481D">
            <wp:extent cx="5715000" cy="3429000"/>
            <wp:effectExtent l="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715000" cy="3429000"/>
                    </a:xfrm>
                    <a:prstGeom prst="rect">
                      <a:avLst/>
                    </a:prstGeom>
                  </pic:spPr>
                </pic:pic>
              </a:graphicData>
            </a:graphic>
          </wp:inline>
        </w:drawing>
      </w:r>
    </w:p>
    <w:p w:rsidR="0068360C" w:rsidRDefault="007567DF">
      <w:pPr>
        <w:pStyle w:val="FigCaption"/>
        <w:jc w:val="center"/>
      </w:pPr>
      <w:bookmarkStart w:id="102" w:name="_Toc242017141"/>
      <w:r>
        <w:t>Figure 20 : Diagramme de cas d'utilisation de l'enseignant</w:t>
      </w:r>
      <w:bookmarkEnd w:id="102"/>
    </w:p>
    <w:p w:rsidR="0068360C" w:rsidRDefault="007567DF">
      <w:pPr>
        <w:keepNext/>
        <w:spacing w:before="120" w:after="60"/>
        <w:jc w:val="center"/>
      </w:pPr>
      <w:r>
        <w:rPr>
          <w:noProof/>
        </w:rPr>
        <w:lastRenderedPageBreak/>
        <w:drawing>
          <wp:inline distT="0" distB="0" distL="0" distR="0" wp14:anchorId="6E7F2FAA" wp14:editId="20547044">
            <wp:extent cx="5715000" cy="3619500"/>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715000" cy="3619500"/>
                    </a:xfrm>
                    <a:prstGeom prst="rect">
                      <a:avLst/>
                    </a:prstGeom>
                  </pic:spPr>
                </pic:pic>
              </a:graphicData>
            </a:graphic>
          </wp:inline>
        </w:drawing>
      </w:r>
    </w:p>
    <w:p w:rsidR="0068360C" w:rsidRDefault="007567DF">
      <w:pPr>
        <w:pStyle w:val="FigCaption"/>
        <w:jc w:val="center"/>
      </w:pPr>
      <w:bookmarkStart w:id="103" w:name="_Toc242017142"/>
      <w:r>
        <w:t>Figure 21 : Diagramme de cas d'utilisation du stagiaire</w:t>
      </w:r>
      <w:bookmarkEnd w:id="103"/>
    </w:p>
    <w:p w:rsidR="0068360C" w:rsidRDefault="007567DF">
      <w:pPr>
        <w:keepNext/>
        <w:spacing w:before="180" w:after="100"/>
      </w:pPr>
      <w:r>
        <w:rPr>
          <w:b/>
          <w:bCs/>
          <w:color w:val="0A2F5C"/>
        </w:rPr>
        <w:t>Description textuelle des principaux cas d'utilisation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7"/>
        <w:gridCol w:w="6893"/>
      </w:tblGrid>
      <w:tr w:rsidR="0068360C">
        <w:tblPrEx>
          <w:tblCellMar>
            <w:top w:w="0" w:type="dxa"/>
            <w:bottom w:w="0" w:type="dxa"/>
          </w:tblCellMar>
        </w:tblPrEx>
        <w:trPr>
          <w:tblHeader/>
        </w:trPr>
        <w:tc>
          <w:tcPr>
            <w:tcW w:w="217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8360C" w:rsidRDefault="007567DF">
            <w:pPr>
              <w:spacing w:after="20" w:line="260" w:lineRule="auto"/>
            </w:pPr>
            <w:r>
              <w:rPr>
                <w:b/>
                <w:bCs/>
                <w:color w:val="FFFFFF"/>
                <w:sz w:val="20"/>
                <w:szCs w:val="20"/>
              </w:rPr>
              <w:t>Rubrique</w:t>
            </w:r>
          </w:p>
        </w:tc>
        <w:tc>
          <w:tcPr>
            <w:tcW w:w="689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8360C" w:rsidRDefault="007567DF">
            <w:pPr>
              <w:spacing w:after="20" w:line="260" w:lineRule="auto"/>
            </w:pPr>
            <w:r>
              <w:rPr>
                <w:b/>
                <w:bCs/>
                <w:color w:val="FFFFFF"/>
                <w:sz w:val="20"/>
                <w:szCs w:val="20"/>
              </w:rPr>
              <w:t>Description</w:t>
            </w:r>
          </w:p>
        </w:tc>
      </w:tr>
      <w:tr w:rsidR="0068360C">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Acteur</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Visiteur (futur stagiaire)</w:t>
            </w:r>
          </w:p>
        </w:tc>
      </w:tr>
      <w:tr w:rsidR="0068360C">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Objectif</w:t>
            </w:r>
          </w:p>
        </w:tc>
        <w:tc>
          <w:tcPr>
            <w:tcW w:w="689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Créer un compte stagiaire à l'aide d'un numéro d'inscription</w:t>
            </w:r>
          </w:p>
        </w:tc>
      </w:tr>
      <w:tr w:rsidR="0068360C">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Pré-condition</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L'administration a généré un numéro non utilisé pour la session et la spécialité</w:t>
            </w:r>
          </w:p>
        </w:tc>
      </w:tr>
      <w:tr w:rsidR="0068360C">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Scénario nominal</w:t>
            </w:r>
          </w:p>
        </w:tc>
        <w:tc>
          <w:tcPr>
            <w:tcW w:w="689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1. Le visiteur saisit son numéro d'inscription.</w:t>
            </w:r>
          </w:p>
          <w:p w:rsidR="0068360C" w:rsidRDefault="007567DF">
            <w:pPr>
              <w:spacing w:after="20" w:line="260" w:lineRule="auto"/>
            </w:pPr>
            <w:r>
              <w:rPr>
                <w:sz w:val="20"/>
                <w:szCs w:val="20"/>
              </w:rPr>
              <w:t>2. Le système vérifie le numéro et affiche la session, la spécialité et les modes d'étude proposés.</w:t>
            </w:r>
          </w:p>
          <w:p w:rsidR="0068360C" w:rsidRDefault="007567DF">
            <w:pPr>
              <w:spacing w:after="20" w:line="260" w:lineRule="auto"/>
            </w:pPr>
            <w:r>
              <w:rPr>
                <w:sz w:val="20"/>
                <w:szCs w:val="20"/>
              </w:rPr>
              <w:t>3. Le visiteur saisit ses informations et choisit un mode d'étude.</w:t>
            </w:r>
          </w:p>
          <w:p w:rsidR="0068360C" w:rsidRDefault="007567DF">
            <w:pPr>
              <w:spacing w:after="20" w:line="260" w:lineRule="auto"/>
            </w:pPr>
            <w:r>
              <w:rPr>
                <w:sz w:val="20"/>
                <w:szCs w:val="20"/>
              </w:rPr>
              <w:t>4. Le système vérifie la cohérence session / spécialité / mode, crée le compte non approuvé et marque le numéro comme utilisé.</w:t>
            </w:r>
          </w:p>
        </w:tc>
      </w:tr>
      <w:tr w:rsidR="0068360C">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Scénarios alternatifs</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2a. Numéro introuvable ou déjà utilisé : message d'erreur.</w:t>
            </w:r>
          </w:p>
          <w:p w:rsidR="0068360C" w:rsidRDefault="007567DF">
            <w:pPr>
              <w:spacing w:after="20" w:line="260" w:lineRule="auto"/>
            </w:pPr>
            <w:r>
              <w:rPr>
                <w:sz w:val="20"/>
                <w:szCs w:val="20"/>
              </w:rPr>
              <w:t>4a. Données invalides ou mode non proposé : message d'erreur.</w:t>
            </w:r>
          </w:p>
        </w:tc>
      </w:tr>
      <w:tr w:rsidR="0068360C">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Post-condition</w:t>
            </w:r>
          </w:p>
        </w:tc>
        <w:tc>
          <w:tcPr>
            <w:tcW w:w="689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Le compte est en attente d'approbation</w:t>
            </w:r>
          </w:p>
        </w:tc>
      </w:tr>
    </w:tbl>
    <w:p w:rsidR="0068360C" w:rsidRDefault="007567DF">
      <w:pPr>
        <w:pStyle w:val="TabCaption"/>
        <w:jc w:val="center"/>
      </w:pPr>
      <w:bookmarkStart w:id="104" w:name="_Toc242017235"/>
      <w:r>
        <w:t>Tableau 36 : Description du cas d'utilisation « S'inscrire en ligne »</w:t>
      </w:r>
      <w:bookmarkEnd w:id="104"/>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7"/>
        <w:gridCol w:w="6893"/>
      </w:tblGrid>
      <w:tr w:rsidR="0068360C">
        <w:tblPrEx>
          <w:tblCellMar>
            <w:top w:w="0" w:type="dxa"/>
            <w:bottom w:w="0" w:type="dxa"/>
          </w:tblCellMar>
        </w:tblPrEx>
        <w:trPr>
          <w:tblHeader/>
        </w:trPr>
        <w:tc>
          <w:tcPr>
            <w:tcW w:w="217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8360C" w:rsidRDefault="007567DF">
            <w:pPr>
              <w:spacing w:after="20" w:line="260" w:lineRule="auto"/>
            </w:pPr>
            <w:r>
              <w:rPr>
                <w:b/>
                <w:bCs/>
                <w:color w:val="FFFFFF"/>
                <w:sz w:val="20"/>
                <w:szCs w:val="20"/>
              </w:rPr>
              <w:t>Rubrique</w:t>
            </w:r>
          </w:p>
        </w:tc>
        <w:tc>
          <w:tcPr>
            <w:tcW w:w="689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8360C" w:rsidRDefault="007567DF">
            <w:pPr>
              <w:spacing w:after="20" w:line="260" w:lineRule="auto"/>
            </w:pPr>
            <w:r>
              <w:rPr>
                <w:b/>
                <w:bCs/>
                <w:color w:val="FFFFFF"/>
                <w:sz w:val="20"/>
                <w:szCs w:val="20"/>
              </w:rPr>
              <w:t>Description</w:t>
            </w:r>
          </w:p>
        </w:tc>
      </w:tr>
      <w:tr w:rsidR="0068360C">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Acteur</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Utilisateur (administration, enseignant, stagiaire)</w:t>
            </w:r>
          </w:p>
        </w:tc>
      </w:tr>
      <w:tr w:rsidR="0068360C">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Pré-condition</w:t>
            </w:r>
          </w:p>
        </w:tc>
        <w:tc>
          <w:tcPr>
            <w:tcW w:w="689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Le compte existe</w:t>
            </w:r>
          </w:p>
        </w:tc>
      </w:tr>
      <w:tr w:rsidR="0068360C">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Scénario nominal</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1. L'utilisateur saisit son e-mail (ou son numéro d'inscription) et son mot de passe.</w:t>
            </w:r>
          </w:p>
          <w:p w:rsidR="0068360C" w:rsidRDefault="007567DF">
            <w:pPr>
              <w:spacing w:after="20" w:line="260" w:lineRule="auto"/>
            </w:pPr>
            <w:r>
              <w:rPr>
                <w:sz w:val="20"/>
                <w:szCs w:val="20"/>
              </w:rPr>
              <w:t>2. Le système vérifie les identifiants et l'approbation du compte.</w:t>
            </w:r>
          </w:p>
          <w:p w:rsidR="0068360C" w:rsidRDefault="007567DF">
            <w:pPr>
              <w:spacing w:after="20" w:line="260" w:lineRule="auto"/>
            </w:pPr>
            <w:r>
              <w:rPr>
                <w:sz w:val="20"/>
                <w:szCs w:val="20"/>
              </w:rPr>
              <w:t>3. Le système ouvre la session et redirige vers l'espace du rôle.</w:t>
            </w:r>
          </w:p>
        </w:tc>
      </w:tr>
      <w:tr w:rsidR="0068360C">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lastRenderedPageBreak/>
              <w:t>Scénarios alternatifs</w:t>
            </w:r>
          </w:p>
        </w:tc>
        <w:tc>
          <w:tcPr>
            <w:tcW w:w="689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2a. Identifiants incorrects : message d'erreur.</w:t>
            </w:r>
          </w:p>
          <w:p w:rsidR="0068360C" w:rsidRDefault="007567DF">
            <w:pPr>
              <w:spacing w:after="20" w:line="260" w:lineRule="auto"/>
            </w:pPr>
            <w:r>
              <w:rPr>
                <w:sz w:val="20"/>
                <w:szCs w:val="20"/>
              </w:rPr>
              <w:t>2b. Compte non approuvé : message « inscription en attente d'approbation ».</w:t>
            </w:r>
          </w:p>
          <w:p w:rsidR="0068360C" w:rsidRDefault="007567DF">
            <w:pPr>
              <w:spacing w:after="20" w:line="260" w:lineRule="auto"/>
            </w:pPr>
            <w:r>
              <w:rPr>
                <w:sz w:val="20"/>
                <w:szCs w:val="20"/>
              </w:rPr>
              <w:t>3a. Stagiaire au profil incomplet : redirection vers « Compléter le profil ».</w:t>
            </w:r>
          </w:p>
        </w:tc>
      </w:tr>
    </w:tbl>
    <w:p w:rsidR="0068360C" w:rsidRDefault="007567DF">
      <w:pPr>
        <w:pStyle w:val="TabCaption"/>
        <w:jc w:val="center"/>
      </w:pPr>
      <w:bookmarkStart w:id="105" w:name="_Toc242017236"/>
      <w:r>
        <w:t>Tableau 37 : Description du cas d'utilisation « S'authentifier »</w:t>
      </w:r>
      <w:bookmarkEnd w:id="105"/>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7"/>
        <w:gridCol w:w="6893"/>
      </w:tblGrid>
      <w:tr w:rsidR="0068360C">
        <w:tblPrEx>
          <w:tblCellMar>
            <w:top w:w="0" w:type="dxa"/>
            <w:bottom w:w="0" w:type="dxa"/>
          </w:tblCellMar>
        </w:tblPrEx>
        <w:trPr>
          <w:tblHeader/>
        </w:trPr>
        <w:tc>
          <w:tcPr>
            <w:tcW w:w="217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8360C" w:rsidRDefault="007567DF">
            <w:pPr>
              <w:spacing w:after="20" w:line="260" w:lineRule="auto"/>
            </w:pPr>
            <w:r>
              <w:rPr>
                <w:b/>
                <w:bCs/>
                <w:color w:val="FFFFFF"/>
                <w:sz w:val="20"/>
                <w:szCs w:val="20"/>
              </w:rPr>
              <w:t>Rubrique</w:t>
            </w:r>
          </w:p>
        </w:tc>
        <w:tc>
          <w:tcPr>
            <w:tcW w:w="689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8360C" w:rsidRDefault="007567DF">
            <w:pPr>
              <w:spacing w:after="20" w:line="260" w:lineRule="auto"/>
            </w:pPr>
            <w:r>
              <w:rPr>
                <w:b/>
                <w:bCs/>
                <w:color w:val="FFFFFF"/>
                <w:sz w:val="20"/>
                <w:szCs w:val="20"/>
              </w:rPr>
              <w:t>Description</w:t>
            </w:r>
          </w:p>
        </w:tc>
      </w:tr>
      <w:tr w:rsidR="0068360C">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Acteur</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Enseignant</w:t>
            </w:r>
          </w:p>
        </w:tc>
      </w:tr>
      <w:tr w:rsidR="0068360C">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Pré-condition</w:t>
            </w:r>
          </w:p>
        </w:tc>
        <w:tc>
          <w:tcPr>
            <w:tcW w:w="689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L'enseignant est affecté au module de l'examen</w:t>
            </w:r>
          </w:p>
        </w:tc>
      </w:tr>
      <w:tr w:rsidR="0068360C">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Scénario nominal</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1. L'enseignant ouvre la saisie des notes d'un examen.</w:t>
            </w:r>
          </w:p>
          <w:p w:rsidR="0068360C" w:rsidRDefault="007567DF">
            <w:pPr>
              <w:spacing w:after="20" w:line="260" w:lineRule="auto"/>
            </w:pPr>
            <w:r>
              <w:rPr>
                <w:sz w:val="20"/>
                <w:szCs w:val="20"/>
              </w:rPr>
              <w:t>2. Le système affiche les stagiaires de la spécialité et du semestre de l'examen.</w:t>
            </w:r>
          </w:p>
          <w:p w:rsidR="0068360C" w:rsidRDefault="007567DF">
            <w:pPr>
              <w:spacing w:after="20" w:line="260" w:lineRule="auto"/>
            </w:pPr>
            <w:r>
              <w:rPr>
                <w:sz w:val="20"/>
                <w:szCs w:val="20"/>
              </w:rPr>
              <w:t>3. L'enseignant saisit les notes (sur 20).</w:t>
            </w:r>
          </w:p>
          <w:p w:rsidR="0068360C" w:rsidRDefault="007567DF">
            <w:pPr>
              <w:spacing w:after="20" w:line="260" w:lineRule="auto"/>
            </w:pPr>
            <w:r>
              <w:rPr>
                <w:sz w:val="20"/>
                <w:szCs w:val="20"/>
              </w:rPr>
              <w:t>4. Le système enregistre les notes dans une transaction.</w:t>
            </w:r>
          </w:p>
        </w:tc>
      </w:tr>
      <w:tr w:rsidR="0068360C">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Scénarios alternatifs</w:t>
            </w:r>
          </w:p>
        </w:tc>
        <w:tc>
          <w:tcPr>
            <w:tcW w:w="689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4a. Note hors de l'intervalle [0 ; 20] ou stagiaire non concerné : l'enregistrement est refusé.</w:t>
            </w:r>
          </w:p>
        </w:tc>
      </w:tr>
    </w:tbl>
    <w:p w:rsidR="0068360C" w:rsidRDefault="007567DF">
      <w:pPr>
        <w:pStyle w:val="TabCaption"/>
        <w:jc w:val="center"/>
      </w:pPr>
      <w:bookmarkStart w:id="106" w:name="_Toc242017237"/>
      <w:r>
        <w:t>Tableau 38 : Description du cas d'utilisation « Saisir les notes d'un examen »</w:t>
      </w:r>
      <w:bookmarkEnd w:id="106"/>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7"/>
        <w:gridCol w:w="6893"/>
      </w:tblGrid>
      <w:tr w:rsidR="0068360C">
        <w:tblPrEx>
          <w:tblCellMar>
            <w:top w:w="0" w:type="dxa"/>
            <w:bottom w:w="0" w:type="dxa"/>
          </w:tblCellMar>
        </w:tblPrEx>
        <w:trPr>
          <w:tblHeader/>
        </w:trPr>
        <w:tc>
          <w:tcPr>
            <w:tcW w:w="217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8360C" w:rsidRDefault="007567DF">
            <w:pPr>
              <w:spacing w:after="20" w:line="260" w:lineRule="auto"/>
            </w:pPr>
            <w:r>
              <w:rPr>
                <w:b/>
                <w:bCs/>
                <w:color w:val="FFFFFF"/>
                <w:sz w:val="20"/>
                <w:szCs w:val="20"/>
              </w:rPr>
              <w:t>Rubrique</w:t>
            </w:r>
          </w:p>
        </w:tc>
        <w:tc>
          <w:tcPr>
            <w:tcW w:w="689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8360C" w:rsidRDefault="007567DF">
            <w:pPr>
              <w:spacing w:after="20" w:line="260" w:lineRule="auto"/>
            </w:pPr>
            <w:r>
              <w:rPr>
                <w:b/>
                <w:bCs/>
                <w:color w:val="FFFFFF"/>
                <w:sz w:val="20"/>
                <w:szCs w:val="20"/>
              </w:rPr>
              <w:t>Description</w:t>
            </w:r>
          </w:p>
        </w:tc>
      </w:tr>
      <w:tr w:rsidR="0068360C">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Acteur</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Administration</w:t>
            </w:r>
          </w:p>
        </w:tc>
      </w:tr>
      <w:tr w:rsidR="0068360C">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Scénario nominal</w:t>
            </w:r>
          </w:p>
        </w:tc>
        <w:tc>
          <w:tcPr>
            <w:tcW w:w="689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1. L'administration choisit la session, la spécialité et, éventuellement, le semestre.</w:t>
            </w:r>
          </w:p>
          <w:p w:rsidR="0068360C" w:rsidRDefault="007567DF">
            <w:pPr>
              <w:spacing w:after="20" w:line="260" w:lineRule="auto"/>
            </w:pPr>
            <w:r>
              <w:rPr>
                <w:sz w:val="20"/>
                <w:szCs w:val="20"/>
              </w:rPr>
              <w:t>2. Le système calcule la moyenne pondérée de chaque stagiaire et propose le résultat (admis si ≥ 10, ajourné sinon).</w:t>
            </w:r>
          </w:p>
          <w:p w:rsidR="0068360C" w:rsidRDefault="007567DF">
            <w:pPr>
              <w:spacing w:after="20" w:line="260" w:lineRule="auto"/>
            </w:pPr>
            <w:r>
              <w:rPr>
                <w:sz w:val="20"/>
                <w:szCs w:val="20"/>
              </w:rPr>
              <w:t>3. L'administration vérifie ou ajuste la moyenne, le résultat et les observations, puis valide.</w:t>
            </w:r>
          </w:p>
          <w:p w:rsidR="0068360C" w:rsidRDefault="007567DF">
            <w:pPr>
              <w:spacing w:after="20" w:line="260" w:lineRule="auto"/>
            </w:pPr>
            <w:r>
              <w:rPr>
                <w:sz w:val="20"/>
                <w:szCs w:val="20"/>
              </w:rPr>
              <w:t>4. Le système enregistre la délibération, c</w:t>
            </w:r>
            <w:r>
              <w:rPr>
                <w:sz w:val="20"/>
                <w:szCs w:val="20"/>
              </w:rPr>
              <w:t>onsultable par le stagiaire.</w:t>
            </w:r>
          </w:p>
        </w:tc>
      </w:tr>
      <w:tr w:rsidR="0068360C">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Règle</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Une seule délibération par stagiaire, semestre et année académique</w:t>
            </w:r>
          </w:p>
        </w:tc>
      </w:tr>
    </w:tbl>
    <w:p w:rsidR="0068360C" w:rsidRDefault="007567DF">
      <w:pPr>
        <w:pStyle w:val="TabCaption"/>
        <w:jc w:val="center"/>
      </w:pPr>
      <w:bookmarkStart w:id="107" w:name="_Toc242017238"/>
      <w:r>
        <w:t>Tableau 39 : Description du cas d'utilisation « Délibérer »</w:t>
      </w:r>
      <w:bookmarkEnd w:id="107"/>
    </w:p>
    <w:p w:rsidR="0068360C" w:rsidRDefault="007567DF">
      <w:pPr>
        <w:pStyle w:val="Titre3"/>
      </w:pPr>
      <w:bookmarkStart w:id="108" w:name="_Toc242017089"/>
      <w:r>
        <w:t>4.4 Diagrammes d'activité</w:t>
      </w:r>
      <w:bookmarkEnd w:id="108"/>
    </w:p>
    <w:p w:rsidR="0068360C" w:rsidRDefault="007567DF">
      <w:pPr>
        <w:spacing w:after="140" w:line="336" w:lineRule="auto"/>
        <w:jc w:val="both"/>
      </w:pPr>
      <w:r>
        <w:t>Les diagrammes d'activité suivants modélisent les principaux processus de la plateforme. Chaque couloir correspond à un acteur ou au système ; les décisions sont accompagnées de gardes, et les boucles repassent par un nœud de fusion.</w:t>
      </w:r>
    </w:p>
    <w:p w:rsidR="0068360C" w:rsidRDefault="007567DF">
      <w:pPr>
        <w:keepNext/>
        <w:spacing w:before="120" w:after="60"/>
        <w:jc w:val="center"/>
      </w:pPr>
      <w:r>
        <w:rPr>
          <w:noProof/>
        </w:rPr>
        <w:lastRenderedPageBreak/>
        <w:drawing>
          <wp:inline distT="0" distB="0" distL="0" distR="0" wp14:anchorId="62639C92" wp14:editId="227A6BE7">
            <wp:extent cx="5715000" cy="7962900"/>
            <wp:effectExtent l="0" t="0" r="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715000" cy="7962900"/>
                    </a:xfrm>
                    <a:prstGeom prst="rect">
                      <a:avLst/>
                    </a:prstGeom>
                  </pic:spPr>
                </pic:pic>
              </a:graphicData>
            </a:graphic>
          </wp:inline>
        </w:drawing>
      </w:r>
    </w:p>
    <w:p w:rsidR="0068360C" w:rsidRDefault="007567DF">
      <w:pPr>
        <w:pStyle w:val="FigCaption"/>
        <w:jc w:val="center"/>
      </w:pPr>
      <w:bookmarkStart w:id="109" w:name="_Toc242017143"/>
      <w:r>
        <w:t>Figure 22 : Diagramm</w:t>
      </w:r>
      <w:r>
        <w:t>e d'activité : inscription d'un stagiaire</w:t>
      </w:r>
      <w:bookmarkEnd w:id="109"/>
    </w:p>
    <w:p w:rsidR="0068360C" w:rsidRDefault="007567DF">
      <w:pPr>
        <w:keepNext/>
        <w:spacing w:before="120" w:after="60"/>
        <w:jc w:val="center"/>
      </w:pPr>
      <w:r>
        <w:rPr>
          <w:noProof/>
        </w:rPr>
        <w:lastRenderedPageBreak/>
        <w:drawing>
          <wp:inline distT="0" distB="0" distL="0" distR="0" wp14:anchorId="4D8A2EBF" wp14:editId="49302735">
            <wp:extent cx="4981575" cy="8191500"/>
            <wp:effectExtent l="0" t="0" r="0"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4981575" cy="8191500"/>
                    </a:xfrm>
                    <a:prstGeom prst="rect">
                      <a:avLst/>
                    </a:prstGeom>
                  </pic:spPr>
                </pic:pic>
              </a:graphicData>
            </a:graphic>
          </wp:inline>
        </w:drawing>
      </w:r>
    </w:p>
    <w:p w:rsidR="0068360C" w:rsidRDefault="007567DF">
      <w:pPr>
        <w:pStyle w:val="FigCaption"/>
        <w:jc w:val="center"/>
      </w:pPr>
      <w:bookmarkStart w:id="110" w:name="_Toc242017144"/>
      <w:r>
        <w:t>Figure 23 : Diagramme d'activité : authentification</w:t>
      </w:r>
      <w:bookmarkEnd w:id="110"/>
    </w:p>
    <w:p w:rsidR="0068360C" w:rsidRDefault="007567DF">
      <w:pPr>
        <w:keepNext/>
        <w:spacing w:before="120" w:after="60"/>
        <w:jc w:val="center"/>
      </w:pPr>
      <w:r>
        <w:rPr>
          <w:noProof/>
        </w:rPr>
        <w:lastRenderedPageBreak/>
        <w:drawing>
          <wp:inline distT="0" distB="0" distL="0" distR="0" wp14:anchorId="575D0394" wp14:editId="265F311D">
            <wp:extent cx="4667250" cy="8191500"/>
            <wp:effectExtent l="0" t="0" r="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4667250" cy="8191500"/>
                    </a:xfrm>
                    <a:prstGeom prst="rect">
                      <a:avLst/>
                    </a:prstGeom>
                  </pic:spPr>
                </pic:pic>
              </a:graphicData>
            </a:graphic>
          </wp:inline>
        </w:drawing>
      </w:r>
    </w:p>
    <w:p w:rsidR="0068360C" w:rsidRDefault="007567DF">
      <w:pPr>
        <w:pStyle w:val="FigCaption"/>
        <w:jc w:val="center"/>
      </w:pPr>
      <w:bookmarkStart w:id="111" w:name="_Toc242017145"/>
      <w:r>
        <w:t>Figure 24 : Diagramme d'activité : ouverture d'une session et passage de semestre</w:t>
      </w:r>
      <w:bookmarkEnd w:id="111"/>
    </w:p>
    <w:p w:rsidR="0068360C" w:rsidRDefault="007567DF">
      <w:pPr>
        <w:keepNext/>
        <w:spacing w:before="120" w:after="60"/>
        <w:jc w:val="center"/>
      </w:pPr>
      <w:r>
        <w:rPr>
          <w:noProof/>
        </w:rPr>
        <w:lastRenderedPageBreak/>
        <w:drawing>
          <wp:inline distT="0" distB="0" distL="0" distR="0" wp14:anchorId="2CEBF20A" wp14:editId="72B12E90">
            <wp:extent cx="5715000" cy="7343775"/>
            <wp:effectExtent l="0" t="0" r="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715000" cy="7343775"/>
                    </a:xfrm>
                    <a:prstGeom prst="rect">
                      <a:avLst/>
                    </a:prstGeom>
                  </pic:spPr>
                </pic:pic>
              </a:graphicData>
            </a:graphic>
          </wp:inline>
        </w:drawing>
      </w:r>
    </w:p>
    <w:p w:rsidR="0068360C" w:rsidRDefault="007567DF">
      <w:pPr>
        <w:pStyle w:val="FigCaption"/>
        <w:jc w:val="center"/>
      </w:pPr>
      <w:bookmarkStart w:id="112" w:name="_Toc242017146"/>
      <w:r>
        <w:t>Figure 25 : Diagramme d'activité : gestion des examens et des notes</w:t>
      </w:r>
      <w:bookmarkEnd w:id="112"/>
    </w:p>
    <w:p w:rsidR="0068360C" w:rsidRDefault="007567DF">
      <w:pPr>
        <w:keepNext/>
        <w:spacing w:before="120" w:after="60"/>
        <w:jc w:val="center"/>
      </w:pPr>
      <w:r>
        <w:rPr>
          <w:noProof/>
        </w:rPr>
        <w:lastRenderedPageBreak/>
        <w:drawing>
          <wp:inline distT="0" distB="0" distL="0" distR="0" wp14:anchorId="12544EB7" wp14:editId="475C7475">
            <wp:extent cx="5715000" cy="6991350"/>
            <wp:effectExtent l="0" t="0" r="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715000" cy="6991350"/>
                    </a:xfrm>
                    <a:prstGeom prst="rect">
                      <a:avLst/>
                    </a:prstGeom>
                  </pic:spPr>
                </pic:pic>
              </a:graphicData>
            </a:graphic>
          </wp:inline>
        </w:drawing>
      </w:r>
    </w:p>
    <w:p w:rsidR="0068360C" w:rsidRDefault="007567DF">
      <w:pPr>
        <w:pStyle w:val="FigCaption"/>
        <w:jc w:val="center"/>
      </w:pPr>
      <w:bookmarkStart w:id="113" w:name="_Toc242017147"/>
      <w:r>
        <w:t>Figure 26 : Diagramme d'activité : délibération semestrielle</w:t>
      </w:r>
      <w:bookmarkEnd w:id="113"/>
    </w:p>
    <w:p w:rsidR="0068360C" w:rsidRDefault="007567DF">
      <w:pPr>
        <w:keepNext/>
        <w:spacing w:before="120" w:after="60"/>
        <w:jc w:val="center"/>
      </w:pPr>
      <w:r>
        <w:rPr>
          <w:noProof/>
        </w:rPr>
        <w:lastRenderedPageBreak/>
        <w:drawing>
          <wp:inline distT="0" distB="0" distL="0" distR="0" wp14:anchorId="40EC8C43" wp14:editId="4DCDC56C">
            <wp:extent cx="5715000" cy="7229475"/>
            <wp:effectExtent l="0" t="0" r="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5715000" cy="7229475"/>
                    </a:xfrm>
                    <a:prstGeom prst="rect">
                      <a:avLst/>
                    </a:prstGeom>
                  </pic:spPr>
                </pic:pic>
              </a:graphicData>
            </a:graphic>
          </wp:inline>
        </w:drawing>
      </w:r>
    </w:p>
    <w:p w:rsidR="0068360C" w:rsidRDefault="007567DF">
      <w:pPr>
        <w:pStyle w:val="FigCaption"/>
        <w:jc w:val="center"/>
      </w:pPr>
      <w:bookmarkStart w:id="114" w:name="_Toc242017148"/>
      <w:r>
        <w:t>Figure 27 : Diagramme d'activité : élaboration de l'emploi du temps</w:t>
      </w:r>
      <w:bookmarkEnd w:id="114"/>
    </w:p>
    <w:p w:rsidR="0068360C" w:rsidRDefault="007567DF">
      <w:pPr>
        <w:keepNext/>
        <w:spacing w:before="120" w:after="60"/>
        <w:jc w:val="center"/>
      </w:pPr>
      <w:r>
        <w:rPr>
          <w:noProof/>
        </w:rPr>
        <w:lastRenderedPageBreak/>
        <w:drawing>
          <wp:inline distT="0" distB="0" distL="0" distR="0" wp14:anchorId="6A1BAD54" wp14:editId="42D55B56">
            <wp:extent cx="5715000" cy="5676900"/>
            <wp:effectExtent l="0" t="0" r="0" b="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715000" cy="5676900"/>
                    </a:xfrm>
                    <a:prstGeom prst="rect">
                      <a:avLst/>
                    </a:prstGeom>
                  </pic:spPr>
                </pic:pic>
              </a:graphicData>
            </a:graphic>
          </wp:inline>
        </w:drawing>
      </w:r>
    </w:p>
    <w:p w:rsidR="0068360C" w:rsidRDefault="007567DF">
      <w:pPr>
        <w:pStyle w:val="FigCaption"/>
        <w:jc w:val="center"/>
      </w:pPr>
      <w:bookmarkStart w:id="115" w:name="_Toc242017149"/>
      <w:r>
        <w:t>Figure 28 : Diagramme d'activité : gestion de la présence</w:t>
      </w:r>
      <w:bookmarkEnd w:id="115"/>
    </w:p>
    <w:p w:rsidR="0068360C" w:rsidRDefault="007567DF">
      <w:pPr>
        <w:keepNext/>
        <w:spacing w:before="120" w:after="60"/>
        <w:jc w:val="center"/>
      </w:pPr>
      <w:r>
        <w:rPr>
          <w:noProof/>
        </w:rPr>
        <w:lastRenderedPageBreak/>
        <w:drawing>
          <wp:inline distT="0" distB="0" distL="0" distR="0" wp14:anchorId="0E1DDAB2" wp14:editId="2A5B9A15">
            <wp:extent cx="5715000" cy="5734050"/>
            <wp:effectExtent l="0" t="0" r="0" b="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5715000" cy="5734050"/>
                    </a:xfrm>
                    <a:prstGeom prst="rect">
                      <a:avLst/>
                    </a:prstGeom>
                  </pic:spPr>
                </pic:pic>
              </a:graphicData>
            </a:graphic>
          </wp:inline>
        </w:drawing>
      </w:r>
    </w:p>
    <w:p w:rsidR="0068360C" w:rsidRDefault="007567DF">
      <w:pPr>
        <w:pStyle w:val="FigCaption"/>
        <w:jc w:val="center"/>
      </w:pPr>
      <w:bookmarkStart w:id="116" w:name="_Toc242017150"/>
      <w:r>
        <w:t>Figure 29 : Diagramme d'activité : gestion des devoirs</w:t>
      </w:r>
      <w:bookmarkEnd w:id="116"/>
    </w:p>
    <w:p w:rsidR="0068360C" w:rsidRDefault="007567DF">
      <w:pPr>
        <w:pStyle w:val="Titre3"/>
      </w:pPr>
      <w:bookmarkStart w:id="117" w:name="_Toc242017090"/>
      <w:r>
        <w:t>4.5 Diag</w:t>
      </w:r>
      <w:r>
        <w:t>rammes de séquence</w:t>
      </w:r>
      <w:bookmarkEnd w:id="117"/>
    </w:p>
    <w:p w:rsidR="0068360C" w:rsidRDefault="007567DF">
      <w:pPr>
        <w:spacing w:after="140" w:line="336" w:lineRule="auto"/>
        <w:jc w:val="both"/>
      </w:pPr>
      <w:r>
        <w:t>Les diagrammes de séquence décrivent les échanges entre l'acteur, l'interface (« boundary »), l'API Laravel (« control ») et la base de données (« entity »). Les fragments « alt », « opt » et « loop » représentent respectivement les alte</w:t>
      </w:r>
      <w:r>
        <w:t>rnatives, les options et les répétitions.</w:t>
      </w:r>
    </w:p>
    <w:p w:rsidR="0068360C" w:rsidRDefault="007567DF">
      <w:pPr>
        <w:keepNext/>
        <w:spacing w:before="180" w:after="100"/>
      </w:pPr>
      <w:r>
        <w:rPr>
          <w:b/>
          <w:bCs/>
          <w:color w:val="0A2F5C"/>
        </w:rPr>
        <w:lastRenderedPageBreak/>
        <w:t>4.5.1 Scénarios communs et visiteur</w:t>
      </w:r>
    </w:p>
    <w:p w:rsidR="0068360C" w:rsidRDefault="007567DF">
      <w:pPr>
        <w:keepNext/>
        <w:spacing w:before="120" w:after="60"/>
        <w:jc w:val="center"/>
      </w:pPr>
      <w:r>
        <w:rPr>
          <w:noProof/>
        </w:rPr>
        <w:drawing>
          <wp:inline distT="0" distB="0" distL="0" distR="0" wp14:anchorId="1732F30B" wp14:editId="18A2B78D">
            <wp:extent cx="5715000" cy="6600825"/>
            <wp:effectExtent l="0" t="0" r="0" b="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5715000" cy="6600825"/>
                    </a:xfrm>
                    <a:prstGeom prst="rect">
                      <a:avLst/>
                    </a:prstGeom>
                  </pic:spPr>
                </pic:pic>
              </a:graphicData>
            </a:graphic>
          </wp:inline>
        </w:drawing>
      </w:r>
    </w:p>
    <w:p w:rsidR="0068360C" w:rsidRDefault="007567DF">
      <w:pPr>
        <w:pStyle w:val="FigCaption"/>
        <w:jc w:val="center"/>
      </w:pPr>
      <w:bookmarkStart w:id="118" w:name="_Toc242017151"/>
      <w:r>
        <w:t>Figure 30 : Diagramme de séquence : authentification</w:t>
      </w:r>
      <w:bookmarkEnd w:id="118"/>
    </w:p>
    <w:p w:rsidR="0068360C" w:rsidRDefault="007567DF">
      <w:pPr>
        <w:keepNext/>
        <w:spacing w:before="120" w:after="60"/>
        <w:jc w:val="center"/>
      </w:pPr>
      <w:r>
        <w:rPr>
          <w:noProof/>
        </w:rPr>
        <w:lastRenderedPageBreak/>
        <w:drawing>
          <wp:inline distT="0" distB="0" distL="0" distR="0" wp14:anchorId="35686BCC" wp14:editId="01FC4735">
            <wp:extent cx="5715000" cy="7800975"/>
            <wp:effectExtent l="0" t="0" r="0" b="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5715000" cy="7800975"/>
                    </a:xfrm>
                    <a:prstGeom prst="rect">
                      <a:avLst/>
                    </a:prstGeom>
                  </pic:spPr>
                </pic:pic>
              </a:graphicData>
            </a:graphic>
          </wp:inline>
        </w:drawing>
      </w:r>
    </w:p>
    <w:p w:rsidR="0068360C" w:rsidRDefault="007567DF">
      <w:pPr>
        <w:pStyle w:val="FigCaption"/>
        <w:jc w:val="center"/>
      </w:pPr>
      <w:bookmarkStart w:id="119" w:name="_Toc242017152"/>
      <w:r>
        <w:t>Figure 31 : Diagramme de séquence : inscription en ligne d'un stagiaire</w:t>
      </w:r>
      <w:bookmarkEnd w:id="119"/>
    </w:p>
    <w:p w:rsidR="0068360C" w:rsidRDefault="007567DF">
      <w:pPr>
        <w:keepNext/>
        <w:spacing w:before="120" w:after="60"/>
        <w:jc w:val="center"/>
      </w:pPr>
      <w:r>
        <w:rPr>
          <w:noProof/>
        </w:rPr>
        <w:lastRenderedPageBreak/>
        <w:drawing>
          <wp:inline distT="0" distB="0" distL="0" distR="0" wp14:anchorId="4644646A" wp14:editId="48CD1E23">
            <wp:extent cx="5715000" cy="4171950"/>
            <wp:effectExtent l="0" t="0" r="0" b="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5715000" cy="4171950"/>
                    </a:xfrm>
                    <a:prstGeom prst="rect">
                      <a:avLst/>
                    </a:prstGeom>
                  </pic:spPr>
                </pic:pic>
              </a:graphicData>
            </a:graphic>
          </wp:inline>
        </w:drawing>
      </w:r>
    </w:p>
    <w:p w:rsidR="0068360C" w:rsidRDefault="007567DF">
      <w:pPr>
        <w:pStyle w:val="FigCaption"/>
        <w:jc w:val="center"/>
      </w:pPr>
      <w:bookmarkStart w:id="120" w:name="_Toc242017153"/>
      <w:r>
        <w:t>Figure 32 : Diagramme de séquence : utilisation</w:t>
      </w:r>
      <w:r>
        <w:t xml:space="preserve"> de l'assistant intelligent</w:t>
      </w:r>
      <w:bookmarkEnd w:id="120"/>
    </w:p>
    <w:p w:rsidR="0068360C" w:rsidRDefault="007567DF">
      <w:pPr>
        <w:keepNext/>
        <w:spacing w:before="180" w:after="100"/>
      </w:pPr>
      <w:r>
        <w:rPr>
          <w:b/>
          <w:bCs/>
          <w:color w:val="0A2F5C"/>
        </w:rPr>
        <w:lastRenderedPageBreak/>
        <w:t>4.5.2 Scénarios de l'administration</w:t>
      </w:r>
    </w:p>
    <w:p w:rsidR="0068360C" w:rsidRDefault="007567DF">
      <w:pPr>
        <w:keepNext/>
        <w:spacing w:before="120" w:after="60"/>
        <w:jc w:val="center"/>
      </w:pPr>
      <w:r>
        <w:rPr>
          <w:noProof/>
        </w:rPr>
        <w:drawing>
          <wp:inline distT="0" distB="0" distL="0" distR="0" wp14:anchorId="0009F737" wp14:editId="195DABEF">
            <wp:extent cx="5715000" cy="6124575"/>
            <wp:effectExtent l="0" t="0" r="0" b="0"/>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5715000" cy="6124575"/>
                    </a:xfrm>
                    <a:prstGeom prst="rect">
                      <a:avLst/>
                    </a:prstGeom>
                  </pic:spPr>
                </pic:pic>
              </a:graphicData>
            </a:graphic>
          </wp:inline>
        </w:drawing>
      </w:r>
    </w:p>
    <w:p w:rsidR="0068360C" w:rsidRDefault="007567DF">
      <w:pPr>
        <w:pStyle w:val="FigCaption"/>
        <w:jc w:val="center"/>
      </w:pPr>
      <w:bookmarkStart w:id="121" w:name="_Toc242017154"/>
      <w:r>
        <w:t>Figure 33 : Diagramme de séquence : génération d'un numéro d'inscription</w:t>
      </w:r>
      <w:bookmarkEnd w:id="121"/>
    </w:p>
    <w:p w:rsidR="0068360C" w:rsidRDefault="007567DF">
      <w:pPr>
        <w:keepNext/>
        <w:spacing w:before="120" w:after="60"/>
        <w:jc w:val="center"/>
      </w:pPr>
      <w:r>
        <w:rPr>
          <w:noProof/>
        </w:rPr>
        <w:lastRenderedPageBreak/>
        <w:drawing>
          <wp:inline distT="0" distB="0" distL="0" distR="0" wp14:anchorId="3999B715" wp14:editId="59117E28">
            <wp:extent cx="5715000" cy="6115050"/>
            <wp:effectExtent l="0" t="0" r="0" b="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5715000" cy="6115050"/>
                    </a:xfrm>
                    <a:prstGeom prst="rect">
                      <a:avLst/>
                    </a:prstGeom>
                  </pic:spPr>
                </pic:pic>
              </a:graphicData>
            </a:graphic>
          </wp:inline>
        </w:drawing>
      </w:r>
    </w:p>
    <w:p w:rsidR="0068360C" w:rsidRDefault="007567DF">
      <w:pPr>
        <w:pStyle w:val="FigCaption"/>
        <w:jc w:val="center"/>
      </w:pPr>
      <w:bookmarkStart w:id="122" w:name="_Toc242017155"/>
      <w:r>
        <w:t>Figure 34 : Diagramme de séquence : approbation ou rejet d'une inscription</w:t>
      </w:r>
      <w:bookmarkEnd w:id="122"/>
    </w:p>
    <w:p w:rsidR="0068360C" w:rsidRDefault="007567DF">
      <w:pPr>
        <w:keepNext/>
        <w:spacing w:before="120" w:after="60"/>
        <w:jc w:val="center"/>
      </w:pPr>
      <w:r>
        <w:rPr>
          <w:noProof/>
        </w:rPr>
        <w:lastRenderedPageBreak/>
        <w:drawing>
          <wp:inline distT="0" distB="0" distL="0" distR="0" wp14:anchorId="0F21B0E2" wp14:editId="1A8B743E">
            <wp:extent cx="5715000" cy="6477000"/>
            <wp:effectExtent l="0" t="0" r="0" b="0"/>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5715000" cy="6477000"/>
                    </a:xfrm>
                    <a:prstGeom prst="rect">
                      <a:avLst/>
                    </a:prstGeom>
                  </pic:spPr>
                </pic:pic>
              </a:graphicData>
            </a:graphic>
          </wp:inline>
        </w:drawing>
      </w:r>
    </w:p>
    <w:p w:rsidR="0068360C" w:rsidRDefault="007567DF">
      <w:pPr>
        <w:pStyle w:val="FigCaption"/>
        <w:jc w:val="center"/>
      </w:pPr>
      <w:bookmarkStart w:id="123" w:name="_Toc242017156"/>
      <w:r>
        <w:t>Figure 35 : Diagramme de séquence : activation d'une session et passage de semestre</w:t>
      </w:r>
      <w:bookmarkEnd w:id="123"/>
    </w:p>
    <w:p w:rsidR="0068360C" w:rsidRDefault="007567DF">
      <w:pPr>
        <w:keepNext/>
        <w:spacing w:before="120" w:after="60"/>
        <w:jc w:val="center"/>
      </w:pPr>
      <w:r>
        <w:rPr>
          <w:noProof/>
        </w:rPr>
        <w:lastRenderedPageBreak/>
        <w:drawing>
          <wp:inline distT="0" distB="0" distL="0" distR="0" wp14:anchorId="72F73374" wp14:editId="107DED8B">
            <wp:extent cx="5715000" cy="6505575"/>
            <wp:effectExtent l="0" t="0" r="0" b="0"/>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5715000" cy="6505575"/>
                    </a:xfrm>
                    <a:prstGeom prst="rect">
                      <a:avLst/>
                    </a:prstGeom>
                  </pic:spPr>
                </pic:pic>
              </a:graphicData>
            </a:graphic>
          </wp:inline>
        </w:drawing>
      </w:r>
    </w:p>
    <w:p w:rsidR="0068360C" w:rsidRDefault="007567DF">
      <w:pPr>
        <w:pStyle w:val="FigCaption"/>
        <w:jc w:val="center"/>
      </w:pPr>
      <w:bookmarkStart w:id="124" w:name="_Toc242017157"/>
      <w:r>
        <w:t>Figure 36 : Diagramme de séquence : ajout d'une séance à l'emploi du temps</w:t>
      </w:r>
      <w:bookmarkEnd w:id="124"/>
    </w:p>
    <w:p w:rsidR="0068360C" w:rsidRDefault="007567DF">
      <w:pPr>
        <w:keepNext/>
        <w:spacing w:before="120" w:after="60"/>
        <w:jc w:val="center"/>
      </w:pPr>
      <w:r>
        <w:rPr>
          <w:noProof/>
        </w:rPr>
        <w:lastRenderedPageBreak/>
        <w:drawing>
          <wp:inline distT="0" distB="0" distL="0" distR="0" wp14:anchorId="4A0E9F79" wp14:editId="2E08C4B8">
            <wp:extent cx="5715000" cy="6029325"/>
            <wp:effectExtent l="0" t="0" r="0" b="0"/>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5715000" cy="6029325"/>
                    </a:xfrm>
                    <a:prstGeom prst="rect">
                      <a:avLst/>
                    </a:prstGeom>
                  </pic:spPr>
                </pic:pic>
              </a:graphicData>
            </a:graphic>
          </wp:inline>
        </w:drawing>
      </w:r>
    </w:p>
    <w:p w:rsidR="0068360C" w:rsidRDefault="007567DF">
      <w:pPr>
        <w:pStyle w:val="FigCaption"/>
        <w:jc w:val="center"/>
      </w:pPr>
      <w:bookmarkStart w:id="125" w:name="_Toc242017158"/>
      <w:r>
        <w:t>Figure 37 : Diagramme de séquence : délibération semestrielle</w:t>
      </w:r>
      <w:bookmarkEnd w:id="125"/>
    </w:p>
    <w:p w:rsidR="0068360C" w:rsidRDefault="007567DF">
      <w:pPr>
        <w:keepNext/>
        <w:spacing w:before="120" w:after="60"/>
        <w:jc w:val="center"/>
      </w:pPr>
      <w:r>
        <w:rPr>
          <w:noProof/>
        </w:rPr>
        <w:lastRenderedPageBreak/>
        <w:drawing>
          <wp:inline distT="0" distB="0" distL="0" distR="0" wp14:anchorId="216F7F91" wp14:editId="4D7DA468">
            <wp:extent cx="5715000" cy="4295775"/>
            <wp:effectExtent l="0" t="0" r="0" b="0"/>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5715000" cy="4295775"/>
                    </a:xfrm>
                    <a:prstGeom prst="rect">
                      <a:avLst/>
                    </a:prstGeom>
                  </pic:spPr>
                </pic:pic>
              </a:graphicData>
            </a:graphic>
          </wp:inline>
        </w:drawing>
      </w:r>
    </w:p>
    <w:p w:rsidR="0068360C" w:rsidRDefault="007567DF">
      <w:pPr>
        <w:pStyle w:val="FigCaption"/>
        <w:jc w:val="center"/>
      </w:pPr>
      <w:bookmarkStart w:id="126" w:name="_Toc242017159"/>
      <w:r>
        <w:t>Figure 38 : Diagramme de séquence : publication d'un document</w:t>
      </w:r>
      <w:bookmarkEnd w:id="126"/>
    </w:p>
    <w:p w:rsidR="0068360C" w:rsidRDefault="007567DF">
      <w:pPr>
        <w:keepNext/>
        <w:spacing w:before="180" w:after="100"/>
      </w:pPr>
      <w:r>
        <w:rPr>
          <w:b/>
          <w:bCs/>
          <w:color w:val="0A2F5C"/>
        </w:rPr>
        <w:lastRenderedPageBreak/>
        <w:t>4.5.3 Scénarios de l'enseignant</w:t>
      </w:r>
    </w:p>
    <w:p w:rsidR="0068360C" w:rsidRDefault="007567DF">
      <w:pPr>
        <w:keepNext/>
        <w:spacing w:before="120" w:after="60"/>
        <w:jc w:val="center"/>
      </w:pPr>
      <w:r>
        <w:rPr>
          <w:noProof/>
        </w:rPr>
        <w:drawing>
          <wp:inline distT="0" distB="0" distL="0" distR="0" wp14:anchorId="6819159A" wp14:editId="255E9D66">
            <wp:extent cx="5715000" cy="5829300"/>
            <wp:effectExtent l="0" t="0" r="0" b="0"/>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5715000" cy="5829300"/>
                    </a:xfrm>
                    <a:prstGeom prst="rect">
                      <a:avLst/>
                    </a:prstGeom>
                  </pic:spPr>
                </pic:pic>
              </a:graphicData>
            </a:graphic>
          </wp:inline>
        </w:drawing>
      </w:r>
    </w:p>
    <w:p w:rsidR="0068360C" w:rsidRDefault="007567DF">
      <w:pPr>
        <w:pStyle w:val="FigCaption"/>
        <w:jc w:val="center"/>
      </w:pPr>
      <w:bookmarkStart w:id="127" w:name="_Toc242017160"/>
      <w:r>
        <w:t>Figure 39 : Diagramme de séquence : création d'un examen</w:t>
      </w:r>
      <w:bookmarkEnd w:id="127"/>
    </w:p>
    <w:p w:rsidR="0068360C" w:rsidRDefault="007567DF">
      <w:pPr>
        <w:keepNext/>
        <w:spacing w:before="120" w:after="60"/>
        <w:jc w:val="center"/>
      </w:pPr>
      <w:r>
        <w:rPr>
          <w:noProof/>
        </w:rPr>
        <w:lastRenderedPageBreak/>
        <w:drawing>
          <wp:inline distT="0" distB="0" distL="0" distR="0" wp14:anchorId="39C90D79" wp14:editId="7116B65E">
            <wp:extent cx="5715000" cy="5800725"/>
            <wp:effectExtent l="0" t="0" r="0" b="0"/>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5715000" cy="5800725"/>
                    </a:xfrm>
                    <a:prstGeom prst="rect">
                      <a:avLst/>
                    </a:prstGeom>
                  </pic:spPr>
                </pic:pic>
              </a:graphicData>
            </a:graphic>
          </wp:inline>
        </w:drawing>
      </w:r>
    </w:p>
    <w:p w:rsidR="0068360C" w:rsidRDefault="007567DF">
      <w:pPr>
        <w:pStyle w:val="FigCaption"/>
        <w:jc w:val="center"/>
      </w:pPr>
      <w:bookmarkStart w:id="128" w:name="_Toc242017161"/>
      <w:r>
        <w:t>Figure 40 : Diagramme de séquence : saisie des notes d'un examen</w:t>
      </w:r>
      <w:bookmarkEnd w:id="128"/>
    </w:p>
    <w:p w:rsidR="0068360C" w:rsidRDefault="007567DF">
      <w:pPr>
        <w:keepNext/>
        <w:spacing w:before="120" w:after="60"/>
        <w:jc w:val="center"/>
      </w:pPr>
      <w:r>
        <w:rPr>
          <w:noProof/>
        </w:rPr>
        <w:lastRenderedPageBreak/>
        <w:drawing>
          <wp:inline distT="0" distB="0" distL="0" distR="0" wp14:anchorId="0F5F2512" wp14:editId="501DCCD3">
            <wp:extent cx="5715000" cy="4991100"/>
            <wp:effectExtent l="0" t="0" r="0" b="0"/>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5715000" cy="4991100"/>
                    </a:xfrm>
                    <a:prstGeom prst="rect">
                      <a:avLst/>
                    </a:prstGeom>
                  </pic:spPr>
                </pic:pic>
              </a:graphicData>
            </a:graphic>
          </wp:inline>
        </w:drawing>
      </w:r>
    </w:p>
    <w:p w:rsidR="0068360C" w:rsidRDefault="007567DF">
      <w:pPr>
        <w:pStyle w:val="FigCaption"/>
        <w:jc w:val="center"/>
      </w:pPr>
      <w:bookmarkStart w:id="129" w:name="_Toc242017162"/>
      <w:r>
        <w:t xml:space="preserve">Figure 41 : Diagramme de séquence </w:t>
      </w:r>
      <w:r>
        <w:t>: faire l'appel d'une séance</w:t>
      </w:r>
      <w:bookmarkEnd w:id="129"/>
    </w:p>
    <w:p w:rsidR="0068360C" w:rsidRDefault="007567DF">
      <w:pPr>
        <w:keepNext/>
        <w:spacing w:before="180" w:after="100"/>
      </w:pPr>
      <w:r>
        <w:rPr>
          <w:b/>
          <w:bCs/>
          <w:color w:val="0A2F5C"/>
        </w:rPr>
        <w:lastRenderedPageBreak/>
        <w:t>4.5.4 Scénarios du stagiaire</w:t>
      </w:r>
    </w:p>
    <w:p w:rsidR="0068360C" w:rsidRDefault="007567DF">
      <w:pPr>
        <w:keepNext/>
        <w:spacing w:before="120" w:after="60"/>
        <w:jc w:val="center"/>
      </w:pPr>
      <w:r>
        <w:rPr>
          <w:noProof/>
        </w:rPr>
        <w:drawing>
          <wp:inline distT="0" distB="0" distL="0" distR="0" wp14:anchorId="224797B7" wp14:editId="2F9411E3">
            <wp:extent cx="5715000" cy="6038850"/>
            <wp:effectExtent l="0" t="0" r="0" b="0"/>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5715000" cy="6038850"/>
                    </a:xfrm>
                    <a:prstGeom prst="rect">
                      <a:avLst/>
                    </a:prstGeom>
                  </pic:spPr>
                </pic:pic>
              </a:graphicData>
            </a:graphic>
          </wp:inline>
        </w:drawing>
      </w:r>
    </w:p>
    <w:p w:rsidR="0068360C" w:rsidRDefault="007567DF">
      <w:pPr>
        <w:pStyle w:val="FigCaption"/>
        <w:jc w:val="center"/>
      </w:pPr>
      <w:bookmarkStart w:id="130" w:name="_Toc242017163"/>
      <w:r>
        <w:t>Figure 42 : Diagramme de séquence : remise d'un devoir</w:t>
      </w:r>
      <w:bookmarkEnd w:id="130"/>
    </w:p>
    <w:p w:rsidR="0068360C" w:rsidRDefault="007567DF">
      <w:pPr>
        <w:pStyle w:val="Titre3"/>
      </w:pPr>
      <w:bookmarkStart w:id="131" w:name="_Toc242017091"/>
      <w:r>
        <w:t>4.6 Diagramme de classes</w:t>
      </w:r>
      <w:bookmarkEnd w:id="131"/>
    </w:p>
    <w:p w:rsidR="0068360C" w:rsidRDefault="007567DF">
      <w:pPr>
        <w:keepNext/>
        <w:spacing w:before="180" w:after="100"/>
      </w:pPr>
      <w:r>
        <w:rPr>
          <w:b/>
          <w:bCs/>
          <w:color w:val="0A2F5C"/>
        </w:rPr>
        <w:t>4.6.1 Dictionnaire de données</w:t>
      </w:r>
    </w:p>
    <w:p w:rsidR="0068360C" w:rsidRDefault="007567DF">
      <w:pPr>
        <w:spacing w:after="140" w:line="336" w:lineRule="auto"/>
        <w:jc w:val="both"/>
      </w:pPr>
      <w:r>
        <w:t>Le dictionnaire de données regroupe les informations relevées dans les fiches d'analys</w:t>
      </w:r>
      <w:r>
        <w:t xml:space="preserve">e des documents D1 à D10, complétées par les données propres au nouveau système (comptes, états, fichiers). Les informations calculées (moyennes, totaux, nombres d'absences) n'y figurent pas : elles sont obtenues par les opérations des classes. Types : </w:t>
      </w:r>
      <w:r>
        <w:rPr>
          <w:b/>
          <w:bCs/>
          <w:color w:val="0A2F5C"/>
        </w:rPr>
        <w:t>A</w:t>
      </w:r>
      <w:r>
        <w:t xml:space="preserve"> a</w:t>
      </w:r>
      <w:r>
        <w:t xml:space="preserve">lphabétique, </w:t>
      </w:r>
      <w:r>
        <w:rPr>
          <w:b/>
          <w:bCs/>
          <w:color w:val="0A2F5C"/>
        </w:rPr>
        <w:t>AN</w:t>
      </w:r>
      <w:r>
        <w:t xml:space="preserve"> alphanumérique, </w:t>
      </w:r>
      <w:r>
        <w:rPr>
          <w:b/>
          <w:bCs/>
          <w:color w:val="0A2F5C"/>
        </w:rPr>
        <w:t>N</w:t>
      </w:r>
      <w:r>
        <w:t xml:space="preserve"> numérique, </w:t>
      </w:r>
      <w:r>
        <w:rPr>
          <w:b/>
          <w:bCs/>
          <w:color w:val="0A2F5C"/>
        </w:rPr>
        <w:t>D</w:t>
      </w:r>
      <w:r>
        <w:t xml:space="preserve"> date, </w:t>
      </w:r>
      <w:r>
        <w:rPr>
          <w:b/>
          <w:bCs/>
          <w:color w:val="0A2F5C"/>
        </w:rPr>
        <w:t>H</w:t>
      </w:r>
      <w:r>
        <w:t xml:space="preserve"> heure, </w:t>
      </w:r>
      <w:r>
        <w:rPr>
          <w:b/>
          <w:bCs/>
          <w:color w:val="0A2F5C"/>
        </w:rPr>
        <w:t>DH</w:t>
      </w:r>
      <w:r>
        <w:t xml:space="preserve"> date et heure, </w:t>
      </w:r>
      <w:r>
        <w:rPr>
          <w:b/>
          <w:bCs/>
          <w:color w:val="0A2F5C"/>
        </w:rPr>
        <w:t>B</w:t>
      </w:r>
      <w:r>
        <w:t xml:space="preserve"> booléen, </w:t>
      </w:r>
      <w:r>
        <w:rPr>
          <w:b/>
          <w:bCs/>
          <w:color w:val="0A2F5C"/>
        </w:rPr>
        <w:t>E</w:t>
      </w:r>
      <w:r>
        <w:t xml:space="preserve"> énuméré, </w:t>
      </w:r>
      <w:r>
        <w:rPr>
          <w:b/>
          <w:bCs/>
          <w:color w:val="0A2F5C"/>
        </w:rPr>
        <w:t>T</w:t>
      </w:r>
      <w:r>
        <w:t xml:space="preserve"> texte long.</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5"/>
        <w:gridCol w:w="1633"/>
        <w:gridCol w:w="1632"/>
      </w:tblGrid>
      <w:tr w:rsidR="0068360C">
        <w:tblPrEx>
          <w:tblCellMar>
            <w:top w:w="0" w:type="dxa"/>
            <w:bottom w:w="0" w:type="dxa"/>
          </w:tblCellMar>
        </w:tblPrEx>
        <w:trPr>
          <w:tblHeader/>
        </w:trPr>
        <w:tc>
          <w:tcPr>
            <w:tcW w:w="580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8360C" w:rsidRDefault="007567DF">
            <w:pPr>
              <w:spacing w:after="20" w:line="260" w:lineRule="auto"/>
            </w:pPr>
            <w:r>
              <w:rPr>
                <w:b/>
                <w:bCs/>
                <w:color w:val="FFFFFF"/>
                <w:sz w:val="20"/>
                <w:szCs w:val="20"/>
              </w:rPr>
              <w:lastRenderedPageBreak/>
              <w:t>Désignation de la donnée</w:t>
            </w:r>
          </w:p>
        </w:tc>
        <w:tc>
          <w:tcPr>
            <w:tcW w:w="163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8360C" w:rsidRDefault="007567DF">
            <w:pPr>
              <w:spacing w:after="20" w:line="260" w:lineRule="auto"/>
              <w:jc w:val="center"/>
            </w:pPr>
            <w:r>
              <w:rPr>
                <w:b/>
                <w:bCs/>
                <w:color w:val="FFFFFF"/>
                <w:sz w:val="20"/>
                <w:szCs w:val="20"/>
              </w:rPr>
              <w:t>Type</w:t>
            </w:r>
          </w:p>
        </w:tc>
        <w:tc>
          <w:tcPr>
            <w:tcW w:w="1632"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8360C" w:rsidRDefault="007567DF">
            <w:pPr>
              <w:spacing w:after="20" w:line="260" w:lineRule="auto"/>
              <w:jc w:val="center"/>
            </w:pPr>
            <w:r>
              <w:rPr>
                <w:b/>
                <w:bCs/>
                <w:color w:val="FFFFFF"/>
                <w:sz w:val="20"/>
                <w:szCs w:val="20"/>
              </w:rPr>
              <w:t>Taille</w:t>
            </w:r>
          </w:p>
        </w:tc>
      </w:tr>
      <w:tr w:rsidR="0068360C">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Nom de l'utilisateur</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A</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100</w:t>
            </w:r>
          </w:p>
        </w:tc>
      </w:tr>
      <w:tr w:rsidR="0068360C">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Prénom de l'utilisateur</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A</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100</w:t>
            </w:r>
          </w:p>
        </w:tc>
      </w:tr>
      <w:tr w:rsidR="0068360C">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Adresse électronique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255</w:t>
            </w:r>
          </w:p>
        </w:tc>
      </w:tr>
      <w:tr w:rsidR="0068360C">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Numéro de téléphone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20</w:t>
            </w:r>
          </w:p>
        </w:tc>
      </w:tr>
      <w:tr w:rsidR="0068360C">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Mot de passe chiffré</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255</w:t>
            </w:r>
          </w:p>
        </w:tc>
      </w:tr>
      <w:tr w:rsidR="0068360C">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Rôle de l'utilisateur</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E</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20</w:t>
            </w:r>
          </w:p>
        </w:tc>
      </w:tr>
      <w:tr w:rsidR="0068360C">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Compte approuvé</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B</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1</w:t>
            </w:r>
          </w:p>
        </w:tc>
      </w:tr>
      <w:tr w:rsidR="0068360C">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Numéro d'inscription du stagiaire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20</w:t>
            </w:r>
          </w:p>
        </w:tc>
      </w:tr>
      <w:tr w:rsidR="0068360C">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Date de naissance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D</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10</w:t>
            </w:r>
          </w:p>
        </w:tc>
      </w:tr>
      <w:tr w:rsidR="0068360C">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Lieu de naissance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A</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100</w:t>
            </w:r>
          </w:p>
        </w:tc>
      </w:tr>
      <w:tr w:rsidR="0068360C">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Adresse du stagiaire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500</w:t>
            </w:r>
          </w:p>
        </w:tc>
      </w:tr>
      <w:tr w:rsidR="0068360C">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Mode de formation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E</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20</w:t>
            </w:r>
          </w:p>
        </w:tc>
      </w:tr>
      <w:tr w:rsidR="0068360C">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Semestre en cours</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1</w:t>
            </w:r>
          </w:p>
        </w:tc>
      </w:tr>
      <w:tr w:rsidR="0068360C">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Groupe du stagiaire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10</w:t>
            </w:r>
          </w:p>
        </w:tc>
      </w:tr>
      <w:tr w:rsidR="0068360C">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Nombre d'années d'inscription</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1</w:t>
            </w:r>
          </w:p>
        </w:tc>
      </w:tr>
      <w:tr w:rsidR="0068360C">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Stagiaire diplômé</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B</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1</w:t>
            </w:r>
          </w:p>
        </w:tc>
      </w:tr>
      <w:tr w:rsidR="0068360C">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Année d'obtention du diplôme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4</w:t>
            </w:r>
          </w:p>
        </w:tc>
      </w:tr>
      <w:tr w:rsidR="0068360C">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Moyenne finale de la formation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4,2</w:t>
            </w:r>
          </w:p>
        </w:tc>
      </w:tr>
      <w:tr w:rsidR="0068360C">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Stagiaire exclu</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B</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1</w:t>
            </w:r>
          </w:p>
        </w:tc>
      </w:tr>
      <w:tr w:rsidR="0068360C">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Motif de l'exclusion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255</w:t>
            </w:r>
          </w:p>
        </w:tc>
      </w:tr>
      <w:tr w:rsidR="0068360C">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Spécialisation de l'enseignant</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255</w:t>
            </w:r>
          </w:p>
        </w:tc>
      </w:tr>
      <w:tr w:rsidR="0068360C">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Grade de l'enseignant</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100</w:t>
            </w:r>
          </w:p>
        </w:tc>
      </w:tr>
      <w:tr w:rsidR="0068360C">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Fonction de l'agent administratif</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255</w:t>
            </w:r>
          </w:p>
        </w:tc>
      </w:tr>
      <w:tr w:rsidR="0068360C">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Code de la filière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3</w:t>
            </w:r>
          </w:p>
        </w:tc>
      </w:tr>
      <w:tr w:rsidR="0068360C">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Intitulé de la filière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100</w:t>
            </w:r>
          </w:p>
        </w:tc>
      </w:tr>
      <w:tr w:rsidR="0068360C">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Code de la spécialité</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10</w:t>
            </w:r>
          </w:p>
        </w:tc>
      </w:tr>
      <w:tr w:rsidR="0068360C">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Intitulé de la spécialité</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255</w:t>
            </w:r>
          </w:p>
        </w:tc>
      </w:tr>
      <w:tr w:rsidR="0068360C">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Définition de la spécialité</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1000</w:t>
            </w:r>
          </w:p>
        </w:tc>
      </w:tr>
      <w:tr w:rsidR="0068360C">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Missions principales du diplômé</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1000</w:t>
            </w:r>
          </w:p>
        </w:tc>
      </w:tr>
      <w:tr w:rsidR="0068360C">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Aptitudes requises</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255</w:t>
            </w:r>
          </w:p>
        </w:tc>
      </w:tr>
      <w:tr w:rsidR="0068360C">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Débouchés</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255</w:t>
            </w:r>
          </w:p>
        </w:tc>
      </w:tr>
      <w:tr w:rsidR="0068360C">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Niveau de qualification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1</w:t>
            </w:r>
          </w:p>
        </w:tc>
      </w:tr>
      <w:tr w:rsidR="0068360C">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Niveau d'accès</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50</w:t>
            </w:r>
          </w:p>
        </w:tc>
      </w:tr>
      <w:tr w:rsidR="0068360C">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Diplôme délivré</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100</w:t>
            </w:r>
          </w:p>
        </w:tc>
      </w:tr>
      <w:tr w:rsidR="0068360C">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lastRenderedPageBreak/>
              <w:t>Durée de la formation en mois</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2</w:t>
            </w:r>
          </w:p>
        </w:tc>
      </w:tr>
      <w:tr w:rsidR="0068360C">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Durée de la formation en semestres</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1</w:t>
            </w:r>
          </w:p>
        </w:tc>
      </w:tr>
      <w:tr w:rsidR="0068360C">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Spécialité ouverte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B</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1</w:t>
            </w:r>
          </w:p>
        </w:tc>
      </w:tr>
      <w:tr w:rsidR="0068360C">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Code du module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10</w:t>
            </w:r>
          </w:p>
        </w:tc>
      </w:tr>
      <w:tr w:rsidR="0068360C">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Intitulé du module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255</w:t>
            </w:r>
          </w:p>
        </w:tc>
      </w:tr>
      <w:tr w:rsidR="0068360C">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Semestre du module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1</w:t>
            </w:r>
          </w:p>
        </w:tc>
      </w:tr>
      <w:tr w:rsidR="0068360C">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Coefficient du module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3,1</w:t>
            </w:r>
          </w:p>
        </w:tc>
      </w:tr>
      <w:tr w:rsidR="0068360C">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Note éliminatoire du module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4,2</w:t>
            </w:r>
          </w:p>
        </w:tc>
      </w:tr>
      <w:tr w:rsidR="0068360C">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Volume horaire hebdomadaire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2</w:t>
            </w:r>
          </w:p>
        </w:tc>
      </w:tr>
      <w:tr w:rsidR="0068360C">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Année de formation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9</w:t>
            </w:r>
          </w:p>
        </w:tc>
      </w:tr>
      <w:tr w:rsidR="0068360C">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Mois d'ouverture de la session</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2</w:t>
            </w:r>
          </w:p>
        </w:tc>
      </w:tr>
      <w:tr w:rsidR="0068360C">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Année d'ouverture de la session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4</w:t>
            </w:r>
          </w:p>
        </w:tc>
      </w:tr>
      <w:tr w:rsidR="0068360C">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Date de début de la formation</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D</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10</w:t>
            </w:r>
          </w:p>
        </w:tc>
      </w:tr>
      <w:tr w:rsidR="0068360C">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Date de fin de la formation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D</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10</w:t>
            </w:r>
          </w:p>
        </w:tc>
      </w:tr>
      <w:tr w:rsidR="0068360C">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État de la session</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E</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20</w:t>
            </w:r>
          </w:p>
        </w:tc>
      </w:tr>
      <w:tr w:rsidR="0068360C">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Numéro du semestre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1</w:t>
            </w:r>
          </w:p>
        </w:tc>
      </w:tr>
      <w:tr w:rsidR="0068360C">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Date de début du semestre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D</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10</w:t>
            </w:r>
          </w:p>
        </w:tc>
      </w:tr>
      <w:tr w:rsidR="0068360C">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Date de fin du semestre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D</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10</w:t>
            </w:r>
          </w:p>
        </w:tc>
      </w:tr>
      <w:tr w:rsidR="0068360C">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Numéro d'inscription généré</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20</w:t>
            </w:r>
          </w:p>
        </w:tc>
      </w:tr>
      <w:tr w:rsidR="0068360C">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Numéro déjà utilisé</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B</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1</w:t>
            </w:r>
          </w:p>
        </w:tc>
      </w:tr>
      <w:tr w:rsidR="0068360C">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Jour de la séance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E</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20</w:t>
            </w:r>
          </w:p>
        </w:tc>
      </w:tr>
      <w:tr w:rsidR="0068360C">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Heure de début</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H</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5</w:t>
            </w:r>
          </w:p>
        </w:tc>
      </w:tr>
      <w:tr w:rsidR="0068360C">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Heure de fin</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H</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5</w:t>
            </w:r>
          </w:p>
        </w:tc>
      </w:tr>
      <w:tr w:rsidR="0068360C">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Salle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50</w:t>
            </w:r>
          </w:p>
        </w:tc>
      </w:tr>
      <w:tr w:rsidR="0068360C">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Emploi du temps publié</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B</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1</w:t>
            </w:r>
          </w:p>
        </w:tc>
      </w:tr>
      <w:tr w:rsidR="0068360C">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Date de la séance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D</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10</w:t>
            </w:r>
          </w:p>
        </w:tc>
      </w:tr>
      <w:tr w:rsidR="0068360C">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Statut de présence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E</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20</w:t>
            </w:r>
          </w:p>
        </w:tc>
      </w:tr>
      <w:tr w:rsidR="0068360C">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Motif de l'absence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255</w:t>
            </w:r>
          </w:p>
        </w:tc>
      </w:tr>
      <w:tr w:rsidR="0068360C">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Titre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255</w:t>
            </w:r>
          </w:p>
        </w:tc>
      </w:tr>
      <w:tr w:rsidR="0068360C">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Chemin du fichier joint</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500</w:t>
            </w:r>
          </w:p>
        </w:tc>
      </w:tr>
      <w:tr w:rsidR="0068360C">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Date limite de remise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DH</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19</w:t>
            </w:r>
          </w:p>
        </w:tc>
      </w:tr>
      <w:tr w:rsidR="0068360C">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Type de remise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E</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20</w:t>
            </w:r>
          </w:p>
        </w:tc>
      </w:tr>
      <w:tr w:rsidR="0068360C">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Réponse du stagiaire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T</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1000</w:t>
            </w:r>
          </w:p>
        </w:tc>
      </w:tr>
      <w:tr w:rsidR="0068360C">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Note du devoir</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4,2</w:t>
            </w:r>
          </w:p>
        </w:tc>
      </w:tr>
      <w:tr w:rsidR="0068360C">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lastRenderedPageBreak/>
              <w:t>État de la remise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E</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20</w:t>
            </w:r>
          </w:p>
        </w:tc>
      </w:tr>
      <w:tr w:rsidR="0068360C">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Type d'évaluation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E</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20</w:t>
            </w:r>
          </w:p>
        </w:tc>
      </w:tr>
      <w:tr w:rsidR="0068360C">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Date et heure de l'examen</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DH</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19</w:t>
            </w:r>
          </w:p>
        </w:tc>
      </w:tr>
      <w:tr w:rsidR="0068360C">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Durée de l'examen en minutes</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3</w:t>
            </w:r>
          </w:p>
        </w:tc>
      </w:tr>
      <w:tr w:rsidR="0068360C">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État de l'examen</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E</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20</w:t>
            </w:r>
          </w:p>
        </w:tc>
      </w:tr>
      <w:tr w:rsidR="0068360C">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Note d'un contrôle ou d'un examen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4,2</w:t>
            </w:r>
          </w:p>
        </w:tc>
      </w:tr>
      <w:tr w:rsidR="0068360C">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Absence à l'épreuve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B</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1</w:t>
            </w:r>
          </w:p>
        </w:tc>
      </w:tr>
      <w:tr w:rsidR="0068360C">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Remarque sur la note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255</w:t>
            </w:r>
          </w:p>
        </w:tc>
      </w:tr>
      <w:tr w:rsidR="0068360C">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Note de rattrapage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4,2</w:t>
            </w:r>
          </w:p>
        </w:tc>
      </w:tr>
      <w:tr w:rsidR="0068360C">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Phase de la délibération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E</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20</w:t>
            </w:r>
          </w:p>
        </w:tc>
      </w:tr>
      <w:tr w:rsidR="0068360C">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Moyenne du semestre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4,2</w:t>
            </w:r>
          </w:p>
        </w:tc>
      </w:tr>
      <w:tr w:rsidR="0068360C">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Décision du jury</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E</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20</w:t>
            </w:r>
          </w:p>
        </w:tc>
      </w:tr>
      <w:tr w:rsidR="0068360C">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Observation du jury</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255</w:t>
            </w:r>
          </w:p>
        </w:tc>
      </w:tr>
      <w:tr w:rsidR="0068360C">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Date de la délibération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D</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10</w:t>
            </w:r>
          </w:p>
        </w:tc>
      </w:tr>
      <w:tr w:rsidR="0068360C">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Décision de la révision</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E</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20</w:t>
            </w:r>
          </w:p>
        </w:tc>
      </w:tr>
      <w:tr w:rsidR="0068360C">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Objet du message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255</w:t>
            </w:r>
          </w:p>
        </w:tc>
      </w:tr>
      <w:tr w:rsidR="0068360C">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Contenu du message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T</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1000</w:t>
            </w:r>
          </w:p>
        </w:tc>
      </w:tr>
      <w:tr w:rsidR="0068360C">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Type de destinataire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E</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20</w:t>
            </w:r>
          </w:p>
        </w:tc>
      </w:tr>
      <w:tr w:rsidR="0068360C">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Date de lecture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DH</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19</w:t>
            </w:r>
          </w:p>
        </w:tc>
      </w:tr>
      <w:tr w:rsidR="0068360C">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Cible du document</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E</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20</w:t>
            </w:r>
          </w:p>
        </w:tc>
      </w:tr>
      <w:tr w:rsidR="0068360C">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Date de validité du document</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D</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10</w:t>
            </w:r>
          </w:p>
        </w:tc>
      </w:tr>
    </w:tbl>
    <w:p w:rsidR="0068360C" w:rsidRDefault="007567DF">
      <w:pPr>
        <w:pStyle w:val="TabCaption"/>
        <w:jc w:val="center"/>
      </w:pPr>
      <w:bookmarkStart w:id="132" w:name="_Toc242017239"/>
      <w:r>
        <w:t>Tableau 40 : Dictionnaire de données</w:t>
      </w:r>
      <w:bookmarkEnd w:id="132"/>
    </w:p>
    <w:p w:rsidR="0068360C" w:rsidRDefault="007567DF">
      <w:pPr>
        <w:keepNext/>
        <w:spacing w:before="180" w:after="100"/>
      </w:pPr>
      <w:r>
        <w:rPr>
          <w:b/>
          <w:bCs/>
          <w:color w:val="0A2F5C"/>
        </w:rPr>
        <w:t>4.6.2 Règles de gestion</w:t>
      </w:r>
    </w:p>
    <w:p w:rsidR="0068360C" w:rsidRDefault="007567DF">
      <w:pPr>
        <w:pStyle w:val="Paragraphedeliste"/>
        <w:numPr>
          <w:ilvl w:val="0"/>
          <w:numId w:val="5"/>
        </w:numPr>
        <w:spacing w:after="80" w:line="290" w:lineRule="auto"/>
        <w:jc w:val="both"/>
      </w:pPr>
      <w:r>
        <w:t>Un utilisateur possède un et un seul rôle : administration, enseignant ou stagiaire.</w:t>
      </w:r>
    </w:p>
    <w:p w:rsidR="0068360C" w:rsidRDefault="007567DF">
      <w:pPr>
        <w:pStyle w:val="Paragraphedeliste"/>
        <w:numPr>
          <w:ilvl w:val="0"/>
          <w:numId w:val="5"/>
        </w:numPr>
        <w:spacing w:after="80" w:line="290" w:lineRule="auto"/>
        <w:jc w:val="both"/>
      </w:pPr>
      <w:r>
        <w:t xml:space="preserve">Un compte créé par inscription est </w:t>
      </w:r>
      <w:r>
        <w:rPr>
          <w:b/>
          <w:bCs/>
          <w:color w:val="0A2F5C"/>
        </w:rPr>
        <w:t>non approuvé</w:t>
      </w:r>
      <w:r>
        <w:t xml:space="preserve"> ; il ne peut pas se connecter tant que l'administration ne l'a</w:t>
      </w:r>
      <w:r>
        <w:t xml:space="preserve"> pas approuvé. Un rejet supprime le compte et libère le numéro d'inscription.</w:t>
      </w:r>
    </w:p>
    <w:p w:rsidR="0068360C" w:rsidRDefault="007567DF">
      <w:pPr>
        <w:pStyle w:val="Paragraphedeliste"/>
        <w:numPr>
          <w:ilvl w:val="0"/>
          <w:numId w:val="5"/>
        </w:numPr>
        <w:spacing w:after="80" w:line="290" w:lineRule="auto"/>
        <w:jc w:val="both"/>
      </w:pPr>
      <w:r>
        <w:t>Une filière regroupe une ou plusieurs spécialités ; une spécialité appartient à une seule filière.</w:t>
      </w:r>
    </w:p>
    <w:p w:rsidR="0068360C" w:rsidRDefault="007567DF">
      <w:pPr>
        <w:pStyle w:val="Paragraphedeliste"/>
        <w:numPr>
          <w:ilvl w:val="0"/>
          <w:numId w:val="5"/>
        </w:numPr>
        <w:spacing w:after="80" w:line="290" w:lineRule="auto"/>
        <w:jc w:val="both"/>
      </w:pPr>
      <w:r>
        <w:t xml:space="preserve">Une session ne peut être ouverte qu'en </w:t>
      </w:r>
      <w:r>
        <w:rPr>
          <w:b/>
          <w:bCs/>
          <w:color w:val="0A2F5C"/>
        </w:rPr>
        <w:t>février</w:t>
      </w:r>
      <w:r>
        <w:t xml:space="preserve"> ou en </w:t>
      </w:r>
      <w:r>
        <w:rPr>
          <w:b/>
          <w:bCs/>
          <w:color w:val="0A2F5C"/>
        </w:rPr>
        <w:t>septembre</w:t>
      </w:r>
      <w:r>
        <w:t xml:space="preserve"> ; elle dure 30 m</w:t>
      </w:r>
      <w:r>
        <w:t>ois et comprend cinq semestres datés ; il ne peut exister qu'une session par mois et par année.</w:t>
      </w:r>
    </w:p>
    <w:p w:rsidR="0068360C" w:rsidRDefault="007567DF">
      <w:pPr>
        <w:pStyle w:val="Paragraphedeliste"/>
        <w:numPr>
          <w:ilvl w:val="0"/>
          <w:numId w:val="5"/>
        </w:numPr>
        <w:spacing w:after="80" w:line="290" w:lineRule="auto"/>
        <w:jc w:val="both"/>
      </w:pPr>
      <w:r>
        <w:t>Une session est créée « en attente » ; elle ne peut être activée qu'à partir de son mois de début ; activer une session archive la session active précédente.</w:t>
      </w:r>
    </w:p>
    <w:p w:rsidR="0068360C" w:rsidRDefault="007567DF">
      <w:pPr>
        <w:pStyle w:val="Paragraphedeliste"/>
        <w:numPr>
          <w:ilvl w:val="0"/>
          <w:numId w:val="5"/>
        </w:numPr>
        <w:spacing w:after="80" w:line="290" w:lineRule="auto"/>
        <w:jc w:val="both"/>
      </w:pPr>
      <w:r>
        <w:lastRenderedPageBreak/>
        <w:t>Un</w:t>
      </w:r>
      <w:r>
        <w:t>e session propose une ou plusieurs spécialités selon un ou plusieurs modes de formation ; la combinaison session, spécialité et mode est unique.</w:t>
      </w:r>
    </w:p>
    <w:p w:rsidR="0068360C" w:rsidRDefault="007567DF">
      <w:pPr>
        <w:pStyle w:val="Paragraphedeliste"/>
        <w:numPr>
          <w:ilvl w:val="0"/>
          <w:numId w:val="5"/>
        </w:numPr>
        <w:spacing w:after="80" w:line="290" w:lineRule="auto"/>
        <w:jc w:val="both"/>
      </w:pPr>
      <w:r>
        <w:t xml:space="preserve">Un numéro d'inscription est généré pour une session non archivée et une spécialité proposée ; il est unique et </w:t>
      </w:r>
      <w:r>
        <w:t>utilisable une seule fois ; il se termine par le code de l'établissement (1647).</w:t>
      </w:r>
    </w:p>
    <w:p w:rsidR="0068360C" w:rsidRDefault="007567DF">
      <w:pPr>
        <w:pStyle w:val="Paragraphedeliste"/>
        <w:numPr>
          <w:ilvl w:val="0"/>
          <w:numId w:val="5"/>
        </w:numPr>
        <w:spacing w:after="80" w:line="290" w:lineRule="auto"/>
        <w:jc w:val="both"/>
      </w:pPr>
      <w:r>
        <w:t>Un stagiaire appartient à une seule spécialité et à une seule offre de formation.</w:t>
      </w:r>
    </w:p>
    <w:p w:rsidR="0068360C" w:rsidRDefault="007567DF">
      <w:pPr>
        <w:pStyle w:val="Paragraphedeliste"/>
        <w:numPr>
          <w:ilvl w:val="0"/>
          <w:numId w:val="5"/>
        </w:numPr>
        <w:spacing w:after="80" w:line="290" w:lineRule="auto"/>
        <w:jc w:val="both"/>
      </w:pPr>
      <w:r>
        <w:t>Une spécialité regroupe un ou plusieurs modules ; un module appartient à une seule spécialité</w:t>
      </w:r>
      <w:r>
        <w:t xml:space="preserve"> et à un seul semestre ; il possède un coefficient et une note éliminatoire.</w:t>
      </w:r>
    </w:p>
    <w:p w:rsidR="0068360C" w:rsidRDefault="007567DF">
      <w:pPr>
        <w:pStyle w:val="Paragraphedeliste"/>
        <w:numPr>
          <w:ilvl w:val="0"/>
          <w:numId w:val="5"/>
        </w:numPr>
        <w:spacing w:after="80" w:line="290" w:lineRule="auto"/>
        <w:jc w:val="both"/>
      </w:pPr>
      <w:r>
        <w:t>Un enseignant peut enseigner plusieurs modules et un module peut être enseigné par plusieurs enseignants ; l'affectation est unique par enseignant, module et année de formation.</w:t>
      </w:r>
    </w:p>
    <w:p w:rsidR="0068360C" w:rsidRDefault="007567DF">
      <w:pPr>
        <w:pStyle w:val="Paragraphedeliste"/>
        <w:numPr>
          <w:ilvl w:val="0"/>
          <w:numId w:val="5"/>
        </w:numPr>
        <w:spacing w:after="80" w:line="290" w:lineRule="auto"/>
        <w:jc w:val="both"/>
      </w:pPr>
      <w:r>
        <w:t>Une séance ne peut chevaucher ni une autre séance du même enseignant, ni une séance du même groupe.</w:t>
      </w:r>
    </w:p>
    <w:p w:rsidR="0068360C" w:rsidRDefault="007567DF">
      <w:pPr>
        <w:pStyle w:val="Paragraphedeliste"/>
        <w:numPr>
          <w:ilvl w:val="0"/>
          <w:numId w:val="5"/>
        </w:numPr>
        <w:spacing w:after="80" w:line="290" w:lineRule="auto"/>
        <w:jc w:val="both"/>
      </w:pPr>
      <w:r>
        <w:t>La présence d'un stagiaire est unique pour une séance et une date.</w:t>
      </w:r>
    </w:p>
    <w:p w:rsidR="0068360C" w:rsidRDefault="007567DF">
      <w:pPr>
        <w:pStyle w:val="Paragraphedeliste"/>
        <w:numPr>
          <w:ilvl w:val="0"/>
          <w:numId w:val="5"/>
        </w:numPr>
        <w:spacing w:after="80" w:line="290" w:lineRule="auto"/>
        <w:jc w:val="both"/>
      </w:pPr>
      <w:r>
        <w:t xml:space="preserve">Une évaluation est un </w:t>
      </w:r>
      <w:r>
        <w:rPr>
          <w:b/>
          <w:bCs/>
          <w:color w:val="0A2F5C"/>
        </w:rPr>
        <w:t>contrôle</w:t>
      </w:r>
      <w:r>
        <w:t xml:space="preserve"> ou un </w:t>
      </w:r>
      <w:r>
        <w:rPr>
          <w:b/>
          <w:bCs/>
          <w:color w:val="0A2F5C"/>
        </w:rPr>
        <w:t>examen</w:t>
      </w:r>
      <w:r>
        <w:t xml:space="preserve"> ; elle est créée en brouillon par un enseigna</w:t>
      </w:r>
      <w:r>
        <w:t>nt affecté au module ; une fois soumise, toute modification la fait passer à l'état « modifié ».</w:t>
      </w:r>
    </w:p>
    <w:p w:rsidR="0068360C" w:rsidRDefault="007567DF">
      <w:pPr>
        <w:pStyle w:val="Paragraphedeliste"/>
        <w:numPr>
          <w:ilvl w:val="0"/>
          <w:numId w:val="5"/>
        </w:numPr>
        <w:spacing w:after="80" w:line="290" w:lineRule="auto"/>
        <w:jc w:val="both"/>
      </w:pPr>
      <w:r>
        <w:t>Une note est comprise entre 0 et 20 ; un stagiaire absent à une épreuve est marqué absent ; un stagiaire a au plus une note par évaluation.</w:t>
      </w:r>
    </w:p>
    <w:p w:rsidR="0068360C" w:rsidRDefault="007567DF">
      <w:pPr>
        <w:pStyle w:val="Paragraphedeliste"/>
        <w:numPr>
          <w:ilvl w:val="0"/>
          <w:numId w:val="5"/>
        </w:numPr>
        <w:spacing w:after="80" w:line="290" w:lineRule="auto"/>
        <w:jc w:val="both"/>
      </w:pPr>
      <w:r>
        <w:t>La moyenne d'un mod</w:t>
      </w:r>
      <w:r>
        <w:t>ule est égale à (contrôle 1 + contrôle 2 + 2 × examen) / 4 ; la moyenne du semestre est la somme des moyennes des modules multipliées par leurs coefficients, divisée par la somme des coefficients.</w:t>
      </w:r>
    </w:p>
    <w:p w:rsidR="0068360C" w:rsidRDefault="007567DF">
      <w:pPr>
        <w:pStyle w:val="Paragraphedeliste"/>
        <w:numPr>
          <w:ilvl w:val="0"/>
          <w:numId w:val="5"/>
        </w:numPr>
        <w:spacing w:after="80" w:line="290" w:lineRule="auto"/>
        <w:jc w:val="both"/>
      </w:pPr>
      <w:r>
        <w:t xml:space="preserve">Avant rattrapage, le stagiaire est </w:t>
      </w:r>
      <w:r>
        <w:rPr>
          <w:b/>
          <w:bCs/>
          <w:color w:val="0A2F5C"/>
        </w:rPr>
        <w:t>admis</w:t>
      </w:r>
      <w:r>
        <w:t xml:space="preserve"> si sa moyenne est </w:t>
      </w:r>
      <w:r>
        <w:t xml:space="preserve">supérieure ou égale à 10 ; sinon il passe le </w:t>
      </w:r>
      <w:r>
        <w:rPr>
          <w:b/>
          <w:bCs/>
          <w:color w:val="0A2F5C"/>
        </w:rPr>
        <w:t>rattrapage</w:t>
      </w:r>
      <w:r>
        <w:t xml:space="preserve"> dans les modules dont la moyenne est inférieure à 10 ; sans aucune note, il est déclaré en </w:t>
      </w:r>
      <w:r>
        <w:rPr>
          <w:b/>
          <w:bCs/>
          <w:color w:val="0A2F5C"/>
        </w:rPr>
        <w:t>abandon</w:t>
      </w:r>
      <w:r>
        <w:t>.</w:t>
      </w:r>
    </w:p>
    <w:p w:rsidR="0068360C" w:rsidRDefault="007567DF">
      <w:pPr>
        <w:pStyle w:val="Paragraphedeliste"/>
        <w:numPr>
          <w:ilvl w:val="0"/>
          <w:numId w:val="5"/>
        </w:numPr>
        <w:spacing w:after="80" w:line="290" w:lineRule="auto"/>
        <w:jc w:val="both"/>
      </w:pPr>
      <w:r>
        <w:t>Une délibération est unique par stagiaire, semestre, année de formation et phase (avant ou après rat</w:t>
      </w:r>
      <w:r>
        <w:t>trapage).</w:t>
      </w:r>
    </w:p>
    <w:p w:rsidR="0068360C" w:rsidRDefault="007567DF">
      <w:pPr>
        <w:pStyle w:val="Paragraphedeliste"/>
        <w:numPr>
          <w:ilvl w:val="0"/>
          <w:numId w:val="5"/>
        </w:numPr>
        <w:spacing w:after="80" w:line="290" w:lineRule="auto"/>
        <w:jc w:val="both"/>
      </w:pPr>
      <w:r>
        <w:t>À l'activation d'une session, un stagiaire admis passe au semestre suivant ou est diplômé au dernier semestre ; un stagiaire non admis fait l'objet d'une révision (redoubler, passer, exclure ou reporter).</w:t>
      </w:r>
    </w:p>
    <w:p w:rsidR="0068360C" w:rsidRDefault="007567DF">
      <w:pPr>
        <w:pStyle w:val="Paragraphedeliste"/>
        <w:numPr>
          <w:ilvl w:val="0"/>
          <w:numId w:val="5"/>
        </w:numPr>
        <w:spacing w:after="80" w:line="290" w:lineRule="auto"/>
        <w:jc w:val="both"/>
      </w:pPr>
      <w:r>
        <w:t>Un stagiaire ne remet qu'une seule fois p</w:t>
      </w:r>
      <w:r>
        <w:t>ar devoir (sa remise peut être mise à jour) ; le fichier joint ne dépasse pas 10 Mo.</w:t>
      </w:r>
    </w:p>
    <w:p w:rsidR="0068360C" w:rsidRDefault="007567DF">
      <w:pPr>
        <w:pStyle w:val="Paragraphedeliste"/>
        <w:numPr>
          <w:ilvl w:val="0"/>
          <w:numId w:val="5"/>
        </w:numPr>
        <w:spacing w:after="80" w:line="290" w:lineRule="auto"/>
        <w:jc w:val="both"/>
      </w:pPr>
      <w:r>
        <w:t>Un document peut cibler tous les enseignants, tous les stagiaires, les stagiaires d'une session ou ceux de certaines spécialités d'une session.</w:t>
      </w:r>
    </w:p>
    <w:p w:rsidR="0068360C" w:rsidRDefault="007567DF">
      <w:pPr>
        <w:keepNext/>
        <w:spacing w:before="180" w:after="100"/>
      </w:pPr>
      <w:r>
        <w:rPr>
          <w:b/>
          <w:bCs/>
          <w:color w:val="0A2F5C"/>
        </w:rPr>
        <w:t>4.6.3 Diagramme de classes</w:t>
      </w:r>
    </w:p>
    <w:p w:rsidR="0068360C" w:rsidRDefault="007567DF">
      <w:pPr>
        <w:spacing w:after="140" w:line="336" w:lineRule="auto"/>
        <w:jc w:val="both"/>
      </w:pPr>
      <w:r>
        <w:t xml:space="preserve">Le diagramme de classes ci-dessous présente l'ensemble des classes du système avec leurs attributs, leurs opérations et leurs associations. Les classes et les attributs sont issus du </w:t>
      </w:r>
      <w:r>
        <w:lastRenderedPageBreak/>
        <w:t xml:space="preserve">dictionnaire de données, donc des documents étudiés. Les clés étrangères </w:t>
      </w:r>
      <w:r>
        <w:t>n'y figurent pas : les liens sont exprimés par des associations et leurs multiplicités. L'utilisateur est une classe abstraite spécialisée en stagiaire, enseignant et administration ; les compositions (losange plein) indiquent les parties qui n'existent pa</w:t>
      </w:r>
      <w:r>
        <w:t>s sans leur tout. Pour rester lisible, le diagramme est présenté sur une page au format A3.</w:t>
      </w:r>
    </w:p>
    <w:p w:rsidR="0068360C" w:rsidRDefault="0068360C">
      <w:pPr>
        <w:sectPr w:rsidR="0068360C">
          <w:headerReference w:type="default" r:id="rId71"/>
          <w:footerReference w:type="default" r:id="rId72"/>
          <w:pgSz w:w="11906" w:h="16838"/>
          <w:pgMar w:top="1418" w:right="1418" w:bottom="1418" w:left="1418" w:header="700" w:footer="700" w:gutter="0"/>
          <w:cols w:space="720"/>
          <w:docGrid w:linePitch="360"/>
        </w:sectPr>
      </w:pPr>
    </w:p>
    <w:p w:rsidR="0068360C" w:rsidRDefault="007567DF">
      <w:pPr>
        <w:keepNext/>
        <w:spacing w:before="120" w:after="60"/>
        <w:jc w:val="center"/>
      </w:pPr>
      <w:r>
        <w:rPr>
          <w:noProof/>
        </w:rPr>
        <w:lastRenderedPageBreak/>
        <w:drawing>
          <wp:inline distT="0" distB="0" distL="0" distR="0" wp14:anchorId="5E7EF31A" wp14:editId="47410AC8">
            <wp:extent cx="11820525" cy="8763000"/>
            <wp:effectExtent l="0" t="0" r="0" b="0"/>
            <wp:docPr id="84" name="Imag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11820525" cy="8763000"/>
                    </a:xfrm>
                    <a:prstGeom prst="rect">
                      <a:avLst/>
                    </a:prstGeom>
                  </pic:spPr>
                </pic:pic>
              </a:graphicData>
            </a:graphic>
          </wp:inline>
        </w:drawing>
      </w:r>
    </w:p>
    <w:p w:rsidR="0068360C" w:rsidRDefault="007567DF">
      <w:pPr>
        <w:pStyle w:val="FigCaption"/>
        <w:jc w:val="center"/>
      </w:pPr>
      <w:bookmarkStart w:id="133" w:name="_Toc242017164"/>
      <w:r>
        <w:t>Figure 78 : Diagramme de classes de la plateforme</w:t>
      </w:r>
      <w:bookmarkEnd w:id="133"/>
    </w:p>
    <w:p w:rsidR="0068360C" w:rsidRDefault="0068360C">
      <w:pPr>
        <w:sectPr w:rsidR="0068360C">
          <w:headerReference w:type="default" r:id="rId74"/>
          <w:footerReference w:type="default" r:id="rId75"/>
          <w:pgSz w:w="23811" w:h="16838" w:orient="landscape"/>
          <w:pgMar w:top="900" w:right="1000" w:bottom="900" w:left="1000" w:header="500" w:footer="500" w:gutter="0"/>
          <w:cols w:space="720"/>
          <w:docGrid w:linePitch="360"/>
        </w:sectPr>
      </w:pPr>
    </w:p>
    <w:p w:rsidR="0068360C" w:rsidRDefault="007567DF">
      <w:pPr>
        <w:keepNext/>
        <w:spacing w:before="120" w:after="60"/>
        <w:jc w:val="center"/>
      </w:pPr>
      <w:r>
        <w:rPr>
          <w:noProof/>
        </w:rPr>
        <w:lastRenderedPageBreak/>
        <w:drawing>
          <wp:inline distT="0" distB="0" distL="0" distR="0" wp14:anchorId="2547686F" wp14:editId="3F7E32A1">
            <wp:extent cx="5715000" cy="4467225"/>
            <wp:effectExtent l="0" t="0" r="0" b="0"/>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5715000" cy="4467225"/>
                    </a:xfrm>
                    <a:prstGeom prst="rect">
                      <a:avLst/>
                    </a:prstGeom>
                  </pic:spPr>
                </pic:pic>
              </a:graphicData>
            </a:graphic>
          </wp:inline>
        </w:drawing>
      </w:r>
    </w:p>
    <w:p w:rsidR="0068360C" w:rsidRDefault="007567DF">
      <w:pPr>
        <w:pStyle w:val="FigCaption"/>
        <w:jc w:val="center"/>
      </w:pPr>
      <w:bookmarkStart w:id="134" w:name="_Toc242017165"/>
      <w:r>
        <w:t>Figure 43 : Types énumérés du diagramme de classes</w:t>
      </w:r>
      <w:bookmarkEnd w:id="134"/>
    </w:p>
    <w:p w:rsidR="0068360C" w:rsidRDefault="007567DF">
      <w:pPr>
        <w:pStyle w:val="Titre3"/>
      </w:pPr>
      <w:bookmarkStart w:id="135" w:name="_Toc242017092"/>
      <w:r>
        <w:t>4.7 Modèle objet relationnel</w:t>
      </w:r>
      <w:bookmarkEnd w:id="135"/>
    </w:p>
    <w:p w:rsidR="0068360C" w:rsidRDefault="007567DF">
      <w:pPr>
        <w:keepNext/>
        <w:spacing w:before="180" w:after="100"/>
      </w:pPr>
      <w:r>
        <w:rPr>
          <w:b/>
          <w:bCs/>
          <w:color w:val="0A2F5C"/>
        </w:rPr>
        <w:t>4.7.1 Les règles de passage du MOR</w:t>
      </w:r>
    </w:p>
    <w:p w:rsidR="0068360C" w:rsidRDefault="007567DF">
      <w:pPr>
        <w:pStyle w:val="Paragraphedeliste"/>
        <w:numPr>
          <w:ilvl w:val="0"/>
          <w:numId w:val="6"/>
        </w:numPr>
        <w:spacing w:after="80" w:line="290" w:lineRule="auto"/>
        <w:jc w:val="both"/>
      </w:pPr>
      <w:r>
        <w:rPr>
          <w:b/>
          <w:bCs/>
          <w:color w:val="0A2F5C"/>
        </w:rPr>
        <w:t>Classe</w:t>
      </w:r>
      <w:r>
        <w:t xml:space="preserve"> : chaque classe devient une table ; ses attributs deviennent des colonnes ; un identifiant devient la clé primaire.</w:t>
      </w:r>
    </w:p>
    <w:p w:rsidR="0068360C" w:rsidRDefault="007567DF">
      <w:pPr>
        <w:pStyle w:val="Paragraphedeliste"/>
        <w:numPr>
          <w:ilvl w:val="0"/>
          <w:numId w:val="6"/>
        </w:numPr>
        <w:spacing w:after="80" w:line="290" w:lineRule="auto"/>
        <w:jc w:val="both"/>
      </w:pPr>
      <w:r>
        <w:rPr>
          <w:b/>
          <w:bCs/>
          <w:color w:val="0A2F5C"/>
        </w:rPr>
        <w:t>Association un-à-plusieurs</w:t>
      </w:r>
      <w:r>
        <w:t xml:space="preserve"> : la clé primaire de la table côté « 1 » migre comme clé étrangère dans la table côté « plusieurs » (ex. : modul</w:t>
      </w:r>
      <w:r>
        <w:t>e.#id_specialite).</w:t>
      </w:r>
    </w:p>
    <w:p w:rsidR="0068360C" w:rsidRDefault="007567DF">
      <w:pPr>
        <w:pStyle w:val="Paragraphedeliste"/>
        <w:numPr>
          <w:ilvl w:val="0"/>
          <w:numId w:val="6"/>
        </w:numPr>
        <w:spacing w:after="80" w:line="290" w:lineRule="auto"/>
        <w:jc w:val="both"/>
      </w:pPr>
      <w:r>
        <w:rPr>
          <w:b/>
          <w:bCs/>
          <w:color w:val="0A2F5C"/>
        </w:rPr>
        <w:t>Association plusieurs-à-plusieurs</w:t>
      </w:r>
      <w:r>
        <w:t xml:space="preserve"> : elle devient une table de jointure contenant les deux clés étrangères (ex. : membre_encadrement, document_specialite).</w:t>
      </w:r>
    </w:p>
    <w:p w:rsidR="0068360C" w:rsidRDefault="007567DF">
      <w:pPr>
        <w:pStyle w:val="Paragraphedeliste"/>
        <w:numPr>
          <w:ilvl w:val="0"/>
          <w:numId w:val="6"/>
        </w:numPr>
        <w:spacing w:after="80" w:line="290" w:lineRule="auto"/>
        <w:jc w:val="both"/>
      </w:pPr>
      <w:r>
        <w:rPr>
          <w:b/>
          <w:bCs/>
          <w:color w:val="0A2F5C"/>
        </w:rPr>
        <w:t>Classe d'association</w:t>
      </w:r>
      <w:r>
        <w:t xml:space="preserve"> : elle devient une table qui porte les deux clés étrangères e</w:t>
      </w:r>
      <w:r>
        <w:t>t ses propres attributs (ex. : affectation avec annee_formation).</w:t>
      </w:r>
    </w:p>
    <w:p w:rsidR="0068360C" w:rsidRDefault="007567DF">
      <w:pPr>
        <w:pStyle w:val="Paragraphedeliste"/>
        <w:numPr>
          <w:ilvl w:val="0"/>
          <w:numId w:val="6"/>
        </w:numPr>
        <w:spacing w:after="80" w:line="290" w:lineRule="auto"/>
        <w:jc w:val="both"/>
      </w:pPr>
      <w:r>
        <w:rPr>
          <w:b/>
          <w:bCs/>
          <w:color w:val="0A2F5C"/>
        </w:rPr>
        <w:t>Généralisation</w:t>
      </w:r>
      <w:r>
        <w:t xml:space="preserve"> : chaque sous-classe devient une table liée à la table de la super-classe par une clé étrangère unique (stagiaire.#id_utilisateur).</w:t>
      </w:r>
    </w:p>
    <w:p w:rsidR="0068360C" w:rsidRDefault="007567DF">
      <w:pPr>
        <w:pStyle w:val="Paragraphedeliste"/>
        <w:numPr>
          <w:ilvl w:val="0"/>
          <w:numId w:val="6"/>
        </w:numPr>
        <w:spacing w:after="80" w:line="290" w:lineRule="auto"/>
        <w:jc w:val="both"/>
      </w:pPr>
      <w:r>
        <w:rPr>
          <w:b/>
          <w:bCs/>
          <w:color w:val="0A2F5C"/>
        </w:rPr>
        <w:t>Composition</w:t>
      </w:r>
      <w:r>
        <w:t xml:space="preserve"> : la clé étrangère est assortie</w:t>
      </w:r>
      <w:r>
        <w:t xml:space="preserve"> d'une suppression en cascade.</w:t>
      </w:r>
    </w:p>
    <w:p w:rsidR="0068360C" w:rsidRDefault="007567DF">
      <w:pPr>
        <w:pStyle w:val="Paragraphedeliste"/>
        <w:numPr>
          <w:ilvl w:val="0"/>
          <w:numId w:val="6"/>
        </w:numPr>
        <w:spacing w:after="80" w:line="290" w:lineRule="auto"/>
        <w:jc w:val="both"/>
      </w:pPr>
      <w:r>
        <w:rPr>
          <w:b/>
          <w:bCs/>
          <w:color w:val="0A2F5C"/>
        </w:rPr>
        <w:t>Type énuméré</w:t>
      </w:r>
      <w:r>
        <w:t xml:space="preserve"> : il devient une colonne dont les valeurs sont contrôlées.</w:t>
      </w:r>
    </w:p>
    <w:p w:rsidR="0068360C" w:rsidRDefault="007567DF">
      <w:pPr>
        <w:pStyle w:val="Paragraphedeliste"/>
        <w:numPr>
          <w:ilvl w:val="0"/>
          <w:numId w:val="6"/>
        </w:numPr>
        <w:spacing w:after="80" w:line="290" w:lineRule="auto"/>
        <w:jc w:val="both"/>
      </w:pPr>
      <w:r>
        <w:rPr>
          <w:b/>
          <w:bCs/>
          <w:color w:val="0A2F5C"/>
        </w:rPr>
        <w:t>Contraintes d'unicité</w:t>
      </w:r>
      <w:r>
        <w:t xml:space="preserve"> issues des règles de gestion : index uniques (ex. : deliberation (id_stagiaire, semestre, annee_formation, phase)).</w:t>
      </w:r>
    </w:p>
    <w:p w:rsidR="0068360C" w:rsidRDefault="007567DF">
      <w:pPr>
        <w:keepNext/>
        <w:spacing w:before="180" w:after="100"/>
      </w:pPr>
      <w:r>
        <w:rPr>
          <w:b/>
          <w:bCs/>
          <w:color w:val="0A2F5C"/>
        </w:rPr>
        <w:lastRenderedPageBreak/>
        <w:t>4.7.2 Schéma du MOR</w:t>
      </w:r>
    </w:p>
    <w:p w:rsidR="0068360C" w:rsidRDefault="007567DF">
      <w:pPr>
        <w:spacing w:after="140" w:line="336" w:lineRule="auto"/>
        <w:jc w:val="both"/>
      </w:pPr>
      <w:r>
        <w:t xml:space="preserve">Légende : </w:t>
      </w:r>
      <w:r>
        <w:rPr>
          <w:b/>
          <w:bCs/>
          <w:color w:val="0A2F5C"/>
        </w:rPr>
        <w:t>id∗</w:t>
      </w:r>
      <w:r>
        <w:t xml:space="preserve"> = clé primaire ; </w:t>
      </w:r>
      <w:r>
        <w:rPr>
          <w:b/>
          <w:bCs/>
          <w:color w:val="0A2F5C"/>
        </w:rPr>
        <w:t>#</w:t>
      </w:r>
      <w:r>
        <w:t xml:space="preserve"> = clé étrangère.</w:t>
      </w:r>
    </w:p>
    <w:p w:rsidR="0068360C" w:rsidRDefault="007567DF">
      <w:pPr>
        <w:pBdr>
          <w:left w:val="single" w:sz="18" w:space="6" w:color="D7971D"/>
        </w:pBdr>
        <w:shd w:val="clear" w:color="auto" w:fill="F4F4F4"/>
        <w:spacing w:before="80"/>
        <w:ind w:left="150"/>
      </w:pPr>
      <w:r>
        <w:rPr>
          <w:rFonts w:ascii="Consolas" w:eastAsia="Consolas" w:hAnsi="Consolas" w:cs="Consolas"/>
          <w:color w:val="2B2B2B"/>
          <w:sz w:val="16"/>
          <w:szCs w:val="16"/>
        </w:rPr>
        <w:t>utilisateur (id∗, nom, prenom, email, telephone, mot_de_passe, role, est_approuve)</w:t>
      </w:r>
    </w:p>
    <w:p w:rsidR="0068360C" w:rsidRDefault="007567DF">
      <w:pPr>
        <w:pBdr>
          <w:left w:val="single" w:sz="18" w:space="6" w:color="D7971D"/>
        </w:pBdr>
        <w:shd w:val="clear" w:color="auto" w:fill="F4F4F4"/>
        <w:ind w:left="150"/>
      </w:pPr>
      <w:r>
        <w:rPr>
          <w:rFonts w:ascii="Consolas" w:eastAsia="Consolas" w:hAnsi="Consolas" w:cs="Consolas"/>
          <w:color w:val="2B2B2B"/>
          <w:sz w:val="16"/>
          <w:szCs w:val="16"/>
        </w:rPr>
        <w:t>stagiaire (id∗, #id_utilisateur, #id_specialite, #id_offre, num_inscription, date_naissance,</w:t>
      </w:r>
    </w:p>
    <w:p w:rsidR="0068360C" w:rsidRDefault="007567DF">
      <w:pPr>
        <w:pBdr>
          <w:left w:val="single" w:sz="18" w:space="6" w:color="D7971D"/>
        </w:pBdr>
        <w:shd w:val="clear" w:color="auto" w:fill="F4F4F4"/>
        <w:ind w:left="150"/>
      </w:pPr>
      <w:r>
        <w:rPr>
          <w:rFonts w:ascii="Consolas" w:eastAsia="Consolas" w:hAnsi="Consolas" w:cs="Consolas"/>
          <w:color w:val="2B2B2B"/>
          <w:sz w:val="16"/>
          <w:szCs w:val="16"/>
        </w:rPr>
        <w:t xml:space="preserve">          </w:t>
      </w:r>
      <w:r>
        <w:rPr>
          <w:rFonts w:ascii="Consolas" w:eastAsia="Consolas" w:hAnsi="Consolas" w:cs="Consolas"/>
          <w:color w:val="2B2B2B"/>
          <w:sz w:val="16"/>
          <w:szCs w:val="16"/>
        </w:rPr>
        <w:t xml:space="preserve"> lieu_naissance, adresse, mode_formation, semestre_courant, groupe, annees_inscription,</w:t>
      </w:r>
    </w:p>
    <w:p w:rsidR="0068360C" w:rsidRDefault="007567DF">
      <w:pPr>
        <w:pBdr>
          <w:left w:val="single" w:sz="18" w:space="6" w:color="D7971D"/>
        </w:pBdr>
        <w:shd w:val="clear" w:color="auto" w:fill="F4F4F4"/>
        <w:ind w:left="150"/>
      </w:pPr>
      <w:r>
        <w:rPr>
          <w:rFonts w:ascii="Consolas" w:eastAsia="Consolas" w:hAnsi="Consolas" w:cs="Consolas"/>
          <w:color w:val="2B2B2B"/>
          <w:sz w:val="16"/>
          <w:szCs w:val="16"/>
        </w:rPr>
        <w:t xml:space="preserve">           est_diplome, annee_diplome, moyenne_finale, est_exclu, motif_exclusion)</w:t>
      </w:r>
    </w:p>
    <w:p w:rsidR="0068360C" w:rsidRDefault="007567DF">
      <w:pPr>
        <w:pBdr>
          <w:left w:val="single" w:sz="18" w:space="6" w:color="D7971D"/>
        </w:pBdr>
        <w:shd w:val="clear" w:color="auto" w:fill="F4F4F4"/>
        <w:ind w:left="150"/>
      </w:pPr>
      <w:r>
        <w:rPr>
          <w:rFonts w:ascii="Consolas" w:eastAsia="Consolas" w:hAnsi="Consolas" w:cs="Consolas"/>
          <w:color w:val="2B2B2B"/>
          <w:sz w:val="16"/>
          <w:szCs w:val="16"/>
        </w:rPr>
        <w:t>enseignant (id∗, #id_utilisateur, specialisation, grade)</w:t>
      </w:r>
    </w:p>
    <w:p w:rsidR="0068360C" w:rsidRDefault="007567DF">
      <w:pPr>
        <w:pBdr>
          <w:left w:val="single" w:sz="18" w:space="6" w:color="D7971D"/>
        </w:pBdr>
        <w:shd w:val="clear" w:color="auto" w:fill="F4F4F4"/>
        <w:ind w:left="150"/>
      </w:pPr>
      <w:r>
        <w:rPr>
          <w:rFonts w:ascii="Consolas" w:eastAsia="Consolas" w:hAnsi="Consolas" w:cs="Consolas"/>
          <w:color w:val="2B2B2B"/>
          <w:sz w:val="16"/>
          <w:szCs w:val="16"/>
        </w:rPr>
        <w:t>administration (id∗, #id_uti</w:t>
      </w:r>
      <w:r>
        <w:rPr>
          <w:rFonts w:ascii="Consolas" w:eastAsia="Consolas" w:hAnsi="Consolas" w:cs="Consolas"/>
          <w:color w:val="2B2B2B"/>
          <w:sz w:val="16"/>
          <w:szCs w:val="16"/>
        </w:rPr>
        <w:t>lisateur, fonction)</w:t>
      </w:r>
    </w:p>
    <w:p w:rsidR="0068360C" w:rsidRDefault="007567DF">
      <w:pPr>
        <w:pBdr>
          <w:left w:val="single" w:sz="18" w:space="6" w:color="D7971D"/>
        </w:pBdr>
        <w:shd w:val="clear" w:color="auto" w:fill="F4F4F4"/>
        <w:ind w:left="150"/>
      </w:pPr>
      <w:r>
        <w:rPr>
          <w:rFonts w:ascii="Consolas" w:eastAsia="Consolas" w:hAnsi="Consolas" w:cs="Consolas"/>
          <w:color w:val="2B2B2B"/>
          <w:sz w:val="16"/>
          <w:szCs w:val="16"/>
        </w:rPr>
        <w:t>filiere (id∗, code_filiere, intitule_filiere)</w:t>
      </w:r>
    </w:p>
    <w:p w:rsidR="0068360C" w:rsidRDefault="007567DF">
      <w:pPr>
        <w:pBdr>
          <w:left w:val="single" w:sz="18" w:space="6" w:color="D7971D"/>
        </w:pBdr>
        <w:shd w:val="clear" w:color="auto" w:fill="F4F4F4"/>
        <w:ind w:left="150"/>
      </w:pPr>
      <w:r>
        <w:rPr>
          <w:rFonts w:ascii="Consolas" w:eastAsia="Consolas" w:hAnsi="Consolas" w:cs="Consolas"/>
          <w:color w:val="2B2B2B"/>
          <w:sz w:val="16"/>
          <w:szCs w:val="16"/>
        </w:rPr>
        <w:t>specialite (id∗, #id_filiere, code_specialite, intitule_specialite, mode_formation, description,</w:t>
      </w:r>
    </w:p>
    <w:p w:rsidR="0068360C" w:rsidRDefault="007567DF">
      <w:pPr>
        <w:pBdr>
          <w:left w:val="single" w:sz="18" w:space="6" w:color="D7971D"/>
        </w:pBdr>
        <w:shd w:val="clear" w:color="auto" w:fill="F4F4F4"/>
        <w:ind w:left="150"/>
      </w:pPr>
      <w:r>
        <w:rPr>
          <w:rFonts w:ascii="Consolas" w:eastAsia="Consolas" w:hAnsi="Consolas" w:cs="Consolas"/>
          <w:color w:val="2B2B2B"/>
          <w:sz w:val="16"/>
          <w:szCs w:val="16"/>
        </w:rPr>
        <w:t xml:space="preserve">            missions, aptitudes_requises, debouches, niveau_qualification, niveau_acces,</w:t>
      </w:r>
    </w:p>
    <w:p w:rsidR="0068360C" w:rsidRDefault="007567DF">
      <w:pPr>
        <w:pBdr>
          <w:left w:val="single" w:sz="18" w:space="6" w:color="D7971D"/>
        </w:pBdr>
        <w:shd w:val="clear" w:color="auto" w:fill="F4F4F4"/>
        <w:ind w:left="150"/>
      </w:pPr>
      <w:r>
        <w:rPr>
          <w:rFonts w:ascii="Consolas" w:eastAsia="Consolas" w:hAnsi="Consolas" w:cs="Consolas"/>
          <w:color w:val="2B2B2B"/>
          <w:sz w:val="16"/>
          <w:szCs w:val="16"/>
        </w:rPr>
        <w:t xml:space="preserve">            diplome, duree_mois, duree_semestres, est_active)</w:t>
      </w:r>
    </w:p>
    <w:p w:rsidR="0068360C" w:rsidRDefault="007567DF">
      <w:pPr>
        <w:pBdr>
          <w:left w:val="single" w:sz="18" w:space="6" w:color="D7971D"/>
        </w:pBdr>
        <w:shd w:val="clear" w:color="auto" w:fill="F4F4F4"/>
        <w:ind w:left="150"/>
      </w:pPr>
      <w:r>
        <w:rPr>
          <w:rFonts w:ascii="Consolas" w:eastAsia="Consolas" w:hAnsi="Consolas" w:cs="Consolas"/>
          <w:color w:val="2B2B2B"/>
          <w:sz w:val="16"/>
          <w:szCs w:val="16"/>
        </w:rPr>
        <w:t>module (id∗, #id_specialite, code_module, intitule_module, semestre_module, coefficient,</w:t>
      </w:r>
    </w:p>
    <w:p w:rsidR="0068360C" w:rsidRDefault="007567DF">
      <w:pPr>
        <w:pBdr>
          <w:left w:val="single" w:sz="18" w:space="6" w:color="D7971D"/>
        </w:pBdr>
        <w:shd w:val="clear" w:color="auto" w:fill="F4F4F4"/>
        <w:ind w:left="150"/>
      </w:pPr>
      <w:r>
        <w:rPr>
          <w:rFonts w:ascii="Consolas" w:eastAsia="Consolas" w:hAnsi="Consolas" w:cs="Consolas"/>
          <w:color w:val="2B2B2B"/>
          <w:sz w:val="16"/>
          <w:szCs w:val="16"/>
        </w:rPr>
        <w:t xml:space="preserve">        note_eliminatoire, volume_horaire)</w:t>
      </w:r>
    </w:p>
    <w:p w:rsidR="0068360C" w:rsidRDefault="007567DF">
      <w:pPr>
        <w:pBdr>
          <w:left w:val="single" w:sz="18" w:space="6" w:color="D7971D"/>
        </w:pBdr>
        <w:shd w:val="clear" w:color="auto" w:fill="F4F4F4"/>
        <w:ind w:left="150"/>
      </w:pPr>
      <w:r>
        <w:rPr>
          <w:rFonts w:ascii="Consolas" w:eastAsia="Consolas" w:hAnsi="Consolas" w:cs="Consolas"/>
          <w:color w:val="2B2B2B"/>
          <w:sz w:val="16"/>
          <w:szCs w:val="16"/>
        </w:rPr>
        <w:t>affectation (id∗, #id_enseignant, #id_module, annee_formation)</w:t>
      </w:r>
    </w:p>
    <w:p w:rsidR="0068360C" w:rsidRDefault="007567DF">
      <w:pPr>
        <w:pBdr>
          <w:left w:val="single" w:sz="18" w:space="6" w:color="D7971D"/>
        </w:pBdr>
        <w:shd w:val="clear" w:color="auto" w:fill="F4F4F4"/>
        <w:ind w:left="150"/>
      </w:pPr>
      <w:r>
        <w:rPr>
          <w:rFonts w:ascii="Consolas" w:eastAsia="Consolas" w:hAnsi="Consolas" w:cs="Consolas"/>
          <w:color w:val="2B2B2B"/>
          <w:sz w:val="16"/>
          <w:szCs w:val="16"/>
        </w:rPr>
        <w:t>session (id∗, mois_session, annee_session, date_debut_formation, date_fin_formation, etat_session)</w:t>
      </w:r>
    </w:p>
    <w:p w:rsidR="0068360C" w:rsidRDefault="007567DF">
      <w:pPr>
        <w:pBdr>
          <w:left w:val="single" w:sz="18" w:space="6" w:color="D7971D"/>
        </w:pBdr>
        <w:shd w:val="clear" w:color="auto" w:fill="F4F4F4"/>
        <w:ind w:left="150"/>
      </w:pPr>
      <w:r>
        <w:rPr>
          <w:rFonts w:ascii="Consolas" w:eastAsia="Consolas" w:hAnsi="Consolas" w:cs="Consolas"/>
          <w:color w:val="2B2B2B"/>
          <w:sz w:val="16"/>
          <w:szCs w:val="16"/>
        </w:rPr>
        <w:t>semestre_session (id∗, #id_session, num_semestre, date_debut_semestre, date_fin_semestre)</w:t>
      </w:r>
    </w:p>
    <w:p w:rsidR="0068360C" w:rsidRDefault="007567DF">
      <w:pPr>
        <w:pBdr>
          <w:left w:val="single" w:sz="18" w:space="6" w:color="D7971D"/>
        </w:pBdr>
        <w:shd w:val="clear" w:color="auto" w:fill="F4F4F4"/>
        <w:ind w:left="150"/>
      </w:pPr>
      <w:r>
        <w:rPr>
          <w:rFonts w:ascii="Consolas" w:eastAsia="Consolas" w:hAnsi="Consolas" w:cs="Consolas"/>
          <w:color w:val="2B2B2B"/>
          <w:sz w:val="16"/>
          <w:szCs w:val="16"/>
        </w:rPr>
        <w:t>offre_formation (id∗, #id_session, #id_specialite, mode_formation)</w:t>
      </w:r>
    </w:p>
    <w:p w:rsidR="0068360C" w:rsidRDefault="007567DF">
      <w:pPr>
        <w:pBdr>
          <w:left w:val="single" w:sz="18" w:space="6" w:color="D7971D"/>
        </w:pBdr>
        <w:shd w:val="clear" w:color="auto" w:fill="F4F4F4"/>
        <w:ind w:left="150"/>
      </w:pPr>
      <w:r>
        <w:rPr>
          <w:rFonts w:ascii="Consolas" w:eastAsia="Consolas" w:hAnsi="Consolas" w:cs="Consolas"/>
          <w:color w:val="2B2B2B"/>
          <w:sz w:val="16"/>
          <w:szCs w:val="16"/>
        </w:rPr>
        <w:t>numero_inscription (id∗, #id_session, #id_specialite, numero, est_utilise, annee_formation)</w:t>
      </w:r>
    </w:p>
    <w:p w:rsidR="0068360C" w:rsidRDefault="007567DF">
      <w:pPr>
        <w:pBdr>
          <w:left w:val="single" w:sz="18" w:space="6" w:color="D7971D"/>
        </w:pBdr>
        <w:shd w:val="clear" w:color="auto" w:fill="F4F4F4"/>
        <w:ind w:left="150"/>
      </w:pPr>
      <w:r>
        <w:rPr>
          <w:rFonts w:ascii="Consolas" w:eastAsia="Consolas" w:hAnsi="Consolas" w:cs="Consolas"/>
          <w:color w:val="2B2B2B"/>
          <w:sz w:val="16"/>
          <w:szCs w:val="16"/>
        </w:rPr>
        <w:t>seance (id∗, #id_session, #id_module, #id_enseignant, #id_specialite, mode_formation, groupe,</w:t>
      </w:r>
    </w:p>
    <w:p w:rsidR="0068360C" w:rsidRDefault="007567DF">
      <w:pPr>
        <w:pBdr>
          <w:left w:val="single" w:sz="18" w:space="6" w:color="D7971D"/>
        </w:pBdr>
        <w:shd w:val="clear" w:color="auto" w:fill="F4F4F4"/>
        <w:ind w:left="150"/>
      </w:pPr>
      <w:r>
        <w:rPr>
          <w:rFonts w:ascii="Consolas" w:eastAsia="Consolas" w:hAnsi="Consolas" w:cs="Consolas"/>
          <w:color w:val="2B2B2B"/>
          <w:sz w:val="16"/>
          <w:szCs w:val="16"/>
        </w:rPr>
        <w:t xml:space="preserve">        jour, heure_debut, heure_fin, salle, semestre_module, annee_f</w:t>
      </w:r>
      <w:r>
        <w:rPr>
          <w:rFonts w:ascii="Consolas" w:eastAsia="Consolas" w:hAnsi="Consolas" w:cs="Consolas"/>
          <w:color w:val="2B2B2B"/>
          <w:sz w:val="16"/>
          <w:szCs w:val="16"/>
        </w:rPr>
        <w:t>ormation)</w:t>
      </w:r>
    </w:p>
    <w:p w:rsidR="0068360C" w:rsidRDefault="007567DF">
      <w:pPr>
        <w:pBdr>
          <w:left w:val="single" w:sz="18" w:space="6" w:color="D7971D"/>
        </w:pBdr>
        <w:shd w:val="clear" w:color="auto" w:fill="F4F4F4"/>
        <w:ind w:left="150"/>
      </w:pPr>
      <w:r>
        <w:rPr>
          <w:rFonts w:ascii="Consolas" w:eastAsia="Consolas" w:hAnsi="Consolas" w:cs="Consolas"/>
          <w:color w:val="2B2B2B"/>
          <w:sz w:val="16"/>
          <w:szCs w:val="16"/>
        </w:rPr>
        <w:t>publication_edt (id∗, #id_session, #id_specialite, semestre_module, mode_formation, groupe, est_publie)</w:t>
      </w:r>
    </w:p>
    <w:p w:rsidR="0068360C" w:rsidRDefault="007567DF">
      <w:pPr>
        <w:pBdr>
          <w:left w:val="single" w:sz="18" w:space="6" w:color="D7971D"/>
        </w:pBdr>
        <w:shd w:val="clear" w:color="auto" w:fill="F4F4F4"/>
        <w:ind w:left="150"/>
      </w:pPr>
      <w:r>
        <w:rPr>
          <w:rFonts w:ascii="Consolas" w:eastAsia="Consolas" w:hAnsi="Consolas" w:cs="Consolas"/>
          <w:color w:val="2B2B2B"/>
          <w:sz w:val="16"/>
          <w:szCs w:val="16"/>
        </w:rPr>
        <w:t>presence (id∗, #id_seance, #id_stagiaire, #id_enseignant, date_presence, statut_presence, motif)</w:t>
      </w:r>
    </w:p>
    <w:p w:rsidR="0068360C" w:rsidRDefault="007567DF">
      <w:pPr>
        <w:pBdr>
          <w:left w:val="single" w:sz="18" w:space="6" w:color="D7971D"/>
        </w:pBdr>
        <w:shd w:val="clear" w:color="auto" w:fill="F4F4F4"/>
        <w:ind w:left="150"/>
      </w:pPr>
      <w:r>
        <w:rPr>
          <w:rFonts w:ascii="Consolas" w:eastAsia="Consolas" w:hAnsi="Consolas" w:cs="Consolas"/>
          <w:color w:val="2B2B2B"/>
          <w:sz w:val="16"/>
          <w:szCs w:val="16"/>
        </w:rPr>
        <w:t>cours (id∗, #id_module, #id_enseignant, titre</w:t>
      </w:r>
      <w:r>
        <w:rPr>
          <w:rFonts w:ascii="Consolas" w:eastAsia="Consolas" w:hAnsi="Consolas" w:cs="Consolas"/>
          <w:color w:val="2B2B2B"/>
          <w:sz w:val="16"/>
          <w:szCs w:val="16"/>
        </w:rPr>
        <w:t>, description, chemin_fichier)</w:t>
      </w:r>
    </w:p>
    <w:p w:rsidR="0068360C" w:rsidRDefault="007567DF">
      <w:pPr>
        <w:pBdr>
          <w:left w:val="single" w:sz="18" w:space="6" w:color="D7971D"/>
        </w:pBdr>
        <w:shd w:val="clear" w:color="auto" w:fill="F4F4F4"/>
        <w:ind w:left="150"/>
      </w:pPr>
      <w:r>
        <w:rPr>
          <w:rFonts w:ascii="Consolas" w:eastAsia="Consolas" w:hAnsi="Consolas" w:cs="Consolas"/>
          <w:color w:val="2B2B2B"/>
          <w:sz w:val="16"/>
          <w:szCs w:val="16"/>
        </w:rPr>
        <w:t>devoir (id∗, #id_module, #id_enseignant, titre, description, chemin_fichier, date_limite, type_remise)</w:t>
      </w:r>
    </w:p>
    <w:p w:rsidR="0068360C" w:rsidRDefault="007567DF">
      <w:pPr>
        <w:pBdr>
          <w:left w:val="single" w:sz="18" w:space="6" w:color="D7971D"/>
        </w:pBdr>
        <w:shd w:val="clear" w:color="auto" w:fill="F4F4F4"/>
        <w:ind w:left="150"/>
      </w:pPr>
      <w:r>
        <w:rPr>
          <w:rFonts w:ascii="Consolas" w:eastAsia="Consolas" w:hAnsi="Consolas" w:cs="Consolas"/>
          <w:color w:val="2B2B2B"/>
          <w:sz w:val="16"/>
          <w:szCs w:val="16"/>
        </w:rPr>
        <w:t>remise_devoir (id∗, #id_devoir, #id_stagiaire, reponse, chemin_fichier, note_devoir, etat_remise)</w:t>
      </w:r>
    </w:p>
    <w:p w:rsidR="0068360C" w:rsidRDefault="007567DF">
      <w:pPr>
        <w:pBdr>
          <w:left w:val="single" w:sz="18" w:space="6" w:color="D7971D"/>
        </w:pBdr>
        <w:shd w:val="clear" w:color="auto" w:fill="F4F4F4"/>
        <w:ind w:left="150"/>
      </w:pPr>
      <w:r>
        <w:rPr>
          <w:rFonts w:ascii="Consolas" w:eastAsia="Consolas" w:hAnsi="Consolas" w:cs="Consolas"/>
          <w:color w:val="2B2B2B"/>
          <w:sz w:val="16"/>
          <w:szCs w:val="16"/>
        </w:rPr>
        <w:t>examen (id∗, #id_module,</w:t>
      </w:r>
      <w:r>
        <w:rPr>
          <w:rFonts w:ascii="Consolas" w:eastAsia="Consolas" w:hAnsi="Consolas" w:cs="Consolas"/>
          <w:color w:val="2B2B2B"/>
          <w:sz w:val="16"/>
          <w:szCs w:val="16"/>
        </w:rPr>
        <w:t xml:space="preserve"> #id_specialite, #id_enseignant, titre, type_evaluation, etat_examen,</w:t>
      </w:r>
    </w:p>
    <w:p w:rsidR="0068360C" w:rsidRDefault="007567DF">
      <w:pPr>
        <w:pBdr>
          <w:left w:val="single" w:sz="18" w:space="6" w:color="D7971D"/>
        </w:pBdr>
        <w:shd w:val="clear" w:color="auto" w:fill="F4F4F4"/>
        <w:ind w:left="150"/>
      </w:pPr>
      <w:r>
        <w:rPr>
          <w:rFonts w:ascii="Consolas" w:eastAsia="Consolas" w:hAnsi="Consolas" w:cs="Consolas"/>
          <w:color w:val="2B2B2B"/>
          <w:sz w:val="16"/>
          <w:szCs w:val="16"/>
        </w:rPr>
        <w:t xml:space="preserve">        date_examen, duree, salle, semestre_module, groupe, mode_formation, annee_formation)</w:t>
      </w:r>
    </w:p>
    <w:p w:rsidR="0068360C" w:rsidRDefault="007567DF">
      <w:pPr>
        <w:pBdr>
          <w:left w:val="single" w:sz="18" w:space="6" w:color="D7971D"/>
        </w:pBdr>
        <w:shd w:val="clear" w:color="auto" w:fill="F4F4F4"/>
        <w:ind w:left="150"/>
      </w:pPr>
      <w:r>
        <w:rPr>
          <w:rFonts w:ascii="Consolas" w:eastAsia="Consolas" w:hAnsi="Consolas" w:cs="Consolas"/>
          <w:color w:val="2B2B2B"/>
          <w:sz w:val="16"/>
          <w:szCs w:val="16"/>
        </w:rPr>
        <w:t>note (id∗, #id_stagiaire, #id_module, #id_examen, valeur_note, est_absent, remarque, annee_fo</w:t>
      </w:r>
      <w:r>
        <w:rPr>
          <w:rFonts w:ascii="Consolas" w:eastAsia="Consolas" w:hAnsi="Consolas" w:cs="Consolas"/>
          <w:color w:val="2B2B2B"/>
          <w:sz w:val="16"/>
          <w:szCs w:val="16"/>
        </w:rPr>
        <w:t>rmation)</w:t>
      </w:r>
    </w:p>
    <w:p w:rsidR="0068360C" w:rsidRDefault="007567DF">
      <w:pPr>
        <w:pBdr>
          <w:left w:val="single" w:sz="18" w:space="6" w:color="D7971D"/>
        </w:pBdr>
        <w:shd w:val="clear" w:color="auto" w:fill="F4F4F4"/>
        <w:ind w:left="150"/>
      </w:pPr>
      <w:r>
        <w:rPr>
          <w:rFonts w:ascii="Consolas" w:eastAsia="Consolas" w:hAnsi="Consolas" w:cs="Consolas"/>
          <w:color w:val="2B2B2B"/>
          <w:sz w:val="16"/>
          <w:szCs w:val="16"/>
        </w:rPr>
        <w:t>note_rattrapage (id∗, #id_stagiaire, #id_module, note_rattrapage, annee_formation)</w:t>
      </w:r>
    </w:p>
    <w:p w:rsidR="0068360C" w:rsidRDefault="007567DF">
      <w:pPr>
        <w:pBdr>
          <w:left w:val="single" w:sz="18" w:space="6" w:color="D7971D"/>
        </w:pBdr>
        <w:shd w:val="clear" w:color="auto" w:fill="F4F4F4"/>
        <w:ind w:left="150"/>
      </w:pPr>
      <w:r>
        <w:rPr>
          <w:rFonts w:ascii="Consolas" w:eastAsia="Consolas" w:hAnsi="Consolas" w:cs="Consolas"/>
          <w:color w:val="2B2B2B"/>
          <w:sz w:val="16"/>
          <w:szCs w:val="16"/>
        </w:rPr>
        <w:t>deliberation (id∗, #id_stagiaire, semestre_module, annee_formation, phase, moyenne, resultat,</w:t>
      </w:r>
    </w:p>
    <w:p w:rsidR="0068360C" w:rsidRDefault="007567DF">
      <w:pPr>
        <w:pBdr>
          <w:left w:val="single" w:sz="18" w:space="6" w:color="D7971D"/>
        </w:pBdr>
        <w:shd w:val="clear" w:color="auto" w:fill="F4F4F4"/>
        <w:ind w:left="150"/>
      </w:pPr>
      <w:r>
        <w:rPr>
          <w:rFonts w:ascii="Consolas" w:eastAsia="Consolas" w:hAnsi="Consolas" w:cs="Consolas"/>
          <w:color w:val="2B2B2B"/>
          <w:sz w:val="16"/>
          <w:szCs w:val="16"/>
        </w:rPr>
        <w:t xml:space="preserve">              observations, date_deliberation)</w:t>
      </w:r>
    </w:p>
    <w:p w:rsidR="0068360C" w:rsidRDefault="007567DF">
      <w:pPr>
        <w:pBdr>
          <w:left w:val="single" w:sz="18" w:space="6" w:color="D7971D"/>
        </w:pBdr>
        <w:shd w:val="clear" w:color="auto" w:fill="F4F4F4"/>
        <w:ind w:left="150"/>
      </w:pPr>
      <w:r>
        <w:rPr>
          <w:rFonts w:ascii="Consolas" w:eastAsia="Consolas" w:hAnsi="Consolas" w:cs="Consolas"/>
          <w:color w:val="2B2B2B"/>
          <w:sz w:val="16"/>
          <w:szCs w:val="16"/>
        </w:rPr>
        <w:t xml:space="preserve">revision_passage (id∗, </w:t>
      </w:r>
      <w:r>
        <w:rPr>
          <w:rFonts w:ascii="Consolas" w:eastAsia="Consolas" w:hAnsi="Consolas" w:cs="Consolas"/>
          <w:color w:val="2B2B2B"/>
          <w:sz w:val="16"/>
          <w:szCs w:val="16"/>
        </w:rPr>
        <w:t>#id_stagiaire, semestre_module, annee_formation, moyenne, etat_revision)</w:t>
      </w:r>
    </w:p>
    <w:p w:rsidR="0068360C" w:rsidRDefault="007567DF">
      <w:pPr>
        <w:pBdr>
          <w:left w:val="single" w:sz="18" w:space="6" w:color="D7971D"/>
        </w:pBdr>
        <w:shd w:val="clear" w:color="auto" w:fill="F4F4F4"/>
        <w:ind w:left="150"/>
      </w:pPr>
      <w:r>
        <w:rPr>
          <w:rFonts w:ascii="Consolas" w:eastAsia="Consolas" w:hAnsi="Consolas" w:cs="Consolas"/>
          <w:color w:val="2B2B2B"/>
          <w:sz w:val="16"/>
          <w:szCs w:val="16"/>
        </w:rPr>
        <w:t>message (id∗, #id_expediteur, #id_destinataire, objet, contenu, type_destinataire)</w:t>
      </w:r>
    </w:p>
    <w:p w:rsidR="0068360C" w:rsidRDefault="007567DF">
      <w:pPr>
        <w:pBdr>
          <w:left w:val="single" w:sz="18" w:space="6" w:color="D7971D"/>
        </w:pBdr>
        <w:shd w:val="clear" w:color="auto" w:fill="F4F4F4"/>
        <w:ind w:left="150"/>
      </w:pPr>
      <w:r>
        <w:rPr>
          <w:rFonts w:ascii="Consolas" w:eastAsia="Consolas" w:hAnsi="Consolas" w:cs="Consolas"/>
          <w:color w:val="2B2B2B"/>
          <w:sz w:val="16"/>
          <w:szCs w:val="16"/>
        </w:rPr>
        <w:t>lecture_message (id∗, #id_message, #id_utilisateur, date_lecture)</w:t>
      </w:r>
    </w:p>
    <w:p w:rsidR="0068360C" w:rsidRDefault="007567DF">
      <w:pPr>
        <w:pBdr>
          <w:left w:val="single" w:sz="18" w:space="6" w:color="D7971D"/>
        </w:pBdr>
        <w:shd w:val="clear" w:color="auto" w:fill="F4F4F4"/>
        <w:ind w:left="150"/>
      </w:pPr>
      <w:r>
        <w:rPr>
          <w:rFonts w:ascii="Consolas" w:eastAsia="Consolas" w:hAnsi="Consolas" w:cs="Consolas"/>
          <w:color w:val="2B2B2B"/>
          <w:sz w:val="16"/>
          <w:szCs w:val="16"/>
        </w:rPr>
        <w:t>notification (id∗, #id_utilisateur, titre, contenu, date_lecture)</w:t>
      </w:r>
    </w:p>
    <w:p w:rsidR="0068360C" w:rsidRDefault="007567DF">
      <w:pPr>
        <w:pBdr>
          <w:left w:val="single" w:sz="18" w:space="6" w:color="D7971D"/>
        </w:pBdr>
        <w:shd w:val="clear" w:color="auto" w:fill="F4F4F4"/>
        <w:ind w:left="150"/>
      </w:pPr>
      <w:r>
        <w:rPr>
          <w:rFonts w:ascii="Consolas" w:eastAsia="Consolas" w:hAnsi="Consolas" w:cs="Consolas"/>
          <w:color w:val="2B2B2B"/>
          <w:sz w:val="16"/>
          <w:szCs w:val="16"/>
        </w:rPr>
        <w:t>document (id∗, #id_administration, #id_session, titre, description, chemin_fichier, cible, date_validite)</w:t>
      </w:r>
    </w:p>
    <w:p w:rsidR="0068360C" w:rsidRDefault="007567DF">
      <w:pPr>
        <w:pBdr>
          <w:left w:val="single" w:sz="18" w:space="6" w:color="D7971D"/>
        </w:pBdr>
        <w:shd w:val="clear" w:color="auto" w:fill="F4F4F4"/>
        <w:ind w:left="150"/>
      </w:pPr>
      <w:r>
        <w:rPr>
          <w:rFonts w:ascii="Consolas" w:eastAsia="Consolas" w:hAnsi="Consolas" w:cs="Consolas"/>
          <w:color w:val="2B2B2B"/>
          <w:sz w:val="16"/>
          <w:szCs w:val="16"/>
        </w:rPr>
        <w:t>document_specialite (id∗, #id_document, #id_specialite)</w:t>
      </w:r>
    </w:p>
    <w:p w:rsidR="0068360C" w:rsidRDefault="007567DF">
      <w:pPr>
        <w:pBdr>
          <w:left w:val="single" w:sz="18" w:space="6" w:color="D7971D"/>
        </w:pBdr>
        <w:shd w:val="clear" w:color="auto" w:fill="F4F4F4"/>
        <w:ind w:left="150"/>
      </w:pPr>
      <w:r>
        <w:rPr>
          <w:rFonts w:ascii="Consolas" w:eastAsia="Consolas" w:hAnsi="Consolas" w:cs="Consolas"/>
          <w:color w:val="2B2B2B"/>
          <w:sz w:val="16"/>
          <w:szCs w:val="16"/>
        </w:rPr>
        <w:t>groupe_encadrement (id∗, #id</w:t>
      </w:r>
      <w:r>
        <w:rPr>
          <w:rFonts w:ascii="Consolas" w:eastAsia="Consolas" w:hAnsi="Consolas" w:cs="Consolas"/>
          <w:color w:val="2B2B2B"/>
          <w:sz w:val="16"/>
          <w:szCs w:val="16"/>
        </w:rPr>
        <w:t>_enseignant, #id_specialite, titre, description, annee_formation)</w:t>
      </w:r>
    </w:p>
    <w:p w:rsidR="0068360C" w:rsidRDefault="007567DF">
      <w:pPr>
        <w:pBdr>
          <w:left w:val="single" w:sz="18" w:space="6" w:color="D7971D"/>
        </w:pBdr>
        <w:shd w:val="clear" w:color="auto" w:fill="F4F4F4"/>
        <w:ind w:left="150"/>
      </w:pPr>
      <w:r>
        <w:rPr>
          <w:rFonts w:ascii="Consolas" w:eastAsia="Consolas" w:hAnsi="Consolas" w:cs="Consolas"/>
          <w:color w:val="2B2B2B"/>
          <w:sz w:val="16"/>
          <w:szCs w:val="16"/>
        </w:rPr>
        <w:t>membre_encadrement (id∗, #id_groupe, #id_stagiaire)</w:t>
      </w:r>
    </w:p>
    <w:p w:rsidR="0068360C" w:rsidRDefault="007567DF">
      <w:pPr>
        <w:pBdr>
          <w:left w:val="single" w:sz="18" w:space="6" w:color="D7971D"/>
        </w:pBdr>
        <w:shd w:val="clear" w:color="auto" w:fill="F4F4F4"/>
        <w:spacing w:after="160"/>
        <w:ind w:left="150"/>
      </w:pPr>
      <w:r>
        <w:rPr>
          <w:rFonts w:ascii="Consolas" w:eastAsia="Consolas" w:hAnsi="Consolas" w:cs="Consolas"/>
          <w:color w:val="2B2B2B"/>
          <w:sz w:val="16"/>
          <w:szCs w:val="16"/>
        </w:rPr>
        <w:t>rendez_vous (id∗, #id_groupe, date_rendez_vous, ordre_du_jour, etat)</w:t>
      </w:r>
    </w:p>
    <w:p w:rsidR="0068360C" w:rsidRDefault="007567DF">
      <w:pPr>
        <w:pStyle w:val="Titre2"/>
      </w:pPr>
      <w:bookmarkStart w:id="136" w:name="_Toc242017093"/>
      <w:r>
        <w:t>5. Conception de l'application web</w:t>
      </w:r>
      <w:bookmarkEnd w:id="136"/>
    </w:p>
    <w:p w:rsidR="0068360C" w:rsidRDefault="007567DF">
      <w:pPr>
        <w:pStyle w:val="Titre3"/>
      </w:pPr>
      <w:bookmarkStart w:id="137" w:name="_Toc242017094"/>
      <w:r>
        <w:t>5.1 Arborescence de l'application</w:t>
      </w:r>
      <w:bookmarkEnd w:id="137"/>
    </w:p>
    <w:p w:rsidR="0068360C" w:rsidRDefault="007567DF">
      <w:pPr>
        <w:spacing w:after="140" w:line="336" w:lineRule="auto"/>
        <w:jc w:val="both"/>
      </w:pPr>
      <w:r>
        <w:t>L'arborescence présente l'organisation des écrans par espace. Chaque espace est protégé par un contrôle de rôle ; les pages d'authentification sont publiques.</w:t>
      </w:r>
    </w:p>
    <w:p w:rsidR="0068360C" w:rsidRDefault="007567DF">
      <w:pPr>
        <w:keepNext/>
        <w:spacing w:before="120" w:after="60"/>
        <w:jc w:val="center"/>
      </w:pPr>
      <w:r>
        <w:rPr>
          <w:noProof/>
        </w:rPr>
        <w:lastRenderedPageBreak/>
        <w:drawing>
          <wp:inline distT="0" distB="0" distL="0" distR="0" wp14:anchorId="67692F31" wp14:editId="4944496F">
            <wp:extent cx="5715000" cy="3286125"/>
            <wp:effectExtent l="0" t="0" r="0" b="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a:srcRect/>
                    <a:stretch>
                      <a:fillRect/>
                    </a:stretch>
                  </pic:blipFill>
                  <pic:spPr bwMode="auto">
                    <a:xfrm>
                      <a:off x="0" y="0"/>
                      <a:ext cx="5715000" cy="3286125"/>
                    </a:xfrm>
                    <a:prstGeom prst="rect">
                      <a:avLst/>
                    </a:prstGeom>
                  </pic:spPr>
                </pic:pic>
              </a:graphicData>
            </a:graphic>
          </wp:inline>
        </w:drawing>
      </w:r>
    </w:p>
    <w:p w:rsidR="0068360C" w:rsidRDefault="007567DF">
      <w:pPr>
        <w:pStyle w:val="FigCaption"/>
        <w:jc w:val="center"/>
      </w:pPr>
      <w:bookmarkStart w:id="138" w:name="_Toc242017166"/>
      <w:r>
        <w:t>Figure 44 : Arborescence de la plateforme</w:t>
      </w:r>
      <w:bookmarkEnd w:id="138"/>
    </w:p>
    <w:p w:rsidR="0068360C" w:rsidRDefault="007567DF">
      <w:pPr>
        <w:pStyle w:val="Titre3"/>
      </w:pPr>
      <w:bookmarkStart w:id="139" w:name="_Toc242017095"/>
      <w:r>
        <w:t>5.2 Les maquettes de l'application</w:t>
      </w:r>
      <w:bookmarkEnd w:id="139"/>
    </w:p>
    <w:p w:rsidR="0068360C" w:rsidRDefault="007567DF">
      <w:pPr>
        <w:spacing w:after="140" w:line="336" w:lineRule="auto"/>
        <w:jc w:val="both"/>
      </w:pPr>
      <w:r>
        <w:t>Les maquettes (wir</w:t>
      </w:r>
      <w:r>
        <w:t xml:space="preserve">eframes) basse fidélité ci-dessous définissent la disposition des écrans avant le développement. Tous les écrans connectés partagent la même mise en page : une </w:t>
      </w:r>
      <w:r>
        <w:rPr>
          <w:b/>
          <w:bCs/>
          <w:color w:val="0A2F5C"/>
        </w:rPr>
        <w:t>barre latérale</w:t>
      </w:r>
      <w:r>
        <w:t xml:space="preserve"> de navigation (1) et une </w:t>
      </w:r>
      <w:r>
        <w:rPr>
          <w:b/>
          <w:bCs/>
          <w:color w:val="0A2F5C"/>
        </w:rPr>
        <w:t>barre supérieure</w:t>
      </w:r>
      <w:r>
        <w:t xml:space="preserve"> (2) contenant le changement de thème et</w:t>
      </w:r>
      <w:r>
        <w:t xml:space="preserve"> l'utilisateur connecté. Les repères numérotés sont expliqués sous chaque maquette.</w:t>
      </w:r>
    </w:p>
    <w:p w:rsidR="0068360C" w:rsidRDefault="007567DF">
      <w:pPr>
        <w:keepNext/>
        <w:spacing w:before="120" w:after="60"/>
        <w:jc w:val="center"/>
      </w:pPr>
      <w:r>
        <w:rPr>
          <w:noProof/>
        </w:rPr>
        <w:lastRenderedPageBreak/>
        <w:drawing>
          <wp:inline distT="0" distB="0" distL="0" distR="0" wp14:anchorId="5BC210F9" wp14:editId="3F11FEA4">
            <wp:extent cx="5715000" cy="4067175"/>
            <wp:effectExtent l="0" t="0" r="0" b="0"/>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5715000" cy="4067175"/>
                    </a:xfrm>
                    <a:prstGeom prst="rect">
                      <a:avLst/>
                    </a:prstGeom>
                  </pic:spPr>
                </pic:pic>
              </a:graphicData>
            </a:graphic>
          </wp:inline>
        </w:drawing>
      </w:r>
    </w:p>
    <w:p w:rsidR="0068360C" w:rsidRDefault="007567DF">
      <w:pPr>
        <w:pStyle w:val="FigCaption"/>
        <w:jc w:val="center"/>
      </w:pPr>
      <w:bookmarkStart w:id="140" w:name="_Toc242017167"/>
      <w:r>
        <w:t>Figure 45 : Maquette : connexion</w:t>
      </w:r>
      <w:bookmarkEnd w:id="140"/>
    </w:p>
    <w:p w:rsidR="0068360C" w:rsidRDefault="007567DF">
      <w:pPr>
        <w:pStyle w:val="Paragraphedeliste"/>
        <w:numPr>
          <w:ilvl w:val="0"/>
          <w:numId w:val="2"/>
        </w:numPr>
        <w:spacing w:after="80" w:line="290" w:lineRule="auto"/>
        <w:jc w:val="both"/>
      </w:pPr>
      <w:r>
        <w:rPr>
          <w:b/>
          <w:bCs/>
          <w:color w:val="0A2F5C"/>
        </w:rPr>
        <w:t>(1)</w:t>
      </w:r>
      <w:r>
        <w:t xml:space="preserve"> Identifiant : e-mail ou numéro d'inscription.</w:t>
      </w:r>
    </w:p>
    <w:p w:rsidR="0068360C" w:rsidRDefault="007567DF">
      <w:pPr>
        <w:pStyle w:val="Paragraphedeliste"/>
        <w:numPr>
          <w:ilvl w:val="0"/>
          <w:numId w:val="2"/>
        </w:numPr>
        <w:spacing w:after="80" w:line="290" w:lineRule="auto"/>
        <w:jc w:val="both"/>
      </w:pPr>
      <w:r>
        <w:rPr>
          <w:b/>
          <w:bCs/>
          <w:color w:val="0A2F5C"/>
        </w:rPr>
        <w:t>(2)</w:t>
      </w:r>
      <w:r>
        <w:t xml:space="preserve"> Mot de passe.</w:t>
      </w:r>
    </w:p>
    <w:p w:rsidR="0068360C" w:rsidRDefault="007567DF">
      <w:pPr>
        <w:pStyle w:val="Paragraphedeliste"/>
        <w:numPr>
          <w:ilvl w:val="0"/>
          <w:numId w:val="2"/>
        </w:numPr>
        <w:spacing w:after="80" w:line="290" w:lineRule="auto"/>
        <w:jc w:val="both"/>
      </w:pPr>
      <w:r>
        <w:rPr>
          <w:b/>
          <w:bCs/>
          <w:color w:val="0A2F5C"/>
        </w:rPr>
        <w:t>(3)</w:t>
      </w:r>
      <w:r>
        <w:t xml:space="preserve"> Bouton de connexion.</w:t>
      </w:r>
    </w:p>
    <w:p w:rsidR="0068360C" w:rsidRDefault="007567DF">
      <w:pPr>
        <w:pStyle w:val="Paragraphedeliste"/>
        <w:numPr>
          <w:ilvl w:val="0"/>
          <w:numId w:val="2"/>
        </w:numPr>
        <w:spacing w:after="80" w:line="290" w:lineRule="auto"/>
        <w:jc w:val="both"/>
      </w:pPr>
      <w:r>
        <w:rPr>
          <w:b/>
          <w:bCs/>
          <w:color w:val="0A2F5C"/>
        </w:rPr>
        <w:t>(4)</w:t>
      </w:r>
      <w:r>
        <w:t xml:space="preserve"> Lien vers l'inscription en ligne.</w:t>
      </w:r>
    </w:p>
    <w:p w:rsidR="0068360C" w:rsidRDefault="007567DF">
      <w:pPr>
        <w:keepNext/>
        <w:spacing w:before="120" w:after="60"/>
        <w:jc w:val="center"/>
      </w:pPr>
      <w:r>
        <w:rPr>
          <w:noProof/>
        </w:rPr>
        <w:lastRenderedPageBreak/>
        <w:drawing>
          <wp:inline distT="0" distB="0" distL="0" distR="0" wp14:anchorId="3062BFC8" wp14:editId="57642C34">
            <wp:extent cx="5715000" cy="4572000"/>
            <wp:effectExtent l="0" t="0" r="0" b="0"/>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9"/>
                    <a:srcRect/>
                    <a:stretch>
                      <a:fillRect/>
                    </a:stretch>
                  </pic:blipFill>
                  <pic:spPr bwMode="auto">
                    <a:xfrm>
                      <a:off x="0" y="0"/>
                      <a:ext cx="5715000" cy="4572000"/>
                    </a:xfrm>
                    <a:prstGeom prst="rect">
                      <a:avLst/>
                    </a:prstGeom>
                  </pic:spPr>
                </pic:pic>
              </a:graphicData>
            </a:graphic>
          </wp:inline>
        </w:drawing>
      </w:r>
    </w:p>
    <w:p w:rsidR="0068360C" w:rsidRDefault="007567DF">
      <w:pPr>
        <w:pStyle w:val="FigCaption"/>
        <w:jc w:val="center"/>
      </w:pPr>
      <w:bookmarkStart w:id="141" w:name="_Toc242017168"/>
      <w:r>
        <w:t>Figure 46 : Maquette : inscription en ligne</w:t>
      </w:r>
      <w:bookmarkEnd w:id="141"/>
    </w:p>
    <w:p w:rsidR="0068360C" w:rsidRDefault="007567DF">
      <w:pPr>
        <w:pStyle w:val="Paragraphedeliste"/>
        <w:numPr>
          <w:ilvl w:val="0"/>
          <w:numId w:val="2"/>
        </w:numPr>
        <w:spacing w:after="80" w:line="290" w:lineRule="auto"/>
        <w:jc w:val="both"/>
      </w:pPr>
      <w:r>
        <w:rPr>
          <w:b/>
          <w:bCs/>
          <w:color w:val="0A2F5C"/>
        </w:rPr>
        <w:t>(1)</w:t>
      </w:r>
      <w:r>
        <w:t xml:space="preserve"> Numéro d'inscription remis par l'administration.</w:t>
      </w:r>
    </w:p>
    <w:p w:rsidR="0068360C" w:rsidRDefault="007567DF">
      <w:pPr>
        <w:pStyle w:val="Paragraphedeliste"/>
        <w:numPr>
          <w:ilvl w:val="0"/>
          <w:numId w:val="2"/>
        </w:numPr>
        <w:spacing w:after="80" w:line="290" w:lineRule="auto"/>
        <w:jc w:val="both"/>
      </w:pPr>
      <w:r>
        <w:rPr>
          <w:b/>
          <w:bCs/>
          <w:color w:val="0A2F5C"/>
        </w:rPr>
        <w:t>(2)</w:t>
      </w:r>
      <w:r>
        <w:t xml:space="preserve"> Session et spécialité, remplies automatiquement après vérification du numéro.</w:t>
      </w:r>
    </w:p>
    <w:p w:rsidR="0068360C" w:rsidRDefault="007567DF">
      <w:pPr>
        <w:pStyle w:val="Paragraphedeliste"/>
        <w:numPr>
          <w:ilvl w:val="0"/>
          <w:numId w:val="2"/>
        </w:numPr>
        <w:spacing w:after="80" w:line="290" w:lineRule="auto"/>
        <w:jc w:val="both"/>
      </w:pPr>
      <w:r>
        <w:rPr>
          <w:b/>
          <w:bCs/>
          <w:color w:val="0A2F5C"/>
        </w:rPr>
        <w:t>(3)</w:t>
      </w:r>
      <w:r>
        <w:t xml:space="preserve"> Modes d'étude proposés pour cette offre.</w:t>
      </w:r>
    </w:p>
    <w:p w:rsidR="0068360C" w:rsidRDefault="007567DF">
      <w:pPr>
        <w:pStyle w:val="Paragraphedeliste"/>
        <w:numPr>
          <w:ilvl w:val="0"/>
          <w:numId w:val="2"/>
        </w:numPr>
        <w:spacing w:after="80" w:line="290" w:lineRule="auto"/>
        <w:jc w:val="both"/>
      </w:pPr>
      <w:r>
        <w:rPr>
          <w:b/>
          <w:bCs/>
          <w:color w:val="0A2F5C"/>
        </w:rPr>
        <w:t>(4)</w:t>
      </w:r>
      <w:r>
        <w:t xml:space="preserve"> Création du compte (en atten</w:t>
      </w:r>
      <w:r>
        <w:t>te d'approbation).</w:t>
      </w:r>
    </w:p>
    <w:p w:rsidR="0068360C" w:rsidRDefault="007567DF">
      <w:pPr>
        <w:keepNext/>
        <w:spacing w:before="120" w:after="60"/>
        <w:jc w:val="center"/>
      </w:pPr>
      <w:r>
        <w:rPr>
          <w:noProof/>
        </w:rPr>
        <w:lastRenderedPageBreak/>
        <w:drawing>
          <wp:inline distT="0" distB="0" distL="0" distR="0" wp14:anchorId="3900AAD9" wp14:editId="69A70625">
            <wp:extent cx="5715000" cy="3810000"/>
            <wp:effectExtent l="0" t="0" r="0" b="0"/>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5715000" cy="3810000"/>
                    </a:xfrm>
                    <a:prstGeom prst="rect">
                      <a:avLst/>
                    </a:prstGeom>
                  </pic:spPr>
                </pic:pic>
              </a:graphicData>
            </a:graphic>
          </wp:inline>
        </w:drawing>
      </w:r>
    </w:p>
    <w:p w:rsidR="0068360C" w:rsidRDefault="007567DF">
      <w:pPr>
        <w:pStyle w:val="FigCaption"/>
        <w:jc w:val="center"/>
      </w:pPr>
      <w:bookmarkStart w:id="142" w:name="_Toc242017169"/>
      <w:r>
        <w:t>Figure 47 : Maquette : complétion du profil (première connexion)</w:t>
      </w:r>
      <w:bookmarkEnd w:id="142"/>
    </w:p>
    <w:p w:rsidR="0068360C" w:rsidRDefault="007567DF">
      <w:pPr>
        <w:pStyle w:val="Paragraphedeliste"/>
        <w:numPr>
          <w:ilvl w:val="0"/>
          <w:numId w:val="2"/>
        </w:numPr>
        <w:spacing w:after="80" w:line="290" w:lineRule="auto"/>
        <w:jc w:val="both"/>
      </w:pPr>
      <w:r>
        <w:rPr>
          <w:b/>
          <w:bCs/>
          <w:color w:val="0A2F5C"/>
        </w:rPr>
        <w:t>(1)</w:t>
      </w:r>
      <w:r>
        <w:t xml:space="preserve"> Date de naissance.</w:t>
      </w:r>
    </w:p>
    <w:p w:rsidR="0068360C" w:rsidRDefault="007567DF">
      <w:pPr>
        <w:pStyle w:val="Paragraphedeliste"/>
        <w:numPr>
          <w:ilvl w:val="0"/>
          <w:numId w:val="2"/>
        </w:numPr>
        <w:spacing w:after="80" w:line="290" w:lineRule="auto"/>
        <w:jc w:val="both"/>
      </w:pPr>
      <w:r>
        <w:rPr>
          <w:b/>
          <w:bCs/>
          <w:color w:val="0A2F5C"/>
        </w:rPr>
        <w:t>(2)</w:t>
      </w:r>
      <w:r>
        <w:t xml:space="preserve"> Adresse (10 caractères minimum).</w:t>
      </w:r>
    </w:p>
    <w:p w:rsidR="0068360C" w:rsidRDefault="007567DF">
      <w:pPr>
        <w:pStyle w:val="Paragraphedeliste"/>
        <w:numPr>
          <w:ilvl w:val="0"/>
          <w:numId w:val="2"/>
        </w:numPr>
        <w:spacing w:after="80" w:line="290" w:lineRule="auto"/>
        <w:jc w:val="both"/>
      </w:pPr>
      <w:r>
        <w:rPr>
          <w:b/>
          <w:bCs/>
          <w:color w:val="0A2F5C"/>
        </w:rPr>
        <w:t>(3)</w:t>
      </w:r>
      <w:r>
        <w:t xml:space="preserve"> Enregistrement et accès à l'espace stagiaire.</w:t>
      </w:r>
    </w:p>
    <w:p w:rsidR="0068360C" w:rsidRDefault="007567DF">
      <w:pPr>
        <w:keepNext/>
        <w:spacing w:before="120" w:after="60"/>
        <w:jc w:val="center"/>
      </w:pPr>
      <w:r>
        <w:rPr>
          <w:noProof/>
        </w:rPr>
        <w:lastRenderedPageBreak/>
        <w:drawing>
          <wp:inline distT="0" distB="0" distL="0" distR="0" wp14:anchorId="47A3A5F0" wp14:editId="6C21C2A0">
            <wp:extent cx="5715000" cy="3810000"/>
            <wp:effectExtent l="0" t="0" r="0" b="0"/>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5715000" cy="3810000"/>
                    </a:xfrm>
                    <a:prstGeom prst="rect">
                      <a:avLst/>
                    </a:prstGeom>
                  </pic:spPr>
                </pic:pic>
              </a:graphicData>
            </a:graphic>
          </wp:inline>
        </w:drawing>
      </w:r>
    </w:p>
    <w:p w:rsidR="0068360C" w:rsidRDefault="007567DF">
      <w:pPr>
        <w:pStyle w:val="FigCaption"/>
        <w:jc w:val="center"/>
      </w:pPr>
      <w:bookmarkStart w:id="143" w:name="_Toc242017170"/>
      <w:r>
        <w:t>Figure 48 : Maquette : tableau de bord de l'administration</w:t>
      </w:r>
      <w:bookmarkEnd w:id="143"/>
    </w:p>
    <w:p w:rsidR="0068360C" w:rsidRDefault="007567DF">
      <w:pPr>
        <w:pStyle w:val="Paragraphedeliste"/>
        <w:numPr>
          <w:ilvl w:val="0"/>
          <w:numId w:val="2"/>
        </w:numPr>
        <w:spacing w:after="80" w:line="290" w:lineRule="auto"/>
        <w:jc w:val="both"/>
      </w:pPr>
      <w:r>
        <w:rPr>
          <w:b/>
          <w:bCs/>
          <w:color w:val="0A2F5C"/>
        </w:rPr>
        <w:t>(1)</w:t>
      </w:r>
      <w:r>
        <w:t xml:space="preserve"> Barre latérale de navigation.</w:t>
      </w:r>
    </w:p>
    <w:p w:rsidR="0068360C" w:rsidRDefault="007567DF">
      <w:pPr>
        <w:pStyle w:val="Paragraphedeliste"/>
        <w:numPr>
          <w:ilvl w:val="0"/>
          <w:numId w:val="2"/>
        </w:numPr>
        <w:spacing w:after="80" w:line="290" w:lineRule="auto"/>
        <w:jc w:val="both"/>
      </w:pPr>
      <w:r>
        <w:rPr>
          <w:b/>
          <w:bCs/>
          <w:color w:val="0A2F5C"/>
        </w:rPr>
        <w:t>(2)</w:t>
      </w:r>
      <w:r>
        <w:t xml:space="preserve"> Barre supérieure (thème, utilisateur).</w:t>
      </w:r>
    </w:p>
    <w:p w:rsidR="0068360C" w:rsidRDefault="007567DF">
      <w:pPr>
        <w:pStyle w:val="Paragraphedeliste"/>
        <w:numPr>
          <w:ilvl w:val="0"/>
          <w:numId w:val="2"/>
        </w:numPr>
        <w:spacing w:after="80" w:line="290" w:lineRule="auto"/>
        <w:jc w:val="both"/>
      </w:pPr>
      <w:r>
        <w:rPr>
          <w:b/>
          <w:bCs/>
          <w:color w:val="0A2F5C"/>
        </w:rPr>
        <w:t>(3)</w:t>
      </w:r>
      <w:r>
        <w:t xml:space="preserve"> Cartes statistiques.</w:t>
      </w:r>
    </w:p>
    <w:p w:rsidR="0068360C" w:rsidRDefault="007567DF">
      <w:pPr>
        <w:pStyle w:val="Paragraphedeliste"/>
        <w:numPr>
          <w:ilvl w:val="0"/>
          <w:numId w:val="2"/>
        </w:numPr>
        <w:spacing w:after="80" w:line="290" w:lineRule="auto"/>
        <w:jc w:val="both"/>
      </w:pPr>
      <w:r>
        <w:rPr>
          <w:b/>
          <w:bCs/>
          <w:color w:val="0A2F5C"/>
        </w:rPr>
        <w:t>(4)</w:t>
      </w:r>
      <w:r>
        <w:t xml:space="preserve"> Graphiques par spécialité.</w:t>
      </w:r>
    </w:p>
    <w:p w:rsidR="0068360C" w:rsidRDefault="007567DF">
      <w:pPr>
        <w:pStyle w:val="Paragraphedeliste"/>
        <w:numPr>
          <w:ilvl w:val="0"/>
          <w:numId w:val="2"/>
        </w:numPr>
        <w:spacing w:after="80" w:line="290" w:lineRule="auto"/>
        <w:jc w:val="both"/>
      </w:pPr>
      <w:r>
        <w:rPr>
          <w:b/>
          <w:bCs/>
          <w:color w:val="0A2F5C"/>
        </w:rPr>
        <w:t>(5)</w:t>
      </w:r>
      <w:r>
        <w:t xml:space="preserve"> Aperçu des stagiaires.</w:t>
      </w:r>
    </w:p>
    <w:p w:rsidR="0068360C" w:rsidRDefault="007567DF">
      <w:pPr>
        <w:keepNext/>
        <w:spacing w:before="120" w:after="60"/>
        <w:jc w:val="center"/>
      </w:pPr>
      <w:r>
        <w:rPr>
          <w:noProof/>
        </w:rPr>
        <w:lastRenderedPageBreak/>
        <w:drawing>
          <wp:inline distT="0" distB="0" distL="0" distR="0" wp14:anchorId="6634572E" wp14:editId="01015EA6">
            <wp:extent cx="5715000" cy="3810000"/>
            <wp:effectExtent l="0" t="0" r="0" b="0"/>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2"/>
                    <a:srcRect/>
                    <a:stretch>
                      <a:fillRect/>
                    </a:stretch>
                  </pic:blipFill>
                  <pic:spPr bwMode="auto">
                    <a:xfrm>
                      <a:off x="0" y="0"/>
                      <a:ext cx="5715000" cy="3810000"/>
                    </a:xfrm>
                    <a:prstGeom prst="rect">
                      <a:avLst/>
                    </a:prstGeom>
                  </pic:spPr>
                </pic:pic>
              </a:graphicData>
            </a:graphic>
          </wp:inline>
        </w:drawing>
      </w:r>
    </w:p>
    <w:p w:rsidR="0068360C" w:rsidRDefault="007567DF">
      <w:pPr>
        <w:pStyle w:val="FigCaption"/>
        <w:jc w:val="center"/>
      </w:pPr>
      <w:bookmarkStart w:id="144" w:name="_Toc242017171"/>
      <w:r>
        <w:t>Figure 49 : Maquette : gestion des stagiaires</w:t>
      </w:r>
      <w:bookmarkEnd w:id="144"/>
    </w:p>
    <w:p w:rsidR="0068360C" w:rsidRDefault="007567DF">
      <w:pPr>
        <w:pStyle w:val="Paragraphedeliste"/>
        <w:numPr>
          <w:ilvl w:val="0"/>
          <w:numId w:val="2"/>
        </w:numPr>
        <w:spacing w:after="80" w:line="290" w:lineRule="auto"/>
        <w:jc w:val="both"/>
      </w:pPr>
      <w:r>
        <w:rPr>
          <w:b/>
          <w:bCs/>
          <w:color w:val="0A2F5C"/>
        </w:rPr>
        <w:t>(1)</w:t>
      </w:r>
      <w:r>
        <w:t xml:space="preserve"> Barre latérale.</w:t>
      </w:r>
    </w:p>
    <w:p w:rsidR="0068360C" w:rsidRDefault="007567DF">
      <w:pPr>
        <w:pStyle w:val="Paragraphedeliste"/>
        <w:numPr>
          <w:ilvl w:val="0"/>
          <w:numId w:val="2"/>
        </w:numPr>
        <w:spacing w:after="80" w:line="290" w:lineRule="auto"/>
        <w:jc w:val="both"/>
      </w:pPr>
      <w:r>
        <w:rPr>
          <w:b/>
          <w:bCs/>
          <w:color w:val="0A2F5C"/>
        </w:rPr>
        <w:t>(2)</w:t>
      </w:r>
      <w:r>
        <w:t xml:space="preserve"> Barre supérieure.</w:t>
      </w:r>
    </w:p>
    <w:p w:rsidR="0068360C" w:rsidRDefault="007567DF">
      <w:pPr>
        <w:pStyle w:val="Paragraphedeliste"/>
        <w:numPr>
          <w:ilvl w:val="0"/>
          <w:numId w:val="2"/>
        </w:numPr>
        <w:spacing w:after="80" w:line="290" w:lineRule="auto"/>
        <w:jc w:val="both"/>
      </w:pPr>
      <w:r>
        <w:rPr>
          <w:b/>
          <w:bCs/>
          <w:color w:val="0A2F5C"/>
        </w:rPr>
        <w:t>(3)</w:t>
      </w:r>
      <w:r>
        <w:t xml:space="preserve"> Onglets : actifs, diplômés, inscriptions en attente.</w:t>
      </w:r>
    </w:p>
    <w:p w:rsidR="0068360C" w:rsidRDefault="007567DF">
      <w:pPr>
        <w:pStyle w:val="Paragraphedeliste"/>
        <w:numPr>
          <w:ilvl w:val="0"/>
          <w:numId w:val="2"/>
        </w:numPr>
        <w:spacing w:after="80" w:line="290" w:lineRule="auto"/>
        <w:jc w:val="both"/>
      </w:pPr>
      <w:r>
        <w:rPr>
          <w:b/>
          <w:bCs/>
          <w:color w:val="0A2F5C"/>
        </w:rPr>
        <w:t>(4)</w:t>
      </w:r>
      <w:r>
        <w:t xml:space="preserve"> Filtres (recherche, spécialité, semestre, groupe).</w:t>
      </w:r>
    </w:p>
    <w:p w:rsidR="0068360C" w:rsidRDefault="007567DF">
      <w:pPr>
        <w:pStyle w:val="Paragraphedeliste"/>
        <w:numPr>
          <w:ilvl w:val="0"/>
          <w:numId w:val="2"/>
        </w:numPr>
        <w:spacing w:after="80" w:line="290" w:lineRule="auto"/>
        <w:jc w:val="both"/>
      </w:pPr>
      <w:r>
        <w:rPr>
          <w:b/>
          <w:bCs/>
          <w:color w:val="0A2F5C"/>
        </w:rPr>
        <w:t>(5)</w:t>
      </w:r>
      <w:r>
        <w:t xml:space="preserve"> Liste paginée avec statut.</w:t>
      </w:r>
    </w:p>
    <w:p w:rsidR="0068360C" w:rsidRDefault="007567DF">
      <w:pPr>
        <w:pStyle w:val="Paragraphedeliste"/>
        <w:numPr>
          <w:ilvl w:val="0"/>
          <w:numId w:val="2"/>
        </w:numPr>
        <w:spacing w:after="80" w:line="290" w:lineRule="auto"/>
        <w:jc w:val="both"/>
      </w:pPr>
      <w:r>
        <w:rPr>
          <w:b/>
          <w:bCs/>
          <w:color w:val="0A2F5C"/>
        </w:rPr>
        <w:t>(6)</w:t>
      </w:r>
      <w:r>
        <w:t xml:space="preserve"> Actions : actualiser, ajouter.</w:t>
      </w:r>
    </w:p>
    <w:p w:rsidR="0068360C" w:rsidRDefault="007567DF">
      <w:pPr>
        <w:keepNext/>
        <w:spacing w:before="120" w:after="60"/>
        <w:jc w:val="center"/>
      </w:pPr>
      <w:r>
        <w:rPr>
          <w:noProof/>
        </w:rPr>
        <w:lastRenderedPageBreak/>
        <w:drawing>
          <wp:inline distT="0" distB="0" distL="0" distR="0" wp14:anchorId="2C98BF1A" wp14:editId="7AE81625">
            <wp:extent cx="5715000" cy="3810000"/>
            <wp:effectExtent l="0" t="0" r="0" b="0"/>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3"/>
                    <a:srcRect/>
                    <a:stretch>
                      <a:fillRect/>
                    </a:stretch>
                  </pic:blipFill>
                  <pic:spPr bwMode="auto">
                    <a:xfrm>
                      <a:off x="0" y="0"/>
                      <a:ext cx="5715000" cy="3810000"/>
                    </a:xfrm>
                    <a:prstGeom prst="rect">
                      <a:avLst/>
                    </a:prstGeom>
                  </pic:spPr>
                </pic:pic>
              </a:graphicData>
            </a:graphic>
          </wp:inline>
        </w:drawing>
      </w:r>
    </w:p>
    <w:p w:rsidR="0068360C" w:rsidRDefault="007567DF">
      <w:pPr>
        <w:pStyle w:val="FigCaption"/>
        <w:jc w:val="center"/>
      </w:pPr>
      <w:bookmarkStart w:id="145" w:name="_Toc242017172"/>
      <w:r>
        <w:t>Figure 50 : Maquette : sessions (promotions)</w:t>
      </w:r>
      <w:bookmarkEnd w:id="145"/>
    </w:p>
    <w:p w:rsidR="0068360C" w:rsidRDefault="007567DF">
      <w:pPr>
        <w:pStyle w:val="Paragraphedeliste"/>
        <w:numPr>
          <w:ilvl w:val="0"/>
          <w:numId w:val="2"/>
        </w:numPr>
        <w:spacing w:after="80" w:line="290" w:lineRule="auto"/>
        <w:jc w:val="both"/>
      </w:pPr>
      <w:r>
        <w:rPr>
          <w:b/>
          <w:bCs/>
          <w:color w:val="0A2F5C"/>
        </w:rPr>
        <w:t>(1)</w:t>
      </w:r>
      <w:r>
        <w:t xml:space="preserve"> Barre latérale.</w:t>
      </w:r>
    </w:p>
    <w:p w:rsidR="0068360C" w:rsidRDefault="007567DF">
      <w:pPr>
        <w:pStyle w:val="Paragraphedeliste"/>
        <w:numPr>
          <w:ilvl w:val="0"/>
          <w:numId w:val="2"/>
        </w:numPr>
        <w:spacing w:after="80" w:line="290" w:lineRule="auto"/>
        <w:jc w:val="both"/>
      </w:pPr>
      <w:r>
        <w:rPr>
          <w:b/>
          <w:bCs/>
          <w:color w:val="0A2F5C"/>
        </w:rPr>
        <w:t>(2)</w:t>
      </w:r>
      <w:r>
        <w:t xml:space="preserve"> Barre supérieure.</w:t>
      </w:r>
    </w:p>
    <w:p w:rsidR="0068360C" w:rsidRDefault="007567DF">
      <w:pPr>
        <w:pStyle w:val="Paragraphedeliste"/>
        <w:numPr>
          <w:ilvl w:val="0"/>
          <w:numId w:val="2"/>
        </w:numPr>
        <w:spacing w:after="80" w:line="290" w:lineRule="auto"/>
        <w:jc w:val="both"/>
      </w:pPr>
      <w:r>
        <w:rPr>
          <w:b/>
          <w:bCs/>
          <w:color w:val="0A2F5C"/>
        </w:rPr>
        <w:t>(3)</w:t>
      </w:r>
      <w:r>
        <w:t xml:space="preserve"> Session avec son état et ses dates.</w:t>
      </w:r>
    </w:p>
    <w:p w:rsidR="0068360C" w:rsidRDefault="007567DF">
      <w:pPr>
        <w:pStyle w:val="Paragraphedeliste"/>
        <w:numPr>
          <w:ilvl w:val="0"/>
          <w:numId w:val="2"/>
        </w:numPr>
        <w:spacing w:after="80" w:line="290" w:lineRule="auto"/>
        <w:jc w:val="both"/>
      </w:pPr>
      <w:r>
        <w:rPr>
          <w:b/>
          <w:bCs/>
          <w:color w:val="0A2F5C"/>
        </w:rPr>
        <w:t>(4)</w:t>
      </w:r>
      <w:r>
        <w:t xml:space="preserve"> Spécialités proposées par type d'étude.</w:t>
      </w:r>
    </w:p>
    <w:p w:rsidR="0068360C" w:rsidRDefault="007567DF">
      <w:pPr>
        <w:pStyle w:val="Paragraphedeliste"/>
        <w:numPr>
          <w:ilvl w:val="0"/>
          <w:numId w:val="2"/>
        </w:numPr>
        <w:spacing w:after="80" w:line="290" w:lineRule="auto"/>
        <w:jc w:val="both"/>
      </w:pPr>
      <w:r>
        <w:rPr>
          <w:b/>
          <w:bCs/>
          <w:color w:val="0A2F5C"/>
        </w:rPr>
        <w:t>(5)</w:t>
      </w:r>
      <w:r>
        <w:t xml:space="preserve"> Actions : activer, spécialités, modifier, supprimer.</w:t>
      </w:r>
    </w:p>
    <w:p w:rsidR="0068360C" w:rsidRDefault="007567DF">
      <w:pPr>
        <w:pStyle w:val="Paragraphedeliste"/>
        <w:numPr>
          <w:ilvl w:val="0"/>
          <w:numId w:val="2"/>
        </w:numPr>
        <w:spacing w:after="80" w:line="290" w:lineRule="auto"/>
        <w:jc w:val="both"/>
      </w:pPr>
      <w:r>
        <w:rPr>
          <w:b/>
          <w:bCs/>
          <w:color w:val="0A2F5C"/>
        </w:rPr>
        <w:t>(6)</w:t>
      </w:r>
      <w:r>
        <w:t xml:space="preserve"> Création de la prochaine session et archives.</w:t>
      </w:r>
    </w:p>
    <w:p w:rsidR="0068360C" w:rsidRDefault="007567DF">
      <w:pPr>
        <w:keepNext/>
        <w:spacing w:before="120" w:after="60"/>
        <w:jc w:val="center"/>
      </w:pPr>
      <w:r>
        <w:rPr>
          <w:noProof/>
        </w:rPr>
        <w:lastRenderedPageBreak/>
        <w:drawing>
          <wp:inline distT="0" distB="0" distL="0" distR="0" wp14:anchorId="34A67CA5" wp14:editId="72089716">
            <wp:extent cx="5715000" cy="3905250"/>
            <wp:effectExtent l="0" t="0" r="0" b="0"/>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4"/>
                    <a:srcRect/>
                    <a:stretch>
                      <a:fillRect/>
                    </a:stretch>
                  </pic:blipFill>
                  <pic:spPr bwMode="auto">
                    <a:xfrm>
                      <a:off x="0" y="0"/>
                      <a:ext cx="5715000" cy="3905250"/>
                    </a:xfrm>
                    <a:prstGeom prst="rect">
                      <a:avLst/>
                    </a:prstGeom>
                  </pic:spPr>
                </pic:pic>
              </a:graphicData>
            </a:graphic>
          </wp:inline>
        </w:drawing>
      </w:r>
    </w:p>
    <w:p w:rsidR="0068360C" w:rsidRDefault="007567DF">
      <w:pPr>
        <w:pStyle w:val="FigCaption"/>
        <w:jc w:val="center"/>
      </w:pPr>
      <w:bookmarkStart w:id="146" w:name="_Toc242017173"/>
      <w:r>
        <w:t>Figure 51 : Maquette : élaboration de l'empl</w:t>
      </w:r>
      <w:r>
        <w:t>oi du temps</w:t>
      </w:r>
      <w:bookmarkEnd w:id="146"/>
    </w:p>
    <w:p w:rsidR="0068360C" w:rsidRDefault="007567DF">
      <w:pPr>
        <w:pStyle w:val="Paragraphedeliste"/>
        <w:numPr>
          <w:ilvl w:val="0"/>
          <w:numId w:val="2"/>
        </w:numPr>
        <w:spacing w:after="80" w:line="290" w:lineRule="auto"/>
        <w:jc w:val="both"/>
      </w:pPr>
      <w:r>
        <w:rPr>
          <w:b/>
          <w:bCs/>
          <w:color w:val="0A2F5C"/>
        </w:rPr>
        <w:t>(1)</w:t>
      </w:r>
      <w:r>
        <w:t xml:space="preserve"> Barre latérale.</w:t>
      </w:r>
    </w:p>
    <w:p w:rsidR="0068360C" w:rsidRDefault="007567DF">
      <w:pPr>
        <w:pStyle w:val="Paragraphedeliste"/>
        <w:numPr>
          <w:ilvl w:val="0"/>
          <w:numId w:val="2"/>
        </w:numPr>
        <w:spacing w:after="80" w:line="290" w:lineRule="auto"/>
        <w:jc w:val="both"/>
      </w:pPr>
      <w:r>
        <w:rPr>
          <w:b/>
          <w:bCs/>
          <w:color w:val="0A2F5C"/>
        </w:rPr>
        <w:t>(2)</w:t>
      </w:r>
      <w:r>
        <w:t xml:space="preserve"> Barre supérieure.</w:t>
      </w:r>
    </w:p>
    <w:p w:rsidR="0068360C" w:rsidRDefault="007567DF">
      <w:pPr>
        <w:pStyle w:val="Paragraphedeliste"/>
        <w:numPr>
          <w:ilvl w:val="0"/>
          <w:numId w:val="2"/>
        </w:numPr>
        <w:spacing w:after="80" w:line="290" w:lineRule="auto"/>
        <w:jc w:val="both"/>
      </w:pPr>
      <w:r>
        <w:rPr>
          <w:b/>
          <w:bCs/>
          <w:color w:val="0A2F5C"/>
        </w:rPr>
        <w:t>(3)</w:t>
      </w:r>
      <w:r>
        <w:t xml:space="preserve"> Contexte : spécialité, semestre, groupe, session, mode d'étude.</w:t>
      </w:r>
    </w:p>
    <w:p w:rsidR="0068360C" w:rsidRDefault="007567DF">
      <w:pPr>
        <w:pStyle w:val="Paragraphedeliste"/>
        <w:numPr>
          <w:ilvl w:val="0"/>
          <w:numId w:val="2"/>
        </w:numPr>
        <w:spacing w:after="80" w:line="290" w:lineRule="auto"/>
        <w:jc w:val="both"/>
      </w:pPr>
      <w:r>
        <w:rPr>
          <w:b/>
          <w:bCs/>
          <w:color w:val="0A2F5C"/>
        </w:rPr>
        <w:t>(4)</w:t>
      </w:r>
      <w:r>
        <w:t xml:space="preserve"> Ajout d'une séance (contrôle des conflits).</w:t>
      </w:r>
    </w:p>
    <w:p w:rsidR="0068360C" w:rsidRDefault="007567DF">
      <w:pPr>
        <w:pStyle w:val="Paragraphedeliste"/>
        <w:numPr>
          <w:ilvl w:val="0"/>
          <w:numId w:val="2"/>
        </w:numPr>
        <w:spacing w:after="80" w:line="290" w:lineRule="auto"/>
        <w:jc w:val="both"/>
      </w:pPr>
      <w:r>
        <w:rPr>
          <w:b/>
          <w:bCs/>
          <w:color w:val="0A2F5C"/>
        </w:rPr>
        <w:t>(5)</w:t>
      </w:r>
      <w:r>
        <w:t xml:space="preserve"> Séance planifiée (module, enseignant, salle).</w:t>
      </w:r>
    </w:p>
    <w:p w:rsidR="0068360C" w:rsidRDefault="007567DF">
      <w:pPr>
        <w:pStyle w:val="Paragraphedeliste"/>
        <w:numPr>
          <w:ilvl w:val="0"/>
          <w:numId w:val="2"/>
        </w:numPr>
        <w:spacing w:after="80" w:line="290" w:lineRule="auto"/>
        <w:jc w:val="both"/>
      </w:pPr>
      <w:r>
        <w:rPr>
          <w:b/>
          <w:bCs/>
          <w:color w:val="0A2F5C"/>
        </w:rPr>
        <w:t>(6)</w:t>
      </w:r>
      <w:r>
        <w:t xml:space="preserve"> Finalisation (publication).</w:t>
      </w:r>
    </w:p>
    <w:p w:rsidR="0068360C" w:rsidRDefault="007567DF">
      <w:pPr>
        <w:keepNext/>
        <w:spacing w:before="120" w:after="60"/>
        <w:jc w:val="center"/>
      </w:pPr>
      <w:r>
        <w:rPr>
          <w:noProof/>
        </w:rPr>
        <w:lastRenderedPageBreak/>
        <w:drawing>
          <wp:inline distT="0" distB="0" distL="0" distR="0" wp14:anchorId="4E991C54" wp14:editId="62E0ADBC">
            <wp:extent cx="5715000" cy="3810000"/>
            <wp:effectExtent l="0" t="0" r="0" b="0"/>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5"/>
                    <a:srcRect/>
                    <a:stretch>
                      <a:fillRect/>
                    </a:stretch>
                  </pic:blipFill>
                  <pic:spPr bwMode="auto">
                    <a:xfrm>
                      <a:off x="0" y="0"/>
                      <a:ext cx="5715000" cy="3810000"/>
                    </a:xfrm>
                    <a:prstGeom prst="rect">
                      <a:avLst/>
                    </a:prstGeom>
                  </pic:spPr>
                </pic:pic>
              </a:graphicData>
            </a:graphic>
          </wp:inline>
        </w:drawing>
      </w:r>
    </w:p>
    <w:p w:rsidR="0068360C" w:rsidRDefault="007567DF">
      <w:pPr>
        <w:pStyle w:val="FigCaption"/>
        <w:jc w:val="center"/>
      </w:pPr>
      <w:bookmarkStart w:id="147" w:name="_Toc242017174"/>
      <w:r>
        <w:t>Fi</w:t>
      </w:r>
      <w:r>
        <w:t>gure 52 : Maquette : délibérations</w:t>
      </w:r>
      <w:bookmarkEnd w:id="147"/>
    </w:p>
    <w:p w:rsidR="0068360C" w:rsidRDefault="007567DF">
      <w:pPr>
        <w:pStyle w:val="Paragraphedeliste"/>
        <w:numPr>
          <w:ilvl w:val="0"/>
          <w:numId w:val="2"/>
        </w:numPr>
        <w:spacing w:after="80" w:line="290" w:lineRule="auto"/>
        <w:jc w:val="both"/>
      </w:pPr>
      <w:r>
        <w:rPr>
          <w:b/>
          <w:bCs/>
          <w:color w:val="0A2F5C"/>
        </w:rPr>
        <w:t>(1)</w:t>
      </w:r>
      <w:r>
        <w:t xml:space="preserve"> Barre latérale.</w:t>
      </w:r>
    </w:p>
    <w:p w:rsidR="0068360C" w:rsidRDefault="007567DF">
      <w:pPr>
        <w:pStyle w:val="Paragraphedeliste"/>
        <w:numPr>
          <w:ilvl w:val="0"/>
          <w:numId w:val="2"/>
        </w:numPr>
        <w:spacing w:after="80" w:line="290" w:lineRule="auto"/>
        <w:jc w:val="both"/>
      </w:pPr>
      <w:r>
        <w:rPr>
          <w:b/>
          <w:bCs/>
          <w:color w:val="0A2F5C"/>
        </w:rPr>
        <w:t>(2)</w:t>
      </w:r>
      <w:r>
        <w:t xml:space="preserve"> Barre supérieure.</w:t>
      </w:r>
    </w:p>
    <w:p w:rsidR="0068360C" w:rsidRDefault="007567DF">
      <w:pPr>
        <w:pStyle w:val="Paragraphedeliste"/>
        <w:numPr>
          <w:ilvl w:val="0"/>
          <w:numId w:val="2"/>
        </w:numPr>
        <w:spacing w:after="80" w:line="290" w:lineRule="auto"/>
        <w:jc w:val="both"/>
      </w:pPr>
      <w:r>
        <w:rPr>
          <w:b/>
          <w:bCs/>
          <w:color w:val="0A2F5C"/>
        </w:rPr>
        <w:t>(3)</w:t>
      </w:r>
      <w:r>
        <w:t xml:space="preserve"> Choix de la session, de la spécialité et du semestre.</w:t>
      </w:r>
    </w:p>
    <w:p w:rsidR="0068360C" w:rsidRDefault="007567DF">
      <w:pPr>
        <w:pStyle w:val="Paragraphedeliste"/>
        <w:numPr>
          <w:ilvl w:val="0"/>
          <w:numId w:val="2"/>
        </w:numPr>
        <w:spacing w:after="80" w:line="290" w:lineRule="auto"/>
        <w:jc w:val="both"/>
      </w:pPr>
      <w:r>
        <w:rPr>
          <w:b/>
          <w:bCs/>
          <w:color w:val="0A2F5C"/>
        </w:rPr>
        <w:t>(4)</w:t>
      </w:r>
      <w:r>
        <w:t xml:space="preserve"> Moyennes calculées et résultats proposés.</w:t>
      </w:r>
    </w:p>
    <w:p w:rsidR="0068360C" w:rsidRDefault="007567DF">
      <w:pPr>
        <w:pStyle w:val="Paragraphedeliste"/>
        <w:numPr>
          <w:ilvl w:val="0"/>
          <w:numId w:val="2"/>
        </w:numPr>
        <w:spacing w:after="80" w:line="290" w:lineRule="auto"/>
        <w:jc w:val="both"/>
      </w:pPr>
      <w:r>
        <w:rPr>
          <w:b/>
          <w:bCs/>
          <w:color w:val="0A2F5C"/>
        </w:rPr>
        <w:t>(5)</w:t>
      </w:r>
      <w:r>
        <w:t xml:space="preserve"> Fenêtre d'enregistrement de la délibération.</w:t>
      </w:r>
    </w:p>
    <w:p w:rsidR="0068360C" w:rsidRDefault="007567DF">
      <w:pPr>
        <w:keepNext/>
        <w:spacing w:before="120" w:after="60"/>
        <w:jc w:val="center"/>
      </w:pPr>
      <w:r>
        <w:rPr>
          <w:noProof/>
        </w:rPr>
        <w:lastRenderedPageBreak/>
        <w:drawing>
          <wp:inline distT="0" distB="0" distL="0" distR="0" wp14:anchorId="607602BA" wp14:editId="2A5375F5">
            <wp:extent cx="5715000" cy="3810000"/>
            <wp:effectExtent l="0" t="0" r="0" b="0"/>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6"/>
                    <a:srcRect/>
                    <a:stretch>
                      <a:fillRect/>
                    </a:stretch>
                  </pic:blipFill>
                  <pic:spPr bwMode="auto">
                    <a:xfrm>
                      <a:off x="0" y="0"/>
                      <a:ext cx="5715000" cy="3810000"/>
                    </a:xfrm>
                    <a:prstGeom prst="rect">
                      <a:avLst/>
                    </a:prstGeom>
                  </pic:spPr>
                </pic:pic>
              </a:graphicData>
            </a:graphic>
          </wp:inline>
        </w:drawing>
      </w:r>
    </w:p>
    <w:p w:rsidR="0068360C" w:rsidRDefault="007567DF">
      <w:pPr>
        <w:pStyle w:val="FigCaption"/>
        <w:jc w:val="center"/>
      </w:pPr>
      <w:bookmarkStart w:id="148" w:name="_Toc242017175"/>
      <w:r>
        <w:t>Figure 53 : Maquette : e</w:t>
      </w:r>
      <w:r>
        <w:t>xamens de l'enseignant</w:t>
      </w:r>
      <w:bookmarkEnd w:id="148"/>
    </w:p>
    <w:p w:rsidR="0068360C" w:rsidRDefault="007567DF">
      <w:pPr>
        <w:pStyle w:val="Paragraphedeliste"/>
        <w:numPr>
          <w:ilvl w:val="0"/>
          <w:numId w:val="2"/>
        </w:numPr>
        <w:spacing w:after="80" w:line="290" w:lineRule="auto"/>
        <w:jc w:val="both"/>
      </w:pPr>
      <w:r>
        <w:rPr>
          <w:b/>
          <w:bCs/>
          <w:color w:val="0A2F5C"/>
        </w:rPr>
        <w:t>(1)</w:t>
      </w:r>
      <w:r>
        <w:t xml:space="preserve"> Barre latérale.</w:t>
      </w:r>
    </w:p>
    <w:p w:rsidR="0068360C" w:rsidRDefault="007567DF">
      <w:pPr>
        <w:pStyle w:val="Paragraphedeliste"/>
        <w:numPr>
          <w:ilvl w:val="0"/>
          <w:numId w:val="2"/>
        </w:numPr>
        <w:spacing w:after="80" w:line="290" w:lineRule="auto"/>
        <w:jc w:val="both"/>
      </w:pPr>
      <w:r>
        <w:rPr>
          <w:b/>
          <w:bCs/>
          <w:color w:val="0A2F5C"/>
        </w:rPr>
        <w:t>(2)</w:t>
      </w:r>
      <w:r>
        <w:t xml:space="preserve"> Barre supérieure.</w:t>
      </w:r>
    </w:p>
    <w:p w:rsidR="0068360C" w:rsidRDefault="007567DF">
      <w:pPr>
        <w:pStyle w:val="Paragraphedeliste"/>
        <w:numPr>
          <w:ilvl w:val="0"/>
          <w:numId w:val="2"/>
        </w:numPr>
        <w:spacing w:after="80" w:line="290" w:lineRule="auto"/>
        <w:jc w:val="both"/>
      </w:pPr>
      <w:r>
        <w:rPr>
          <w:b/>
          <w:bCs/>
          <w:color w:val="0A2F5C"/>
        </w:rPr>
        <w:t>(3)</w:t>
      </w:r>
      <w:r>
        <w:t xml:space="preserve"> Création d'un examen.</w:t>
      </w:r>
    </w:p>
    <w:p w:rsidR="0068360C" w:rsidRDefault="007567DF">
      <w:pPr>
        <w:pStyle w:val="Paragraphedeliste"/>
        <w:numPr>
          <w:ilvl w:val="0"/>
          <w:numId w:val="2"/>
        </w:numPr>
        <w:spacing w:after="80" w:line="290" w:lineRule="auto"/>
        <w:jc w:val="both"/>
      </w:pPr>
      <w:r>
        <w:rPr>
          <w:b/>
          <w:bCs/>
          <w:color w:val="0A2F5C"/>
        </w:rPr>
        <w:t>(4)</w:t>
      </w:r>
      <w:r>
        <w:t xml:space="preserve"> Recherche et filtre par type.</w:t>
      </w:r>
    </w:p>
    <w:p w:rsidR="0068360C" w:rsidRDefault="007567DF">
      <w:pPr>
        <w:pStyle w:val="Paragraphedeliste"/>
        <w:numPr>
          <w:ilvl w:val="0"/>
          <w:numId w:val="2"/>
        </w:numPr>
        <w:spacing w:after="80" w:line="290" w:lineRule="auto"/>
        <w:jc w:val="both"/>
      </w:pPr>
      <w:r>
        <w:rPr>
          <w:b/>
          <w:bCs/>
          <w:color w:val="0A2F5C"/>
        </w:rPr>
        <w:t>(5)</w:t>
      </w:r>
      <w:r>
        <w:t xml:space="preserve"> Carte d'examen (type, état, module, date).</w:t>
      </w:r>
    </w:p>
    <w:p w:rsidR="0068360C" w:rsidRDefault="007567DF">
      <w:pPr>
        <w:pStyle w:val="Paragraphedeliste"/>
        <w:numPr>
          <w:ilvl w:val="0"/>
          <w:numId w:val="2"/>
        </w:numPr>
        <w:spacing w:after="80" w:line="290" w:lineRule="auto"/>
        <w:jc w:val="both"/>
      </w:pPr>
      <w:r>
        <w:rPr>
          <w:b/>
          <w:bCs/>
          <w:color w:val="0A2F5C"/>
        </w:rPr>
        <w:t>(6)</w:t>
      </w:r>
      <w:r>
        <w:t xml:space="preserve"> Saisie des notes et soumission à l'administration.</w:t>
      </w:r>
    </w:p>
    <w:p w:rsidR="0068360C" w:rsidRDefault="007567DF">
      <w:pPr>
        <w:keepNext/>
        <w:spacing w:before="120" w:after="60"/>
        <w:jc w:val="center"/>
      </w:pPr>
      <w:r>
        <w:rPr>
          <w:noProof/>
        </w:rPr>
        <w:lastRenderedPageBreak/>
        <w:drawing>
          <wp:inline distT="0" distB="0" distL="0" distR="0" wp14:anchorId="5EE1106B" wp14:editId="7B3FBF98">
            <wp:extent cx="5715000" cy="3619500"/>
            <wp:effectExtent l="0" t="0" r="0" b="0"/>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7"/>
                    <a:srcRect/>
                    <a:stretch>
                      <a:fillRect/>
                    </a:stretch>
                  </pic:blipFill>
                  <pic:spPr bwMode="auto">
                    <a:xfrm>
                      <a:off x="0" y="0"/>
                      <a:ext cx="5715000" cy="3619500"/>
                    </a:xfrm>
                    <a:prstGeom prst="rect">
                      <a:avLst/>
                    </a:prstGeom>
                  </pic:spPr>
                </pic:pic>
              </a:graphicData>
            </a:graphic>
          </wp:inline>
        </w:drawing>
      </w:r>
    </w:p>
    <w:p w:rsidR="0068360C" w:rsidRDefault="007567DF">
      <w:pPr>
        <w:pStyle w:val="FigCaption"/>
        <w:jc w:val="center"/>
      </w:pPr>
      <w:bookmarkStart w:id="149" w:name="_Toc242017176"/>
      <w:r>
        <w:t>Figure 54 : Maquette : saisie des notes</w:t>
      </w:r>
      <w:bookmarkEnd w:id="149"/>
    </w:p>
    <w:p w:rsidR="0068360C" w:rsidRDefault="007567DF">
      <w:pPr>
        <w:pStyle w:val="Paragraphedeliste"/>
        <w:numPr>
          <w:ilvl w:val="0"/>
          <w:numId w:val="2"/>
        </w:numPr>
        <w:spacing w:after="80" w:line="290" w:lineRule="auto"/>
        <w:jc w:val="both"/>
      </w:pPr>
      <w:r>
        <w:rPr>
          <w:b/>
          <w:bCs/>
          <w:color w:val="0A2F5C"/>
        </w:rPr>
        <w:t>(1)</w:t>
      </w:r>
      <w:r>
        <w:t xml:space="preserve"> Barre latérale.</w:t>
      </w:r>
    </w:p>
    <w:p w:rsidR="0068360C" w:rsidRDefault="007567DF">
      <w:pPr>
        <w:pStyle w:val="Paragraphedeliste"/>
        <w:numPr>
          <w:ilvl w:val="0"/>
          <w:numId w:val="2"/>
        </w:numPr>
        <w:spacing w:after="80" w:line="290" w:lineRule="auto"/>
        <w:jc w:val="both"/>
      </w:pPr>
      <w:r>
        <w:rPr>
          <w:b/>
          <w:bCs/>
          <w:color w:val="0A2F5C"/>
        </w:rPr>
        <w:t>(2)</w:t>
      </w:r>
      <w:r>
        <w:t xml:space="preserve"> Barre supérieure.</w:t>
      </w:r>
    </w:p>
    <w:p w:rsidR="0068360C" w:rsidRDefault="007567DF">
      <w:pPr>
        <w:pStyle w:val="Paragraphedeliste"/>
        <w:numPr>
          <w:ilvl w:val="0"/>
          <w:numId w:val="2"/>
        </w:numPr>
        <w:spacing w:after="80" w:line="290" w:lineRule="auto"/>
        <w:jc w:val="both"/>
      </w:pPr>
      <w:r>
        <w:rPr>
          <w:b/>
          <w:bCs/>
          <w:color w:val="0A2F5C"/>
        </w:rPr>
        <w:t>(3)</w:t>
      </w:r>
      <w:r>
        <w:t xml:space="preserve"> Contexte de l'examen.</w:t>
      </w:r>
    </w:p>
    <w:p w:rsidR="0068360C" w:rsidRDefault="007567DF">
      <w:pPr>
        <w:pStyle w:val="Paragraphedeliste"/>
        <w:numPr>
          <w:ilvl w:val="0"/>
          <w:numId w:val="2"/>
        </w:numPr>
        <w:spacing w:after="80" w:line="290" w:lineRule="auto"/>
        <w:jc w:val="both"/>
      </w:pPr>
      <w:r>
        <w:rPr>
          <w:b/>
          <w:bCs/>
          <w:color w:val="0A2F5C"/>
        </w:rPr>
        <w:t>(4)</w:t>
      </w:r>
      <w:r>
        <w:t xml:space="preserve"> Note sur 20.</w:t>
      </w:r>
    </w:p>
    <w:p w:rsidR="0068360C" w:rsidRDefault="007567DF">
      <w:pPr>
        <w:pStyle w:val="Paragraphedeliste"/>
        <w:numPr>
          <w:ilvl w:val="0"/>
          <w:numId w:val="2"/>
        </w:numPr>
        <w:spacing w:after="80" w:line="290" w:lineRule="auto"/>
        <w:jc w:val="both"/>
      </w:pPr>
      <w:r>
        <w:rPr>
          <w:b/>
          <w:bCs/>
          <w:color w:val="0A2F5C"/>
        </w:rPr>
        <w:t>(5)</w:t>
      </w:r>
      <w:r>
        <w:t xml:space="preserve"> Mention calculée.</w:t>
      </w:r>
    </w:p>
    <w:p w:rsidR="0068360C" w:rsidRDefault="007567DF">
      <w:pPr>
        <w:pStyle w:val="Paragraphedeliste"/>
        <w:numPr>
          <w:ilvl w:val="0"/>
          <w:numId w:val="2"/>
        </w:numPr>
        <w:spacing w:after="80" w:line="290" w:lineRule="auto"/>
        <w:jc w:val="both"/>
      </w:pPr>
      <w:r>
        <w:rPr>
          <w:b/>
          <w:bCs/>
          <w:color w:val="0A2F5C"/>
        </w:rPr>
        <w:t>(6)</w:t>
      </w:r>
      <w:r>
        <w:t xml:space="preserve"> Enregistrement.</w:t>
      </w:r>
    </w:p>
    <w:p w:rsidR="0068360C" w:rsidRDefault="007567DF">
      <w:pPr>
        <w:keepNext/>
        <w:spacing w:before="120" w:after="60"/>
        <w:jc w:val="center"/>
      </w:pPr>
      <w:r>
        <w:rPr>
          <w:noProof/>
        </w:rPr>
        <w:lastRenderedPageBreak/>
        <w:drawing>
          <wp:inline distT="0" distB="0" distL="0" distR="0" wp14:anchorId="57A62B8B" wp14:editId="1CE1611E">
            <wp:extent cx="5715000" cy="3619500"/>
            <wp:effectExtent l="0" t="0" r="0" b="0"/>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8"/>
                    <a:srcRect/>
                    <a:stretch>
                      <a:fillRect/>
                    </a:stretch>
                  </pic:blipFill>
                  <pic:spPr bwMode="auto">
                    <a:xfrm>
                      <a:off x="0" y="0"/>
                      <a:ext cx="5715000" cy="3619500"/>
                    </a:xfrm>
                    <a:prstGeom prst="rect">
                      <a:avLst/>
                    </a:prstGeom>
                  </pic:spPr>
                </pic:pic>
              </a:graphicData>
            </a:graphic>
          </wp:inline>
        </w:drawing>
      </w:r>
    </w:p>
    <w:p w:rsidR="0068360C" w:rsidRDefault="007567DF">
      <w:pPr>
        <w:pStyle w:val="FigCaption"/>
        <w:jc w:val="center"/>
      </w:pPr>
      <w:bookmarkStart w:id="150" w:name="_Toc242017177"/>
      <w:r>
        <w:t>Figure 55 : Maquette : faire l'appel</w:t>
      </w:r>
      <w:bookmarkEnd w:id="150"/>
    </w:p>
    <w:p w:rsidR="0068360C" w:rsidRDefault="007567DF">
      <w:pPr>
        <w:pStyle w:val="Paragraphedeliste"/>
        <w:numPr>
          <w:ilvl w:val="0"/>
          <w:numId w:val="2"/>
        </w:numPr>
        <w:spacing w:after="80" w:line="290" w:lineRule="auto"/>
        <w:jc w:val="both"/>
      </w:pPr>
      <w:r>
        <w:rPr>
          <w:b/>
          <w:bCs/>
          <w:color w:val="0A2F5C"/>
        </w:rPr>
        <w:t>(1)</w:t>
      </w:r>
      <w:r>
        <w:t xml:space="preserve"> Barre latérale.</w:t>
      </w:r>
    </w:p>
    <w:p w:rsidR="0068360C" w:rsidRDefault="007567DF">
      <w:pPr>
        <w:pStyle w:val="Paragraphedeliste"/>
        <w:numPr>
          <w:ilvl w:val="0"/>
          <w:numId w:val="2"/>
        </w:numPr>
        <w:spacing w:after="80" w:line="290" w:lineRule="auto"/>
        <w:jc w:val="both"/>
      </w:pPr>
      <w:r>
        <w:rPr>
          <w:b/>
          <w:bCs/>
          <w:color w:val="0A2F5C"/>
        </w:rPr>
        <w:t>(2)</w:t>
      </w:r>
      <w:r>
        <w:t xml:space="preserve"> Barre supérieure.</w:t>
      </w:r>
    </w:p>
    <w:p w:rsidR="0068360C" w:rsidRDefault="007567DF">
      <w:pPr>
        <w:pStyle w:val="Paragraphedeliste"/>
        <w:numPr>
          <w:ilvl w:val="0"/>
          <w:numId w:val="2"/>
        </w:numPr>
        <w:spacing w:after="80" w:line="290" w:lineRule="auto"/>
        <w:jc w:val="both"/>
      </w:pPr>
      <w:r>
        <w:rPr>
          <w:b/>
          <w:bCs/>
          <w:color w:val="0A2F5C"/>
        </w:rPr>
        <w:t>(3)</w:t>
      </w:r>
      <w:r>
        <w:t xml:space="preserve"> Comp</w:t>
      </w:r>
      <w:r>
        <w:t>teurs : inscrits, présents, absents.</w:t>
      </w:r>
    </w:p>
    <w:p w:rsidR="0068360C" w:rsidRDefault="007567DF">
      <w:pPr>
        <w:pStyle w:val="Paragraphedeliste"/>
        <w:numPr>
          <w:ilvl w:val="0"/>
          <w:numId w:val="2"/>
        </w:numPr>
        <w:spacing w:after="80" w:line="290" w:lineRule="auto"/>
        <w:jc w:val="both"/>
      </w:pPr>
      <w:r>
        <w:rPr>
          <w:b/>
          <w:bCs/>
          <w:color w:val="0A2F5C"/>
        </w:rPr>
        <w:t>(4)</w:t>
      </w:r>
      <w:r>
        <w:t xml:space="preserve"> Statut : présent, absent, retard, excusé.</w:t>
      </w:r>
    </w:p>
    <w:p w:rsidR="0068360C" w:rsidRDefault="007567DF">
      <w:pPr>
        <w:pStyle w:val="Paragraphedeliste"/>
        <w:numPr>
          <w:ilvl w:val="0"/>
          <w:numId w:val="2"/>
        </w:numPr>
        <w:spacing w:after="80" w:line="290" w:lineRule="auto"/>
        <w:jc w:val="both"/>
      </w:pPr>
      <w:r>
        <w:rPr>
          <w:b/>
          <w:bCs/>
          <w:color w:val="0A2F5C"/>
        </w:rPr>
        <w:t>(5)</w:t>
      </w:r>
      <w:r>
        <w:t xml:space="preserve"> Remarque facultative.</w:t>
      </w:r>
    </w:p>
    <w:p w:rsidR="0068360C" w:rsidRDefault="007567DF">
      <w:pPr>
        <w:pStyle w:val="Paragraphedeliste"/>
        <w:numPr>
          <w:ilvl w:val="0"/>
          <w:numId w:val="2"/>
        </w:numPr>
        <w:spacing w:after="80" w:line="290" w:lineRule="auto"/>
        <w:jc w:val="both"/>
      </w:pPr>
      <w:r>
        <w:rPr>
          <w:b/>
          <w:bCs/>
          <w:color w:val="0A2F5C"/>
        </w:rPr>
        <w:t>(6)</w:t>
      </w:r>
      <w:r>
        <w:t xml:space="preserve"> Enregistrement.</w:t>
      </w:r>
    </w:p>
    <w:p w:rsidR="0068360C" w:rsidRDefault="007567DF">
      <w:pPr>
        <w:keepNext/>
        <w:spacing w:before="120" w:after="60"/>
        <w:jc w:val="center"/>
      </w:pPr>
      <w:r>
        <w:rPr>
          <w:noProof/>
        </w:rPr>
        <w:lastRenderedPageBreak/>
        <w:drawing>
          <wp:inline distT="0" distB="0" distL="0" distR="0" wp14:anchorId="0D578BC7" wp14:editId="7299F688">
            <wp:extent cx="5715000" cy="3810000"/>
            <wp:effectExtent l="0" t="0" r="0" b="0"/>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9"/>
                    <a:srcRect/>
                    <a:stretch>
                      <a:fillRect/>
                    </a:stretch>
                  </pic:blipFill>
                  <pic:spPr bwMode="auto">
                    <a:xfrm>
                      <a:off x="0" y="0"/>
                      <a:ext cx="5715000" cy="3810000"/>
                    </a:xfrm>
                    <a:prstGeom prst="rect">
                      <a:avLst/>
                    </a:prstGeom>
                  </pic:spPr>
                </pic:pic>
              </a:graphicData>
            </a:graphic>
          </wp:inline>
        </w:drawing>
      </w:r>
    </w:p>
    <w:p w:rsidR="0068360C" w:rsidRDefault="007567DF">
      <w:pPr>
        <w:pStyle w:val="FigCaption"/>
        <w:jc w:val="center"/>
      </w:pPr>
      <w:bookmarkStart w:id="151" w:name="_Toc242017178"/>
      <w:r>
        <w:t>Figure 56 : Maquette : tableau de bord du stagiaire</w:t>
      </w:r>
      <w:bookmarkEnd w:id="151"/>
    </w:p>
    <w:p w:rsidR="0068360C" w:rsidRDefault="007567DF">
      <w:pPr>
        <w:pStyle w:val="Paragraphedeliste"/>
        <w:numPr>
          <w:ilvl w:val="0"/>
          <w:numId w:val="2"/>
        </w:numPr>
        <w:spacing w:after="80" w:line="290" w:lineRule="auto"/>
        <w:jc w:val="both"/>
      </w:pPr>
      <w:r>
        <w:rPr>
          <w:b/>
          <w:bCs/>
          <w:color w:val="0A2F5C"/>
        </w:rPr>
        <w:t>(1)</w:t>
      </w:r>
      <w:r>
        <w:t xml:space="preserve"> Barre latérale.</w:t>
      </w:r>
    </w:p>
    <w:p w:rsidR="0068360C" w:rsidRDefault="007567DF">
      <w:pPr>
        <w:pStyle w:val="Paragraphedeliste"/>
        <w:numPr>
          <w:ilvl w:val="0"/>
          <w:numId w:val="2"/>
        </w:numPr>
        <w:spacing w:after="80" w:line="290" w:lineRule="auto"/>
        <w:jc w:val="both"/>
      </w:pPr>
      <w:r>
        <w:rPr>
          <w:b/>
          <w:bCs/>
          <w:color w:val="0A2F5C"/>
        </w:rPr>
        <w:t>(2)</w:t>
      </w:r>
      <w:r>
        <w:t xml:space="preserve"> Barre supérieure.</w:t>
      </w:r>
    </w:p>
    <w:p w:rsidR="0068360C" w:rsidRDefault="007567DF">
      <w:pPr>
        <w:pStyle w:val="Paragraphedeliste"/>
        <w:numPr>
          <w:ilvl w:val="0"/>
          <w:numId w:val="2"/>
        </w:numPr>
        <w:spacing w:after="80" w:line="290" w:lineRule="auto"/>
        <w:jc w:val="both"/>
      </w:pPr>
      <w:r>
        <w:rPr>
          <w:b/>
          <w:bCs/>
          <w:color w:val="0A2F5C"/>
        </w:rPr>
        <w:t>(3)</w:t>
      </w:r>
      <w:r>
        <w:t xml:space="preserve"> Indicateurs (modules, moyen</w:t>
      </w:r>
      <w:r>
        <w:t>ne, séances, tâches).</w:t>
      </w:r>
    </w:p>
    <w:p w:rsidR="0068360C" w:rsidRDefault="007567DF">
      <w:pPr>
        <w:pStyle w:val="Paragraphedeliste"/>
        <w:numPr>
          <w:ilvl w:val="0"/>
          <w:numId w:val="2"/>
        </w:numPr>
        <w:spacing w:after="80" w:line="290" w:lineRule="auto"/>
        <w:jc w:val="both"/>
      </w:pPr>
      <w:r>
        <w:rPr>
          <w:b/>
          <w:bCs/>
          <w:color w:val="0A2F5C"/>
        </w:rPr>
        <w:t>(4)</w:t>
      </w:r>
      <w:r>
        <w:t xml:space="preserve"> Assiduité.</w:t>
      </w:r>
    </w:p>
    <w:p w:rsidR="0068360C" w:rsidRDefault="007567DF">
      <w:pPr>
        <w:pStyle w:val="Paragraphedeliste"/>
        <w:numPr>
          <w:ilvl w:val="0"/>
          <w:numId w:val="2"/>
        </w:numPr>
        <w:spacing w:after="80" w:line="290" w:lineRule="auto"/>
        <w:jc w:val="both"/>
      </w:pPr>
      <w:r>
        <w:rPr>
          <w:b/>
          <w:bCs/>
          <w:color w:val="0A2F5C"/>
        </w:rPr>
        <w:t>(5)</w:t>
      </w:r>
      <w:r>
        <w:t xml:space="preserve"> Prochains examens.</w:t>
      </w:r>
    </w:p>
    <w:p w:rsidR="0068360C" w:rsidRDefault="007567DF">
      <w:pPr>
        <w:pStyle w:val="Paragraphedeliste"/>
        <w:numPr>
          <w:ilvl w:val="0"/>
          <w:numId w:val="2"/>
        </w:numPr>
        <w:spacing w:after="80" w:line="290" w:lineRule="auto"/>
        <w:jc w:val="both"/>
      </w:pPr>
      <w:r>
        <w:rPr>
          <w:b/>
          <w:bCs/>
          <w:color w:val="0A2F5C"/>
        </w:rPr>
        <w:t>(6)</w:t>
      </w:r>
      <w:r>
        <w:t xml:space="preserve"> Modules du semestre.</w:t>
      </w:r>
    </w:p>
    <w:p w:rsidR="0068360C" w:rsidRDefault="007567DF">
      <w:pPr>
        <w:keepNext/>
        <w:spacing w:before="120" w:after="60"/>
        <w:jc w:val="center"/>
      </w:pPr>
      <w:r>
        <w:rPr>
          <w:noProof/>
        </w:rPr>
        <w:lastRenderedPageBreak/>
        <w:drawing>
          <wp:inline distT="0" distB="0" distL="0" distR="0" wp14:anchorId="1793A3D0" wp14:editId="16002554">
            <wp:extent cx="5715000" cy="3619500"/>
            <wp:effectExtent l="0" t="0" r="0" b="0"/>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
                    <a:srcRect/>
                    <a:stretch>
                      <a:fillRect/>
                    </a:stretch>
                  </pic:blipFill>
                  <pic:spPr bwMode="auto">
                    <a:xfrm>
                      <a:off x="0" y="0"/>
                      <a:ext cx="5715000" cy="3619500"/>
                    </a:xfrm>
                    <a:prstGeom prst="rect">
                      <a:avLst/>
                    </a:prstGeom>
                  </pic:spPr>
                </pic:pic>
              </a:graphicData>
            </a:graphic>
          </wp:inline>
        </w:drawing>
      </w:r>
    </w:p>
    <w:p w:rsidR="0068360C" w:rsidRDefault="007567DF">
      <w:pPr>
        <w:pStyle w:val="FigCaption"/>
        <w:jc w:val="center"/>
      </w:pPr>
      <w:bookmarkStart w:id="152" w:name="_Toc242017179"/>
      <w:r>
        <w:t>Figure 57 : Maquette : emploi du temps du stagiaire</w:t>
      </w:r>
      <w:bookmarkEnd w:id="152"/>
    </w:p>
    <w:p w:rsidR="0068360C" w:rsidRDefault="007567DF">
      <w:pPr>
        <w:pStyle w:val="Paragraphedeliste"/>
        <w:numPr>
          <w:ilvl w:val="0"/>
          <w:numId w:val="2"/>
        </w:numPr>
        <w:spacing w:after="80" w:line="290" w:lineRule="auto"/>
        <w:jc w:val="both"/>
      </w:pPr>
      <w:r>
        <w:rPr>
          <w:b/>
          <w:bCs/>
          <w:color w:val="0A2F5C"/>
        </w:rPr>
        <w:t>(1)</w:t>
      </w:r>
      <w:r>
        <w:t xml:space="preserve"> Barre latérale.</w:t>
      </w:r>
    </w:p>
    <w:p w:rsidR="0068360C" w:rsidRDefault="007567DF">
      <w:pPr>
        <w:pStyle w:val="Paragraphedeliste"/>
        <w:numPr>
          <w:ilvl w:val="0"/>
          <w:numId w:val="2"/>
        </w:numPr>
        <w:spacing w:after="80" w:line="290" w:lineRule="auto"/>
        <w:jc w:val="both"/>
      </w:pPr>
      <w:r>
        <w:rPr>
          <w:b/>
          <w:bCs/>
          <w:color w:val="0A2F5C"/>
        </w:rPr>
        <w:t>(2)</w:t>
      </w:r>
      <w:r>
        <w:t xml:space="preserve"> Barre supérieure.</w:t>
      </w:r>
    </w:p>
    <w:p w:rsidR="0068360C" w:rsidRDefault="007567DF">
      <w:pPr>
        <w:pStyle w:val="Paragraphedeliste"/>
        <w:numPr>
          <w:ilvl w:val="0"/>
          <w:numId w:val="2"/>
        </w:numPr>
        <w:spacing w:after="80" w:line="290" w:lineRule="auto"/>
        <w:jc w:val="both"/>
      </w:pPr>
      <w:r>
        <w:rPr>
          <w:b/>
          <w:bCs/>
          <w:color w:val="0A2F5C"/>
        </w:rPr>
        <w:t>(3)</w:t>
      </w:r>
      <w:r>
        <w:t xml:space="preserve"> Grille hebdomadaire (samedi à jeudi).</w:t>
      </w:r>
    </w:p>
    <w:p w:rsidR="0068360C" w:rsidRDefault="007567DF">
      <w:pPr>
        <w:pStyle w:val="Paragraphedeliste"/>
        <w:numPr>
          <w:ilvl w:val="0"/>
          <w:numId w:val="2"/>
        </w:numPr>
        <w:spacing w:after="80" w:line="290" w:lineRule="auto"/>
        <w:jc w:val="both"/>
      </w:pPr>
      <w:r>
        <w:rPr>
          <w:b/>
          <w:bCs/>
          <w:color w:val="0A2F5C"/>
        </w:rPr>
        <w:t>(4)</w:t>
      </w:r>
      <w:r>
        <w:t xml:space="preserve"> Séance (module, enseignant, salle).</w:t>
      </w:r>
    </w:p>
    <w:p w:rsidR="0068360C" w:rsidRDefault="007567DF">
      <w:pPr>
        <w:pStyle w:val="Titre3"/>
      </w:pPr>
      <w:bookmarkStart w:id="153" w:name="_Toc242017096"/>
      <w:r>
        <w:t>5.3 La charte graphique</w:t>
      </w:r>
      <w:bookmarkEnd w:id="153"/>
    </w:p>
    <w:p w:rsidR="0068360C" w:rsidRDefault="007567DF">
      <w:pPr>
        <w:spacing w:after="140" w:line="336" w:lineRule="auto"/>
        <w:jc w:val="both"/>
      </w:pPr>
      <w:r>
        <w:t>La charte graphique fixe l'identité visuelle de la plateforme : le logo, les couleurs, la typographie et le style des composants. Elle s'applique à l'ensemble de l'application web.</w:t>
      </w:r>
    </w:p>
    <w:p w:rsidR="0068360C" w:rsidRDefault="007567DF">
      <w:pPr>
        <w:keepNext/>
        <w:spacing w:before="180" w:after="100"/>
      </w:pPr>
      <w:r>
        <w:rPr>
          <w:b/>
          <w:bCs/>
          <w:color w:val="0A2F5C"/>
        </w:rPr>
        <w:t>5.3.1 Logo</w:t>
      </w:r>
    </w:p>
    <w:p w:rsidR="0068360C" w:rsidRDefault="007567DF">
      <w:pPr>
        <w:spacing w:after="140" w:line="336" w:lineRule="auto"/>
        <w:jc w:val="both"/>
      </w:pPr>
      <w:r>
        <w:t xml:space="preserve">Le </w:t>
      </w:r>
      <w:r>
        <w:t xml:space="preserve">logo reprend les symboles de la formation professionnelle : la toque de diplômé, le livre ouvert, l'engrenage (métiers techniques) et un personnage en progression. Le sigle </w:t>
      </w:r>
      <w:r>
        <w:rPr>
          <w:b/>
          <w:bCs/>
          <w:color w:val="0A2F5C"/>
        </w:rPr>
        <w:t>INSFP</w:t>
      </w:r>
      <w:r>
        <w:t xml:space="preserve"> et la mention « Formation Professionnelle » sont accompagnés du croissant et </w:t>
      </w:r>
      <w:r>
        <w:t>de l'étoile du drapeau national.</w:t>
      </w:r>
    </w:p>
    <w:p w:rsidR="0068360C" w:rsidRDefault="007567DF">
      <w:pPr>
        <w:keepNext/>
        <w:spacing w:before="120" w:after="60"/>
        <w:jc w:val="center"/>
      </w:pPr>
      <w:r>
        <w:rPr>
          <w:noProof/>
        </w:rPr>
        <w:lastRenderedPageBreak/>
        <w:drawing>
          <wp:inline distT="0" distB="0" distL="0" distR="0" wp14:anchorId="1EA4B4ED" wp14:editId="2FBD9E6C">
            <wp:extent cx="2476500" cy="2476500"/>
            <wp:effectExtent l="0" t="0" r="0" b="0"/>
            <wp:docPr id="5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476500" cy="2476500"/>
                    </a:xfrm>
                    <a:prstGeom prst="rect">
                      <a:avLst/>
                    </a:prstGeom>
                  </pic:spPr>
                </pic:pic>
              </a:graphicData>
            </a:graphic>
          </wp:inline>
        </w:drawing>
      </w:r>
    </w:p>
    <w:p w:rsidR="0068360C" w:rsidRDefault="007567DF">
      <w:pPr>
        <w:pStyle w:val="FigCaption"/>
        <w:jc w:val="center"/>
      </w:pPr>
      <w:bookmarkStart w:id="154" w:name="_Toc242017180"/>
      <w:r>
        <w:t>Figure 58 : Logo de la plateforme INSFP</w:t>
      </w:r>
      <w:bookmarkEnd w:id="154"/>
    </w:p>
    <w:p w:rsidR="0068360C" w:rsidRDefault="007567DF">
      <w:pPr>
        <w:keepNext/>
        <w:spacing w:before="180" w:after="100"/>
      </w:pPr>
      <w:r>
        <w:rPr>
          <w:b/>
          <w:bCs/>
          <w:color w:val="0A2F5C"/>
        </w:rPr>
        <w:t>5.3.2 Palette de couleurs</w:t>
      </w:r>
    </w:p>
    <w:p w:rsidR="0068360C" w:rsidRDefault="007567DF">
      <w:pPr>
        <w:spacing w:after="140" w:line="336" w:lineRule="auto"/>
        <w:jc w:val="both"/>
      </w:pPr>
      <w:r>
        <w:t>Les couleurs principales sont tirées du logo ; elles sont complétées par des couleurs neutres et des couleurs d'état.</w:t>
      </w:r>
    </w:p>
    <w:p w:rsidR="0068360C" w:rsidRDefault="007567DF">
      <w:pPr>
        <w:keepNext/>
        <w:spacing w:before="120" w:after="60"/>
        <w:jc w:val="center"/>
      </w:pPr>
      <w:r>
        <w:rPr>
          <w:noProof/>
        </w:rPr>
        <w:drawing>
          <wp:inline distT="0" distB="0" distL="0" distR="0" wp14:anchorId="1873632A" wp14:editId="1DAFF224">
            <wp:extent cx="5334000" cy="3086100"/>
            <wp:effectExtent l="0" t="0" r="0" b="0"/>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1"/>
                    <a:srcRect/>
                    <a:stretch>
                      <a:fillRect/>
                    </a:stretch>
                  </pic:blipFill>
                  <pic:spPr bwMode="auto">
                    <a:xfrm>
                      <a:off x="0" y="0"/>
                      <a:ext cx="5334000" cy="3086100"/>
                    </a:xfrm>
                    <a:prstGeom prst="rect">
                      <a:avLst/>
                    </a:prstGeom>
                  </pic:spPr>
                </pic:pic>
              </a:graphicData>
            </a:graphic>
          </wp:inline>
        </w:drawing>
      </w:r>
    </w:p>
    <w:p w:rsidR="0068360C" w:rsidRDefault="007567DF">
      <w:pPr>
        <w:pStyle w:val="FigCaption"/>
        <w:jc w:val="center"/>
      </w:pPr>
      <w:bookmarkStart w:id="155" w:name="_Toc242017181"/>
      <w:r>
        <w:t>Figure 59 : Palette de couleurs</w:t>
      </w:r>
      <w:bookmarkEnd w:id="155"/>
    </w:p>
    <w:p w:rsidR="0068360C" w:rsidRDefault="007567DF">
      <w:pPr>
        <w:keepNext/>
        <w:spacing w:before="180" w:after="100"/>
      </w:pPr>
      <w:r>
        <w:rPr>
          <w:b/>
          <w:bCs/>
          <w:color w:val="0A2F5C"/>
        </w:rPr>
        <w:t>5.3</w:t>
      </w:r>
      <w:r>
        <w:rPr>
          <w:b/>
          <w:bCs/>
          <w:color w:val="0A2F5C"/>
        </w:rPr>
        <w:t>.3 Typographie et composants</w:t>
      </w:r>
    </w:p>
    <w:p w:rsidR="0068360C" w:rsidRDefault="007567DF">
      <w:pPr>
        <w:pStyle w:val="Paragraphedeliste"/>
        <w:numPr>
          <w:ilvl w:val="0"/>
          <w:numId w:val="2"/>
        </w:numPr>
        <w:spacing w:after="80" w:line="290" w:lineRule="auto"/>
        <w:jc w:val="both"/>
      </w:pPr>
      <w:r>
        <w:rPr>
          <w:b/>
          <w:bCs/>
          <w:color w:val="0A2F5C"/>
        </w:rPr>
        <w:t>Typographie</w:t>
      </w:r>
      <w:r>
        <w:t xml:space="preserve"> : police sans empattement (Plus Jakarta Sans, à défaut Arial) ; titres en gras, étiquettes de formulaires en petites capitales espacées.</w:t>
      </w:r>
    </w:p>
    <w:p w:rsidR="0068360C" w:rsidRDefault="007567DF">
      <w:pPr>
        <w:pStyle w:val="Paragraphedeliste"/>
        <w:numPr>
          <w:ilvl w:val="0"/>
          <w:numId w:val="2"/>
        </w:numPr>
        <w:spacing w:after="80" w:line="290" w:lineRule="auto"/>
        <w:jc w:val="both"/>
      </w:pPr>
      <w:r>
        <w:rPr>
          <w:b/>
          <w:bCs/>
          <w:color w:val="0A2F5C"/>
        </w:rPr>
        <w:t>Composants</w:t>
      </w:r>
      <w:r>
        <w:t xml:space="preserve"> : cartes à bordure fine, tableaux filtrables et paginés, badges de </w:t>
      </w:r>
      <w:r>
        <w:t>statut colorés, fenêtres modales, notifications (toasts), indicateurs de chargement.</w:t>
      </w:r>
    </w:p>
    <w:p w:rsidR="0068360C" w:rsidRDefault="007567DF">
      <w:pPr>
        <w:pStyle w:val="Paragraphedeliste"/>
        <w:numPr>
          <w:ilvl w:val="0"/>
          <w:numId w:val="2"/>
        </w:numPr>
        <w:spacing w:after="80" w:line="290" w:lineRule="auto"/>
        <w:jc w:val="both"/>
      </w:pPr>
      <w:r>
        <w:rPr>
          <w:b/>
          <w:bCs/>
          <w:color w:val="0A2F5C"/>
        </w:rPr>
        <w:t>Icônes</w:t>
      </w:r>
      <w:r>
        <w:t xml:space="preserve"> : bibliothèque Heroicons (contour), utilisée de façon cohérente dans la navigation et les boutons.</w:t>
      </w:r>
    </w:p>
    <w:p w:rsidR="0068360C" w:rsidRDefault="007567DF">
      <w:pPr>
        <w:pStyle w:val="Paragraphedeliste"/>
        <w:numPr>
          <w:ilvl w:val="0"/>
          <w:numId w:val="2"/>
        </w:numPr>
        <w:spacing w:after="80" w:line="290" w:lineRule="auto"/>
        <w:jc w:val="both"/>
      </w:pPr>
      <w:r>
        <w:rPr>
          <w:b/>
          <w:bCs/>
          <w:color w:val="0A2F5C"/>
        </w:rPr>
        <w:lastRenderedPageBreak/>
        <w:t>Formes</w:t>
      </w:r>
      <w:r>
        <w:t xml:space="preserve"> : rayons de 4 à 8 px, ombres légères.</w:t>
      </w:r>
    </w:p>
    <w:p w:rsidR="0068360C" w:rsidRDefault="007567DF">
      <w:pPr>
        <w:pStyle w:val="Paragraphedeliste"/>
        <w:numPr>
          <w:ilvl w:val="0"/>
          <w:numId w:val="2"/>
        </w:numPr>
        <w:spacing w:after="80" w:line="290" w:lineRule="auto"/>
        <w:jc w:val="both"/>
      </w:pPr>
      <w:r>
        <w:rPr>
          <w:b/>
          <w:bCs/>
          <w:color w:val="0A2F5C"/>
        </w:rPr>
        <w:t>Responsive</w:t>
      </w:r>
      <w:r>
        <w:t xml:space="preserve"> : la barre latérale se replie sur petit écran ; un thème sombre est disponible.</w:t>
      </w:r>
    </w:p>
    <w:p w:rsidR="0068360C" w:rsidRDefault="007567DF">
      <w:pPr>
        <w:pStyle w:val="Titre2"/>
      </w:pPr>
      <w:bookmarkStart w:id="156" w:name="_Toc242017097"/>
      <w:r>
        <w:t>6. Conclusion</w:t>
      </w:r>
      <w:bookmarkEnd w:id="156"/>
    </w:p>
    <w:p w:rsidR="0068360C" w:rsidRDefault="007567DF">
      <w:pPr>
        <w:spacing w:after="140" w:line="336" w:lineRule="auto"/>
        <w:jc w:val="both"/>
      </w:pPr>
      <w:r>
        <w:t xml:space="preserve">Ce chapitre a permis de formaliser les besoins, de planifier le projet avec SCRUM et de modéliser la solution avec UML : cas d'utilisation, activités, séquences </w:t>
      </w:r>
      <w:r>
        <w:t>et classes, jusqu'au modèle objet relationnel. Les maquettes et la charte graphique définissent l'apparence de l'application. Le chapitre suivant présente la réalisation de cette conception.</w:t>
      </w:r>
    </w:p>
    <w:p w:rsidR="0068360C" w:rsidRDefault="0068360C">
      <w:pPr>
        <w:sectPr w:rsidR="0068360C">
          <w:headerReference w:type="default" r:id="rId92"/>
          <w:footerReference w:type="default" r:id="rId93"/>
          <w:pgSz w:w="11906" w:h="16838"/>
          <w:pgMar w:top="1418" w:right="1418" w:bottom="1418" w:left="1418" w:header="700" w:footer="700" w:gutter="0"/>
          <w:cols w:space="720"/>
          <w:docGrid w:linePitch="360"/>
        </w:sectPr>
      </w:pPr>
    </w:p>
    <w:p w:rsidR="0068360C" w:rsidRDefault="0068360C">
      <w:pPr>
        <w:spacing w:before="2600"/>
      </w:pPr>
    </w:p>
    <w:p w:rsidR="0068360C" w:rsidRDefault="007567DF">
      <w:pPr>
        <w:jc w:val="center"/>
      </w:pPr>
      <w:r>
        <w:rPr>
          <w:noProof/>
        </w:rPr>
        <w:drawing>
          <wp:inline distT="0" distB="0" distL="0" distR="0" wp14:anchorId="01E9052E" wp14:editId="63786EBB">
            <wp:extent cx="5334000" cy="4048125"/>
            <wp:effectExtent l="0" t="0" r="0" b="0"/>
            <wp:docPr id="85" name="Imag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4"/>
                    <a:srcRect/>
                    <a:stretch>
                      <a:fillRect/>
                    </a:stretch>
                  </pic:blipFill>
                  <pic:spPr bwMode="auto">
                    <a:xfrm>
                      <a:off x="0" y="0"/>
                      <a:ext cx="5334000" cy="4048125"/>
                    </a:xfrm>
                    <a:prstGeom prst="rect">
                      <a:avLst/>
                    </a:prstGeom>
                  </pic:spPr>
                </pic:pic>
              </a:graphicData>
            </a:graphic>
          </wp:inline>
        </w:drawing>
      </w:r>
    </w:p>
    <w:p w:rsidR="0068360C" w:rsidRDefault="0068360C">
      <w:pPr>
        <w:sectPr w:rsidR="0068360C">
          <w:headerReference w:type="default" r:id="rId95"/>
          <w:footerReference w:type="default" r:id="rId96"/>
          <w:pgSz w:w="11906" w:h="16838"/>
          <w:pgMar w:top="1418" w:right="1418" w:bottom="1418" w:left="1418" w:header="700" w:footer="700" w:gutter="0"/>
          <w:cols w:space="720"/>
          <w:docGrid w:linePitch="360"/>
        </w:sectPr>
      </w:pPr>
    </w:p>
    <w:p w:rsidR="0068360C" w:rsidRDefault="007567DF">
      <w:pPr>
        <w:pStyle w:val="Titre1"/>
      </w:pPr>
      <w:bookmarkStart w:id="157" w:name="_Toc242017098"/>
      <w:r>
        <w:lastRenderedPageBreak/>
        <w:t>Chapitre IV : La réalisation</w:t>
      </w:r>
      <w:bookmarkEnd w:id="157"/>
    </w:p>
    <w:p w:rsidR="0068360C" w:rsidRDefault="007567DF">
      <w:pPr>
        <w:pStyle w:val="Titre2"/>
      </w:pPr>
      <w:bookmarkStart w:id="158" w:name="_Toc242017099"/>
      <w:r>
        <w:t>1. Introduction</w:t>
      </w:r>
      <w:bookmarkEnd w:id="158"/>
    </w:p>
    <w:p w:rsidR="0068360C" w:rsidRDefault="007567DF">
      <w:pPr>
        <w:spacing w:after="140" w:line="336" w:lineRule="auto"/>
        <w:jc w:val="both"/>
      </w:pPr>
      <w:r>
        <w:t>Ce chapitre présente la mise en œuvre de la conception : l'architecture de la solution, les langages et logiciels utilisés, l'implémentation de la base de do</w:t>
      </w:r>
      <w:r>
        <w:t>nnées, les principales interfaces, les mesures de sécurité, l'hébergement, puis les tests et la recette.</w:t>
      </w:r>
    </w:p>
    <w:p w:rsidR="0068360C" w:rsidRDefault="007567DF">
      <w:pPr>
        <w:pStyle w:val="Titre2"/>
      </w:pPr>
      <w:bookmarkStart w:id="159" w:name="_Toc242017100"/>
      <w:r>
        <w:t>2. Solution informatique</w:t>
      </w:r>
      <w:bookmarkEnd w:id="159"/>
    </w:p>
    <w:p w:rsidR="0068360C" w:rsidRDefault="007567DF">
      <w:pPr>
        <w:pStyle w:val="Titre3"/>
      </w:pPr>
      <w:bookmarkStart w:id="160" w:name="_Toc242017101"/>
      <w:r>
        <w:t>2.1 Architecture de la solution</w:t>
      </w:r>
      <w:bookmarkEnd w:id="160"/>
    </w:p>
    <w:p w:rsidR="0068360C" w:rsidRDefault="007567DF">
      <w:pPr>
        <w:spacing w:after="140" w:line="336" w:lineRule="auto"/>
        <w:jc w:val="both"/>
      </w:pPr>
      <w:r>
        <w:t xml:space="preserve">La solution adopte une architecture </w:t>
      </w:r>
      <w:r>
        <w:rPr>
          <w:b/>
          <w:bCs/>
          <w:color w:val="0A2F5C"/>
        </w:rPr>
        <w:t>trois tiers</w:t>
      </w:r>
      <w:r>
        <w:t xml:space="preserve"> de type client-serveur :</w:t>
      </w:r>
    </w:p>
    <w:p w:rsidR="0068360C" w:rsidRDefault="007567DF">
      <w:pPr>
        <w:pStyle w:val="Paragraphedeliste"/>
        <w:numPr>
          <w:ilvl w:val="0"/>
          <w:numId w:val="2"/>
        </w:numPr>
        <w:spacing w:after="80" w:line="290" w:lineRule="auto"/>
        <w:jc w:val="both"/>
      </w:pPr>
      <w:r>
        <w:rPr>
          <w:b/>
          <w:bCs/>
          <w:color w:val="0A2F5C"/>
        </w:rPr>
        <w:t>Couche présentation</w:t>
      </w:r>
      <w:r>
        <w:t xml:space="preserve"> :</w:t>
      </w:r>
      <w:r>
        <w:t xml:space="preserve"> l'application web Vue.js (SPA), exécutée dans le navigateur, qui consomme l'API.</w:t>
      </w:r>
    </w:p>
    <w:p w:rsidR="0068360C" w:rsidRDefault="007567DF">
      <w:pPr>
        <w:pStyle w:val="Paragraphedeliste"/>
        <w:numPr>
          <w:ilvl w:val="0"/>
          <w:numId w:val="2"/>
        </w:numPr>
        <w:spacing w:after="80" w:line="290" w:lineRule="auto"/>
        <w:jc w:val="both"/>
      </w:pPr>
      <w:r>
        <w:rPr>
          <w:b/>
          <w:bCs/>
          <w:color w:val="0A2F5C"/>
        </w:rPr>
        <w:t>Couche métier</w:t>
      </w:r>
      <w:r>
        <w:t xml:space="preserve"> : une API REST Laravel organisée selon le patron MVC (routes, contrôleurs, modèles, middlewares, service de passage de semestre).</w:t>
      </w:r>
    </w:p>
    <w:p w:rsidR="0068360C" w:rsidRDefault="007567DF">
      <w:pPr>
        <w:pStyle w:val="Paragraphedeliste"/>
        <w:numPr>
          <w:ilvl w:val="0"/>
          <w:numId w:val="2"/>
        </w:numPr>
        <w:spacing w:after="80" w:line="290" w:lineRule="auto"/>
        <w:jc w:val="both"/>
      </w:pPr>
      <w:r>
        <w:rPr>
          <w:b/>
          <w:bCs/>
          <w:color w:val="0A2F5C"/>
        </w:rPr>
        <w:t>Couche données</w:t>
      </w:r>
      <w:r>
        <w:t xml:space="preserve"> : une base de données MySQL, accédée via l'ORM Eloquent ; les fichiers (cours, documents, remises) sont stockés sur le disque du serveur.</w:t>
      </w:r>
    </w:p>
    <w:p w:rsidR="0068360C" w:rsidRDefault="007567DF">
      <w:pPr>
        <w:keepNext/>
        <w:spacing w:before="120" w:after="60"/>
        <w:jc w:val="center"/>
      </w:pPr>
      <w:r>
        <w:rPr>
          <w:noProof/>
        </w:rPr>
        <w:drawing>
          <wp:inline distT="0" distB="0" distL="0" distR="0" wp14:anchorId="1E3CDE8B" wp14:editId="2032467A">
            <wp:extent cx="5715000" cy="2971800"/>
            <wp:effectExtent l="0" t="0" r="0" b="0"/>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7"/>
                    <a:srcRect/>
                    <a:stretch>
                      <a:fillRect/>
                    </a:stretch>
                  </pic:blipFill>
                  <pic:spPr bwMode="auto">
                    <a:xfrm>
                      <a:off x="0" y="0"/>
                      <a:ext cx="5715000" cy="2971800"/>
                    </a:xfrm>
                    <a:prstGeom prst="rect">
                      <a:avLst/>
                    </a:prstGeom>
                  </pic:spPr>
                </pic:pic>
              </a:graphicData>
            </a:graphic>
          </wp:inline>
        </w:drawing>
      </w:r>
    </w:p>
    <w:p w:rsidR="0068360C" w:rsidRDefault="007567DF">
      <w:pPr>
        <w:pStyle w:val="FigCaption"/>
        <w:jc w:val="center"/>
      </w:pPr>
      <w:bookmarkStart w:id="161" w:name="_Toc242017182"/>
      <w:r>
        <w:t>Figure 60 : Architecture trois tiers de la solution</w:t>
      </w:r>
      <w:bookmarkEnd w:id="161"/>
    </w:p>
    <w:p w:rsidR="0068360C" w:rsidRDefault="007567DF">
      <w:pPr>
        <w:spacing w:after="140" w:line="336" w:lineRule="auto"/>
        <w:jc w:val="both"/>
      </w:pPr>
      <w:r>
        <w:t xml:space="preserve">L'application web s'authentifie par </w:t>
      </w:r>
      <w:r>
        <w:rPr>
          <w:b/>
          <w:bCs/>
          <w:color w:val="0A2F5C"/>
        </w:rPr>
        <w:t>session et cookie httpOnly</w:t>
      </w:r>
      <w:r>
        <w:t xml:space="preserve"> (Laravel Sanctum en mode SPA), ce qui évite d'exposer un jeton au code JavaScript. L'assistant intelligent interroge l'API Gemini depuis le serveur.</w:t>
      </w:r>
    </w:p>
    <w:p w:rsidR="0068360C" w:rsidRDefault="007567DF">
      <w:pPr>
        <w:pStyle w:val="Titre3"/>
      </w:pPr>
      <w:bookmarkStart w:id="162" w:name="_Toc242017102"/>
      <w:r>
        <w:lastRenderedPageBreak/>
        <w:t>2.2 Les langages de programmation et les logiciels utilisés</w:t>
      </w:r>
      <w:bookmarkEnd w:id="162"/>
    </w:p>
    <w:p w:rsidR="0068360C" w:rsidRDefault="007567DF">
      <w:pPr>
        <w:keepNext/>
        <w:spacing w:before="180" w:after="100"/>
      </w:pPr>
      <w:r>
        <w:rPr>
          <w:b/>
          <w:bCs/>
          <w:color w:val="0A2F5C"/>
        </w:rPr>
        <w:t>2.2.1 Les langages de programmation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8"/>
        <w:gridCol w:w="1995"/>
        <w:gridCol w:w="4717"/>
      </w:tblGrid>
      <w:tr w:rsidR="0068360C">
        <w:tblPrEx>
          <w:tblCellMar>
            <w:top w:w="0" w:type="dxa"/>
            <w:bottom w:w="0" w:type="dxa"/>
          </w:tblCellMar>
        </w:tblPrEx>
        <w:trPr>
          <w:tblHeader/>
        </w:trPr>
        <w:tc>
          <w:tcPr>
            <w:tcW w:w="235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8360C" w:rsidRDefault="007567DF">
            <w:pPr>
              <w:spacing w:after="20" w:line="260" w:lineRule="auto"/>
            </w:pPr>
            <w:r>
              <w:rPr>
                <w:b/>
                <w:bCs/>
                <w:color w:val="FFFFFF"/>
                <w:sz w:val="20"/>
                <w:szCs w:val="20"/>
              </w:rPr>
              <w:t xml:space="preserve">Langage / </w:t>
            </w:r>
            <w:r>
              <w:rPr>
                <w:b/>
                <w:bCs/>
                <w:color w:val="FFFFFF"/>
                <w:sz w:val="20"/>
                <w:szCs w:val="20"/>
              </w:rPr>
              <w:t>framework</w:t>
            </w:r>
          </w:p>
        </w:tc>
        <w:tc>
          <w:tcPr>
            <w:tcW w:w="19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8360C" w:rsidRDefault="007567DF">
            <w:pPr>
              <w:spacing w:after="20" w:line="260" w:lineRule="auto"/>
            </w:pPr>
            <w:r>
              <w:rPr>
                <w:b/>
                <w:bCs/>
                <w:color w:val="FFFFFF"/>
                <w:sz w:val="20"/>
                <w:szCs w:val="20"/>
              </w:rPr>
              <w:t>Version</w:t>
            </w:r>
          </w:p>
        </w:tc>
        <w:tc>
          <w:tcPr>
            <w:tcW w:w="471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8360C" w:rsidRDefault="007567DF">
            <w:pPr>
              <w:spacing w:after="20" w:line="260" w:lineRule="auto"/>
            </w:pPr>
            <w:r>
              <w:rPr>
                <w:b/>
                <w:bCs/>
                <w:color w:val="FFFFFF"/>
                <w:sz w:val="20"/>
                <w:szCs w:val="20"/>
              </w:rPr>
              <w:t>Utilisation</w:t>
            </w:r>
          </w:p>
        </w:tc>
      </w:tr>
      <w:tr w:rsidR="0068360C">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PHP / Laravel</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PHP 8.3 / Laravel 12</w:t>
            </w:r>
          </w:p>
        </w:tc>
        <w:tc>
          <w:tcPr>
            <w:tcW w:w="471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API REST : routes, contrôleurs, validation, ORM Eloquent, migrations, Sanctum</w:t>
            </w:r>
          </w:p>
        </w:tc>
      </w:tr>
      <w:tr w:rsidR="0068360C">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JavaScript / Vue.js</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Vue 3.4 (Vite 5)</w:t>
            </w:r>
          </w:p>
        </w:tc>
        <w:tc>
          <w:tcPr>
            <w:tcW w:w="471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Application web SPA : vues, routeur, état (Pinia), appels HTTP (Axios)</w:t>
            </w:r>
          </w:p>
        </w:tc>
      </w:tr>
      <w:tr w:rsidR="0068360C">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CSS / Tailwind CSS</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Tailwind 3.4</w:t>
            </w:r>
          </w:p>
        </w:tc>
        <w:tc>
          <w:tcPr>
            <w:tcW w:w="471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Mise en forme, thème clair / sombre, responsive</w:t>
            </w:r>
          </w:p>
        </w:tc>
      </w:tr>
      <w:tr w:rsidR="0068360C">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SQL / MySQL</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MySQL 8.4</w:t>
            </w:r>
          </w:p>
        </w:tc>
        <w:tc>
          <w:tcPr>
            <w:tcW w:w="471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Stockage des données</w:t>
            </w:r>
          </w:p>
        </w:tc>
      </w:tr>
      <w:tr w:rsidR="0068360C">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HTML</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HTML5</w:t>
            </w:r>
          </w:p>
        </w:tc>
        <w:tc>
          <w:tcPr>
            <w:tcW w:w="471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Structure des pages</w:t>
            </w:r>
          </w:p>
        </w:tc>
      </w:tr>
    </w:tbl>
    <w:p w:rsidR="0068360C" w:rsidRDefault="007567DF">
      <w:pPr>
        <w:pStyle w:val="TabCaption"/>
        <w:jc w:val="center"/>
      </w:pPr>
      <w:bookmarkStart w:id="163" w:name="_Toc242017240"/>
      <w:r>
        <w:t>Tableau 41 : Langages et frameworks</w:t>
      </w:r>
      <w:bookmarkEnd w:id="163"/>
    </w:p>
    <w:p w:rsidR="0068360C" w:rsidRDefault="007567DF">
      <w:pPr>
        <w:keepNext/>
        <w:spacing w:before="180" w:after="100"/>
      </w:pPr>
      <w:r>
        <w:rPr>
          <w:b/>
          <w:bCs/>
          <w:color w:val="0A2F5C"/>
        </w:rPr>
        <w:t>2.2.2 Les logiciels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75"/>
        <w:gridCol w:w="5895"/>
      </w:tblGrid>
      <w:tr w:rsidR="0068360C">
        <w:tblPrEx>
          <w:tblCellMar>
            <w:top w:w="0" w:type="dxa"/>
            <w:bottom w:w="0" w:type="dxa"/>
          </w:tblCellMar>
        </w:tblPrEx>
        <w:trPr>
          <w:tblHeader/>
        </w:trPr>
        <w:tc>
          <w:tcPr>
            <w:tcW w:w="317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8360C" w:rsidRDefault="007567DF">
            <w:pPr>
              <w:spacing w:after="20" w:line="260" w:lineRule="auto"/>
            </w:pPr>
            <w:r>
              <w:rPr>
                <w:b/>
                <w:bCs/>
                <w:color w:val="FFFFFF"/>
                <w:sz w:val="20"/>
                <w:szCs w:val="20"/>
              </w:rPr>
              <w:t>Logiciel / outil</w:t>
            </w:r>
          </w:p>
        </w:tc>
        <w:tc>
          <w:tcPr>
            <w:tcW w:w="58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8360C" w:rsidRDefault="007567DF">
            <w:pPr>
              <w:spacing w:after="20" w:line="260" w:lineRule="auto"/>
            </w:pPr>
            <w:r>
              <w:rPr>
                <w:b/>
                <w:bCs/>
                <w:color w:val="FFFFFF"/>
                <w:sz w:val="20"/>
                <w:szCs w:val="20"/>
              </w:rPr>
              <w:t>Utilisation</w:t>
            </w:r>
          </w:p>
        </w:tc>
      </w:tr>
      <w:tr w:rsidR="0068360C">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Visual Studio Code</w:t>
            </w:r>
          </w:p>
        </w:tc>
        <w:tc>
          <w:tcPr>
            <w:tcW w:w="58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Éditeur de code</w:t>
            </w:r>
          </w:p>
        </w:tc>
      </w:tr>
      <w:tr w:rsidR="0068360C">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Laragon</w:t>
            </w:r>
          </w:p>
        </w:tc>
        <w:tc>
          <w:tcPr>
            <w:tcW w:w="58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Environnement local (PHP, MySQL, serveur web)</w:t>
            </w:r>
          </w:p>
        </w:tc>
      </w:tr>
      <w:tr w:rsidR="0068360C">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Composer / npm</w:t>
            </w:r>
          </w:p>
        </w:tc>
        <w:tc>
          <w:tcPr>
            <w:tcW w:w="58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Gestion des dépendances PHP et JavaScript</w:t>
            </w:r>
          </w:p>
        </w:tc>
      </w:tr>
      <w:tr w:rsidR="0068360C">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Vite</w:t>
            </w:r>
          </w:p>
        </w:tc>
        <w:tc>
          <w:tcPr>
            <w:tcW w:w="58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Serveur de développement et construction du frontend</w:t>
            </w:r>
          </w:p>
        </w:tc>
      </w:tr>
      <w:tr w:rsidR="0068360C">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Git / GitHub</w:t>
            </w:r>
          </w:p>
        </w:tc>
        <w:tc>
          <w:tcPr>
            <w:tcW w:w="58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Gestion des versions et historique du projet</w:t>
            </w:r>
          </w:p>
        </w:tc>
      </w:tr>
      <w:tr w:rsidR="0068360C">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Chart.js</w:t>
            </w:r>
          </w:p>
        </w:tc>
        <w:tc>
          <w:tcPr>
            <w:tcW w:w="58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Graphiques des tableaux de bord</w:t>
            </w:r>
          </w:p>
        </w:tc>
      </w:tr>
      <w:tr w:rsidR="0068360C">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API Gemini (Google)</w:t>
            </w:r>
          </w:p>
        </w:tc>
        <w:tc>
          <w:tcPr>
            <w:tcW w:w="58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Service d'intelligence artificielle de l'assistant</w:t>
            </w:r>
          </w:p>
        </w:tc>
      </w:tr>
      <w:tr w:rsidR="0068360C">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Outils de modélisation</w:t>
            </w:r>
          </w:p>
        </w:tc>
        <w:tc>
          <w:tcPr>
            <w:tcW w:w="58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Diagrammes UML, maquettes et diagramme de planification</w:t>
            </w:r>
          </w:p>
        </w:tc>
      </w:tr>
    </w:tbl>
    <w:p w:rsidR="0068360C" w:rsidRDefault="007567DF">
      <w:pPr>
        <w:pStyle w:val="TabCaption"/>
        <w:jc w:val="center"/>
      </w:pPr>
      <w:bookmarkStart w:id="164" w:name="_Toc242017241"/>
      <w:r>
        <w:t>Tableau 42 : Logiciels et outils</w:t>
      </w:r>
      <w:bookmarkEnd w:id="164"/>
    </w:p>
    <w:p w:rsidR="0068360C" w:rsidRDefault="007567DF">
      <w:pPr>
        <w:pStyle w:val="Titre2"/>
      </w:pPr>
      <w:bookmarkStart w:id="165" w:name="_Toc242017103"/>
      <w:r>
        <w:t>3. Implémentation de la base de données</w:t>
      </w:r>
      <w:bookmarkEnd w:id="165"/>
    </w:p>
    <w:p w:rsidR="0068360C" w:rsidRDefault="007567DF">
      <w:pPr>
        <w:pStyle w:val="Titre3"/>
      </w:pPr>
      <w:bookmarkStart w:id="166" w:name="_Toc242017104"/>
      <w:r>
        <w:t>3.1 Création de la base de données</w:t>
      </w:r>
      <w:bookmarkEnd w:id="166"/>
    </w:p>
    <w:p w:rsidR="0068360C" w:rsidRDefault="007567DF">
      <w:pPr>
        <w:spacing w:after="140" w:line="336" w:lineRule="auto"/>
        <w:jc w:val="both"/>
      </w:pPr>
      <w:r>
        <w:t xml:space="preserve">La base de données </w:t>
      </w:r>
      <w:r>
        <w:rPr>
          <w:b/>
          <w:bCs/>
          <w:color w:val="0A2F5C"/>
        </w:rPr>
        <w:t>insfp</w:t>
      </w:r>
      <w:r>
        <w:t xml:space="preserve"> est créée sur le serveur MySQL de Laragon ; les paramètres de connexion sont définis dans le fichier </w:t>
      </w:r>
      <w:r>
        <w:rPr>
          <w:rFonts w:ascii="Consolas" w:eastAsia="Consolas" w:hAnsi="Consolas" w:cs="Consolas"/>
          <w:sz w:val="20"/>
          <w:szCs w:val="20"/>
        </w:rPr>
        <w:t>.env</w:t>
      </w:r>
      <w:r>
        <w:t xml:space="preserve"> du backend :</w:t>
      </w:r>
    </w:p>
    <w:p w:rsidR="0068360C" w:rsidRDefault="007567DF">
      <w:pPr>
        <w:pBdr>
          <w:left w:val="single" w:sz="18" w:space="6" w:color="D7971D"/>
        </w:pBdr>
        <w:shd w:val="clear" w:color="auto" w:fill="F4F4F4"/>
        <w:spacing w:before="80"/>
        <w:ind w:left="150"/>
      </w:pPr>
      <w:r>
        <w:rPr>
          <w:rFonts w:ascii="Consolas" w:eastAsia="Consolas" w:hAnsi="Consolas" w:cs="Consolas"/>
          <w:color w:val="2B2B2B"/>
          <w:sz w:val="16"/>
          <w:szCs w:val="16"/>
        </w:rPr>
        <w:t>DB_C</w:t>
      </w:r>
      <w:r>
        <w:rPr>
          <w:rFonts w:ascii="Consolas" w:eastAsia="Consolas" w:hAnsi="Consolas" w:cs="Consolas"/>
          <w:color w:val="2B2B2B"/>
          <w:sz w:val="16"/>
          <w:szCs w:val="16"/>
        </w:rPr>
        <w:t>ONNECTION=mysql</w:t>
      </w:r>
    </w:p>
    <w:p w:rsidR="0068360C" w:rsidRDefault="007567DF">
      <w:pPr>
        <w:pBdr>
          <w:left w:val="single" w:sz="18" w:space="6" w:color="D7971D"/>
        </w:pBdr>
        <w:shd w:val="clear" w:color="auto" w:fill="F4F4F4"/>
        <w:ind w:left="150"/>
      </w:pPr>
      <w:r>
        <w:rPr>
          <w:rFonts w:ascii="Consolas" w:eastAsia="Consolas" w:hAnsi="Consolas" w:cs="Consolas"/>
          <w:color w:val="2B2B2B"/>
          <w:sz w:val="16"/>
          <w:szCs w:val="16"/>
        </w:rPr>
        <w:t>DB_HOST=127.0.0.1</w:t>
      </w:r>
    </w:p>
    <w:p w:rsidR="0068360C" w:rsidRDefault="007567DF">
      <w:pPr>
        <w:pBdr>
          <w:left w:val="single" w:sz="18" w:space="6" w:color="D7971D"/>
        </w:pBdr>
        <w:shd w:val="clear" w:color="auto" w:fill="F4F4F4"/>
        <w:ind w:left="150"/>
      </w:pPr>
      <w:r>
        <w:rPr>
          <w:rFonts w:ascii="Consolas" w:eastAsia="Consolas" w:hAnsi="Consolas" w:cs="Consolas"/>
          <w:color w:val="2B2B2B"/>
          <w:sz w:val="16"/>
          <w:szCs w:val="16"/>
        </w:rPr>
        <w:t>DB_PORT=3306</w:t>
      </w:r>
    </w:p>
    <w:p w:rsidR="0068360C" w:rsidRDefault="007567DF">
      <w:pPr>
        <w:pBdr>
          <w:left w:val="single" w:sz="18" w:space="6" w:color="D7971D"/>
        </w:pBdr>
        <w:shd w:val="clear" w:color="auto" w:fill="F4F4F4"/>
        <w:ind w:left="150"/>
      </w:pPr>
      <w:r>
        <w:rPr>
          <w:rFonts w:ascii="Consolas" w:eastAsia="Consolas" w:hAnsi="Consolas" w:cs="Consolas"/>
          <w:color w:val="2B2B2B"/>
          <w:sz w:val="16"/>
          <w:szCs w:val="16"/>
        </w:rPr>
        <w:t>DB_DATABASE=insfp</w:t>
      </w:r>
    </w:p>
    <w:p w:rsidR="0068360C" w:rsidRDefault="007567DF">
      <w:pPr>
        <w:pBdr>
          <w:left w:val="single" w:sz="18" w:space="6" w:color="D7971D"/>
        </w:pBdr>
        <w:shd w:val="clear" w:color="auto" w:fill="F4F4F4"/>
        <w:ind w:left="150"/>
      </w:pPr>
      <w:r>
        <w:rPr>
          <w:rFonts w:ascii="Consolas" w:eastAsia="Consolas" w:hAnsi="Consolas" w:cs="Consolas"/>
          <w:color w:val="2B2B2B"/>
          <w:sz w:val="16"/>
          <w:szCs w:val="16"/>
        </w:rPr>
        <w:t>DB_USERNAME=root</w:t>
      </w:r>
    </w:p>
    <w:p w:rsidR="0068360C" w:rsidRDefault="007567DF">
      <w:pPr>
        <w:pBdr>
          <w:left w:val="single" w:sz="18" w:space="6" w:color="D7971D"/>
        </w:pBdr>
        <w:shd w:val="clear" w:color="auto" w:fill="F4F4F4"/>
        <w:ind w:left="150"/>
      </w:pPr>
      <w:r>
        <w:rPr>
          <w:rFonts w:ascii="Consolas" w:eastAsia="Consolas" w:hAnsi="Consolas" w:cs="Consolas"/>
          <w:color w:val="2B2B2B"/>
          <w:sz w:val="16"/>
          <w:szCs w:val="16"/>
        </w:rPr>
        <w:t>DB_PASSWORD=</w:t>
      </w:r>
    </w:p>
    <w:p w:rsidR="0068360C" w:rsidRDefault="007567DF">
      <w:pPr>
        <w:pBdr>
          <w:left w:val="single" w:sz="18" w:space="6" w:color="D7971D"/>
        </w:pBdr>
        <w:shd w:val="clear" w:color="auto" w:fill="F4F4F4"/>
        <w:spacing w:after="160"/>
        <w:ind w:left="150"/>
      </w:pPr>
      <w:r>
        <w:rPr>
          <w:rFonts w:ascii="Consolas" w:eastAsia="Consolas" w:hAnsi="Consolas" w:cs="Consolas"/>
          <w:color w:val="2B2B2B"/>
          <w:sz w:val="16"/>
          <w:szCs w:val="16"/>
        </w:rPr>
        <w:t>SESSION_DRIVER=file</w:t>
      </w:r>
    </w:p>
    <w:p w:rsidR="0068360C" w:rsidRDefault="007567DF">
      <w:pPr>
        <w:spacing w:after="140" w:line="336" w:lineRule="auto"/>
        <w:jc w:val="both"/>
      </w:pPr>
      <w:r>
        <w:t xml:space="preserve">Les tables sont ensuite créées par les </w:t>
      </w:r>
      <w:r>
        <w:rPr>
          <w:b/>
          <w:bCs/>
          <w:color w:val="0A2F5C"/>
        </w:rPr>
        <w:t>migrations</w:t>
      </w:r>
      <w:r>
        <w:t xml:space="preserve"> Laravel, et des données de démonstration peuvent être insérées par les </w:t>
      </w:r>
      <w:r>
        <w:rPr>
          <w:b/>
          <w:bCs/>
          <w:color w:val="0A2F5C"/>
        </w:rPr>
        <w:t>seeders</w:t>
      </w:r>
      <w:r>
        <w:t xml:space="preserve"> :</w:t>
      </w:r>
    </w:p>
    <w:p w:rsidR="0068360C" w:rsidRDefault="007567DF">
      <w:pPr>
        <w:pBdr>
          <w:left w:val="single" w:sz="18" w:space="6" w:color="D7971D"/>
        </w:pBdr>
        <w:shd w:val="clear" w:color="auto" w:fill="F4F4F4"/>
        <w:spacing w:before="80"/>
        <w:ind w:left="150"/>
      </w:pPr>
      <w:r>
        <w:rPr>
          <w:rFonts w:ascii="Consolas" w:eastAsia="Consolas" w:hAnsi="Consolas" w:cs="Consolas"/>
          <w:color w:val="2B2B2B"/>
          <w:sz w:val="16"/>
          <w:szCs w:val="16"/>
        </w:rPr>
        <w:t>CREATE DATABASE insfp CHARACTER SET utf8mb4 COLLATE utf8mb4_unicode_ci;</w:t>
      </w:r>
    </w:p>
    <w:p w:rsidR="0068360C" w:rsidRDefault="007567DF">
      <w:pPr>
        <w:pBdr>
          <w:left w:val="single" w:sz="18" w:space="6" w:color="D7971D"/>
        </w:pBdr>
        <w:shd w:val="clear" w:color="auto" w:fill="F4F4F4"/>
        <w:ind w:left="150"/>
      </w:pPr>
      <w:r>
        <w:rPr>
          <w:rFonts w:ascii="Consolas" w:eastAsia="Consolas" w:hAnsi="Consolas" w:cs="Consolas"/>
          <w:color w:val="2B2B2B"/>
          <w:sz w:val="16"/>
          <w:szCs w:val="16"/>
        </w:rPr>
        <w:t>php artisan migrate</w:t>
      </w:r>
    </w:p>
    <w:p w:rsidR="0068360C" w:rsidRDefault="007567DF">
      <w:pPr>
        <w:pBdr>
          <w:left w:val="single" w:sz="18" w:space="6" w:color="D7971D"/>
        </w:pBdr>
        <w:shd w:val="clear" w:color="auto" w:fill="F4F4F4"/>
        <w:spacing w:after="160"/>
        <w:ind w:left="150"/>
      </w:pPr>
      <w:r>
        <w:rPr>
          <w:rFonts w:ascii="Consolas" w:eastAsia="Consolas" w:hAnsi="Consolas" w:cs="Consolas"/>
          <w:color w:val="2B2B2B"/>
          <w:sz w:val="16"/>
          <w:szCs w:val="16"/>
        </w:rPr>
        <w:t>php artisan db:seed</w:t>
      </w:r>
    </w:p>
    <w:p w:rsidR="0068360C" w:rsidRDefault="007567DF">
      <w:pPr>
        <w:pBdr>
          <w:left w:val="single" w:sz="24" w:space="8" w:color="D7971D"/>
        </w:pBdr>
        <w:shd w:val="clear" w:color="auto" w:fill="E8F4F6"/>
        <w:spacing w:before="100" w:after="160" w:line="280" w:lineRule="auto"/>
        <w:ind w:left="200" w:right="100"/>
      </w:pPr>
      <w:r>
        <w:rPr>
          <w:sz w:val="20"/>
          <w:szCs w:val="20"/>
        </w:rPr>
        <w:lastRenderedPageBreak/>
        <w:t xml:space="preserve">Le pilote de session est </w:t>
      </w:r>
      <w:r>
        <w:rPr>
          <w:rFonts w:ascii="Consolas" w:eastAsia="Consolas" w:hAnsi="Consolas" w:cs="Consolas"/>
          <w:sz w:val="18"/>
          <w:szCs w:val="18"/>
        </w:rPr>
        <w:t>file</w:t>
      </w:r>
      <w:r>
        <w:rPr>
          <w:sz w:val="20"/>
          <w:szCs w:val="20"/>
        </w:rPr>
        <w:t xml:space="preserve"> : la table </w:t>
      </w:r>
      <w:r>
        <w:rPr>
          <w:rFonts w:ascii="Consolas" w:eastAsia="Consolas" w:hAnsi="Consolas" w:cs="Consolas"/>
          <w:sz w:val="18"/>
          <w:szCs w:val="18"/>
        </w:rPr>
        <w:t>sessions</w:t>
      </w:r>
      <w:r>
        <w:rPr>
          <w:sz w:val="20"/>
          <w:szCs w:val="20"/>
        </w:rPr>
        <w:t xml:space="preserve"> de la base est déjà utilisée pour les promotions (classe TrainingSession).</w:t>
      </w:r>
    </w:p>
    <w:p w:rsidR="0068360C" w:rsidRDefault="007567DF">
      <w:pPr>
        <w:pStyle w:val="Titre3"/>
      </w:pPr>
      <w:bookmarkStart w:id="167" w:name="_Toc242017105"/>
      <w:r>
        <w:t>3.2 Création des ta</w:t>
      </w:r>
      <w:r>
        <w:t>bles</w:t>
      </w:r>
      <w:bookmarkEnd w:id="167"/>
    </w:p>
    <w:p w:rsidR="0068360C" w:rsidRDefault="007567DF">
      <w:pPr>
        <w:spacing w:after="140" w:line="336" w:lineRule="auto"/>
        <w:jc w:val="both"/>
      </w:pPr>
      <w:r>
        <w:t>Chaque table est décrite par une migration versionnée, ce qui garantit la reproductibilité du schéma. Exemples :</w:t>
      </w:r>
    </w:p>
    <w:p w:rsidR="0068360C" w:rsidRDefault="007567DF">
      <w:pPr>
        <w:keepNext/>
        <w:spacing w:before="180" w:after="100"/>
      </w:pPr>
      <w:r>
        <w:rPr>
          <w:b/>
          <w:bCs/>
          <w:color w:val="0A2F5C"/>
        </w:rPr>
        <w:t>Table users</w:t>
      </w:r>
    </w:p>
    <w:p w:rsidR="0068360C" w:rsidRDefault="007567DF">
      <w:pPr>
        <w:pBdr>
          <w:left w:val="single" w:sz="18" w:space="6" w:color="D7971D"/>
        </w:pBdr>
        <w:shd w:val="clear" w:color="auto" w:fill="F4F4F4"/>
        <w:spacing w:before="80"/>
        <w:ind w:left="150"/>
      </w:pPr>
      <w:r>
        <w:rPr>
          <w:rFonts w:ascii="Consolas" w:eastAsia="Consolas" w:hAnsi="Consolas" w:cs="Consolas"/>
          <w:color w:val="2B2B2B"/>
          <w:sz w:val="16"/>
          <w:szCs w:val="16"/>
        </w:rPr>
        <w:t>Schema::create('users', function (Blueprint $table) {</w:t>
      </w:r>
    </w:p>
    <w:p w:rsidR="0068360C" w:rsidRDefault="007567DF">
      <w:pPr>
        <w:pBdr>
          <w:left w:val="single" w:sz="18" w:space="6" w:color="D7971D"/>
        </w:pBdr>
        <w:shd w:val="clear" w:color="auto" w:fill="F4F4F4"/>
        <w:ind w:left="150"/>
      </w:pPr>
      <w:r>
        <w:rPr>
          <w:rFonts w:ascii="Consolas" w:eastAsia="Consolas" w:hAnsi="Consolas" w:cs="Consolas"/>
          <w:color w:val="2B2B2B"/>
          <w:sz w:val="16"/>
          <w:szCs w:val="16"/>
        </w:rPr>
        <w:t xml:space="preserve">    $table-&gt;bigIncrements('id');</w:t>
      </w:r>
    </w:p>
    <w:p w:rsidR="0068360C" w:rsidRDefault="007567DF">
      <w:pPr>
        <w:pBdr>
          <w:left w:val="single" w:sz="18" w:space="6" w:color="D7971D"/>
        </w:pBdr>
        <w:shd w:val="clear" w:color="auto" w:fill="F4F4F4"/>
        <w:ind w:left="150"/>
      </w:pPr>
      <w:r>
        <w:rPr>
          <w:rFonts w:ascii="Consolas" w:eastAsia="Consolas" w:hAnsi="Consolas" w:cs="Consolas"/>
          <w:color w:val="2B2B2B"/>
          <w:sz w:val="16"/>
          <w:szCs w:val="16"/>
        </w:rPr>
        <w:t xml:space="preserve">    $table-&gt;string('email', 255)-&gt;unique()-&gt;nullable();</w:t>
      </w:r>
    </w:p>
    <w:p w:rsidR="0068360C" w:rsidRDefault="007567DF">
      <w:pPr>
        <w:pBdr>
          <w:left w:val="single" w:sz="18" w:space="6" w:color="D7971D"/>
        </w:pBdr>
        <w:shd w:val="clear" w:color="auto" w:fill="F4F4F4"/>
        <w:ind w:left="150"/>
      </w:pPr>
      <w:r>
        <w:rPr>
          <w:rFonts w:ascii="Consolas" w:eastAsia="Consolas" w:hAnsi="Consolas" w:cs="Consolas"/>
          <w:color w:val="2B2B2B"/>
          <w:sz w:val="16"/>
          <w:szCs w:val="16"/>
        </w:rPr>
        <w:t xml:space="preserve">    $table-&gt;string('phone', 20)-&gt;unique()-&gt;nullable();</w:t>
      </w:r>
    </w:p>
    <w:p w:rsidR="0068360C" w:rsidRDefault="007567DF">
      <w:pPr>
        <w:pBdr>
          <w:left w:val="single" w:sz="18" w:space="6" w:color="D7971D"/>
        </w:pBdr>
        <w:shd w:val="clear" w:color="auto" w:fill="F4F4F4"/>
        <w:ind w:left="150"/>
      </w:pPr>
      <w:r>
        <w:rPr>
          <w:rFonts w:ascii="Consolas" w:eastAsia="Consolas" w:hAnsi="Consolas" w:cs="Consolas"/>
          <w:color w:val="2B2B2B"/>
          <w:sz w:val="16"/>
          <w:szCs w:val="16"/>
        </w:rPr>
        <w:t xml:space="preserve">    $table-&gt;string('password', 255);</w:t>
      </w:r>
    </w:p>
    <w:p w:rsidR="0068360C" w:rsidRDefault="007567DF">
      <w:pPr>
        <w:pBdr>
          <w:left w:val="single" w:sz="18" w:space="6" w:color="D7971D"/>
        </w:pBdr>
        <w:shd w:val="clear" w:color="auto" w:fill="F4F4F4"/>
        <w:ind w:left="150"/>
      </w:pPr>
      <w:r>
        <w:rPr>
          <w:rFonts w:ascii="Consolas" w:eastAsia="Consolas" w:hAnsi="Consolas" w:cs="Consolas"/>
          <w:color w:val="2B2B2B"/>
          <w:sz w:val="16"/>
          <w:szCs w:val="16"/>
        </w:rPr>
        <w:t xml:space="preserve">    $table-&gt;enum('role', ['student', 'teacher', 'administration']);</w:t>
      </w:r>
    </w:p>
    <w:p w:rsidR="0068360C" w:rsidRDefault="007567DF">
      <w:pPr>
        <w:pBdr>
          <w:left w:val="single" w:sz="18" w:space="6" w:color="D7971D"/>
        </w:pBdr>
        <w:shd w:val="clear" w:color="auto" w:fill="F4F4F4"/>
        <w:ind w:left="150"/>
      </w:pPr>
      <w:r>
        <w:rPr>
          <w:rFonts w:ascii="Consolas" w:eastAsia="Consolas" w:hAnsi="Consolas" w:cs="Consolas"/>
          <w:color w:val="2B2B2B"/>
          <w:sz w:val="16"/>
          <w:szCs w:val="16"/>
        </w:rPr>
        <w:t xml:space="preserve">    $table-&gt;boolean('is_approved')-&gt;defa</w:t>
      </w:r>
      <w:r>
        <w:rPr>
          <w:rFonts w:ascii="Consolas" w:eastAsia="Consolas" w:hAnsi="Consolas" w:cs="Consolas"/>
          <w:color w:val="2B2B2B"/>
          <w:sz w:val="16"/>
          <w:szCs w:val="16"/>
        </w:rPr>
        <w:t>ult(false);</w:t>
      </w:r>
    </w:p>
    <w:p w:rsidR="0068360C" w:rsidRDefault="007567DF">
      <w:pPr>
        <w:pBdr>
          <w:left w:val="single" w:sz="18" w:space="6" w:color="D7971D"/>
        </w:pBdr>
        <w:shd w:val="clear" w:color="auto" w:fill="F4F4F4"/>
        <w:ind w:left="150"/>
      </w:pPr>
      <w:r>
        <w:rPr>
          <w:rFonts w:ascii="Consolas" w:eastAsia="Consolas" w:hAnsi="Consolas" w:cs="Consolas"/>
          <w:color w:val="2B2B2B"/>
          <w:sz w:val="16"/>
          <w:szCs w:val="16"/>
        </w:rPr>
        <w:t xml:space="preserve">    $table-&gt;timestamps();</w:t>
      </w:r>
    </w:p>
    <w:p w:rsidR="0068360C" w:rsidRDefault="007567DF">
      <w:pPr>
        <w:pBdr>
          <w:left w:val="single" w:sz="18" w:space="6" w:color="D7971D"/>
        </w:pBdr>
        <w:shd w:val="clear" w:color="auto" w:fill="F4F4F4"/>
        <w:spacing w:after="160"/>
        <w:ind w:left="150"/>
      </w:pPr>
      <w:r>
        <w:rPr>
          <w:rFonts w:ascii="Consolas" w:eastAsia="Consolas" w:hAnsi="Consolas" w:cs="Consolas"/>
          <w:color w:val="2B2B2B"/>
          <w:sz w:val="16"/>
          <w:szCs w:val="16"/>
        </w:rPr>
        <w:t>});</w:t>
      </w:r>
    </w:p>
    <w:p w:rsidR="0068360C" w:rsidRDefault="007567DF">
      <w:pPr>
        <w:keepNext/>
        <w:spacing w:before="180" w:after="100"/>
      </w:pPr>
      <w:r>
        <w:rPr>
          <w:b/>
          <w:bCs/>
          <w:color w:val="0A2F5C"/>
        </w:rPr>
        <w:t>Table deliberations (contrainte d'unicité)</w:t>
      </w:r>
    </w:p>
    <w:p w:rsidR="0068360C" w:rsidRDefault="007567DF">
      <w:pPr>
        <w:pBdr>
          <w:left w:val="single" w:sz="18" w:space="6" w:color="D7971D"/>
        </w:pBdr>
        <w:shd w:val="clear" w:color="auto" w:fill="F4F4F4"/>
        <w:spacing w:before="80"/>
        <w:ind w:left="150"/>
      </w:pPr>
      <w:r>
        <w:rPr>
          <w:rFonts w:ascii="Consolas" w:eastAsia="Consolas" w:hAnsi="Consolas" w:cs="Consolas"/>
          <w:color w:val="2B2B2B"/>
          <w:sz w:val="16"/>
          <w:szCs w:val="16"/>
        </w:rPr>
        <w:t>Schema::create('deliberations', function (Blueprint $table) {</w:t>
      </w:r>
    </w:p>
    <w:p w:rsidR="0068360C" w:rsidRDefault="007567DF">
      <w:pPr>
        <w:pBdr>
          <w:left w:val="single" w:sz="18" w:space="6" w:color="D7971D"/>
        </w:pBdr>
        <w:shd w:val="clear" w:color="auto" w:fill="F4F4F4"/>
        <w:ind w:left="150"/>
      </w:pPr>
      <w:r>
        <w:rPr>
          <w:rFonts w:ascii="Consolas" w:eastAsia="Consolas" w:hAnsi="Consolas" w:cs="Consolas"/>
          <w:color w:val="2B2B2B"/>
          <w:sz w:val="16"/>
          <w:szCs w:val="16"/>
        </w:rPr>
        <w:t xml:space="preserve">    $table-&gt;bigIncrements('id');</w:t>
      </w:r>
    </w:p>
    <w:p w:rsidR="0068360C" w:rsidRDefault="007567DF">
      <w:pPr>
        <w:pBdr>
          <w:left w:val="single" w:sz="18" w:space="6" w:color="D7971D"/>
        </w:pBdr>
        <w:shd w:val="clear" w:color="auto" w:fill="F4F4F4"/>
        <w:ind w:left="150"/>
      </w:pPr>
      <w:r>
        <w:rPr>
          <w:rFonts w:ascii="Consolas" w:eastAsia="Consolas" w:hAnsi="Consolas" w:cs="Consolas"/>
          <w:color w:val="2B2B2B"/>
          <w:sz w:val="16"/>
          <w:szCs w:val="16"/>
        </w:rPr>
        <w:t xml:space="preserve">    $table-&gt;unsignedBigInteger('student_id');</w:t>
      </w:r>
    </w:p>
    <w:p w:rsidR="0068360C" w:rsidRDefault="007567DF">
      <w:pPr>
        <w:pBdr>
          <w:left w:val="single" w:sz="18" w:space="6" w:color="D7971D"/>
        </w:pBdr>
        <w:shd w:val="clear" w:color="auto" w:fill="F4F4F4"/>
        <w:ind w:left="150"/>
      </w:pPr>
      <w:r>
        <w:rPr>
          <w:rFonts w:ascii="Consolas" w:eastAsia="Consolas" w:hAnsi="Consolas" w:cs="Consolas"/>
          <w:color w:val="2B2B2B"/>
          <w:sz w:val="16"/>
          <w:szCs w:val="16"/>
        </w:rPr>
        <w:t xml:space="preserve">    $table-&gt;integer('semester'</w:t>
      </w:r>
      <w:r>
        <w:rPr>
          <w:rFonts w:ascii="Consolas" w:eastAsia="Consolas" w:hAnsi="Consolas" w:cs="Consolas"/>
          <w:color w:val="2B2B2B"/>
          <w:sz w:val="16"/>
          <w:szCs w:val="16"/>
        </w:rPr>
        <w:t>);</w:t>
      </w:r>
    </w:p>
    <w:p w:rsidR="0068360C" w:rsidRDefault="007567DF">
      <w:pPr>
        <w:pBdr>
          <w:left w:val="single" w:sz="18" w:space="6" w:color="D7971D"/>
        </w:pBdr>
        <w:shd w:val="clear" w:color="auto" w:fill="F4F4F4"/>
        <w:ind w:left="150"/>
      </w:pPr>
      <w:r>
        <w:rPr>
          <w:rFonts w:ascii="Consolas" w:eastAsia="Consolas" w:hAnsi="Consolas" w:cs="Consolas"/>
          <w:color w:val="2B2B2B"/>
          <w:sz w:val="16"/>
          <w:szCs w:val="16"/>
        </w:rPr>
        <w:t xml:space="preserve">    $table-&gt;string('academic_year', 9);</w:t>
      </w:r>
    </w:p>
    <w:p w:rsidR="0068360C" w:rsidRDefault="007567DF">
      <w:pPr>
        <w:pBdr>
          <w:left w:val="single" w:sz="18" w:space="6" w:color="D7971D"/>
        </w:pBdr>
        <w:shd w:val="clear" w:color="auto" w:fill="F4F4F4"/>
        <w:ind w:left="150"/>
      </w:pPr>
      <w:r>
        <w:rPr>
          <w:rFonts w:ascii="Consolas" w:eastAsia="Consolas" w:hAnsi="Consolas" w:cs="Consolas"/>
          <w:color w:val="2B2B2B"/>
          <w:sz w:val="16"/>
          <w:szCs w:val="16"/>
        </w:rPr>
        <w:t xml:space="preserve">    $table-&gt;decimal('average', 4, 2)-&gt;nullable();</w:t>
      </w:r>
    </w:p>
    <w:p w:rsidR="0068360C" w:rsidRDefault="007567DF">
      <w:pPr>
        <w:pBdr>
          <w:left w:val="single" w:sz="18" w:space="6" w:color="D7971D"/>
        </w:pBdr>
        <w:shd w:val="clear" w:color="auto" w:fill="F4F4F4"/>
        <w:ind w:left="150"/>
      </w:pPr>
      <w:r>
        <w:rPr>
          <w:rFonts w:ascii="Consolas" w:eastAsia="Consolas" w:hAnsi="Consolas" w:cs="Consolas"/>
          <w:color w:val="2B2B2B"/>
          <w:sz w:val="16"/>
          <w:szCs w:val="16"/>
        </w:rPr>
        <w:t xml:space="preserve">    $table-&gt;enum('result', ['passed', 'failed']);</w:t>
      </w:r>
    </w:p>
    <w:p w:rsidR="0068360C" w:rsidRDefault="007567DF">
      <w:pPr>
        <w:pBdr>
          <w:left w:val="single" w:sz="18" w:space="6" w:color="D7971D"/>
        </w:pBdr>
        <w:shd w:val="clear" w:color="auto" w:fill="F4F4F4"/>
        <w:ind w:left="150"/>
      </w:pPr>
      <w:r>
        <w:rPr>
          <w:rFonts w:ascii="Consolas" w:eastAsia="Consolas" w:hAnsi="Consolas" w:cs="Consolas"/>
          <w:color w:val="2B2B2B"/>
          <w:sz w:val="16"/>
          <w:szCs w:val="16"/>
        </w:rPr>
        <w:t xml:space="preserve">    $table-&gt;text('observations')-&gt;nullable();</w:t>
      </w:r>
    </w:p>
    <w:p w:rsidR="0068360C" w:rsidRDefault="007567DF">
      <w:pPr>
        <w:pBdr>
          <w:left w:val="single" w:sz="18" w:space="6" w:color="D7971D"/>
        </w:pBdr>
        <w:shd w:val="clear" w:color="auto" w:fill="F4F4F4"/>
        <w:ind w:left="150"/>
      </w:pPr>
      <w:r>
        <w:rPr>
          <w:rFonts w:ascii="Consolas" w:eastAsia="Consolas" w:hAnsi="Consolas" w:cs="Consolas"/>
          <w:color w:val="2B2B2B"/>
          <w:sz w:val="16"/>
          <w:szCs w:val="16"/>
        </w:rPr>
        <w:t xml:space="preserve">    $table-&gt;date('deliberation_date')-&gt;nullable();</w:t>
      </w:r>
    </w:p>
    <w:p w:rsidR="0068360C" w:rsidRDefault="007567DF">
      <w:pPr>
        <w:pBdr>
          <w:left w:val="single" w:sz="18" w:space="6" w:color="D7971D"/>
        </w:pBdr>
        <w:shd w:val="clear" w:color="auto" w:fill="F4F4F4"/>
        <w:ind w:left="150"/>
      </w:pPr>
      <w:r>
        <w:rPr>
          <w:rFonts w:ascii="Consolas" w:eastAsia="Consolas" w:hAnsi="Consolas" w:cs="Consolas"/>
          <w:color w:val="2B2B2B"/>
          <w:sz w:val="16"/>
          <w:szCs w:val="16"/>
        </w:rPr>
        <w:t xml:space="preserve">    $table-&gt;fore</w:t>
      </w:r>
      <w:r>
        <w:rPr>
          <w:rFonts w:ascii="Consolas" w:eastAsia="Consolas" w:hAnsi="Consolas" w:cs="Consolas"/>
          <w:color w:val="2B2B2B"/>
          <w:sz w:val="16"/>
          <w:szCs w:val="16"/>
        </w:rPr>
        <w:t>ign('student_id')-&gt;references('id')-&gt;on('students')-&gt;onDelete('cascade');</w:t>
      </w:r>
    </w:p>
    <w:p w:rsidR="0068360C" w:rsidRDefault="007567DF">
      <w:pPr>
        <w:pBdr>
          <w:left w:val="single" w:sz="18" w:space="6" w:color="D7971D"/>
        </w:pBdr>
        <w:shd w:val="clear" w:color="auto" w:fill="F4F4F4"/>
        <w:ind w:left="150"/>
      </w:pPr>
      <w:r>
        <w:rPr>
          <w:rFonts w:ascii="Consolas" w:eastAsia="Consolas" w:hAnsi="Consolas" w:cs="Consolas"/>
          <w:color w:val="2B2B2B"/>
          <w:sz w:val="16"/>
          <w:szCs w:val="16"/>
        </w:rPr>
        <w:t xml:space="preserve">    $table-&gt;unique(['student_id', 'semester', 'academic_year']);</w:t>
      </w:r>
    </w:p>
    <w:p w:rsidR="0068360C" w:rsidRDefault="007567DF">
      <w:pPr>
        <w:pBdr>
          <w:left w:val="single" w:sz="18" w:space="6" w:color="D7971D"/>
        </w:pBdr>
        <w:shd w:val="clear" w:color="auto" w:fill="F4F4F4"/>
        <w:spacing w:after="160"/>
        <w:ind w:left="150"/>
      </w:pPr>
      <w:r>
        <w:rPr>
          <w:rFonts w:ascii="Consolas" w:eastAsia="Consolas" w:hAnsi="Consolas" w:cs="Consolas"/>
          <w:color w:val="2B2B2B"/>
          <w:sz w:val="16"/>
          <w:szCs w:val="16"/>
        </w:rPr>
        <w:t>});</w:t>
      </w:r>
    </w:p>
    <w:p w:rsidR="0068360C" w:rsidRDefault="007567DF">
      <w:pPr>
        <w:keepNext/>
        <w:spacing w:before="180" w:after="100"/>
      </w:pPr>
      <w:r>
        <w:rPr>
          <w:b/>
          <w:bCs/>
          <w:color w:val="0A2F5C"/>
        </w:rPr>
        <w:t>Table session_specialties (offre de formation)</w:t>
      </w:r>
    </w:p>
    <w:p w:rsidR="0068360C" w:rsidRDefault="007567DF">
      <w:pPr>
        <w:pBdr>
          <w:left w:val="single" w:sz="18" w:space="6" w:color="D7971D"/>
        </w:pBdr>
        <w:shd w:val="clear" w:color="auto" w:fill="F4F4F4"/>
        <w:spacing w:before="80"/>
        <w:ind w:left="150"/>
      </w:pPr>
      <w:r>
        <w:rPr>
          <w:rFonts w:ascii="Consolas" w:eastAsia="Consolas" w:hAnsi="Consolas" w:cs="Consolas"/>
          <w:color w:val="2B2B2B"/>
          <w:sz w:val="16"/>
          <w:szCs w:val="16"/>
        </w:rPr>
        <w:t>Schema::create('session_specialties', function (Blueprint $table) {</w:t>
      </w:r>
    </w:p>
    <w:p w:rsidR="0068360C" w:rsidRDefault="007567DF">
      <w:pPr>
        <w:pBdr>
          <w:left w:val="single" w:sz="18" w:space="6" w:color="D7971D"/>
        </w:pBdr>
        <w:shd w:val="clear" w:color="auto" w:fill="F4F4F4"/>
        <w:ind w:left="150"/>
      </w:pPr>
      <w:r>
        <w:rPr>
          <w:rFonts w:ascii="Consolas" w:eastAsia="Consolas" w:hAnsi="Consolas" w:cs="Consolas"/>
          <w:color w:val="2B2B2B"/>
          <w:sz w:val="16"/>
          <w:szCs w:val="16"/>
        </w:rPr>
        <w:t xml:space="preserve">    $table-&gt;bigIncrements('id');</w:t>
      </w:r>
    </w:p>
    <w:p w:rsidR="0068360C" w:rsidRDefault="007567DF">
      <w:pPr>
        <w:pBdr>
          <w:left w:val="single" w:sz="18" w:space="6" w:color="D7971D"/>
        </w:pBdr>
        <w:shd w:val="clear" w:color="auto" w:fill="F4F4F4"/>
        <w:ind w:left="150"/>
      </w:pPr>
      <w:r>
        <w:rPr>
          <w:rFonts w:ascii="Consolas" w:eastAsia="Consolas" w:hAnsi="Consolas" w:cs="Consolas"/>
          <w:color w:val="2B2B2B"/>
          <w:sz w:val="16"/>
          <w:szCs w:val="16"/>
        </w:rPr>
        <w:t xml:space="preserve">    $table-&gt;unsignedBigInteger('session_id');</w:t>
      </w:r>
    </w:p>
    <w:p w:rsidR="0068360C" w:rsidRDefault="007567DF">
      <w:pPr>
        <w:pBdr>
          <w:left w:val="single" w:sz="18" w:space="6" w:color="D7971D"/>
        </w:pBdr>
        <w:shd w:val="clear" w:color="auto" w:fill="F4F4F4"/>
        <w:ind w:left="150"/>
      </w:pPr>
      <w:r>
        <w:rPr>
          <w:rFonts w:ascii="Consolas" w:eastAsia="Consolas" w:hAnsi="Consolas" w:cs="Consolas"/>
          <w:color w:val="2B2B2B"/>
          <w:sz w:val="16"/>
          <w:szCs w:val="16"/>
        </w:rPr>
        <w:t xml:space="preserve">    $table-&gt;unsignedBigInteger('specialty_id');</w:t>
      </w:r>
    </w:p>
    <w:p w:rsidR="0068360C" w:rsidRDefault="007567DF">
      <w:pPr>
        <w:pBdr>
          <w:left w:val="single" w:sz="18" w:space="6" w:color="D7971D"/>
        </w:pBdr>
        <w:shd w:val="clear" w:color="auto" w:fill="F4F4F4"/>
        <w:ind w:left="150"/>
      </w:pPr>
      <w:r>
        <w:rPr>
          <w:rFonts w:ascii="Consolas" w:eastAsia="Consolas" w:hAnsi="Consolas" w:cs="Consolas"/>
          <w:color w:val="2B2B2B"/>
          <w:sz w:val="16"/>
          <w:szCs w:val="16"/>
        </w:rPr>
        <w:t xml:space="preserve">    $table-&gt;enum('study_type', ['presential', 'apprentissage'</w:t>
      </w:r>
      <w:r>
        <w:rPr>
          <w:rFonts w:ascii="Consolas" w:eastAsia="Consolas" w:hAnsi="Consolas" w:cs="Consolas"/>
          <w:color w:val="2B2B2B"/>
          <w:sz w:val="16"/>
          <w:szCs w:val="16"/>
        </w:rPr>
        <w:t>, 'cours_soir']);</w:t>
      </w:r>
    </w:p>
    <w:p w:rsidR="0068360C" w:rsidRDefault="007567DF">
      <w:pPr>
        <w:pBdr>
          <w:left w:val="single" w:sz="18" w:space="6" w:color="D7971D"/>
        </w:pBdr>
        <w:shd w:val="clear" w:color="auto" w:fill="F4F4F4"/>
        <w:ind w:left="150"/>
      </w:pPr>
      <w:r>
        <w:rPr>
          <w:rFonts w:ascii="Consolas" w:eastAsia="Consolas" w:hAnsi="Consolas" w:cs="Consolas"/>
          <w:color w:val="2B2B2B"/>
          <w:sz w:val="16"/>
          <w:szCs w:val="16"/>
        </w:rPr>
        <w:t xml:space="preserve">    $table-&gt;foreign('session_id')-&gt;references('id')-&gt;on('sessions')-&gt;onDelete('cascade');</w:t>
      </w:r>
    </w:p>
    <w:p w:rsidR="0068360C" w:rsidRDefault="007567DF">
      <w:pPr>
        <w:pBdr>
          <w:left w:val="single" w:sz="18" w:space="6" w:color="D7971D"/>
        </w:pBdr>
        <w:shd w:val="clear" w:color="auto" w:fill="F4F4F4"/>
        <w:ind w:left="150"/>
      </w:pPr>
      <w:r>
        <w:rPr>
          <w:rFonts w:ascii="Consolas" w:eastAsia="Consolas" w:hAnsi="Consolas" w:cs="Consolas"/>
          <w:color w:val="2B2B2B"/>
          <w:sz w:val="16"/>
          <w:szCs w:val="16"/>
        </w:rPr>
        <w:t xml:space="preserve">    $table-&gt;foreign('specialty_id')-&gt;references('id')-&gt;on('specialties')-&gt;onDelete('restrict');</w:t>
      </w:r>
    </w:p>
    <w:p w:rsidR="0068360C" w:rsidRDefault="007567DF">
      <w:pPr>
        <w:pBdr>
          <w:left w:val="single" w:sz="18" w:space="6" w:color="D7971D"/>
        </w:pBdr>
        <w:shd w:val="clear" w:color="auto" w:fill="F4F4F4"/>
        <w:ind w:left="150"/>
      </w:pPr>
      <w:r>
        <w:rPr>
          <w:rFonts w:ascii="Consolas" w:eastAsia="Consolas" w:hAnsi="Consolas" w:cs="Consolas"/>
          <w:color w:val="2B2B2B"/>
          <w:sz w:val="16"/>
          <w:szCs w:val="16"/>
        </w:rPr>
        <w:t xml:space="preserve">    $table-&gt;unique(['session_id', 'specialty_id', 's</w:t>
      </w:r>
      <w:r>
        <w:rPr>
          <w:rFonts w:ascii="Consolas" w:eastAsia="Consolas" w:hAnsi="Consolas" w:cs="Consolas"/>
          <w:color w:val="2B2B2B"/>
          <w:sz w:val="16"/>
          <w:szCs w:val="16"/>
        </w:rPr>
        <w:t>tudy_type']);</w:t>
      </w:r>
    </w:p>
    <w:p w:rsidR="0068360C" w:rsidRDefault="007567DF">
      <w:pPr>
        <w:pBdr>
          <w:left w:val="single" w:sz="18" w:space="6" w:color="D7971D"/>
        </w:pBdr>
        <w:shd w:val="clear" w:color="auto" w:fill="F4F4F4"/>
        <w:spacing w:after="160"/>
        <w:ind w:left="150"/>
      </w:pPr>
      <w:r>
        <w:rPr>
          <w:rFonts w:ascii="Consolas" w:eastAsia="Consolas" w:hAnsi="Consolas" w:cs="Consolas"/>
          <w:color w:val="2B2B2B"/>
          <w:sz w:val="16"/>
          <w:szCs w:val="16"/>
        </w:rPr>
        <w:t>});</w:t>
      </w:r>
    </w:p>
    <w:p w:rsidR="0068360C" w:rsidRDefault="007567DF">
      <w:pPr>
        <w:spacing w:after="140" w:line="336" w:lineRule="auto"/>
        <w:jc w:val="both"/>
      </w:pPr>
      <w:r>
        <w:t>Au total, la base comporte une trentaine de tables métier (utilisateurs, stagiaires, enseignants, spécialités, modules, sessions, emplois du temps, présences, examens, notes, délibérations, révisions, devoirs, documents, messages, notific</w:t>
      </w:r>
      <w:r>
        <w:t>ations…) ainsi que les tables techniques de Laravel (jetons d'accès, cache).</w:t>
      </w:r>
    </w:p>
    <w:p w:rsidR="0068360C" w:rsidRDefault="007567DF">
      <w:pPr>
        <w:pStyle w:val="Titre2"/>
      </w:pPr>
      <w:bookmarkStart w:id="168" w:name="_Toc242017106"/>
      <w:r>
        <w:t>4. Présentation des interfaces de l'application</w:t>
      </w:r>
      <w:bookmarkEnd w:id="168"/>
    </w:p>
    <w:p w:rsidR="0068360C" w:rsidRDefault="007567DF">
      <w:pPr>
        <w:spacing w:after="140" w:line="336" w:lineRule="auto"/>
        <w:jc w:val="both"/>
      </w:pPr>
      <w:r>
        <w:t>Les captures suivantes ont été réalisées sur l'application en fonctionnement, avec des données de démonstration.</w:t>
      </w:r>
    </w:p>
    <w:p w:rsidR="0068360C" w:rsidRDefault="007567DF">
      <w:pPr>
        <w:pStyle w:val="Titre3"/>
      </w:pPr>
      <w:bookmarkStart w:id="169" w:name="_Toc242017107"/>
      <w:r>
        <w:lastRenderedPageBreak/>
        <w:t>4.1 Authentificati</w:t>
      </w:r>
      <w:r>
        <w:t>on</w:t>
      </w:r>
      <w:bookmarkEnd w:id="169"/>
    </w:p>
    <w:p w:rsidR="0068360C" w:rsidRDefault="007567DF">
      <w:pPr>
        <w:keepNext/>
        <w:spacing w:before="120" w:after="60"/>
        <w:jc w:val="center"/>
      </w:pPr>
      <w:r>
        <w:rPr>
          <w:noProof/>
        </w:rPr>
        <w:drawing>
          <wp:inline distT="0" distB="0" distL="0" distR="0" wp14:anchorId="43C670D7" wp14:editId="2EE3BCA0">
            <wp:extent cx="5715000" cy="3409950"/>
            <wp:effectExtent l="0" t="0" r="0" b="0"/>
            <wp:docPr id="6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8"/>
                    <a:srcRect/>
                    <a:stretch>
                      <a:fillRect/>
                    </a:stretch>
                  </pic:blipFill>
                  <pic:spPr bwMode="auto">
                    <a:xfrm>
                      <a:off x="0" y="0"/>
                      <a:ext cx="5715000" cy="3409950"/>
                    </a:xfrm>
                    <a:prstGeom prst="rect">
                      <a:avLst/>
                    </a:prstGeom>
                  </pic:spPr>
                </pic:pic>
              </a:graphicData>
            </a:graphic>
          </wp:inline>
        </w:drawing>
      </w:r>
    </w:p>
    <w:p w:rsidR="0068360C" w:rsidRDefault="007567DF">
      <w:pPr>
        <w:pStyle w:val="FigCaption"/>
        <w:jc w:val="center"/>
      </w:pPr>
      <w:bookmarkStart w:id="170" w:name="_Toc242017183"/>
      <w:r>
        <w:t>Figure 61 : Interface de connexion</w:t>
      </w:r>
      <w:bookmarkEnd w:id="170"/>
    </w:p>
    <w:p w:rsidR="0068360C" w:rsidRDefault="007567DF">
      <w:pPr>
        <w:keepNext/>
        <w:spacing w:before="120" w:after="60"/>
        <w:jc w:val="center"/>
      </w:pPr>
      <w:r>
        <w:rPr>
          <w:noProof/>
        </w:rPr>
        <w:drawing>
          <wp:inline distT="0" distB="0" distL="0" distR="0" wp14:anchorId="71C81BC4" wp14:editId="24DE1FA6">
            <wp:extent cx="5715000" cy="3409950"/>
            <wp:effectExtent l="0" t="0" r="0" b="0"/>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9"/>
                    <a:srcRect/>
                    <a:stretch>
                      <a:fillRect/>
                    </a:stretch>
                  </pic:blipFill>
                  <pic:spPr bwMode="auto">
                    <a:xfrm>
                      <a:off x="0" y="0"/>
                      <a:ext cx="5715000" cy="3409950"/>
                    </a:xfrm>
                    <a:prstGeom prst="rect">
                      <a:avLst/>
                    </a:prstGeom>
                  </pic:spPr>
                </pic:pic>
              </a:graphicData>
            </a:graphic>
          </wp:inline>
        </w:drawing>
      </w:r>
    </w:p>
    <w:p w:rsidR="0068360C" w:rsidRDefault="007567DF">
      <w:pPr>
        <w:pStyle w:val="FigCaption"/>
        <w:jc w:val="center"/>
      </w:pPr>
      <w:bookmarkStart w:id="171" w:name="_Toc242017184"/>
      <w:r>
        <w:t>Figure 62 : Interface d'inscription en ligne</w:t>
      </w:r>
      <w:bookmarkEnd w:id="171"/>
    </w:p>
    <w:p w:rsidR="0068360C" w:rsidRDefault="007567DF">
      <w:pPr>
        <w:pStyle w:val="Titre3"/>
      </w:pPr>
      <w:bookmarkStart w:id="172" w:name="_Toc242017108"/>
      <w:r>
        <w:lastRenderedPageBreak/>
        <w:t>4.2 Interface administrateur</w:t>
      </w:r>
      <w:bookmarkEnd w:id="172"/>
    </w:p>
    <w:p w:rsidR="0068360C" w:rsidRDefault="007567DF">
      <w:pPr>
        <w:keepNext/>
        <w:spacing w:before="120" w:after="60"/>
        <w:jc w:val="center"/>
      </w:pPr>
      <w:r>
        <w:rPr>
          <w:noProof/>
        </w:rPr>
        <w:drawing>
          <wp:inline distT="0" distB="0" distL="0" distR="0" wp14:anchorId="7870D714" wp14:editId="1BF807D0">
            <wp:extent cx="5715000" cy="3409950"/>
            <wp:effectExtent l="0" t="0" r="0" b="0"/>
            <wp:docPr id="63"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0"/>
                    <a:srcRect/>
                    <a:stretch>
                      <a:fillRect/>
                    </a:stretch>
                  </pic:blipFill>
                  <pic:spPr bwMode="auto">
                    <a:xfrm>
                      <a:off x="0" y="0"/>
                      <a:ext cx="5715000" cy="3409950"/>
                    </a:xfrm>
                    <a:prstGeom prst="rect">
                      <a:avLst/>
                    </a:prstGeom>
                  </pic:spPr>
                </pic:pic>
              </a:graphicData>
            </a:graphic>
          </wp:inline>
        </w:drawing>
      </w:r>
    </w:p>
    <w:p w:rsidR="0068360C" w:rsidRDefault="007567DF">
      <w:pPr>
        <w:pStyle w:val="FigCaption"/>
        <w:jc w:val="center"/>
      </w:pPr>
      <w:bookmarkStart w:id="173" w:name="_Toc242017185"/>
      <w:r>
        <w:t>Figure 63 : Tableau de bord de l'administration</w:t>
      </w:r>
      <w:bookmarkEnd w:id="173"/>
    </w:p>
    <w:p w:rsidR="0068360C" w:rsidRDefault="007567DF">
      <w:pPr>
        <w:keepNext/>
        <w:spacing w:before="120" w:after="60"/>
        <w:jc w:val="center"/>
      </w:pPr>
      <w:r>
        <w:rPr>
          <w:noProof/>
        </w:rPr>
        <w:drawing>
          <wp:inline distT="0" distB="0" distL="0" distR="0" wp14:anchorId="15507F9F" wp14:editId="4C3CAE0F">
            <wp:extent cx="5715000" cy="3409950"/>
            <wp:effectExtent l="0" t="0" r="0" b="0"/>
            <wp:docPr id="64"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1"/>
                    <a:srcRect/>
                    <a:stretch>
                      <a:fillRect/>
                    </a:stretch>
                  </pic:blipFill>
                  <pic:spPr bwMode="auto">
                    <a:xfrm>
                      <a:off x="0" y="0"/>
                      <a:ext cx="5715000" cy="3409950"/>
                    </a:xfrm>
                    <a:prstGeom prst="rect">
                      <a:avLst/>
                    </a:prstGeom>
                  </pic:spPr>
                </pic:pic>
              </a:graphicData>
            </a:graphic>
          </wp:inline>
        </w:drawing>
      </w:r>
    </w:p>
    <w:p w:rsidR="0068360C" w:rsidRDefault="007567DF">
      <w:pPr>
        <w:pStyle w:val="FigCaption"/>
        <w:jc w:val="center"/>
      </w:pPr>
      <w:bookmarkStart w:id="174" w:name="_Toc242017186"/>
      <w:r>
        <w:t>Figure 64 : Gestion des stagiaires</w:t>
      </w:r>
      <w:bookmarkEnd w:id="174"/>
    </w:p>
    <w:p w:rsidR="0068360C" w:rsidRDefault="007567DF">
      <w:pPr>
        <w:keepNext/>
        <w:spacing w:before="120" w:after="60"/>
        <w:jc w:val="center"/>
      </w:pPr>
      <w:r>
        <w:rPr>
          <w:noProof/>
        </w:rPr>
        <w:lastRenderedPageBreak/>
        <w:drawing>
          <wp:inline distT="0" distB="0" distL="0" distR="0" wp14:anchorId="4EEE513C" wp14:editId="27AF5832">
            <wp:extent cx="5715000" cy="3409950"/>
            <wp:effectExtent l="0" t="0" r="0" b="0"/>
            <wp:docPr id="65" name="Imag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2"/>
                    <a:srcRect/>
                    <a:stretch>
                      <a:fillRect/>
                    </a:stretch>
                  </pic:blipFill>
                  <pic:spPr bwMode="auto">
                    <a:xfrm>
                      <a:off x="0" y="0"/>
                      <a:ext cx="5715000" cy="3409950"/>
                    </a:xfrm>
                    <a:prstGeom prst="rect">
                      <a:avLst/>
                    </a:prstGeom>
                  </pic:spPr>
                </pic:pic>
              </a:graphicData>
            </a:graphic>
          </wp:inline>
        </w:drawing>
      </w:r>
    </w:p>
    <w:p w:rsidR="0068360C" w:rsidRDefault="007567DF">
      <w:pPr>
        <w:pStyle w:val="FigCaption"/>
        <w:jc w:val="center"/>
      </w:pPr>
      <w:bookmarkStart w:id="175" w:name="_Toc242017187"/>
      <w:r>
        <w:t>Figure 65 : Gestion des enseignants</w:t>
      </w:r>
      <w:bookmarkEnd w:id="175"/>
    </w:p>
    <w:p w:rsidR="0068360C" w:rsidRDefault="007567DF">
      <w:pPr>
        <w:keepNext/>
        <w:spacing w:before="120" w:after="60"/>
        <w:jc w:val="center"/>
      </w:pPr>
      <w:r>
        <w:rPr>
          <w:noProof/>
        </w:rPr>
        <w:drawing>
          <wp:inline distT="0" distB="0" distL="0" distR="0" wp14:anchorId="0CD73123" wp14:editId="3684BD51">
            <wp:extent cx="5715000" cy="3409950"/>
            <wp:effectExtent l="0" t="0" r="0" b="0"/>
            <wp:docPr id="66" name="Imag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3"/>
                    <a:srcRect/>
                    <a:stretch>
                      <a:fillRect/>
                    </a:stretch>
                  </pic:blipFill>
                  <pic:spPr bwMode="auto">
                    <a:xfrm>
                      <a:off x="0" y="0"/>
                      <a:ext cx="5715000" cy="3409950"/>
                    </a:xfrm>
                    <a:prstGeom prst="rect">
                      <a:avLst/>
                    </a:prstGeom>
                  </pic:spPr>
                </pic:pic>
              </a:graphicData>
            </a:graphic>
          </wp:inline>
        </w:drawing>
      </w:r>
    </w:p>
    <w:p w:rsidR="0068360C" w:rsidRDefault="007567DF">
      <w:pPr>
        <w:pStyle w:val="FigCaption"/>
        <w:jc w:val="center"/>
      </w:pPr>
      <w:bookmarkStart w:id="176" w:name="_Toc242017188"/>
      <w:r>
        <w:t>Figure 66 : Gestion des spécialités</w:t>
      </w:r>
      <w:bookmarkEnd w:id="176"/>
    </w:p>
    <w:p w:rsidR="0068360C" w:rsidRDefault="007567DF">
      <w:pPr>
        <w:keepNext/>
        <w:spacing w:before="120" w:after="60"/>
        <w:jc w:val="center"/>
      </w:pPr>
      <w:r>
        <w:rPr>
          <w:noProof/>
        </w:rPr>
        <w:lastRenderedPageBreak/>
        <w:drawing>
          <wp:inline distT="0" distB="0" distL="0" distR="0" wp14:anchorId="1D5FAFB5" wp14:editId="7AE48014">
            <wp:extent cx="5715000" cy="3409950"/>
            <wp:effectExtent l="0" t="0" r="0" b="0"/>
            <wp:docPr id="67" name="Imag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4"/>
                    <a:srcRect/>
                    <a:stretch>
                      <a:fillRect/>
                    </a:stretch>
                  </pic:blipFill>
                  <pic:spPr bwMode="auto">
                    <a:xfrm>
                      <a:off x="0" y="0"/>
                      <a:ext cx="5715000" cy="3409950"/>
                    </a:xfrm>
                    <a:prstGeom prst="rect">
                      <a:avLst/>
                    </a:prstGeom>
                  </pic:spPr>
                </pic:pic>
              </a:graphicData>
            </a:graphic>
          </wp:inline>
        </w:drawing>
      </w:r>
    </w:p>
    <w:p w:rsidR="0068360C" w:rsidRDefault="007567DF">
      <w:pPr>
        <w:pStyle w:val="FigCaption"/>
        <w:jc w:val="center"/>
      </w:pPr>
      <w:bookmarkStart w:id="177" w:name="_Toc242017189"/>
      <w:r>
        <w:t>Figure 67 : Gestion des sessions (promotions)</w:t>
      </w:r>
      <w:bookmarkEnd w:id="177"/>
    </w:p>
    <w:p w:rsidR="0068360C" w:rsidRDefault="007567DF">
      <w:pPr>
        <w:keepNext/>
        <w:spacing w:before="120" w:after="60"/>
        <w:jc w:val="center"/>
      </w:pPr>
      <w:r>
        <w:rPr>
          <w:noProof/>
        </w:rPr>
        <w:drawing>
          <wp:inline distT="0" distB="0" distL="0" distR="0" wp14:anchorId="2B126A7D" wp14:editId="7C8C148C">
            <wp:extent cx="5715000" cy="3409950"/>
            <wp:effectExtent l="0" t="0" r="0" b="0"/>
            <wp:docPr id="68" name="Imag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5"/>
                    <a:srcRect/>
                    <a:stretch>
                      <a:fillRect/>
                    </a:stretch>
                  </pic:blipFill>
                  <pic:spPr bwMode="auto">
                    <a:xfrm>
                      <a:off x="0" y="0"/>
                      <a:ext cx="5715000" cy="3409950"/>
                    </a:xfrm>
                    <a:prstGeom prst="rect">
                      <a:avLst/>
                    </a:prstGeom>
                  </pic:spPr>
                </pic:pic>
              </a:graphicData>
            </a:graphic>
          </wp:inline>
        </w:drawing>
      </w:r>
    </w:p>
    <w:p w:rsidR="0068360C" w:rsidRDefault="007567DF">
      <w:pPr>
        <w:pStyle w:val="FigCaption"/>
        <w:jc w:val="center"/>
      </w:pPr>
      <w:bookmarkStart w:id="178" w:name="_Toc242017190"/>
      <w:r>
        <w:t>Figure 68 : Génération des numéros d'inscription</w:t>
      </w:r>
      <w:bookmarkEnd w:id="178"/>
    </w:p>
    <w:p w:rsidR="0068360C" w:rsidRDefault="007567DF">
      <w:pPr>
        <w:keepNext/>
        <w:spacing w:before="120" w:after="60"/>
        <w:jc w:val="center"/>
      </w:pPr>
      <w:r>
        <w:rPr>
          <w:noProof/>
        </w:rPr>
        <w:lastRenderedPageBreak/>
        <w:drawing>
          <wp:inline distT="0" distB="0" distL="0" distR="0" wp14:anchorId="24FD4894" wp14:editId="23D62A36">
            <wp:extent cx="5715000" cy="3409950"/>
            <wp:effectExtent l="0" t="0" r="0" b="0"/>
            <wp:docPr id="69" name="Imag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6"/>
                    <a:srcRect/>
                    <a:stretch>
                      <a:fillRect/>
                    </a:stretch>
                  </pic:blipFill>
                  <pic:spPr bwMode="auto">
                    <a:xfrm>
                      <a:off x="0" y="0"/>
                      <a:ext cx="5715000" cy="3409950"/>
                    </a:xfrm>
                    <a:prstGeom prst="rect">
                      <a:avLst/>
                    </a:prstGeom>
                  </pic:spPr>
                </pic:pic>
              </a:graphicData>
            </a:graphic>
          </wp:inline>
        </w:drawing>
      </w:r>
    </w:p>
    <w:p w:rsidR="0068360C" w:rsidRDefault="007567DF">
      <w:pPr>
        <w:pStyle w:val="FigCaption"/>
        <w:jc w:val="center"/>
      </w:pPr>
      <w:bookmarkStart w:id="179" w:name="_Toc242017191"/>
      <w:r>
        <w:t>Figure 69 : Emplois du temps par session et spécialité</w:t>
      </w:r>
      <w:bookmarkEnd w:id="179"/>
    </w:p>
    <w:p w:rsidR="0068360C" w:rsidRDefault="007567DF">
      <w:pPr>
        <w:keepNext/>
        <w:spacing w:before="120" w:after="60"/>
        <w:jc w:val="center"/>
      </w:pPr>
      <w:r>
        <w:rPr>
          <w:noProof/>
        </w:rPr>
        <w:drawing>
          <wp:inline distT="0" distB="0" distL="0" distR="0" wp14:anchorId="6A1E284A" wp14:editId="21FC9473">
            <wp:extent cx="5715000" cy="3409950"/>
            <wp:effectExtent l="0" t="0" r="0" b="0"/>
            <wp:docPr id="70" name="Imag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7"/>
                    <a:srcRect/>
                    <a:stretch>
                      <a:fillRect/>
                    </a:stretch>
                  </pic:blipFill>
                  <pic:spPr bwMode="auto">
                    <a:xfrm>
                      <a:off x="0" y="0"/>
                      <a:ext cx="5715000" cy="3409950"/>
                    </a:xfrm>
                    <a:prstGeom prst="rect">
                      <a:avLst/>
                    </a:prstGeom>
                  </pic:spPr>
                </pic:pic>
              </a:graphicData>
            </a:graphic>
          </wp:inline>
        </w:drawing>
      </w:r>
    </w:p>
    <w:p w:rsidR="0068360C" w:rsidRDefault="007567DF">
      <w:pPr>
        <w:pStyle w:val="FigCaption"/>
        <w:jc w:val="center"/>
      </w:pPr>
      <w:bookmarkStart w:id="180" w:name="_Toc242017192"/>
      <w:r>
        <w:t>Figure 70 : Délibérations</w:t>
      </w:r>
      <w:bookmarkEnd w:id="180"/>
    </w:p>
    <w:p w:rsidR="0068360C" w:rsidRDefault="007567DF">
      <w:pPr>
        <w:pStyle w:val="Titre3"/>
      </w:pPr>
      <w:bookmarkStart w:id="181" w:name="_Toc242017109"/>
      <w:r>
        <w:lastRenderedPageBreak/>
        <w:t>4.3 Interface utilisateur</w:t>
      </w:r>
      <w:bookmarkEnd w:id="181"/>
    </w:p>
    <w:p w:rsidR="0068360C" w:rsidRDefault="007567DF">
      <w:pPr>
        <w:keepNext/>
        <w:spacing w:before="180" w:after="100"/>
      </w:pPr>
      <w:r>
        <w:rPr>
          <w:b/>
          <w:bCs/>
          <w:color w:val="0A2F5C"/>
        </w:rPr>
        <w:t>Espace ens</w:t>
      </w:r>
      <w:r>
        <w:rPr>
          <w:b/>
          <w:bCs/>
          <w:color w:val="0A2F5C"/>
        </w:rPr>
        <w:t>eignant</w:t>
      </w:r>
    </w:p>
    <w:p w:rsidR="0068360C" w:rsidRDefault="007567DF">
      <w:pPr>
        <w:keepNext/>
        <w:spacing w:before="120" w:after="60"/>
        <w:jc w:val="center"/>
      </w:pPr>
      <w:r>
        <w:rPr>
          <w:noProof/>
        </w:rPr>
        <w:drawing>
          <wp:inline distT="0" distB="0" distL="0" distR="0" wp14:anchorId="71D7B307" wp14:editId="7AFBF6AB">
            <wp:extent cx="5715000" cy="3409950"/>
            <wp:effectExtent l="0" t="0" r="0" b="0"/>
            <wp:docPr id="71" name="Imag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8"/>
                    <a:srcRect/>
                    <a:stretch>
                      <a:fillRect/>
                    </a:stretch>
                  </pic:blipFill>
                  <pic:spPr bwMode="auto">
                    <a:xfrm>
                      <a:off x="0" y="0"/>
                      <a:ext cx="5715000" cy="3409950"/>
                    </a:xfrm>
                    <a:prstGeom prst="rect">
                      <a:avLst/>
                    </a:prstGeom>
                  </pic:spPr>
                </pic:pic>
              </a:graphicData>
            </a:graphic>
          </wp:inline>
        </w:drawing>
      </w:r>
    </w:p>
    <w:p w:rsidR="0068360C" w:rsidRDefault="007567DF">
      <w:pPr>
        <w:pStyle w:val="FigCaption"/>
        <w:jc w:val="center"/>
      </w:pPr>
      <w:bookmarkStart w:id="182" w:name="_Toc242017193"/>
      <w:r>
        <w:t>Figure 71 : Modules affectés à l'enseignant</w:t>
      </w:r>
      <w:bookmarkEnd w:id="182"/>
    </w:p>
    <w:p w:rsidR="0068360C" w:rsidRDefault="007567DF">
      <w:pPr>
        <w:keepNext/>
        <w:spacing w:before="120" w:after="60"/>
        <w:jc w:val="center"/>
      </w:pPr>
      <w:r>
        <w:rPr>
          <w:noProof/>
        </w:rPr>
        <w:drawing>
          <wp:inline distT="0" distB="0" distL="0" distR="0" wp14:anchorId="2F330A50" wp14:editId="541F7335">
            <wp:extent cx="5715000" cy="3409950"/>
            <wp:effectExtent l="0" t="0" r="0" b="0"/>
            <wp:docPr id="72" name="Imag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9"/>
                    <a:srcRect/>
                    <a:stretch>
                      <a:fillRect/>
                    </a:stretch>
                  </pic:blipFill>
                  <pic:spPr bwMode="auto">
                    <a:xfrm>
                      <a:off x="0" y="0"/>
                      <a:ext cx="5715000" cy="3409950"/>
                    </a:xfrm>
                    <a:prstGeom prst="rect">
                      <a:avLst/>
                    </a:prstGeom>
                  </pic:spPr>
                </pic:pic>
              </a:graphicData>
            </a:graphic>
          </wp:inline>
        </w:drawing>
      </w:r>
    </w:p>
    <w:p w:rsidR="0068360C" w:rsidRDefault="007567DF">
      <w:pPr>
        <w:pStyle w:val="FigCaption"/>
        <w:jc w:val="center"/>
      </w:pPr>
      <w:bookmarkStart w:id="183" w:name="_Toc242017194"/>
      <w:r>
        <w:t>Figure 72 : Examens et notes</w:t>
      </w:r>
      <w:bookmarkEnd w:id="183"/>
    </w:p>
    <w:p w:rsidR="0068360C" w:rsidRDefault="007567DF">
      <w:pPr>
        <w:keepNext/>
        <w:spacing w:before="120" w:after="60"/>
        <w:jc w:val="center"/>
      </w:pPr>
      <w:r>
        <w:rPr>
          <w:noProof/>
        </w:rPr>
        <w:lastRenderedPageBreak/>
        <w:drawing>
          <wp:inline distT="0" distB="0" distL="0" distR="0" wp14:anchorId="5593916B" wp14:editId="193E958F">
            <wp:extent cx="5715000" cy="3409950"/>
            <wp:effectExtent l="0" t="0" r="0" b="0"/>
            <wp:docPr id="73" name="Imag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0"/>
                    <a:srcRect/>
                    <a:stretch>
                      <a:fillRect/>
                    </a:stretch>
                  </pic:blipFill>
                  <pic:spPr bwMode="auto">
                    <a:xfrm>
                      <a:off x="0" y="0"/>
                      <a:ext cx="5715000" cy="3409950"/>
                    </a:xfrm>
                    <a:prstGeom prst="rect">
                      <a:avLst/>
                    </a:prstGeom>
                  </pic:spPr>
                </pic:pic>
              </a:graphicData>
            </a:graphic>
          </wp:inline>
        </w:drawing>
      </w:r>
    </w:p>
    <w:p w:rsidR="0068360C" w:rsidRDefault="007567DF">
      <w:pPr>
        <w:pStyle w:val="FigCaption"/>
        <w:jc w:val="center"/>
      </w:pPr>
      <w:bookmarkStart w:id="184" w:name="_Toc242017195"/>
      <w:r>
        <w:t>Figure 73 : Emploi du temps de l'enseignant</w:t>
      </w:r>
      <w:bookmarkEnd w:id="184"/>
    </w:p>
    <w:p w:rsidR="0068360C" w:rsidRDefault="007567DF">
      <w:pPr>
        <w:keepNext/>
        <w:spacing w:before="180" w:after="100"/>
      </w:pPr>
      <w:r>
        <w:rPr>
          <w:b/>
          <w:bCs/>
          <w:color w:val="0A2F5C"/>
        </w:rPr>
        <w:t>Espace stagiaire</w:t>
      </w:r>
    </w:p>
    <w:p w:rsidR="0068360C" w:rsidRDefault="007567DF">
      <w:pPr>
        <w:keepNext/>
        <w:spacing w:before="120" w:after="60"/>
        <w:jc w:val="center"/>
      </w:pPr>
      <w:r>
        <w:rPr>
          <w:noProof/>
        </w:rPr>
        <w:drawing>
          <wp:inline distT="0" distB="0" distL="0" distR="0" wp14:anchorId="10FC40B4" wp14:editId="384B043F">
            <wp:extent cx="5715000" cy="3409950"/>
            <wp:effectExtent l="0" t="0" r="0" b="0"/>
            <wp:docPr id="74" name="Imag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1"/>
                    <a:srcRect/>
                    <a:stretch>
                      <a:fillRect/>
                    </a:stretch>
                  </pic:blipFill>
                  <pic:spPr bwMode="auto">
                    <a:xfrm>
                      <a:off x="0" y="0"/>
                      <a:ext cx="5715000" cy="3409950"/>
                    </a:xfrm>
                    <a:prstGeom prst="rect">
                      <a:avLst/>
                    </a:prstGeom>
                  </pic:spPr>
                </pic:pic>
              </a:graphicData>
            </a:graphic>
          </wp:inline>
        </w:drawing>
      </w:r>
    </w:p>
    <w:p w:rsidR="0068360C" w:rsidRDefault="007567DF">
      <w:pPr>
        <w:pStyle w:val="FigCaption"/>
        <w:jc w:val="center"/>
      </w:pPr>
      <w:bookmarkStart w:id="185" w:name="_Toc242017196"/>
      <w:r>
        <w:t>Figure 74 : Tableau de bord du stagiaire</w:t>
      </w:r>
      <w:bookmarkEnd w:id="185"/>
    </w:p>
    <w:p w:rsidR="0068360C" w:rsidRDefault="007567DF">
      <w:pPr>
        <w:keepNext/>
        <w:spacing w:before="120" w:after="60"/>
        <w:jc w:val="center"/>
      </w:pPr>
      <w:r>
        <w:rPr>
          <w:noProof/>
        </w:rPr>
        <w:lastRenderedPageBreak/>
        <w:drawing>
          <wp:inline distT="0" distB="0" distL="0" distR="0" wp14:anchorId="30EEA9F9" wp14:editId="4EFB7B11">
            <wp:extent cx="5715000" cy="3409950"/>
            <wp:effectExtent l="0" t="0" r="0" b="0"/>
            <wp:docPr id="75"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2"/>
                    <a:srcRect/>
                    <a:stretch>
                      <a:fillRect/>
                    </a:stretch>
                  </pic:blipFill>
                  <pic:spPr bwMode="auto">
                    <a:xfrm>
                      <a:off x="0" y="0"/>
                      <a:ext cx="5715000" cy="3409950"/>
                    </a:xfrm>
                    <a:prstGeom prst="rect">
                      <a:avLst/>
                    </a:prstGeom>
                  </pic:spPr>
                </pic:pic>
              </a:graphicData>
            </a:graphic>
          </wp:inline>
        </w:drawing>
      </w:r>
    </w:p>
    <w:p w:rsidR="0068360C" w:rsidRDefault="007567DF">
      <w:pPr>
        <w:pStyle w:val="FigCaption"/>
        <w:jc w:val="center"/>
      </w:pPr>
      <w:bookmarkStart w:id="186" w:name="_Toc242017197"/>
      <w:r>
        <w:t>Figure 75 : Emploi du temps du stagiaire</w:t>
      </w:r>
      <w:bookmarkEnd w:id="186"/>
    </w:p>
    <w:p w:rsidR="0068360C" w:rsidRDefault="007567DF">
      <w:pPr>
        <w:keepNext/>
        <w:spacing w:before="120" w:after="60"/>
        <w:jc w:val="center"/>
      </w:pPr>
      <w:r>
        <w:rPr>
          <w:noProof/>
        </w:rPr>
        <w:drawing>
          <wp:inline distT="0" distB="0" distL="0" distR="0" wp14:anchorId="20AD0B34" wp14:editId="29937D11">
            <wp:extent cx="5715000" cy="3409950"/>
            <wp:effectExtent l="0" t="0" r="0" b="0"/>
            <wp:docPr id="76" name="Imag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3"/>
                    <a:srcRect/>
                    <a:stretch>
                      <a:fillRect/>
                    </a:stretch>
                  </pic:blipFill>
                  <pic:spPr bwMode="auto">
                    <a:xfrm>
                      <a:off x="0" y="0"/>
                      <a:ext cx="5715000" cy="3409950"/>
                    </a:xfrm>
                    <a:prstGeom prst="rect">
                      <a:avLst/>
                    </a:prstGeom>
                  </pic:spPr>
                </pic:pic>
              </a:graphicData>
            </a:graphic>
          </wp:inline>
        </w:drawing>
      </w:r>
    </w:p>
    <w:p w:rsidR="0068360C" w:rsidRDefault="007567DF">
      <w:pPr>
        <w:pStyle w:val="FigCaption"/>
        <w:jc w:val="center"/>
      </w:pPr>
      <w:bookmarkStart w:id="187" w:name="_Toc242017198"/>
      <w:r>
        <w:t>Figure 76 : Résultats des examens</w:t>
      </w:r>
      <w:bookmarkEnd w:id="187"/>
    </w:p>
    <w:p w:rsidR="0068360C" w:rsidRDefault="007567DF">
      <w:pPr>
        <w:keepNext/>
        <w:spacing w:before="120" w:after="60"/>
        <w:jc w:val="center"/>
      </w:pPr>
      <w:r>
        <w:rPr>
          <w:noProof/>
        </w:rPr>
        <w:lastRenderedPageBreak/>
        <w:drawing>
          <wp:inline distT="0" distB="0" distL="0" distR="0" wp14:anchorId="1A31D157" wp14:editId="0438BA1F">
            <wp:extent cx="5715000" cy="3409950"/>
            <wp:effectExtent l="0" t="0" r="0" b="0"/>
            <wp:docPr id="77" name="Imag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4"/>
                    <a:srcRect/>
                    <a:stretch>
                      <a:fillRect/>
                    </a:stretch>
                  </pic:blipFill>
                  <pic:spPr bwMode="auto">
                    <a:xfrm>
                      <a:off x="0" y="0"/>
                      <a:ext cx="5715000" cy="3409950"/>
                    </a:xfrm>
                    <a:prstGeom prst="rect">
                      <a:avLst/>
                    </a:prstGeom>
                  </pic:spPr>
                </pic:pic>
              </a:graphicData>
            </a:graphic>
          </wp:inline>
        </w:drawing>
      </w:r>
    </w:p>
    <w:p w:rsidR="0068360C" w:rsidRDefault="007567DF">
      <w:pPr>
        <w:pStyle w:val="FigCaption"/>
        <w:jc w:val="center"/>
      </w:pPr>
      <w:bookmarkStart w:id="188" w:name="_Toc242017199"/>
      <w:r>
        <w:t>Figure 77 : Assiduité du stagiaire</w:t>
      </w:r>
      <w:bookmarkEnd w:id="188"/>
    </w:p>
    <w:p w:rsidR="0068360C" w:rsidRDefault="007567DF">
      <w:pPr>
        <w:pStyle w:val="Titre3"/>
      </w:pPr>
      <w:bookmarkStart w:id="189" w:name="_Toc242017110"/>
      <w:r>
        <w:t>4.4 Les contrôles</w:t>
      </w:r>
      <w:bookmarkEnd w:id="189"/>
    </w:p>
    <w:p w:rsidR="0068360C" w:rsidRDefault="007567DF">
      <w:pPr>
        <w:spacing w:after="140" w:line="336" w:lineRule="auto"/>
        <w:jc w:val="both"/>
      </w:pPr>
      <w:r>
        <w:t xml:space="preserve">Toutes les données sont validées </w:t>
      </w:r>
      <w:r>
        <w:rPr>
          <w:b/>
          <w:bCs/>
          <w:color w:val="0A2F5C"/>
        </w:rPr>
        <w:t>côté serveur</w:t>
      </w:r>
      <w:r>
        <w:t xml:space="preserve"> (classes de requêtes Laravel) ; l'interface affiche les messages d'erreur renvoyés par l'API. Principaux contrôles :</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3900"/>
        <w:gridCol w:w="3175"/>
      </w:tblGrid>
      <w:tr w:rsidR="0068360C">
        <w:tblPrEx>
          <w:tblCellMar>
            <w:top w:w="0" w:type="dxa"/>
            <w:bottom w:w="0" w:type="dxa"/>
          </w:tblCellMar>
        </w:tblPrEx>
        <w:trPr>
          <w:tblHeader/>
        </w:trPr>
        <w:tc>
          <w:tcPr>
            <w:tcW w:w="19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8360C" w:rsidRDefault="007567DF">
            <w:pPr>
              <w:spacing w:after="20" w:line="260" w:lineRule="auto"/>
            </w:pPr>
            <w:r>
              <w:rPr>
                <w:b/>
                <w:bCs/>
                <w:color w:val="FFFFFF"/>
                <w:sz w:val="20"/>
                <w:szCs w:val="20"/>
              </w:rPr>
              <w:t>Donn</w:t>
            </w:r>
            <w:r>
              <w:rPr>
                <w:b/>
                <w:bCs/>
                <w:color w:val="FFFFFF"/>
                <w:sz w:val="20"/>
                <w:szCs w:val="20"/>
              </w:rPr>
              <w:t>ée / action</w:t>
            </w:r>
          </w:p>
        </w:tc>
        <w:tc>
          <w:tcPr>
            <w:tcW w:w="3900"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8360C" w:rsidRDefault="007567DF">
            <w:pPr>
              <w:spacing w:after="20" w:line="260" w:lineRule="auto"/>
            </w:pPr>
            <w:r>
              <w:rPr>
                <w:b/>
                <w:bCs/>
                <w:color w:val="FFFFFF"/>
                <w:sz w:val="20"/>
                <w:szCs w:val="20"/>
              </w:rPr>
              <w:t>Contrôle</w:t>
            </w:r>
          </w:p>
        </w:tc>
        <w:tc>
          <w:tcPr>
            <w:tcW w:w="317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8360C" w:rsidRDefault="007567DF">
            <w:pPr>
              <w:spacing w:after="20" w:line="260" w:lineRule="auto"/>
            </w:pPr>
            <w:r>
              <w:rPr>
                <w:b/>
                <w:bCs/>
                <w:color w:val="FFFFFF"/>
                <w:sz w:val="20"/>
                <w:szCs w:val="20"/>
              </w:rPr>
              <w:t>Message affiché</w:t>
            </w:r>
          </w:p>
        </w:tc>
      </w:tr>
      <w:tr w:rsidR="0068360C">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Numéro d'inscription</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Obligatoire, doit exister et ne pas être utilisé</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Numéro invalide ou déjà utilisé</w:t>
            </w:r>
          </w:p>
        </w:tc>
      </w:tr>
      <w:tr w:rsidR="0068360C">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Inscription</w:t>
            </w:r>
          </w:p>
        </w:tc>
        <w:tc>
          <w:tcPr>
            <w:tcW w:w="390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Session, spécialité et mode d'étude conformes au numéro</w:t>
            </w:r>
          </w:p>
        </w:tc>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Ce numéro ne correspond pas à la session ou à la spécialité choisie</w:t>
            </w:r>
          </w:p>
        </w:tc>
      </w:tr>
      <w:tr w:rsidR="0068360C">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E-mail</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Format valide, unique</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Format email invalide / Email déjà utilisé</w:t>
            </w:r>
          </w:p>
        </w:tc>
      </w:tr>
      <w:tr w:rsidR="0068360C">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Téléphone</w:t>
            </w:r>
          </w:p>
        </w:tc>
        <w:tc>
          <w:tcPr>
            <w:tcW w:w="390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Format 0[5-7] suivi de 8 chiffres, unique</w:t>
            </w:r>
          </w:p>
        </w:tc>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Format téléphone invalide (ex : 0612345678)</w:t>
            </w:r>
          </w:p>
        </w:tc>
      </w:tr>
      <w:tr w:rsidR="0068360C">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Mot de passe</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Au moins 6 caractères à l'inscription, confirmation identique</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Mot de passe trop court / confirmation différente</w:t>
            </w:r>
          </w:p>
        </w:tc>
      </w:tr>
      <w:tr w:rsidR="0068360C">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Date de naissance</w:t>
            </w:r>
          </w:p>
        </w:tc>
        <w:tc>
          <w:tcPr>
            <w:tcW w:w="390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Date antérieure à aujourd'hui et postérieure à 1950</w:t>
            </w:r>
          </w:p>
        </w:tc>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La date de naissance doit être avant aujourd'hui</w:t>
            </w:r>
          </w:p>
        </w:tc>
      </w:tr>
      <w:tr w:rsidR="0068360C">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Adresse</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Entre 10 et 500 caractères</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Adresse doit contenir au moins 10 caractères</w:t>
            </w:r>
          </w:p>
        </w:tc>
      </w:tr>
      <w:tr w:rsidR="0068360C">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Module</w:t>
            </w:r>
          </w:p>
        </w:tc>
        <w:tc>
          <w:tcPr>
            <w:tcW w:w="390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Coefficient 0,5 à 10 ; 1 à 40 h / semaine ; code unique</w:t>
            </w:r>
          </w:p>
        </w:tc>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Code module déjà utilisé</w:t>
            </w:r>
          </w:p>
        </w:tc>
      </w:tr>
      <w:tr w:rsidR="0068360C">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Séance</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Heure de fin après l'heure de début ; aucun conflit</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Conflit enseignant / Conflit emploi du temps</w:t>
            </w:r>
          </w:p>
        </w:tc>
      </w:tr>
      <w:tr w:rsidR="0068360C">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Note</w:t>
            </w:r>
          </w:p>
        </w:tc>
        <w:tc>
          <w:tcPr>
            <w:tcW w:w="390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Entre 0 et 20 ; stagiaire de la spécialité et du semestre</w:t>
            </w:r>
          </w:p>
        </w:tc>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Certains étudiants ne font pas partie de cet examen</w:t>
            </w:r>
          </w:p>
        </w:tc>
      </w:tr>
      <w:tr w:rsidR="0068360C">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lastRenderedPageBreak/>
              <w:t>Session</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Mois = février ou septembre ; activation après le mois de début</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Une session ne peut être ouverte qu'en février ou en septembre</w:t>
            </w:r>
          </w:p>
        </w:tc>
      </w:tr>
      <w:tr w:rsidR="0068360C">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Devoir</w:t>
            </w:r>
          </w:p>
        </w:tc>
        <w:tc>
          <w:tcPr>
            <w:tcW w:w="390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Texte ou fichier obligatoire ; fichier ≤ 10 Mo</w:t>
            </w:r>
          </w:p>
        </w:tc>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Veuillez fournir un texte ou un fichier</w:t>
            </w:r>
          </w:p>
        </w:tc>
      </w:tr>
      <w:tr w:rsidR="0068360C">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Connexion</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Au plus 10 tentatives par minute</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Trop de tentatives</w:t>
            </w:r>
          </w:p>
        </w:tc>
      </w:tr>
    </w:tbl>
    <w:p w:rsidR="0068360C" w:rsidRDefault="007567DF">
      <w:pPr>
        <w:pStyle w:val="TabCaption"/>
        <w:jc w:val="center"/>
      </w:pPr>
      <w:bookmarkStart w:id="190" w:name="_Toc242017242"/>
      <w:r>
        <w:t>Tableau 43 : Principaux contrôles de saisie</w:t>
      </w:r>
      <w:bookmarkEnd w:id="190"/>
    </w:p>
    <w:p w:rsidR="0068360C" w:rsidRDefault="007567DF">
      <w:pPr>
        <w:pStyle w:val="Titre2"/>
      </w:pPr>
      <w:bookmarkStart w:id="191" w:name="_Toc242017111"/>
      <w:r>
        <w:t>5. Sécurité et hébergement</w:t>
      </w:r>
      <w:bookmarkEnd w:id="191"/>
    </w:p>
    <w:p w:rsidR="0068360C" w:rsidRDefault="007567DF">
      <w:pPr>
        <w:pStyle w:val="Titre3"/>
      </w:pPr>
      <w:bookmarkStart w:id="192" w:name="_Toc242017112"/>
      <w:r>
        <w:t>5.1 Sécurité de la base de données (sauvegarde et restauration)</w:t>
      </w:r>
      <w:bookmarkEnd w:id="192"/>
    </w:p>
    <w:p w:rsidR="0068360C" w:rsidRDefault="007567DF">
      <w:pPr>
        <w:keepNext/>
        <w:spacing w:before="180" w:after="100"/>
      </w:pPr>
      <w:r>
        <w:rPr>
          <w:b/>
          <w:bCs/>
          <w:color w:val="0A2F5C"/>
        </w:rPr>
        <w:t>Mesures de sécurité de l'application</w:t>
      </w:r>
    </w:p>
    <w:p w:rsidR="0068360C" w:rsidRDefault="007567DF">
      <w:pPr>
        <w:pStyle w:val="Paragraphedeliste"/>
        <w:numPr>
          <w:ilvl w:val="0"/>
          <w:numId w:val="2"/>
        </w:numPr>
        <w:spacing w:after="80" w:line="290" w:lineRule="auto"/>
        <w:jc w:val="both"/>
      </w:pPr>
      <w:r>
        <w:t xml:space="preserve">Mots de passe </w:t>
      </w:r>
      <w:r>
        <w:rPr>
          <w:b/>
          <w:bCs/>
          <w:color w:val="0A2F5C"/>
        </w:rPr>
        <w:t>hachés</w:t>
      </w:r>
      <w:r>
        <w:t xml:space="preserve"> (bcrypt) ; ils ne sont jamais renvoyés par l'API.</w:t>
      </w:r>
    </w:p>
    <w:p w:rsidR="0068360C" w:rsidRDefault="007567DF">
      <w:pPr>
        <w:pStyle w:val="Paragraphedeliste"/>
        <w:numPr>
          <w:ilvl w:val="0"/>
          <w:numId w:val="2"/>
        </w:numPr>
        <w:spacing w:after="80" w:line="290" w:lineRule="auto"/>
        <w:jc w:val="both"/>
      </w:pPr>
      <w:r>
        <w:t>Authentificat</w:t>
      </w:r>
      <w:r>
        <w:t xml:space="preserve">ion web par </w:t>
      </w:r>
      <w:r>
        <w:rPr>
          <w:b/>
          <w:bCs/>
          <w:color w:val="0A2F5C"/>
        </w:rPr>
        <w:t>cookie de session httpOnly</w:t>
      </w:r>
      <w:r>
        <w:t xml:space="preserve"> et protection </w:t>
      </w:r>
      <w:r>
        <w:rPr>
          <w:b/>
          <w:bCs/>
          <w:color w:val="0A2F5C"/>
        </w:rPr>
        <w:t>CSRF</w:t>
      </w:r>
      <w:r>
        <w:t xml:space="preserve"> ; régénération de la session à la connexion.</w:t>
      </w:r>
    </w:p>
    <w:p w:rsidR="0068360C" w:rsidRDefault="007567DF">
      <w:pPr>
        <w:pStyle w:val="Paragraphedeliste"/>
        <w:numPr>
          <w:ilvl w:val="0"/>
          <w:numId w:val="2"/>
        </w:numPr>
        <w:spacing w:after="80" w:line="290" w:lineRule="auto"/>
        <w:jc w:val="both"/>
      </w:pPr>
      <w:r>
        <w:rPr>
          <w:b/>
          <w:bCs/>
          <w:color w:val="0A2F5C"/>
        </w:rPr>
        <w:t>Contrôle d'accès</w:t>
      </w:r>
      <w:r>
        <w:t xml:space="preserve"> : middlewares </w:t>
      </w:r>
      <w:r>
        <w:rPr>
          <w:rFonts w:ascii="Consolas" w:eastAsia="Consolas" w:hAnsi="Consolas" w:cs="Consolas"/>
          <w:sz w:val="20"/>
          <w:szCs w:val="20"/>
        </w:rPr>
        <w:t>auth:sanctum</w:t>
      </w:r>
      <w:r>
        <w:t xml:space="preserve">, </w:t>
      </w:r>
      <w:r>
        <w:rPr>
          <w:rFonts w:ascii="Consolas" w:eastAsia="Consolas" w:hAnsi="Consolas" w:cs="Consolas"/>
          <w:sz w:val="20"/>
          <w:szCs w:val="20"/>
        </w:rPr>
        <w:t>approved</w:t>
      </w:r>
      <w:r>
        <w:t xml:space="preserve"> (compte approuvé) et </w:t>
      </w:r>
      <w:r>
        <w:rPr>
          <w:rFonts w:ascii="Consolas" w:eastAsia="Consolas" w:hAnsi="Consolas" w:cs="Consolas"/>
          <w:sz w:val="20"/>
          <w:szCs w:val="20"/>
        </w:rPr>
        <w:t>role</w:t>
      </w:r>
      <w:r>
        <w:t xml:space="preserve"> (administration, enseignant, stagiaire) ; vérification que l'enseignant est affecté au module concerné.</w:t>
      </w:r>
    </w:p>
    <w:p w:rsidR="0068360C" w:rsidRDefault="007567DF">
      <w:pPr>
        <w:pStyle w:val="Paragraphedeliste"/>
        <w:numPr>
          <w:ilvl w:val="0"/>
          <w:numId w:val="2"/>
        </w:numPr>
        <w:spacing w:after="80" w:line="290" w:lineRule="auto"/>
        <w:jc w:val="both"/>
      </w:pPr>
      <w:r>
        <w:rPr>
          <w:b/>
          <w:bCs/>
          <w:color w:val="0A2F5C"/>
        </w:rPr>
        <w:t>Limitation du débit</w:t>
      </w:r>
      <w:r>
        <w:t xml:space="preserve"> : connexion (10 / min), inscription (3 / h), chatbot (15 / min), API (60 / min).</w:t>
      </w:r>
    </w:p>
    <w:p w:rsidR="0068360C" w:rsidRDefault="007567DF">
      <w:pPr>
        <w:pStyle w:val="Paragraphedeliste"/>
        <w:numPr>
          <w:ilvl w:val="0"/>
          <w:numId w:val="2"/>
        </w:numPr>
        <w:spacing w:after="80" w:line="290" w:lineRule="auto"/>
        <w:jc w:val="both"/>
      </w:pPr>
      <w:r>
        <w:rPr>
          <w:b/>
          <w:bCs/>
          <w:color w:val="0A2F5C"/>
        </w:rPr>
        <w:t>Validation</w:t>
      </w:r>
      <w:r>
        <w:t xml:space="preserve"> systématique des entrées et </w:t>
      </w:r>
      <w:r>
        <w:rPr>
          <w:b/>
          <w:bCs/>
          <w:color w:val="0A2F5C"/>
        </w:rPr>
        <w:t>neutralisat</w:t>
      </w:r>
      <w:r>
        <w:rPr>
          <w:b/>
          <w:bCs/>
          <w:color w:val="0A2F5C"/>
        </w:rPr>
        <w:t>ion</w:t>
      </w:r>
      <w:r>
        <w:t xml:space="preserve"> des caractères HTML dans les noms et adresses (prévention XSS).</w:t>
      </w:r>
    </w:p>
    <w:p w:rsidR="0068360C" w:rsidRDefault="007567DF">
      <w:pPr>
        <w:pStyle w:val="Paragraphedeliste"/>
        <w:numPr>
          <w:ilvl w:val="0"/>
          <w:numId w:val="2"/>
        </w:numPr>
        <w:spacing w:after="80" w:line="290" w:lineRule="auto"/>
        <w:jc w:val="both"/>
      </w:pPr>
      <w:r>
        <w:rPr>
          <w:b/>
          <w:bCs/>
          <w:color w:val="0A2F5C"/>
        </w:rPr>
        <w:t>Transactions</w:t>
      </w:r>
      <w:r>
        <w:t xml:space="preserve"> pour les opérations multiples (inscription, saisie des notes, présences).</w:t>
      </w:r>
    </w:p>
    <w:p w:rsidR="0068360C" w:rsidRDefault="007567DF">
      <w:pPr>
        <w:pStyle w:val="Paragraphedeliste"/>
        <w:numPr>
          <w:ilvl w:val="0"/>
          <w:numId w:val="2"/>
        </w:numPr>
        <w:spacing w:after="80" w:line="290" w:lineRule="auto"/>
        <w:jc w:val="both"/>
      </w:pPr>
      <w:r>
        <w:t>Suppression des traces de débogage dans la version de production du frontend.</w:t>
      </w:r>
    </w:p>
    <w:p w:rsidR="0068360C" w:rsidRDefault="007567DF">
      <w:pPr>
        <w:keepNext/>
        <w:spacing w:before="180" w:after="100"/>
      </w:pPr>
      <w:r>
        <w:rPr>
          <w:b/>
          <w:bCs/>
          <w:color w:val="0A2F5C"/>
        </w:rPr>
        <w:t>Sauvegarde et restauration</w:t>
      </w:r>
    </w:p>
    <w:p w:rsidR="0068360C" w:rsidRDefault="007567DF">
      <w:pPr>
        <w:spacing w:after="140" w:line="336" w:lineRule="auto"/>
        <w:jc w:val="both"/>
      </w:pPr>
      <w:r>
        <w:t xml:space="preserve">La base de données est sauvegardée quotidiennement avec </w:t>
      </w:r>
      <w:r>
        <w:rPr>
          <w:rFonts w:ascii="Consolas" w:eastAsia="Consolas" w:hAnsi="Consolas" w:cs="Consolas"/>
          <w:sz w:val="20"/>
          <w:szCs w:val="20"/>
        </w:rPr>
        <w:t>mysqldump</w:t>
      </w:r>
      <w:r>
        <w:t xml:space="preserve">, et les fichiers déposés (dossier </w:t>
      </w:r>
      <w:r>
        <w:rPr>
          <w:rFonts w:ascii="Consolas" w:eastAsia="Consolas" w:hAnsi="Consolas" w:cs="Consolas"/>
          <w:sz w:val="20"/>
          <w:szCs w:val="20"/>
        </w:rPr>
        <w:t>storage</w:t>
      </w:r>
      <w:r>
        <w:t>) sont archivés avec la sauvegarde :</w:t>
      </w:r>
    </w:p>
    <w:p w:rsidR="0068360C" w:rsidRDefault="007567DF">
      <w:pPr>
        <w:pBdr>
          <w:left w:val="single" w:sz="18" w:space="6" w:color="D7971D"/>
        </w:pBdr>
        <w:shd w:val="clear" w:color="auto" w:fill="F4F4F4"/>
        <w:spacing w:before="80"/>
        <w:ind w:left="150"/>
      </w:pPr>
      <w:r>
        <w:rPr>
          <w:rFonts w:ascii="Consolas" w:eastAsia="Consolas" w:hAnsi="Consolas" w:cs="Consolas"/>
          <w:color w:val="2B2B2B"/>
          <w:sz w:val="16"/>
          <w:szCs w:val="16"/>
        </w:rPr>
        <w:t># Sauvegarde (planifiée chaque nuit)</w:t>
      </w:r>
    </w:p>
    <w:p w:rsidR="0068360C" w:rsidRDefault="007567DF">
      <w:pPr>
        <w:pBdr>
          <w:left w:val="single" w:sz="18" w:space="6" w:color="D7971D"/>
        </w:pBdr>
        <w:shd w:val="clear" w:color="auto" w:fill="F4F4F4"/>
        <w:ind w:left="150"/>
      </w:pPr>
      <w:r>
        <w:rPr>
          <w:rFonts w:ascii="Consolas" w:eastAsia="Consolas" w:hAnsi="Consolas" w:cs="Consolas"/>
          <w:color w:val="2B2B2B"/>
          <w:sz w:val="16"/>
          <w:szCs w:val="16"/>
        </w:rPr>
        <w:t>mysqldump -u root -p --single-transaction --rout</w:t>
      </w:r>
      <w:r>
        <w:rPr>
          <w:rFonts w:ascii="Consolas" w:eastAsia="Consolas" w:hAnsi="Consolas" w:cs="Consolas"/>
          <w:color w:val="2B2B2B"/>
          <w:sz w:val="16"/>
          <w:szCs w:val="16"/>
        </w:rPr>
        <w:t>ines insfp &gt; sauvegarde_insfp_AAAAMMJJ.sql</w:t>
      </w:r>
    </w:p>
    <w:p w:rsidR="0068360C" w:rsidRDefault="007567DF">
      <w:pPr>
        <w:pBdr>
          <w:left w:val="single" w:sz="18" w:space="6" w:color="D7971D"/>
        </w:pBdr>
        <w:shd w:val="clear" w:color="auto" w:fill="F4F4F4"/>
        <w:ind w:left="150"/>
      </w:pPr>
      <w:r>
        <w:rPr>
          <w:rFonts w:ascii="Consolas" w:eastAsia="Consolas" w:hAnsi="Consolas" w:cs="Consolas"/>
          <w:color w:val="2B2B2B"/>
          <w:sz w:val="16"/>
          <w:szCs w:val="16"/>
        </w:rPr>
        <w:t xml:space="preserve"> </w:t>
      </w:r>
    </w:p>
    <w:p w:rsidR="0068360C" w:rsidRDefault="007567DF">
      <w:pPr>
        <w:pBdr>
          <w:left w:val="single" w:sz="18" w:space="6" w:color="D7971D"/>
        </w:pBdr>
        <w:shd w:val="clear" w:color="auto" w:fill="F4F4F4"/>
        <w:ind w:left="150"/>
      </w:pPr>
      <w:r>
        <w:rPr>
          <w:rFonts w:ascii="Consolas" w:eastAsia="Consolas" w:hAnsi="Consolas" w:cs="Consolas"/>
          <w:color w:val="2B2B2B"/>
          <w:sz w:val="16"/>
          <w:szCs w:val="16"/>
        </w:rPr>
        <w:t># Restauration</w:t>
      </w:r>
    </w:p>
    <w:p w:rsidR="0068360C" w:rsidRDefault="007567DF">
      <w:pPr>
        <w:pBdr>
          <w:left w:val="single" w:sz="18" w:space="6" w:color="D7971D"/>
        </w:pBdr>
        <w:shd w:val="clear" w:color="auto" w:fill="F4F4F4"/>
        <w:spacing w:after="160"/>
        <w:ind w:left="150"/>
      </w:pPr>
      <w:r>
        <w:rPr>
          <w:rFonts w:ascii="Consolas" w:eastAsia="Consolas" w:hAnsi="Consolas" w:cs="Consolas"/>
          <w:color w:val="2B2B2B"/>
          <w:sz w:val="16"/>
          <w:szCs w:val="16"/>
        </w:rPr>
        <w:t>mysql -u root -p insfp &lt; sauvegarde_insfp_AAAAMMJJ.sql</w:t>
      </w:r>
    </w:p>
    <w:p w:rsidR="0068360C" w:rsidRDefault="007567DF">
      <w:pPr>
        <w:pStyle w:val="Paragraphedeliste"/>
        <w:numPr>
          <w:ilvl w:val="0"/>
          <w:numId w:val="2"/>
        </w:numPr>
        <w:spacing w:after="80" w:line="290" w:lineRule="auto"/>
        <w:jc w:val="both"/>
      </w:pPr>
      <w:r>
        <w:t>Conservation de plusieurs versions (par exemple les 7 derniers jours et une sauvegarde par mois).</w:t>
      </w:r>
    </w:p>
    <w:p w:rsidR="0068360C" w:rsidRDefault="007567DF">
      <w:pPr>
        <w:pStyle w:val="Paragraphedeliste"/>
        <w:numPr>
          <w:ilvl w:val="0"/>
          <w:numId w:val="2"/>
        </w:numPr>
        <w:spacing w:after="80" w:line="290" w:lineRule="auto"/>
        <w:jc w:val="both"/>
      </w:pPr>
      <w:r>
        <w:t>Copie des sauvegardes sur un support extern</w:t>
      </w:r>
      <w:r>
        <w:t>e ou un stockage distant.</w:t>
      </w:r>
    </w:p>
    <w:p w:rsidR="0068360C" w:rsidRDefault="007567DF">
      <w:pPr>
        <w:pStyle w:val="Paragraphedeliste"/>
        <w:numPr>
          <w:ilvl w:val="0"/>
          <w:numId w:val="2"/>
        </w:numPr>
        <w:spacing w:after="80" w:line="290" w:lineRule="auto"/>
        <w:jc w:val="both"/>
      </w:pPr>
      <w:r>
        <w:t>Test périodique de restauration sur un serveur de test.</w:t>
      </w:r>
    </w:p>
    <w:p w:rsidR="0068360C" w:rsidRDefault="007567DF">
      <w:pPr>
        <w:pStyle w:val="Titre3"/>
      </w:pPr>
      <w:bookmarkStart w:id="193" w:name="_Toc242017113"/>
      <w:r>
        <w:lastRenderedPageBreak/>
        <w:t>5.2 Hébergement de l'application web</w:t>
      </w:r>
      <w:bookmarkEnd w:id="193"/>
    </w:p>
    <w:p w:rsidR="0068360C" w:rsidRDefault="007567DF">
      <w:pPr>
        <w:spacing w:after="140" w:line="336" w:lineRule="auto"/>
        <w:jc w:val="both"/>
      </w:pPr>
      <w:r>
        <w:t>L'application n'est pas encore hébergée : elle a été développée et testée en local avec Laragon. Pour sa mise en ligne au sein de l'insti</w:t>
      </w:r>
      <w:r>
        <w:t>tut, nous proposons la démarche suivante :</w:t>
      </w:r>
    </w:p>
    <w:p w:rsidR="0068360C" w:rsidRDefault="007567DF">
      <w:pPr>
        <w:pStyle w:val="Paragraphedeliste"/>
        <w:numPr>
          <w:ilvl w:val="0"/>
          <w:numId w:val="7"/>
        </w:numPr>
        <w:spacing w:after="80" w:line="290" w:lineRule="auto"/>
        <w:jc w:val="both"/>
      </w:pPr>
      <w:r>
        <w:rPr>
          <w:b/>
          <w:bCs/>
          <w:color w:val="0A2F5C"/>
        </w:rPr>
        <w:t>Serveur</w:t>
      </w:r>
      <w:r>
        <w:t xml:space="preserve"> : serveur Linux (VPS ou serveur de l'institut) avec Nginx, PHP 8.3 (PHP-FPM) et MySQL 8.</w:t>
      </w:r>
    </w:p>
    <w:p w:rsidR="0068360C" w:rsidRDefault="007567DF">
      <w:pPr>
        <w:pStyle w:val="Paragraphedeliste"/>
        <w:numPr>
          <w:ilvl w:val="0"/>
          <w:numId w:val="7"/>
        </w:numPr>
        <w:spacing w:after="80" w:line="290" w:lineRule="auto"/>
        <w:jc w:val="both"/>
      </w:pPr>
      <w:r>
        <w:rPr>
          <w:b/>
          <w:bCs/>
          <w:color w:val="0A2F5C"/>
        </w:rPr>
        <w:t>Backend</w:t>
      </w:r>
      <w:r>
        <w:t xml:space="preserve"> : déploiement du code Laravel, </w:t>
      </w:r>
      <w:r>
        <w:rPr>
          <w:rFonts w:ascii="Consolas" w:eastAsia="Consolas" w:hAnsi="Consolas" w:cs="Consolas"/>
          <w:sz w:val="20"/>
          <w:szCs w:val="20"/>
        </w:rPr>
        <w:t>composer install --no-dev</w:t>
      </w:r>
      <w:r>
        <w:t xml:space="preserve">, configuration du fichier </w:t>
      </w:r>
      <w:r>
        <w:rPr>
          <w:rFonts w:ascii="Consolas" w:eastAsia="Consolas" w:hAnsi="Consolas" w:cs="Consolas"/>
          <w:sz w:val="20"/>
          <w:szCs w:val="20"/>
        </w:rPr>
        <w:t>.env</w:t>
      </w:r>
      <w:r>
        <w:t xml:space="preserve"> (APP_ENV=production,</w:t>
      </w:r>
      <w:r>
        <w:t xml:space="preserve"> APP_DEBUG=false), </w:t>
      </w:r>
      <w:r>
        <w:rPr>
          <w:rFonts w:ascii="Consolas" w:eastAsia="Consolas" w:hAnsi="Consolas" w:cs="Consolas"/>
          <w:sz w:val="20"/>
          <w:szCs w:val="20"/>
        </w:rPr>
        <w:t>php artisan migrate --force</w:t>
      </w:r>
      <w:r>
        <w:t>, mise en cache de la configuration et des routes.</w:t>
      </w:r>
    </w:p>
    <w:p w:rsidR="0068360C" w:rsidRDefault="007567DF">
      <w:pPr>
        <w:pStyle w:val="Paragraphedeliste"/>
        <w:numPr>
          <w:ilvl w:val="0"/>
          <w:numId w:val="7"/>
        </w:numPr>
        <w:spacing w:after="80" w:line="290" w:lineRule="auto"/>
        <w:jc w:val="both"/>
      </w:pPr>
      <w:r>
        <w:rPr>
          <w:b/>
          <w:bCs/>
          <w:color w:val="0A2F5C"/>
        </w:rPr>
        <w:t>Frontend</w:t>
      </w:r>
      <w:r>
        <w:t xml:space="preserve"> : </w:t>
      </w:r>
      <w:r>
        <w:rPr>
          <w:rFonts w:ascii="Consolas" w:eastAsia="Consolas" w:hAnsi="Consolas" w:cs="Consolas"/>
          <w:sz w:val="20"/>
          <w:szCs w:val="20"/>
        </w:rPr>
        <w:t>npm run build</w:t>
      </w:r>
      <w:r>
        <w:t xml:space="preserve"> ; les fichiers statiques produits sont servis par Nginx.</w:t>
      </w:r>
    </w:p>
    <w:p w:rsidR="0068360C" w:rsidRDefault="007567DF">
      <w:pPr>
        <w:pStyle w:val="Paragraphedeliste"/>
        <w:numPr>
          <w:ilvl w:val="0"/>
          <w:numId w:val="7"/>
        </w:numPr>
        <w:spacing w:after="80" w:line="290" w:lineRule="auto"/>
        <w:jc w:val="both"/>
      </w:pPr>
      <w:r>
        <w:rPr>
          <w:b/>
          <w:bCs/>
          <w:color w:val="0A2F5C"/>
        </w:rPr>
        <w:t>Nom de domaine et HTTPS</w:t>
      </w:r>
      <w:r>
        <w:t xml:space="preserve"> : certificat TLS (Let's Encrypt) pour chiffrer les échanges et sécuriser les cookies.</w:t>
      </w:r>
    </w:p>
    <w:p w:rsidR="0068360C" w:rsidRDefault="007567DF">
      <w:pPr>
        <w:pStyle w:val="Titre2"/>
      </w:pPr>
      <w:bookmarkStart w:id="194" w:name="_Toc242017114"/>
      <w:r>
        <w:t>6. Test et recette de l'application</w:t>
      </w:r>
      <w:bookmarkEnd w:id="194"/>
    </w:p>
    <w:p w:rsidR="0068360C" w:rsidRDefault="007567DF">
      <w:pPr>
        <w:pStyle w:val="Titre3"/>
      </w:pPr>
      <w:bookmarkStart w:id="195" w:name="_Toc242017115"/>
      <w:r>
        <w:t>6.1 Tests fonctionnels</w:t>
      </w:r>
      <w:bookmarkEnd w:id="195"/>
    </w:p>
    <w:p w:rsidR="0068360C" w:rsidRDefault="007567DF">
      <w:pPr>
        <w:spacing w:after="140" w:line="336" w:lineRule="auto"/>
        <w:jc w:val="both"/>
      </w:pPr>
      <w:r>
        <w:t>Chaque fonctionnalité est vérifiée selon un scénario, un résultat attendu et le résultat obtenu.</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5"/>
        <w:gridCol w:w="3447"/>
        <w:gridCol w:w="3356"/>
        <w:gridCol w:w="1632"/>
      </w:tblGrid>
      <w:tr w:rsidR="0068360C">
        <w:tblPrEx>
          <w:tblCellMar>
            <w:top w:w="0" w:type="dxa"/>
            <w:bottom w:w="0" w:type="dxa"/>
          </w:tblCellMar>
        </w:tblPrEx>
        <w:trPr>
          <w:tblHeader/>
        </w:trPr>
        <w:tc>
          <w:tcPr>
            <w:tcW w:w="63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8360C" w:rsidRDefault="007567DF">
            <w:pPr>
              <w:spacing w:after="20" w:line="260" w:lineRule="auto"/>
              <w:jc w:val="center"/>
            </w:pPr>
            <w:r>
              <w:rPr>
                <w:b/>
                <w:bCs/>
                <w:color w:val="FFFFFF"/>
                <w:sz w:val="20"/>
                <w:szCs w:val="20"/>
              </w:rPr>
              <w:t>N°</w:t>
            </w:r>
          </w:p>
        </w:tc>
        <w:tc>
          <w:tcPr>
            <w:tcW w:w="344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8360C" w:rsidRDefault="007567DF">
            <w:pPr>
              <w:spacing w:after="20" w:line="260" w:lineRule="auto"/>
            </w:pPr>
            <w:r>
              <w:rPr>
                <w:b/>
                <w:bCs/>
                <w:color w:val="FFFFFF"/>
                <w:sz w:val="20"/>
                <w:szCs w:val="20"/>
              </w:rPr>
              <w:t>Scénario</w:t>
            </w:r>
          </w:p>
        </w:tc>
        <w:tc>
          <w:tcPr>
            <w:tcW w:w="3356"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8360C" w:rsidRDefault="007567DF">
            <w:pPr>
              <w:spacing w:after="20" w:line="260" w:lineRule="auto"/>
            </w:pPr>
            <w:r>
              <w:rPr>
                <w:b/>
                <w:bCs/>
                <w:color w:val="FFFFFF"/>
                <w:sz w:val="20"/>
                <w:szCs w:val="20"/>
              </w:rPr>
              <w:t>Résultat attendu</w:t>
            </w:r>
          </w:p>
        </w:tc>
        <w:tc>
          <w:tcPr>
            <w:tcW w:w="1632"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8360C" w:rsidRDefault="007567DF">
            <w:pPr>
              <w:spacing w:after="20" w:line="260" w:lineRule="auto"/>
              <w:jc w:val="center"/>
            </w:pPr>
            <w:r>
              <w:rPr>
                <w:b/>
                <w:bCs/>
                <w:color w:val="FFFFFF"/>
                <w:sz w:val="20"/>
                <w:szCs w:val="20"/>
              </w:rPr>
              <w:t>Résultat</w:t>
            </w:r>
          </w:p>
        </w:tc>
      </w:tr>
      <w:tr w:rsidR="0068360C">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T1</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Connexion avec des identifiants valides (chaque rôle)</w:t>
            </w:r>
          </w:p>
        </w:tc>
        <w:tc>
          <w:tcPr>
            <w:tcW w:w="33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Redirection vers l'espace du rôle</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 Conforme</w:t>
            </w:r>
          </w:p>
        </w:tc>
      </w:tr>
      <w:tr w:rsidR="0068360C">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T2</w:t>
            </w:r>
          </w:p>
        </w:tc>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Connexion avec un mot de passe erroné</w:t>
            </w:r>
          </w:p>
        </w:tc>
        <w:tc>
          <w:tcPr>
            <w:tcW w:w="335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Message « identifiants incorrects »</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 Conforme</w:t>
            </w:r>
          </w:p>
        </w:tc>
      </w:tr>
      <w:tr w:rsidR="0068360C">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T3</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Connexion d'un compte non approuvé</w:t>
            </w:r>
          </w:p>
        </w:tc>
        <w:tc>
          <w:tcPr>
            <w:tcW w:w="33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Message « en attente d'approbation »</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 Conforme</w:t>
            </w:r>
          </w:p>
        </w:tc>
      </w:tr>
      <w:tr w:rsidR="0068360C">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T4</w:t>
            </w:r>
          </w:p>
        </w:tc>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Génération d'un numéro d'inscription</w:t>
            </w:r>
          </w:p>
        </w:tc>
        <w:tc>
          <w:tcPr>
            <w:tcW w:w="335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Numéro unique au format attendu</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 Conforme</w:t>
            </w:r>
          </w:p>
        </w:tc>
      </w:tr>
      <w:tr w:rsidR="0068360C">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T5</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Inscription avec un numéro déjà utilisé</w:t>
            </w:r>
          </w:p>
        </w:tc>
        <w:tc>
          <w:tcPr>
            <w:tcW w:w="33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Refus avec message d'erreur</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 Conforme</w:t>
            </w:r>
          </w:p>
        </w:tc>
      </w:tr>
      <w:tr w:rsidR="0068360C">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T6</w:t>
            </w:r>
          </w:p>
        </w:tc>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Approbation puis connexion d'un stagiaire</w:t>
            </w:r>
          </w:p>
        </w:tc>
        <w:tc>
          <w:tcPr>
            <w:tcW w:w="335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Accès à « Compléter le profil » puis au tableau de bord</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 Conforme</w:t>
            </w:r>
          </w:p>
        </w:tc>
      </w:tr>
      <w:tr w:rsidR="0068360C">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T7</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Création de la prochaine session puis activation</w:t>
            </w:r>
          </w:p>
        </w:tc>
        <w:tc>
          <w:tcPr>
            <w:tcW w:w="33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Session en attente, activable au mois de début</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 Conforme</w:t>
            </w:r>
          </w:p>
        </w:tc>
      </w:tr>
      <w:tr w:rsidR="0068360C">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T8</w:t>
            </w:r>
          </w:p>
        </w:tc>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Ajout d'une séance en conflit avec un enseignant</w:t>
            </w:r>
          </w:p>
        </w:tc>
        <w:tc>
          <w:tcPr>
            <w:tcW w:w="335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Refus « conflit enseignant »</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 Conforme</w:t>
            </w:r>
          </w:p>
        </w:tc>
      </w:tr>
      <w:tr w:rsidR="0068360C">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T9</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Appel d'une séance par l'enseignant</w:t>
            </w:r>
          </w:p>
        </w:tc>
        <w:tc>
          <w:tcPr>
            <w:tcW w:w="33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Présences enregistrées et visibles par le stagiaire</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 Conforme</w:t>
            </w:r>
          </w:p>
        </w:tc>
      </w:tr>
      <w:tr w:rsidR="0068360C">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T10</w:t>
            </w:r>
          </w:p>
        </w:tc>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Saisie d'une note de 25 / 20</w:t>
            </w:r>
          </w:p>
        </w:tc>
        <w:tc>
          <w:tcPr>
            <w:tcW w:w="335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Refus de la note</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 Conforme</w:t>
            </w:r>
          </w:p>
        </w:tc>
      </w:tr>
      <w:tr w:rsidR="0068360C">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T11</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Délibération d'une spécialité</w:t>
            </w:r>
          </w:p>
        </w:tc>
        <w:tc>
          <w:tcPr>
            <w:tcW w:w="33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Moyennes pondérées et résultats proposés corrects</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 Conforme</w:t>
            </w:r>
          </w:p>
        </w:tc>
      </w:tr>
      <w:tr w:rsidR="0068360C">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T12</w:t>
            </w:r>
          </w:p>
        </w:tc>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Remise d'un devoir avec fichier (≤ 10 Mo)</w:t>
            </w:r>
          </w:p>
        </w:tc>
        <w:tc>
          <w:tcPr>
            <w:tcW w:w="335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Remise enregistrée, statut « soumis »</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 Conforme</w:t>
            </w:r>
          </w:p>
        </w:tc>
      </w:tr>
      <w:tr w:rsidR="0068360C">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T13</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Accès d'un stagiaire à une page d'administration</w:t>
            </w:r>
          </w:p>
        </w:tc>
        <w:tc>
          <w:tcPr>
            <w:tcW w:w="33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Accès refusé (403)</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 Conforme</w:t>
            </w:r>
          </w:p>
        </w:tc>
      </w:tr>
      <w:tr w:rsidR="0068360C">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lastRenderedPageBreak/>
              <w:t>T14</w:t>
            </w:r>
          </w:p>
        </w:tc>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Déconnexion</w:t>
            </w:r>
          </w:p>
        </w:tc>
        <w:tc>
          <w:tcPr>
            <w:tcW w:w="335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Session fermée, retour à la page de connexion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 Conforme</w:t>
            </w:r>
          </w:p>
        </w:tc>
      </w:tr>
    </w:tbl>
    <w:p w:rsidR="0068360C" w:rsidRDefault="007567DF">
      <w:pPr>
        <w:pStyle w:val="TabCaption"/>
        <w:jc w:val="center"/>
      </w:pPr>
      <w:bookmarkStart w:id="196" w:name="_Toc242017243"/>
      <w:r>
        <w:t>Tableau 44 : Cahier de tests fonctionnels</w:t>
      </w:r>
      <w:bookmarkEnd w:id="196"/>
    </w:p>
    <w:p w:rsidR="0068360C" w:rsidRDefault="007567DF">
      <w:pPr>
        <w:pBdr>
          <w:left w:val="single" w:sz="24" w:space="8" w:color="D9A400"/>
        </w:pBdr>
        <w:shd w:val="clear" w:color="auto" w:fill="FFF7D6"/>
        <w:spacing w:before="100" w:after="160" w:line="280" w:lineRule="auto"/>
        <w:ind w:left="200" w:right="100"/>
      </w:pPr>
      <w:r>
        <w:rPr>
          <w:sz w:val="20"/>
          <w:szCs w:val="20"/>
        </w:rPr>
        <w:t>Cocher la colonne « Résultat » après exécution de chaque test sur la version finale.</w:t>
      </w:r>
    </w:p>
    <w:p w:rsidR="0068360C" w:rsidRDefault="007567DF">
      <w:pPr>
        <w:pStyle w:val="Titre3"/>
      </w:pPr>
      <w:bookmarkStart w:id="197" w:name="_Toc242017116"/>
      <w:r>
        <w:t>6.2 Tests de compatibilité</w:t>
      </w:r>
      <w:bookmarkEnd w:id="197"/>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8"/>
        <w:gridCol w:w="4535"/>
        <w:gridCol w:w="2267"/>
      </w:tblGrid>
      <w:tr w:rsidR="0068360C">
        <w:tblPrEx>
          <w:tblCellMar>
            <w:top w:w="0" w:type="dxa"/>
            <w:bottom w:w="0" w:type="dxa"/>
          </w:tblCellMar>
        </w:tblPrEx>
        <w:trPr>
          <w:tblHeader/>
        </w:trPr>
        <w:tc>
          <w:tcPr>
            <w:tcW w:w="226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8360C" w:rsidRDefault="007567DF">
            <w:pPr>
              <w:spacing w:after="20" w:line="260" w:lineRule="auto"/>
            </w:pPr>
            <w:r>
              <w:rPr>
                <w:b/>
                <w:bCs/>
                <w:color w:val="FFFFFF"/>
                <w:sz w:val="20"/>
                <w:szCs w:val="20"/>
              </w:rPr>
              <w:t>Plateforme</w:t>
            </w:r>
          </w:p>
        </w:tc>
        <w:tc>
          <w:tcPr>
            <w:tcW w:w="453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8360C" w:rsidRDefault="007567DF">
            <w:pPr>
              <w:spacing w:after="20" w:line="260" w:lineRule="auto"/>
            </w:pPr>
            <w:r>
              <w:rPr>
                <w:b/>
                <w:bCs/>
                <w:color w:val="FFFFFF"/>
                <w:sz w:val="20"/>
                <w:szCs w:val="20"/>
              </w:rPr>
              <w:t>Navigateur / système</w:t>
            </w:r>
          </w:p>
        </w:tc>
        <w:tc>
          <w:tcPr>
            <w:tcW w:w="226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8360C" w:rsidRDefault="007567DF">
            <w:pPr>
              <w:spacing w:after="20" w:line="260" w:lineRule="auto"/>
              <w:jc w:val="center"/>
            </w:pPr>
            <w:r>
              <w:rPr>
                <w:b/>
                <w:bCs/>
                <w:color w:val="FFFFFF"/>
                <w:sz w:val="20"/>
                <w:szCs w:val="20"/>
              </w:rPr>
              <w:t>Résultat</w:t>
            </w:r>
          </w:p>
        </w:tc>
      </w:tr>
      <w:tr w:rsidR="0068360C">
        <w:tblPrEx>
          <w:tblCellMar>
            <w:top w:w="0" w:type="dxa"/>
            <w:bottom w:w="0" w:type="dxa"/>
          </w:tblCellMar>
        </w:tblPrEx>
        <w:trPr>
          <w:cantSplit/>
        </w:trPr>
        <w:tc>
          <w:tcPr>
            <w:tcW w:w="22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Ordinateur</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Google Chrome</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 Conforme</w:t>
            </w:r>
          </w:p>
        </w:tc>
      </w:tr>
      <w:tr w:rsidR="0068360C">
        <w:tblPrEx>
          <w:tblCellMar>
            <w:top w:w="0" w:type="dxa"/>
            <w:bottom w:w="0" w:type="dxa"/>
          </w:tblCellMar>
        </w:tblPrEx>
        <w:trPr>
          <w:cantSplit/>
        </w:trPr>
        <w:tc>
          <w:tcPr>
            <w:tcW w:w="226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Ordinateur</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Mozilla Firefox</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 Conforme</w:t>
            </w:r>
          </w:p>
        </w:tc>
      </w:tr>
      <w:tr w:rsidR="0068360C">
        <w:tblPrEx>
          <w:tblCellMar>
            <w:top w:w="0" w:type="dxa"/>
            <w:bottom w:w="0" w:type="dxa"/>
          </w:tblCellMar>
        </w:tblPrEx>
        <w:trPr>
          <w:cantSplit/>
        </w:trPr>
        <w:tc>
          <w:tcPr>
            <w:tcW w:w="22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Ordinateur</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Microsoft Edge</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 Conforme</w:t>
            </w:r>
          </w:p>
        </w:tc>
      </w:tr>
      <w:tr w:rsidR="0068360C">
        <w:tblPrEx>
          <w:tblCellMar>
            <w:top w:w="0" w:type="dxa"/>
            <w:bottom w:w="0" w:type="dxa"/>
          </w:tblCellMar>
        </w:tblPrEx>
        <w:trPr>
          <w:cantSplit/>
        </w:trPr>
        <w:tc>
          <w:tcPr>
            <w:tcW w:w="226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Tablette</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Chrome (affichage responsive)</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jc w:val="center"/>
            </w:pPr>
            <w:r>
              <w:rPr>
                <w:sz w:val="20"/>
                <w:szCs w:val="20"/>
              </w:rPr>
              <w:t>☐ Conforme</w:t>
            </w:r>
          </w:p>
        </w:tc>
      </w:tr>
      <w:tr w:rsidR="0068360C">
        <w:tblPrEx>
          <w:tblCellMar>
            <w:top w:w="0" w:type="dxa"/>
            <w:bottom w:w="0" w:type="dxa"/>
          </w:tblCellMar>
        </w:tblPrEx>
        <w:trPr>
          <w:cantSplit/>
        </w:trPr>
        <w:tc>
          <w:tcPr>
            <w:tcW w:w="22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Smartphone</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Chrome Android (affichage adaptatif)</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jc w:val="center"/>
            </w:pPr>
            <w:r>
              <w:rPr>
                <w:sz w:val="20"/>
                <w:szCs w:val="20"/>
              </w:rPr>
              <w:t>☐ Conforme</w:t>
            </w:r>
          </w:p>
        </w:tc>
      </w:tr>
    </w:tbl>
    <w:p w:rsidR="0068360C" w:rsidRDefault="007567DF">
      <w:pPr>
        <w:pStyle w:val="TabCaption"/>
        <w:jc w:val="center"/>
      </w:pPr>
      <w:bookmarkStart w:id="198" w:name="_Toc242017244"/>
      <w:r>
        <w:t>Tableau 45 : Tests de compatibilité</w:t>
      </w:r>
      <w:bookmarkEnd w:id="198"/>
    </w:p>
    <w:p w:rsidR="0068360C" w:rsidRDefault="007567DF">
      <w:pPr>
        <w:pStyle w:val="Titre3"/>
      </w:pPr>
      <w:bookmarkStart w:id="199" w:name="_Toc242017117"/>
      <w:r>
        <w:t>6.3 Recette utilisateur</w:t>
      </w:r>
      <w:bookmarkEnd w:id="199"/>
    </w:p>
    <w:p w:rsidR="0068360C" w:rsidRDefault="007567DF">
      <w:pPr>
        <w:spacing w:after="140" w:line="336" w:lineRule="auto"/>
        <w:jc w:val="both"/>
      </w:pPr>
      <w:r>
        <w:t>La recette consiste à faire valider l'application par les futurs utilisateurs (administration, enseignants, stagiaires) avant sa mise en service. Elle se déroule en trois étapes : présentation des fonctionnalités, utilisation guidée sur des cas réels, puis</w:t>
      </w:r>
      <w:r>
        <w:t xml:space="preserve"> recueil des remarques et signature d'un procès-verbal de recette.</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75"/>
        <w:gridCol w:w="1995"/>
        <w:gridCol w:w="2721"/>
        <w:gridCol w:w="1179"/>
      </w:tblGrid>
      <w:tr w:rsidR="0068360C">
        <w:tblPrEx>
          <w:tblCellMar>
            <w:top w:w="0" w:type="dxa"/>
            <w:bottom w:w="0" w:type="dxa"/>
          </w:tblCellMar>
        </w:tblPrEx>
        <w:trPr>
          <w:tblHeader/>
        </w:trPr>
        <w:tc>
          <w:tcPr>
            <w:tcW w:w="317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8360C" w:rsidRDefault="007567DF">
            <w:pPr>
              <w:spacing w:after="20" w:line="260" w:lineRule="auto"/>
            </w:pPr>
            <w:r>
              <w:rPr>
                <w:b/>
                <w:bCs/>
                <w:color w:val="FFFFFF"/>
                <w:sz w:val="20"/>
                <w:szCs w:val="20"/>
              </w:rPr>
              <w:t>Fonctionnalité</w:t>
            </w:r>
          </w:p>
        </w:tc>
        <w:tc>
          <w:tcPr>
            <w:tcW w:w="19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8360C" w:rsidRDefault="007567DF">
            <w:pPr>
              <w:spacing w:after="20" w:line="260" w:lineRule="auto"/>
            </w:pPr>
            <w:r>
              <w:rPr>
                <w:b/>
                <w:bCs/>
                <w:color w:val="FFFFFF"/>
                <w:sz w:val="20"/>
                <w:szCs w:val="20"/>
              </w:rPr>
              <w:t>Validée par</w:t>
            </w:r>
          </w:p>
        </w:tc>
        <w:tc>
          <w:tcPr>
            <w:tcW w:w="272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8360C" w:rsidRDefault="007567DF">
            <w:pPr>
              <w:spacing w:after="20" w:line="260" w:lineRule="auto"/>
            </w:pPr>
            <w:r>
              <w:rPr>
                <w:b/>
                <w:bCs/>
                <w:color w:val="FFFFFF"/>
                <w:sz w:val="20"/>
                <w:szCs w:val="20"/>
              </w:rPr>
              <w:t>Observations</w:t>
            </w:r>
          </w:p>
        </w:tc>
        <w:tc>
          <w:tcPr>
            <w:tcW w:w="1179"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8360C" w:rsidRDefault="007567DF">
            <w:pPr>
              <w:spacing w:after="20" w:line="260" w:lineRule="auto"/>
            </w:pPr>
            <w:r>
              <w:rPr>
                <w:b/>
                <w:bCs/>
                <w:color w:val="FFFFFF"/>
                <w:sz w:val="20"/>
                <w:szCs w:val="20"/>
              </w:rPr>
              <w:t>Visa</w:t>
            </w:r>
          </w:p>
        </w:tc>
      </w:tr>
      <w:tr w:rsidR="0068360C">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Inscription et gestion des comptes</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Administration</w:t>
            </w:r>
          </w:p>
        </w:tc>
        <w:tc>
          <w:tcPr>
            <w:tcW w:w="272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68360C">
            <w:pPr>
              <w:spacing w:after="20" w:line="260" w:lineRule="auto"/>
            </w:pPr>
          </w:p>
        </w:tc>
        <w:tc>
          <w:tcPr>
            <w:tcW w:w="117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68360C">
            <w:pPr>
              <w:spacing w:after="20" w:line="260" w:lineRule="auto"/>
            </w:pPr>
          </w:p>
        </w:tc>
      </w:tr>
      <w:tr w:rsidR="0068360C">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Sessions, spécialités et emplois du temps</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Service pédagogique</w:t>
            </w:r>
          </w:p>
        </w:tc>
        <w:tc>
          <w:tcPr>
            <w:tcW w:w="272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68360C">
            <w:pPr>
              <w:spacing w:after="20" w:line="260" w:lineRule="auto"/>
            </w:pPr>
          </w:p>
        </w:tc>
        <w:tc>
          <w:tcPr>
            <w:tcW w:w="117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68360C">
            <w:pPr>
              <w:spacing w:after="20" w:line="260" w:lineRule="auto"/>
            </w:pPr>
          </w:p>
        </w:tc>
      </w:tr>
      <w:tr w:rsidR="0068360C">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Présences, examens et notes</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Enseignants</w:t>
            </w:r>
          </w:p>
        </w:tc>
        <w:tc>
          <w:tcPr>
            <w:tcW w:w="272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68360C">
            <w:pPr>
              <w:spacing w:after="20" w:line="260" w:lineRule="auto"/>
            </w:pPr>
          </w:p>
        </w:tc>
        <w:tc>
          <w:tcPr>
            <w:tcW w:w="117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68360C">
            <w:pPr>
              <w:spacing w:after="20" w:line="260" w:lineRule="auto"/>
            </w:pPr>
          </w:p>
        </w:tc>
      </w:tr>
      <w:tr w:rsidR="0068360C">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Délibérations et passage de semestre</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7567DF">
            <w:pPr>
              <w:spacing w:after="20" w:line="260" w:lineRule="auto"/>
            </w:pPr>
            <w:r>
              <w:rPr>
                <w:sz w:val="20"/>
                <w:szCs w:val="20"/>
              </w:rPr>
              <w:t>Bureau des examens</w:t>
            </w:r>
          </w:p>
        </w:tc>
        <w:tc>
          <w:tcPr>
            <w:tcW w:w="272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68360C">
            <w:pPr>
              <w:spacing w:after="20" w:line="260" w:lineRule="auto"/>
            </w:pPr>
          </w:p>
        </w:tc>
        <w:tc>
          <w:tcPr>
            <w:tcW w:w="117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8360C" w:rsidRDefault="0068360C">
            <w:pPr>
              <w:spacing w:after="20" w:line="260" w:lineRule="auto"/>
            </w:pPr>
          </w:p>
        </w:tc>
      </w:tr>
      <w:tr w:rsidR="0068360C">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Consultation des informations</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7567DF">
            <w:pPr>
              <w:spacing w:after="20" w:line="260" w:lineRule="auto"/>
            </w:pPr>
            <w:r>
              <w:rPr>
                <w:sz w:val="20"/>
                <w:szCs w:val="20"/>
              </w:rPr>
              <w:t>Stagiaires</w:t>
            </w:r>
          </w:p>
        </w:tc>
        <w:tc>
          <w:tcPr>
            <w:tcW w:w="272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68360C">
            <w:pPr>
              <w:spacing w:after="20" w:line="260" w:lineRule="auto"/>
            </w:pPr>
          </w:p>
        </w:tc>
        <w:tc>
          <w:tcPr>
            <w:tcW w:w="117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8360C" w:rsidRDefault="0068360C">
            <w:pPr>
              <w:spacing w:after="20" w:line="260" w:lineRule="auto"/>
            </w:pPr>
          </w:p>
        </w:tc>
      </w:tr>
    </w:tbl>
    <w:p w:rsidR="0068360C" w:rsidRDefault="007567DF">
      <w:pPr>
        <w:pStyle w:val="TabCaption"/>
        <w:jc w:val="center"/>
      </w:pPr>
      <w:bookmarkStart w:id="200" w:name="_Toc242017245"/>
      <w:r>
        <w:t>Tableau 46 : Procès-verbal de recette</w:t>
      </w:r>
      <w:bookmarkEnd w:id="200"/>
    </w:p>
    <w:p w:rsidR="0068360C" w:rsidRDefault="007567DF">
      <w:pPr>
        <w:pStyle w:val="Titre2"/>
      </w:pPr>
      <w:bookmarkStart w:id="201" w:name="_Toc242017118"/>
      <w:r>
        <w:t>7. Conclusion</w:t>
      </w:r>
      <w:bookmarkEnd w:id="201"/>
    </w:p>
    <w:p w:rsidR="0068360C" w:rsidRDefault="007567DF">
      <w:pPr>
        <w:spacing w:after="140" w:line="336" w:lineRule="auto"/>
        <w:jc w:val="both"/>
      </w:pPr>
      <w:r>
        <w:t>Ce chapitre a présenté la réalisation de la plateforme : une architecture trois tiers reposant sur Laravel, Vue.js et MySQL, une base de données construite par migrations, des interfaces couvrant les trois espaces, ainsi que les mesures de sécurité, la str</w:t>
      </w:r>
      <w:r>
        <w:t>atégie de sauvegarde, la proposition d'hébergement et le plan de tests et de recette.</w:t>
      </w:r>
    </w:p>
    <w:p w:rsidR="0068360C" w:rsidRDefault="0068360C">
      <w:pPr>
        <w:sectPr w:rsidR="0068360C">
          <w:headerReference w:type="default" r:id="rId115"/>
          <w:footerReference w:type="default" r:id="rId116"/>
          <w:pgSz w:w="11906" w:h="16838"/>
          <w:pgMar w:top="1418" w:right="1418" w:bottom="1418" w:left="1418" w:header="700" w:footer="700" w:gutter="0"/>
          <w:cols w:space="720"/>
          <w:docGrid w:linePitch="360"/>
        </w:sectPr>
      </w:pPr>
    </w:p>
    <w:p w:rsidR="0068360C" w:rsidRDefault="007567DF">
      <w:pPr>
        <w:pStyle w:val="Titre1"/>
      </w:pPr>
      <w:bookmarkStart w:id="202" w:name="_Toc242017119"/>
      <w:r>
        <w:lastRenderedPageBreak/>
        <w:t>Conclusion générale et perspectives</w:t>
      </w:r>
      <w:bookmarkEnd w:id="202"/>
    </w:p>
    <w:p w:rsidR="0068360C" w:rsidRDefault="007567DF">
      <w:pPr>
        <w:spacing w:after="140" w:line="336" w:lineRule="auto"/>
        <w:jc w:val="both"/>
      </w:pPr>
      <w:r>
        <w:t>Ce projet de fin d'études nous a permis de concevoir et de réaliser une platef</w:t>
      </w:r>
      <w:r>
        <w:t>orme web de gestion intégrée pour l'Institut National Spécialisé de la Formation Professionnelle. En suivant une démarche structurée — étude préalable, analyse de l'existant, conception UML puis réalisation — nous avons répondu à la problématique de centra</w:t>
      </w:r>
      <w:r>
        <w:t>lisation et de numérisation des processus de l'institut.</w:t>
      </w:r>
    </w:p>
    <w:p w:rsidR="0068360C" w:rsidRDefault="007567DF">
      <w:pPr>
        <w:spacing w:after="140" w:line="336" w:lineRule="auto"/>
        <w:jc w:val="both"/>
      </w:pPr>
      <w:r>
        <w:t xml:space="preserve">La solution couvre les activités essentielles : inscription en ligne et validation des comptes, gestion des sessions, des spécialités, des modules et des numéros d'inscription, emplois du temps sans conflit, assiduité, examens et notes, délibérations avec </w:t>
      </w:r>
      <w:r>
        <w:t>calcul automatique des moyennes, passage de semestre, devoirs, documents, messagerie et assistant intelligent.</w:t>
      </w:r>
    </w:p>
    <w:p w:rsidR="0068360C" w:rsidRDefault="007567DF">
      <w:pPr>
        <w:spacing w:after="140" w:line="336" w:lineRule="auto"/>
        <w:jc w:val="both"/>
      </w:pPr>
      <w:r>
        <w:t>Sur le plan technique, ce travail nous a permis de mettre en pratique des technologies actuelles : Laravel pour une API REST sécurisée, Vue.js et</w:t>
      </w:r>
      <w:r>
        <w:t xml:space="preserve"> Tailwind CSS pour l'interface web et MySQL pour les données, dans une organisation agile SCRUM.</w:t>
      </w:r>
    </w:p>
    <w:p w:rsidR="0068360C" w:rsidRDefault="007567DF">
      <w:pPr>
        <w:pStyle w:val="Titre3"/>
      </w:pPr>
      <w:bookmarkStart w:id="203" w:name="_Toc242017120"/>
      <w:r>
        <w:t>Perspectives</w:t>
      </w:r>
      <w:bookmarkEnd w:id="203"/>
    </w:p>
    <w:p w:rsidR="0068360C" w:rsidRDefault="007567DF">
      <w:pPr>
        <w:pStyle w:val="Paragraphedeliste"/>
        <w:numPr>
          <w:ilvl w:val="0"/>
          <w:numId w:val="2"/>
        </w:numPr>
        <w:spacing w:after="80" w:line="290" w:lineRule="auto"/>
        <w:jc w:val="both"/>
      </w:pPr>
      <w:r>
        <w:t xml:space="preserve">Automatiser le </w:t>
      </w:r>
      <w:r>
        <w:rPr>
          <w:b/>
          <w:bCs/>
          <w:color w:val="0A2F5C"/>
        </w:rPr>
        <w:t>rattrapage</w:t>
      </w:r>
      <w:r>
        <w:t xml:space="preserve"> : identifier automatiquement, pour chaque stagiaire ajourné, les modules concernés (note inférieure à 10) et intégrer le</w:t>
      </w:r>
      <w:r>
        <w:t>s notes de rattrapage au recalcul de la délibération.</w:t>
      </w:r>
    </w:p>
    <w:p w:rsidR="0068360C" w:rsidRDefault="007567DF">
      <w:pPr>
        <w:pStyle w:val="Paragraphedeliste"/>
        <w:numPr>
          <w:ilvl w:val="0"/>
          <w:numId w:val="2"/>
        </w:numPr>
        <w:spacing w:after="80" w:line="290" w:lineRule="auto"/>
        <w:jc w:val="both"/>
      </w:pPr>
      <w:r>
        <w:t xml:space="preserve">Générer automatiquement les </w:t>
      </w:r>
      <w:r>
        <w:rPr>
          <w:b/>
          <w:bCs/>
          <w:color w:val="0A2F5C"/>
        </w:rPr>
        <w:t>documents officiels</w:t>
      </w:r>
      <w:r>
        <w:t xml:space="preserve"> (attestations, relevés de notes, procès-verbaux) au format PDF et exporter les listes vers Excel.</w:t>
      </w:r>
    </w:p>
    <w:p w:rsidR="0068360C" w:rsidRDefault="007567DF">
      <w:pPr>
        <w:pStyle w:val="Paragraphedeliste"/>
        <w:numPr>
          <w:ilvl w:val="0"/>
          <w:numId w:val="2"/>
        </w:numPr>
        <w:spacing w:after="80" w:line="290" w:lineRule="auto"/>
        <w:jc w:val="both"/>
      </w:pPr>
      <w:r>
        <w:t xml:space="preserve">Développer une </w:t>
      </w:r>
      <w:r>
        <w:rPr>
          <w:b/>
          <w:bCs/>
          <w:color w:val="0A2F5C"/>
        </w:rPr>
        <w:t>application mobile</w:t>
      </w:r>
      <w:r>
        <w:t xml:space="preserve"> pour les stagiaires et</w:t>
      </w:r>
      <w:r>
        <w:t xml:space="preserve"> les enseignants, avec des notifications instantanées (nouvelle note, changement d'emploi du temps, rappel de devoir).</w:t>
      </w:r>
    </w:p>
    <w:p w:rsidR="0068360C" w:rsidRDefault="007567DF">
      <w:pPr>
        <w:pStyle w:val="Paragraphedeliste"/>
        <w:numPr>
          <w:ilvl w:val="0"/>
          <w:numId w:val="2"/>
        </w:numPr>
        <w:spacing w:after="80" w:line="290" w:lineRule="auto"/>
        <w:jc w:val="both"/>
      </w:pPr>
      <w:r>
        <w:t>Exploiter le module d'</w:t>
      </w:r>
      <w:r>
        <w:rPr>
          <w:b/>
          <w:bCs/>
          <w:color w:val="0A2F5C"/>
        </w:rPr>
        <w:t>encadrement des projets de fin d'études</w:t>
      </w:r>
      <w:r>
        <w:t xml:space="preserve"> déjà prévu dans la base de données.</w:t>
      </w:r>
    </w:p>
    <w:p w:rsidR="0068360C" w:rsidRDefault="007567DF">
      <w:pPr>
        <w:pStyle w:val="Paragraphedeliste"/>
        <w:numPr>
          <w:ilvl w:val="0"/>
          <w:numId w:val="2"/>
        </w:numPr>
        <w:spacing w:after="80" w:line="290" w:lineRule="auto"/>
        <w:jc w:val="both"/>
      </w:pPr>
      <w:r>
        <w:t xml:space="preserve">Enrichir les </w:t>
      </w:r>
      <w:r>
        <w:rPr>
          <w:b/>
          <w:bCs/>
          <w:color w:val="0A2F5C"/>
        </w:rPr>
        <w:t>tableaux de bord</w:t>
      </w:r>
      <w:r>
        <w:t xml:space="preserve"> (taux de </w:t>
      </w:r>
      <w:r>
        <w:t>réussite, assiduité, suivi des abandons).</w:t>
      </w:r>
    </w:p>
    <w:p w:rsidR="0068360C" w:rsidRDefault="0068360C">
      <w:pPr>
        <w:sectPr w:rsidR="0068360C">
          <w:headerReference w:type="default" r:id="rId117"/>
          <w:footerReference w:type="default" r:id="rId118"/>
          <w:pgSz w:w="11906" w:h="16838"/>
          <w:pgMar w:top="1418" w:right="1418" w:bottom="1418" w:left="1418" w:header="700" w:footer="700" w:gutter="0"/>
          <w:cols w:space="720"/>
          <w:docGrid w:linePitch="360"/>
        </w:sectPr>
      </w:pPr>
    </w:p>
    <w:p w:rsidR="0068360C" w:rsidRDefault="007567DF">
      <w:pPr>
        <w:pStyle w:val="Titre1"/>
      </w:pPr>
      <w:bookmarkStart w:id="204" w:name="_Toc242017121"/>
      <w:r>
        <w:lastRenderedPageBreak/>
        <w:t>Bibliographie et webographie</w:t>
      </w:r>
      <w:bookmarkEnd w:id="204"/>
    </w:p>
    <w:p w:rsidR="0068360C" w:rsidRDefault="007567DF">
      <w:pPr>
        <w:pStyle w:val="Paragraphedeliste"/>
        <w:numPr>
          <w:ilvl w:val="0"/>
          <w:numId w:val="8"/>
        </w:numPr>
        <w:spacing w:after="80" w:line="290" w:lineRule="auto"/>
        <w:jc w:val="both"/>
      </w:pPr>
      <w:r>
        <w:t>Documentation officielle de Laravel 12 — https://laravel.com/docs/12.x</w:t>
      </w:r>
    </w:p>
    <w:p w:rsidR="0068360C" w:rsidRDefault="007567DF">
      <w:pPr>
        <w:pStyle w:val="Paragraphedeliste"/>
        <w:numPr>
          <w:ilvl w:val="0"/>
          <w:numId w:val="8"/>
        </w:numPr>
        <w:spacing w:after="80" w:line="290" w:lineRule="auto"/>
        <w:jc w:val="both"/>
      </w:pPr>
      <w:r>
        <w:t>Documentation de Laravel Sanctum — https://laravel.</w:t>
      </w:r>
      <w:r>
        <w:t>com/docs/12.x/sanctum</w:t>
      </w:r>
    </w:p>
    <w:p w:rsidR="0068360C" w:rsidRDefault="007567DF">
      <w:pPr>
        <w:pStyle w:val="Paragraphedeliste"/>
        <w:numPr>
          <w:ilvl w:val="0"/>
          <w:numId w:val="8"/>
        </w:numPr>
        <w:spacing w:after="80" w:line="290" w:lineRule="auto"/>
        <w:jc w:val="both"/>
      </w:pPr>
      <w:r>
        <w:t>Documentation officielle de Vue.js 3 — https://vuejs.org/guide/</w:t>
      </w:r>
    </w:p>
    <w:p w:rsidR="0068360C" w:rsidRDefault="007567DF">
      <w:pPr>
        <w:pStyle w:val="Paragraphedeliste"/>
        <w:numPr>
          <w:ilvl w:val="0"/>
          <w:numId w:val="8"/>
        </w:numPr>
        <w:spacing w:after="80" w:line="290" w:lineRule="auto"/>
        <w:jc w:val="both"/>
      </w:pPr>
      <w:r>
        <w:t>Documentation de Tailwind CSS — https://tailwindcss.com/docs</w:t>
      </w:r>
    </w:p>
    <w:p w:rsidR="0068360C" w:rsidRDefault="007567DF">
      <w:pPr>
        <w:pStyle w:val="Paragraphedeliste"/>
        <w:numPr>
          <w:ilvl w:val="0"/>
          <w:numId w:val="8"/>
        </w:numPr>
        <w:spacing w:after="80" w:line="290" w:lineRule="auto"/>
        <w:jc w:val="both"/>
      </w:pPr>
      <w:r>
        <w:t>Documentation de Pinia — https://pinia.vuejs.org/</w:t>
      </w:r>
    </w:p>
    <w:p w:rsidR="0068360C" w:rsidRDefault="007567DF">
      <w:pPr>
        <w:pStyle w:val="Paragraphedeliste"/>
        <w:numPr>
          <w:ilvl w:val="0"/>
          <w:numId w:val="8"/>
        </w:numPr>
        <w:spacing w:after="80" w:line="290" w:lineRule="auto"/>
        <w:jc w:val="both"/>
      </w:pPr>
      <w:r>
        <w:t>Documentation de MySQL 8 — https://dev.mysql.com/doc/</w:t>
      </w:r>
    </w:p>
    <w:p w:rsidR="0068360C" w:rsidRDefault="007567DF">
      <w:pPr>
        <w:pStyle w:val="Paragraphedeliste"/>
        <w:numPr>
          <w:ilvl w:val="0"/>
          <w:numId w:val="8"/>
        </w:numPr>
        <w:spacing w:after="80" w:line="290" w:lineRule="auto"/>
        <w:jc w:val="both"/>
      </w:pPr>
      <w:r>
        <w:t>Docum</w:t>
      </w:r>
      <w:r>
        <w:t>entation de l'API Gemini — https://ai.google.dev/</w:t>
      </w:r>
    </w:p>
    <w:p w:rsidR="0068360C" w:rsidRDefault="007567DF">
      <w:pPr>
        <w:pStyle w:val="Paragraphedeliste"/>
        <w:numPr>
          <w:ilvl w:val="0"/>
          <w:numId w:val="8"/>
        </w:numPr>
        <w:spacing w:after="80" w:line="290" w:lineRule="auto"/>
        <w:jc w:val="both"/>
      </w:pPr>
      <w:r>
        <w:t xml:space="preserve">K. Schwaber, J. Sutherland, </w:t>
      </w:r>
      <w:r>
        <w:rPr>
          <w:i/>
          <w:iCs/>
        </w:rPr>
        <w:t>The Scrum Guide</w:t>
      </w:r>
      <w:r>
        <w:t>, 2020 — https://scrumguides.org/</w:t>
      </w:r>
    </w:p>
    <w:p w:rsidR="0068360C" w:rsidRDefault="007567DF">
      <w:pPr>
        <w:pStyle w:val="Paragraphedeliste"/>
        <w:numPr>
          <w:ilvl w:val="0"/>
          <w:numId w:val="8"/>
        </w:numPr>
        <w:spacing w:after="80" w:line="290" w:lineRule="auto"/>
        <w:jc w:val="both"/>
      </w:pPr>
      <w:r>
        <w:t xml:space="preserve">Object Management Group, </w:t>
      </w:r>
      <w:r>
        <w:rPr>
          <w:i/>
          <w:iCs/>
        </w:rPr>
        <w:t>Unified Modeling Language (UML) Specification</w:t>
      </w:r>
      <w:r>
        <w:t>, version 2.5.1 — https://www.omg.org/spec/UML/</w:t>
      </w:r>
    </w:p>
    <w:p w:rsidR="0068360C" w:rsidRDefault="007567DF">
      <w:pPr>
        <w:pStyle w:val="Paragraphedeliste"/>
        <w:numPr>
          <w:ilvl w:val="0"/>
          <w:numId w:val="8"/>
        </w:numPr>
        <w:spacing w:after="80" w:line="290" w:lineRule="auto"/>
        <w:jc w:val="both"/>
      </w:pPr>
      <w:r>
        <w:t xml:space="preserve">P. Roques, </w:t>
      </w:r>
      <w:r>
        <w:rPr>
          <w:i/>
          <w:iCs/>
        </w:rPr>
        <w:t>UML 2 par la pratique : études de cas et exercices corrigés</w:t>
      </w:r>
      <w:r>
        <w:t>, Eyrolles.</w:t>
      </w:r>
    </w:p>
    <w:p w:rsidR="0068360C" w:rsidRDefault="007567DF">
      <w:pPr>
        <w:pStyle w:val="Paragraphedeliste"/>
        <w:numPr>
          <w:ilvl w:val="0"/>
          <w:numId w:val="8"/>
        </w:numPr>
        <w:spacing w:after="80" w:line="290" w:lineRule="auto"/>
        <w:jc w:val="both"/>
      </w:pPr>
      <w:r>
        <w:t>Documentation officielle de PHP — https://www.php.net/manual/fr/</w:t>
      </w:r>
    </w:p>
    <w:p w:rsidR="0068360C" w:rsidRDefault="007567DF">
      <w:pPr>
        <w:pStyle w:val="Paragraphedeliste"/>
        <w:numPr>
          <w:ilvl w:val="0"/>
          <w:numId w:val="8"/>
        </w:numPr>
        <w:spacing w:after="80" w:line="290" w:lineRule="auto"/>
        <w:jc w:val="both"/>
      </w:pPr>
      <w:r>
        <w:t>Documentation de Composer — https://getcomposer.org/doc/</w:t>
      </w:r>
    </w:p>
    <w:p w:rsidR="0068360C" w:rsidRDefault="007567DF">
      <w:pPr>
        <w:pStyle w:val="Paragraphedeliste"/>
        <w:numPr>
          <w:ilvl w:val="0"/>
          <w:numId w:val="8"/>
        </w:numPr>
        <w:spacing w:after="80" w:line="290" w:lineRule="auto"/>
        <w:jc w:val="both"/>
      </w:pPr>
      <w:r>
        <w:t>Documentation de Vite — https://vitejs.dev/guide/</w:t>
      </w:r>
    </w:p>
    <w:p w:rsidR="0068360C" w:rsidRDefault="007567DF">
      <w:pPr>
        <w:pStyle w:val="Paragraphedeliste"/>
        <w:numPr>
          <w:ilvl w:val="0"/>
          <w:numId w:val="8"/>
        </w:numPr>
        <w:spacing w:after="80" w:line="290" w:lineRule="auto"/>
        <w:jc w:val="both"/>
      </w:pPr>
      <w:r>
        <w:t>Documentation de Vue Router — https://router.vuejs.org/</w:t>
      </w:r>
    </w:p>
    <w:p w:rsidR="0068360C" w:rsidRDefault="007567DF">
      <w:pPr>
        <w:pStyle w:val="Paragraphedeliste"/>
        <w:numPr>
          <w:ilvl w:val="0"/>
          <w:numId w:val="8"/>
        </w:numPr>
        <w:spacing w:after="80" w:line="290" w:lineRule="auto"/>
        <w:jc w:val="both"/>
      </w:pPr>
      <w:r>
        <w:t>Documentation d'Axios — https://axios-http.com/docs/intro</w:t>
      </w:r>
    </w:p>
    <w:p w:rsidR="0068360C" w:rsidRDefault="007567DF">
      <w:pPr>
        <w:pStyle w:val="Paragraphedeliste"/>
        <w:numPr>
          <w:ilvl w:val="0"/>
          <w:numId w:val="8"/>
        </w:numPr>
        <w:spacing w:after="80" w:line="290" w:lineRule="auto"/>
        <w:jc w:val="both"/>
      </w:pPr>
      <w:r>
        <w:t>Documentation de Chart.js — https://www.chartjs.org/docs/</w:t>
      </w:r>
    </w:p>
    <w:p w:rsidR="0068360C" w:rsidRDefault="007567DF">
      <w:pPr>
        <w:pStyle w:val="Paragraphedeliste"/>
        <w:numPr>
          <w:ilvl w:val="0"/>
          <w:numId w:val="8"/>
        </w:numPr>
        <w:spacing w:after="80" w:line="290" w:lineRule="auto"/>
        <w:jc w:val="both"/>
      </w:pPr>
      <w:r>
        <w:t>MDN Web Docs (HTML, CSS, JavaScript) — https://developer.mozilla.org/fr/</w:t>
      </w:r>
    </w:p>
    <w:p w:rsidR="0068360C" w:rsidRDefault="007567DF">
      <w:pPr>
        <w:pStyle w:val="Paragraphedeliste"/>
        <w:numPr>
          <w:ilvl w:val="0"/>
          <w:numId w:val="8"/>
        </w:numPr>
        <w:spacing w:after="80" w:line="290" w:lineRule="auto"/>
        <w:jc w:val="both"/>
      </w:pPr>
      <w:r>
        <w:t>Documentati</w:t>
      </w:r>
      <w:r>
        <w:t>on de Laragon — https://laragon.org/docs/</w:t>
      </w:r>
    </w:p>
    <w:p w:rsidR="0068360C" w:rsidRDefault="007567DF">
      <w:pPr>
        <w:pStyle w:val="Paragraphedeliste"/>
        <w:numPr>
          <w:ilvl w:val="0"/>
          <w:numId w:val="8"/>
        </w:numPr>
        <w:spacing w:after="80" w:line="290" w:lineRule="auto"/>
        <w:jc w:val="both"/>
      </w:pPr>
      <w:r>
        <w:t>Documentation de Git — https://git-scm.com/doc</w:t>
      </w:r>
    </w:p>
    <w:p w:rsidR="0068360C" w:rsidRDefault="007567DF">
      <w:pPr>
        <w:pStyle w:val="Paragraphedeliste"/>
        <w:numPr>
          <w:ilvl w:val="0"/>
          <w:numId w:val="8"/>
        </w:numPr>
        <w:spacing w:after="80" w:line="290" w:lineRule="auto"/>
        <w:jc w:val="both"/>
      </w:pPr>
      <w:r>
        <w:t>Documentation de Jira Software (Atlassian) — https://support.atlassian.com/jira-software-cloud/</w:t>
      </w:r>
    </w:p>
    <w:p w:rsidR="0068360C" w:rsidRDefault="007567DF">
      <w:pPr>
        <w:pStyle w:val="Paragraphedeliste"/>
        <w:numPr>
          <w:ilvl w:val="0"/>
          <w:numId w:val="8"/>
        </w:numPr>
        <w:spacing w:after="80" w:line="290" w:lineRule="auto"/>
        <w:jc w:val="both"/>
      </w:pPr>
      <w:r>
        <w:t xml:space="preserve">K. Schwaber, J. Sutherland, </w:t>
      </w:r>
      <w:r>
        <w:rPr>
          <w:i/>
          <w:iCs/>
        </w:rPr>
        <w:t>Le Guide Scrum</w:t>
      </w:r>
      <w:r>
        <w:t>, version française, 2020 — h</w:t>
      </w:r>
      <w:r>
        <w:t>ttps://scrumguides.org/</w:t>
      </w:r>
    </w:p>
    <w:p w:rsidR="0068360C" w:rsidRDefault="007567DF">
      <w:pPr>
        <w:pStyle w:val="Paragraphedeliste"/>
        <w:numPr>
          <w:ilvl w:val="0"/>
          <w:numId w:val="8"/>
        </w:numPr>
        <w:spacing w:after="80" w:line="290" w:lineRule="auto"/>
        <w:jc w:val="both"/>
      </w:pPr>
      <w:r>
        <w:t>Plateforme nationale de la formation professionnelle — https://www.takwin.dz/</w:t>
      </w:r>
    </w:p>
    <w:sectPr w:rsidR="0068360C">
      <w:headerReference w:type="default" r:id="rId119"/>
      <w:footerReference w:type="default" r:id="rId120"/>
      <w:pgSz w:w="11906" w:h="16838"/>
      <w:pgMar w:top="1418" w:right="1418" w:bottom="1418" w:left="1418" w:header="700" w:footer="70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7567DF">
      <w:r>
        <w:separator/>
      </w:r>
    </w:p>
  </w:endnote>
  <w:endnote w:type="continuationSeparator" w:id="0">
    <w:p w:rsidR="00000000" w:rsidRDefault="007567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000" w:rsidRDefault="007567DF">
    <w:r>
      <w:cr/>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360C" w:rsidRDefault="007567DF">
    <w:pPr>
      <w:jc w:val="center"/>
    </w:pPr>
    <w:r>
      <w:rPr>
        <w:sz w:val="22"/>
        <w:szCs w:val="22"/>
      </w:rPr>
      <w:fldChar w:fldCharType="begin"/>
    </w:r>
    <w:r>
      <w:rPr>
        <w:sz w:val="22"/>
        <w:szCs w:val="22"/>
      </w:rPr>
      <w:instrText>PAGE</w:instrText>
    </w:r>
    <w:r>
      <w:rPr>
        <w:sz w:val="22"/>
        <w:szCs w:val="22"/>
      </w:rPr>
      <w:fldChar w:fldCharType="separate"/>
    </w:r>
    <w:r>
      <w:rPr>
        <w:noProof/>
        <w:sz w:val="22"/>
        <w:szCs w:val="22"/>
      </w:rPr>
      <w:t>xi</w:t>
    </w:r>
    <w:r>
      <w:rPr>
        <w:sz w:val="22"/>
        <w:szCs w:val="22"/>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360C" w:rsidRDefault="007567DF">
    <w:pPr>
      <w:jc w:val="center"/>
    </w:pPr>
    <w:r>
      <w:rPr>
        <w:sz w:val="22"/>
        <w:szCs w:val="22"/>
      </w:rPr>
      <w:fldChar w:fldCharType="begin"/>
    </w:r>
    <w:r>
      <w:rPr>
        <w:sz w:val="22"/>
        <w:szCs w:val="22"/>
      </w:rPr>
      <w:instrText>PAGE</w:instrText>
    </w:r>
    <w:r>
      <w:rPr>
        <w:sz w:val="22"/>
        <w:szCs w:val="22"/>
      </w:rPr>
      <w:fldChar w:fldCharType="separate"/>
    </w:r>
    <w:r>
      <w:rPr>
        <w:noProof/>
        <w:sz w:val="22"/>
        <w:szCs w:val="22"/>
      </w:rPr>
      <w:t>2</w:t>
    </w:r>
    <w:r>
      <w:rPr>
        <w:sz w:val="22"/>
        <w:szCs w:val="22"/>
      </w:rPr>
      <w:fldChar w:fldCharType="end"/>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360C" w:rsidRDefault="007567DF">
    <w:pPr>
      <w:jc w:val="center"/>
    </w:pPr>
    <w:r>
      <w:rPr>
        <w:sz w:val="22"/>
        <w:szCs w:val="22"/>
      </w:rPr>
      <w:fldChar w:fldCharType="begin"/>
    </w:r>
    <w:r>
      <w:rPr>
        <w:sz w:val="22"/>
        <w:szCs w:val="22"/>
      </w:rPr>
      <w:instrText>PAGE</w:instrText>
    </w:r>
    <w:r>
      <w:rPr>
        <w:sz w:val="22"/>
        <w:szCs w:val="22"/>
      </w:rPr>
      <w:fldChar w:fldCharType="separate"/>
    </w:r>
    <w:r>
      <w:rPr>
        <w:noProof/>
        <w:sz w:val="22"/>
        <w:szCs w:val="22"/>
      </w:rPr>
      <w:t>3</w:t>
    </w:r>
    <w:r>
      <w:rPr>
        <w:sz w:val="22"/>
        <w:szCs w:val="22"/>
      </w:rPr>
      <w:fldChar w:fldCharType="end"/>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360C" w:rsidRDefault="007567DF">
    <w:pPr>
      <w:jc w:val="center"/>
    </w:pPr>
    <w:r>
      <w:rPr>
        <w:sz w:val="22"/>
        <w:szCs w:val="22"/>
      </w:rPr>
      <w:fldChar w:fldCharType="begin"/>
    </w:r>
    <w:r>
      <w:rPr>
        <w:sz w:val="22"/>
        <w:szCs w:val="22"/>
      </w:rPr>
      <w:instrText>PAGE</w:instrText>
    </w:r>
    <w:r>
      <w:rPr>
        <w:sz w:val="22"/>
        <w:szCs w:val="22"/>
      </w:rPr>
      <w:fldChar w:fldCharType="separate"/>
    </w:r>
    <w:r>
      <w:rPr>
        <w:noProof/>
        <w:sz w:val="22"/>
        <w:szCs w:val="22"/>
      </w:rPr>
      <w:t>10</w:t>
    </w:r>
    <w:r>
      <w:rPr>
        <w:sz w:val="22"/>
        <w:szCs w:val="22"/>
      </w:rPr>
      <w:fldChar w:fldCharType="end"/>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360C" w:rsidRDefault="007567DF">
    <w:pPr>
      <w:jc w:val="center"/>
    </w:pPr>
    <w:r>
      <w:rPr>
        <w:sz w:val="22"/>
        <w:szCs w:val="22"/>
      </w:rPr>
      <w:fldChar w:fldCharType="begin"/>
    </w:r>
    <w:r>
      <w:rPr>
        <w:sz w:val="22"/>
        <w:szCs w:val="22"/>
      </w:rPr>
      <w:instrText>PAGE</w:instrText>
    </w:r>
    <w:r>
      <w:rPr>
        <w:sz w:val="22"/>
        <w:szCs w:val="22"/>
      </w:rPr>
      <w:fldChar w:fldCharType="separate"/>
    </w:r>
    <w:r>
      <w:rPr>
        <w:noProof/>
        <w:sz w:val="22"/>
        <w:szCs w:val="22"/>
      </w:rPr>
      <w:t>11</w:t>
    </w:r>
    <w:r>
      <w:rPr>
        <w:sz w:val="22"/>
        <w:szCs w:val="22"/>
      </w:rPr>
      <w:fldChar w:fldCharType="end"/>
    </w: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360C" w:rsidRDefault="007567DF">
    <w:pPr>
      <w:jc w:val="center"/>
    </w:pPr>
    <w:r>
      <w:rPr>
        <w:sz w:val="22"/>
        <w:szCs w:val="22"/>
      </w:rPr>
      <w:fldChar w:fldCharType="begin"/>
    </w:r>
    <w:r>
      <w:rPr>
        <w:sz w:val="22"/>
        <w:szCs w:val="22"/>
      </w:rPr>
      <w:instrText>PAGE</w:instrText>
    </w:r>
    <w:r>
      <w:rPr>
        <w:sz w:val="22"/>
        <w:szCs w:val="22"/>
      </w:rPr>
      <w:fldChar w:fldCharType="separate"/>
    </w:r>
    <w:r>
      <w:rPr>
        <w:noProof/>
        <w:sz w:val="22"/>
        <w:szCs w:val="22"/>
      </w:rPr>
      <w:t>32</w:t>
    </w:r>
    <w:r>
      <w:rPr>
        <w:sz w:val="22"/>
        <w:szCs w:val="22"/>
      </w:rPr>
      <w:fldChar w:fldCharType="end"/>
    </w: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360C" w:rsidRDefault="007567DF">
    <w:pPr>
      <w:jc w:val="center"/>
    </w:pPr>
    <w:r>
      <w:rPr>
        <w:sz w:val="22"/>
        <w:szCs w:val="22"/>
      </w:rPr>
      <w:fldChar w:fldCharType="begin"/>
    </w:r>
    <w:r>
      <w:rPr>
        <w:sz w:val="22"/>
        <w:szCs w:val="22"/>
      </w:rPr>
      <w:instrText>PAGE</w:instrText>
    </w:r>
    <w:r>
      <w:rPr>
        <w:sz w:val="22"/>
        <w:szCs w:val="22"/>
      </w:rPr>
      <w:fldChar w:fldCharType="separate"/>
    </w:r>
    <w:r>
      <w:rPr>
        <w:noProof/>
        <w:sz w:val="22"/>
        <w:szCs w:val="22"/>
      </w:rPr>
      <w:t>33</w:t>
    </w:r>
    <w:r>
      <w:rPr>
        <w:sz w:val="22"/>
        <w:szCs w:val="22"/>
      </w:rPr>
      <w:fldChar w:fldCharType="end"/>
    </w:r>
  </w:p>
</w:ftr>
</file>

<file path=word/footer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360C" w:rsidRDefault="007567DF">
    <w:pPr>
      <w:jc w:val="center"/>
    </w:pPr>
    <w:r>
      <w:rPr>
        <w:sz w:val="22"/>
        <w:szCs w:val="22"/>
      </w:rPr>
      <w:fldChar w:fldCharType="begin"/>
    </w:r>
    <w:r>
      <w:rPr>
        <w:sz w:val="22"/>
        <w:szCs w:val="22"/>
      </w:rPr>
      <w:instrText>PAGE</w:instrText>
    </w:r>
    <w:r>
      <w:rPr>
        <w:sz w:val="22"/>
        <w:szCs w:val="22"/>
      </w:rPr>
      <w:fldChar w:fldCharType="separate"/>
    </w:r>
    <w:r>
      <w:rPr>
        <w:noProof/>
        <w:sz w:val="22"/>
        <w:szCs w:val="22"/>
      </w:rPr>
      <w:t>75</w:t>
    </w:r>
    <w:r>
      <w:rPr>
        <w:sz w:val="22"/>
        <w:szCs w:val="22"/>
      </w:rPr>
      <w:fldChar w:fldCharType="end"/>
    </w:r>
  </w:p>
</w:ftr>
</file>

<file path=word/footer1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360C" w:rsidRDefault="007567DF">
    <w:pPr>
      <w:jc w:val="center"/>
    </w:pPr>
    <w:r>
      <w:rPr>
        <w:sz w:val="22"/>
        <w:szCs w:val="22"/>
      </w:rPr>
      <w:fldChar w:fldCharType="begin"/>
    </w:r>
    <w:r>
      <w:rPr>
        <w:sz w:val="22"/>
        <w:szCs w:val="22"/>
      </w:rPr>
      <w:instrText>PAGE</w:instrText>
    </w:r>
    <w:r>
      <w:rPr>
        <w:sz w:val="22"/>
        <w:szCs w:val="22"/>
      </w:rPr>
      <w:fldChar w:fldCharType="separate"/>
    </w:r>
    <w:r>
      <w:rPr>
        <w:noProof/>
        <w:sz w:val="22"/>
        <w:szCs w:val="22"/>
      </w:rPr>
      <w:t>76</w:t>
    </w:r>
    <w:r>
      <w:rPr>
        <w:sz w:val="22"/>
        <w:szCs w:val="22"/>
      </w:rPr>
      <w:fldChar w:fldCharType="end"/>
    </w:r>
  </w:p>
</w:ftr>
</file>

<file path=word/footer1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360C" w:rsidRDefault="007567DF">
    <w:pPr>
      <w:jc w:val="center"/>
    </w:pPr>
    <w:r>
      <w:rPr>
        <w:sz w:val="22"/>
        <w:szCs w:val="22"/>
      </w:rPr>
      <w:fldChar w:fldCharType="begin"/>
    </w:r>
    <w:r>
      <w:rPr>
        <w:sz w:val="22"/>
        <w:szCs w:val="22"/>
      </w:rPr>
      <w:instrText>PAGE</w:instrText>
    </w:r>
    <w:r>
      <w:rPr>
        <w:sz w:val="22"/>
        <w:szCs w:val="22"/>
      </w:rPr>
      <w:fldChar w:fldCharType="separate"/>
    </w:r>
    <w:r>
      <w:rPr>
        <w:noProof/>
        <w:sz w:val="22"/>
        <w:szCs w:val="22"/>
      </w:rPr>
      <w:t>94</w:t>
    </w:r>
    <w:r>
      <w:rPr>
        <w:sz w:val="22"/>
        <w:szCs w:val="22"/>
      </w:rPr>
      <w:fldChar w:fldCharType="end"/>
    </w:r>
  </w:p>
</w:ftr>
</file>

<file path=word/footer1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360C" w:rsidRDefault="007567DF">
    <w:pPr>
      <w:jc w:val="center"/>
    </w:pPr>
    <w:r>
      <w:rPr>
        <w:sz w:val="22"/>
        <w:szCs w:val="22"/>
      </w:rPr>
      <w:fldChar w:fldCharType="begin"/>
    </w:r>
    <w:r>
      <w:rPr>
        <w:sz w:val="22"/>
        <w:szCs w:val="22"/>
      </w:rPr>
      <w:instrText>PAGE</w:instrText>
    </w:r>
    <w:r>
      <w:rPr>
        <w:sz w:val="22"/>
        <w:szCs w:val="22"/>
      </w:rPr>
      <w:fldChar w:fldCharType="separate"/>
    </w:r>
    <w:r>
      <w:rPr>
        <w:noProof/>
        <w:sz w:val="22"/>
        <w:szCs w:val="22"/>
      </w:rPr>
      <w:t>95</w:t>
    </w:r>
    <w:r>
      <w:rPr>
        <w:sz w:val="22"/>
        <w:szCs w:val="22"/>
      </w:rPr>
      <w:fldChar w:fldCharType="end"/>
    </w:r>
  </w:p>
</w:ftr>
</file>

<file path=word/footer1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360C" w:rsidRDefault="007567DF">
    <w:pPr>
      <w:jc w:val="center"/>
    </w:pPr>
    <w:r>
      <w:rPr>
        <w:sz w:val="22"/>
        <w:szCs w:val="22"/>
      </w:rPr>
      <w:fldChar w:fldCharType="begin"/>
    </w:r>
    <w:r>
      <w:rPr>
        <w:sz w:val="22"/>
        <w:szCs w:val="22"/>
      </w:rPr>
      <w:instrText>PAGE</w:instrText>
    </w:r>
    <w:r>
      <w:rPr>
        <w:sz w:val="22"/>
        <w:szCs w:val="22"/>
      </w:rPr>
      <w:fldChar w:fldCharType="separate"/>
    </w:r>
    <w:r>
      <w:rPr>
        <w:noProof/>
        <w:sz w:val="22"/>
        <w:szCs w:val="22"/>
      </w:rPr>
      <w:t>110</w:t>
    </w:r>
    <w:r>
      <w:rPr>
        <w:sz w:val="22"/>
        <w:szCs w:val="22"/>
      </w:rPr>
      <w:fldChar w:fldCharType="end"/>
    </w:r>
  </w:p>
</w:ftr>
</file>

<file path=word/footer1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360C" w:rsidRDefault="007567DF">
    <w:pPr>
      <w:jc w:val="center"/>
    </w:pPr>
    <w:r>
      <w:rPr>
        <w:sz w:val="22"/>
        <w:szCs w:val="22"/>
      </w:rPr>
      <w:fldChar w:fldCharType="begin"/>
    </w:r>
    <w:r>
      <w:rPr>
        <w:sz w:val="22"/>
        <w:szCs w:val="22"/>
      </w:rPr>
      <w:instrText>PAGE</w:instrText>
    </w:r>
    <w:r>
      <w:rPr>
        <w:sz w:val="22"/>
        <w:szCs w:val="22"/>
      </w:rPr>
      <w:fldChar w:fldCharType="separate"/>
    </w:r>
    <w:r>
      <w:rPr>
        <w:noProof/>
        <w:sz w:val="22"/>
        <w:szCs w:val="22"/>
      </w:rPr>
      <w:t>111</w:t>
    </w:r>
    <w:r>
      <w:rPr>
        <w:sz w:val="22"/>
        <w:szCs w:val="22"/>
      </w:rPr>
      <w:fldChar w:fldCharType="end"/>
    </w:r>
  </w:p>
</w:ftr>
</file>

<file path=word/footer1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360C" w:rsidRDefault="007567DF">
    <w:pPr>
      <w:jc w:val="center"/>
    </w:pPr>
    <w:r>
      <w:rPr>
        <w:sz w:val="22"/>
        <w:szCs w:val="22"/>
      </w:rPr>
      <w:fldChar w:fldCharType="begin"/>
    </w:r>
    <w:r>
      <w:rPr>
        <w:sz w:val="22"/>
        <w:szCs w:val="22"/>
      </w:rPr>
      <w:instrText>PAGE</w:instrText>
    </w:r>
    <w:r>
      <w:rPr>
        <w:sz w:val="22"/>
        <w:szCs w:val="22"/>
      </w:rPr>
      <w:fldChar w:fldCharType="separate"/>
    </w:r>
    <w:r>
      <w:rPr>
        <w:noProof/>
        <w:sz w:val="22"/>
        <w:szCs w:val="22"/>
      </w:rPr>
      <w:t>112</w:t>
    </w:r>
    <w:r>
      <w:rPr>
        <w:sz w:val="22"/>
        <w:szCs w:val="22"/>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7567DF">
      <w:r>
        <w:separator/>
      </w:r>
    </w:p>
  </w:footnote>
  <w:footnote w:type="continuationSeparator" w:id="0">
    <w:p w:rsidR="00000000" w:rsidRDefault="007567D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360C" w:rsidRDefault="0068360C"/>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360C" w:rsidRDefault="0068360C"/>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360C" w:rsidRDefault="007567DF">
    <w:pPr>
      <w:pBdr>
        <w:bottom w:val="single" w:sz="12" w:space="4" w:color="03909E"/>
      </w:pBdr>
    </w:pPr>
    <w:r>
      <w:rPr>
        <w:b/>
        <w:bCs/>
      </w:rPr>
      <w:t>Introduction générale</w: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360C" w:rsidRDefault="0068360C"/>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360C" w:rsidRDefault="007567DF">
    <w:pPr>
      <w:pBdr>
        <w:bottom w:val="single" w:sz="12" w:space="4" w:color="03909E"/>
      </w:pBdr>
    </w:pPr>
    <w:r>
      <w:rPr>
        <w:b/>
        <w:bCs/>
      </w:rPr>
      <w:t>Chapitre I : Étude préalable</w:t>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360C" w:rsidRDefault="0068360C"/>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360C" w:rsidRDefault="007567DF">
    <w:pPr>
      <w:pBdr>
        <w:bottom w:val="single" w:sz="12" w:space="4" w:color="03909E"/>
      </w:pBdr>
    </w:pPr>
    <w:r>
      <w:rPr>
        <w:b/>
        <w:bCs/>
      </w:rPr>
      <w:t>Chapitre II : Analyse de l'existant</w:t>
    </w: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360C" w:rsidRDefault="0068360C"/>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360C" w:rsidRDefault="007567DF">
    <w:pPr>
      <w:pBdr>
        <w:bottom w:val="single" w:sz="12" w:space="4" w:color="03909E"/>
      </w:pBdr>
    </w:pPr>
    <w:r>
      <w:rPr>
        <w:b/>
        <w:bCs/>
      </w:rPr>
      <w:t>Chapitre III : Modélisation et conception du nouveau système</w:t>
    </w:r>
  </w:p>
</w:hdr>
</file>

<file path=word/header1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360C" w:rsidRDefault="007567DF">
    <w:pPr>
      <w:pBdr>
        <w:bottom w:val="single" w:sz="12" w:space="4" w:color="03909E"/>
      </w:pBdr>
    </w:pPr>
    <w:r>
      <w:rPr>
        <w:b/>
        <w:bCs/>
      </w:rPr>
      <w:t>Chapitre III : Modélisat</w:t>
    </w:r>
    <w:r>
      <w:rPr>
        <w:b/>
        <w:bCs/>
      </w:rPr>
      <w:t>ion et conception du nouveau système</w:t>
    </w:r>
  </w:p>
</w:hdr>
</file>

<file path=word/header1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360C" w:rsidRDefault="007567DF">
    <w:pPr>
      <w:pBdr>
        <w:bottom w:val="single" w:sz="12" w:space="4" w:color="03909E"/>
      </w:pBdr>
    </w:pPr>
    <w:r>
      <w:rPr>
        <w:b/>
        <w:bCs/>
      </w:rPr>
      <w:t>Chapitre III : Modélisation et conception du nouveau système</w:t>
    </w:r>
  </w:p>
</w:hdr>
</file>

<file path=word/header1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360C" w:rsidRDefault="0068360C"/>
</w:hdr>
</file>

<file path=word/header1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360C" w:rsidRDefault="007567DF">
    <w:pPr>
      <w:pBdr>
        <w:bottom w:val="single" w:sz="12" w:space="4" w:color="03909E"/>
      </w:pBdr>
    </w:pPr>
    <w:r>
      <w:rPr>
        <w:b/>
        <w:bCs/>
      </w:rPr>
      <w:t>Chapitre IV : La réalisation</w:t>
    </w:r>
  </w:p>
</w:hdr>
</file>

<file path=word/header1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360C" w:rsidRDefault="007567DF">
    <w:pPr>
      <w:pBdr>
        <w:bottom w:val="single" w:sz="12" w:space="4" w:color="03909E"/>
      </w:pBdr>
    </w:pPr>
    <w:r>
      <w:rPr>
        <w:b/>
        <w:bCs/>
      </w:rPr>
      <w:t>Conclusion générale et perspectives</w:t>
    </w:r>
  </w:p>
</w:hdr>
</file>

<file path=word/header1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360C" w:rsidRDefault="007567DF">
    <w:pPr>
      <w:pBdr>
        <w:bottom w:val="single" w:sz="12" w:space="4" w:color="03909E"/>
      </w:pBdr>
    </w:pPr>
    <w:r>
      <w:rPr>
        <w:b/>
        <w:bCs/>
      </w:rPr>
      <w:t>Bibliographie</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7F0CE6"/>
    <w:multiLevelType w:val="hybridMultilevel"/>
    <w:tmpl w:val="EB20D68E"/>
    <w:lvl w:ilvl="0" w:tplc="C2AA6770">
      <w:start w:val="1"/>
      <w:numFmt w:val="decimal"/>
      <w:lvlText w:val="%1."/>
      <w:lvlJc w:val="left"/>
      <w:pPr>
        <w:ind w:left="560" w:hanging="360"/>
      </w:pPr>
      <w:rPr>
        <w:b/>
        <w:bCs/>
        <w:color w:val="1A1A1A"/>
      </w:rPr>
    </w:lvl>
    <w:lvl w:ilvl="1" w:tplc="C65C72A4">
      <w:numFmt w:val="decimal"/>
      <w:lvlText w:val=""/>
      <w:lvlJc w:val="left"/>
    </w:lvl>
    <w:lvl w:ilvl="2" w:tplc="A0FA26AC">
      <w:numFmt w:val="decimal"/>
      <w:lvlText w:val=""/>
      <w:lvlJc w:val="left"/>
    </w:lvl>
    <w:lvl w:ilvl="3" w:tplc="07862318">
      <w:numFmt w:val="decimal"/>
      <w:lvlText w:val=""/>
      <w:lvlJc w:val="left"/>
    </w:lvl>
    <w:lvl w:ilvl="4" w:tplc="BE36D1E2">
      <w:numFmt w:val="decimal"/>
      <w:lvlText w:val=""/>
      <w:lvlJc w:val="left"/>
    </w:lvl>
    <w:lvl w:ilvl="5" w:tplc="4770EB1E">
      <w:numFmt w:val="decimal"/>
      <w:lvlText w:val=""/>
      <w:lvlJc w:val="left"/>
    </w:lvl>
    <w:lvl w:ilvl="6" w:tplc="76FAB45E">
      <w:numFmt w:val="decimal"/>
      <w:lvlText w:val=""/>
      <w:lvlJc w:val="left"/>
    </w:lvl>
    <w:lvl w:ilvl="7" w:tplc="F6E2EE60">
      <w:numFmt w:val="decimal"/>
      <w:lvlText w:val=""/>
      <w:lvlJc w:val="left"/>
    </w:lvl>
    <w:lvl w:ilvl="8" w:tplc="92FC70E2">
      <w:numFmt w:val="decimal"/>
      <w:lvlText w:val=""/>
      <w:lvlJc w:val="left"/>
    </w:lvl>
  </w:abstractNum>
  <w:abstractNum w:abstractNumId="1" w15:restartNumberingAfterBreak="0">
    <w:nsid w:val="128C2C0F"/>
    <w:multiLevelType w:val="hybridMultilevel"/>
    <w:tmpl w:val="DEA86160"/>
    <w:lvl w:ilvl="0" w:tplc="3BBE412A">
      <w:start w:val="1"/>
      <w:numFmt w:val="decimal"/>
      <w:lvlText w:val="%1."/>
      <w:lvlJc w:val="left"/>
      <w:pPr>
        <w:ind w:left="560" w:hanging="360"/>
      </w:pPr>
      <w:rPr>
        <w:b/>
        <w:bCs/>
        <w:color w:val="1A1A1A"/>
      </w:rPr>
    </w:lvl>
    <w:lvl w:ilvl="1" w:tplc="58A2A20E">
      <w:numFmt w:val="decimal"/>
      <w:lvlText w:val=""/>
      <w:lvlJc w:val="left"/>
    </w:lvl>
    <w:lvl w:ilvl="2" w:tplc="6E2AC53C">
      <w:numFmt w:val="decimal"/>
      <w:lvlText w:val=""/>
      <w:lvlJc w:val="left"/>
    </w:lvl>
    <w:lvl w:ilvl="3" w:tplc="288014F2">
      <w:numFmt w:val="decimal"/>
      <w:lvlText w:val=""/>
      <w:lvlJc w:val="left"/>
    </w:lvl>
    <w:lvl w:ilvl="4" w:tplc="0A0A7D28">
      <w:numFmt w:val="decimal"/>
      <w:lvlText w:val=""/>
      <w:lvlJc w:val="left"/>
    </w:lvl>
    <w:lvl w:ilvl="5" w:tplc="DFA664FC">
      <w:numFmt w:val="decimal"/>
      <w:lvlText w:val=""/>
      <w:lvlJc w:val="left"/>
    </w:lvl>
    <w:lvl w:ilvl="6" w:tplc="875A16EA">
      <w:numFmt w:val="decimal"/>
      <w:lvlText w:val=""/>
      <w:lvlJc w:val="left"/>
    </w:lvl>
    <w:lvl w:ilvl="7" w:tplc="644E8F64">
      <w:numFmt w:val="decimal"/>
      <w:lvlText w:val=""/>
      <w:lvlJc w:val="left"/>
    </w:lvl>
    <w:lvl w:ilvl="8" w:tplc="9C8636E4">
      <w:numFmt w:val="decimal"/>
      <w:lvlText w:val=""/>
      <w:lvlJc w:val="left"/>
    </w:lvl>
  </w:abstractNum>
  <w:abstractNum w:abstractNumId="2" w15:restartNumberingAfterBreak="0">
    <w:nsid w:val="245A36B1"/>
    <w:multiLevelType w:val="hybridMultilevel"/>
    <w:tmpl w:val="EC1CB702"/>
    <w:lvl w:ilvl="0" w:tplc="521A24B4">
      <w:start w:val="1"/>
      <w:numFmt w:val="decimal"/>
      <w:lvlText w:val="%1."/>
      <w:lvlJc w:val="left"/>
      <w:pPr>
        <w:ind w:left="560" w:hanging="360"/>
      </w:pPr>
      <w:rPr>
        <w:b/>
        <w:bCs/>
        <w:color w:val="1A1A1A"/>
      </w:rPr>
    </w:lvl>
    <w:lvl w:ilvl="1" w:tplc="9A38067A">
      <w:numFmt w:val="decimal"/>
      <w:lvlText w:val=""/>
      <w:lvlJc w:val="left"/>
    </w:lvl>
    <w:lvl w:ilvl="2" w:tplc="D9F641F6">
      <w:numFmt w:val="decimal"/>
      <w:lvlText w:val=""/>
      <w:lvlJc w:val="left"/>
    </w:lvl>
    <w:lvl w:ilvl="3" w:tplc="D8966D92">
      <w:numFmt w:val="decimal"/>
      <w:lvlText w:val=""/>
      <w:lvlJc w:val="left"/>
    </w:lvl>
    <w:lvl w:ilvl="4" w:tplc="02A015F8">
      <w:numFmt w:val="decimal"/>
      <w:lvlText w:val=""/>
      <w:lvlJc w:val="left"/>
    </w:lvl>
    <w:lvl w:ilvl="5" w:tplc="534C10BC">
      <w:numFmt w:val="decimal"/>
      <w:lvlText w:val=""/>
      <w:lvlJc w:val="left"/>
    </w:lvl>
    <w:lvl w:ilvl="6" w:tplc="622CD014">
      <w:numFmt w:val="decimal"/>
      <w:lvlText w:val=""/>
      <w:lvlJc w:val="left"/>
    </w:lvl>
    <w:lvl w:ilvl="7" w:tplc="08760BAC">
      <w:numFmt w:val="decimal"/>
      <w:lvlText w:val=""/>
      <w:lvlJc w:val="left"/>
    </w:lvl>
    <w:lvl w:ilvl="8" w:tplc="2EC484B2">
      <w:numFmt w:val="decimal"/>
      <w:lvlText w:val=""/>
      <w:lvlJc w:val="left"/>
    </w:lvl>
  </w:abstractNum>
  <w:abstractNum w:abstractNumId="3" w15:restartNumberingAfterBreak="0">
    <w:nsid w:val="397044A8"/>
    <w:multiLevelType w:val="hybridMultilevel"/>
    <w:tmpl w:val="5680D292"/>
    <w:lvl w:ilvl="0" w:tplc="C234CCEE" w:tentative="1">
      <w:start w:val="1"/>
      <w:numFmt w:val="bullet"/>
      <w:lvlText w:val="●"/>
      <w:lvlJc w:val="left"/>
      <w:pPr>
        <w:ind w:left="720" w:hanging="360"/>
      </w:pPr>
    </w:lvl>
    <w:lvl w:ilvl="1" w:tplc="3FFAD1B2" w:tentative="1">
      <w:start w:val="1"/>
      <w:numFmt w:val="bullet"/>
      <w:lvlText w:val="○"/>
      <w:lvlJc w:val="left"/>
      <w:pPr>
        <w:ind w:left="1440" w:hanging="360"/>
      </w:pPr>
    </w:lvl>
    <w:lvl w:ilvl="2" w:tplc="2794A0BA" w:tentative="1">
      <w:start w:val="1"/>
      <w:numFmt w:val="bullet"/>
      <w:lvlText w:val="■"/>
      <w:lvlJc w:val="left"/>
      <w:pPr>
        <w:ind w:left="2160" w:hanging="360"/>
      </w:pPr>
    </w:lvl>
    <w:lvl w:ilvl="3" w:tplc="A0F8D292" w:tentative="1">
      <w:start w:val="1"/>
      <w:numFmt w:val="bullet"/>
      <w:lvlText w:val="●"/>
      <w:lvlJc w:val="left"/>
      <w:pPr>
        <w:ind w:left="2880" w:hanging="360"/>
      </w:pPr>
    </w:lvl>
    <w:lvl w:ilvl="4" w:tplc="B2D89546" w:tentative="1">
      <w:start w:val="1"/>
      <w:numFmt w:val="bullet"/>
      <w:lvlText w:val="○"/>
      <w:lvlJc w:val="left"/>
      <w:pPr>
        <w:ind w:left="3600" w:hanging="360"/>
      </w:pPr>
    </w:lvl>
    <w:lvl w:ilvl="5" w:tplc="27427764" w:tentative="1">
      <w:start w:val="1"/>
      <w:numFmt w:val="bullet"/>
      <w:lvlText w:val="■"/>
      <w:lvlJc w:val="left"/>
      <w:pPr>
        <w:ind w:left="4320" w:hanging="360"/>
      </w:pPr>
    </w:lvl>
    <w:lvl w:ilvl="6" w:tplc="96FA790A" w:tentative="1">
      <w:start w:val="1"/>
      <w:numFmt w:val="bullet"/>
      <w:lvlText w:val="●"/>
      <w:lvlJc w:val="left"/>
      <w:pPr>
        <w:ind w:left="5040" w:hanging="360"/>
      </w:pPr>
    </w:lvl>
    <w:lvl w:ilvl="7" w:tplc="152C94C6" w:tentative="1">
      <w:start w:val="1"/>
      <w:numFmt w:val="bullet"/>
      <w:lvlText w:val="●"/>
      <w:lvlJc w:val="left"/>
      <w:pPr>
        <w:ind w:left="5760" w:hanging="360"/>
      </w:pPr>
    </w:lvl>
    <w:lvl w:ilvl="8" w:tplc="ED5C6998" w:tentative="1">
      <w:start w:val="1"/>
      <w:numFmt w:val="bullet"/>
      <w:lvlText w:val="●"/>
      <w:lvlJc w:val="left"/>
      <w:pPr>
        <w:ind w:left="6480" w:hanging="360"/>
      </w:pPr>
    </w:lvl>
  </w:abstractNum>
  <w:abstractNum w:abstractNumId="4" w15:restartNumberingAfterBreak="0">
    <w:nsid w:val="440E01D5"/>
    <w:multiLevelType w:val="hybridMultilevel"/>
    <w:tmpl w:val="10CCBCD4"/>
    <w:lvl w:ilvl="0" w:tplc="A4AA7C1C">
      <w:start w:val="1"/>
      <w:numFmt w:val="bullet"/>
      <w:lvlText w:val="•"/>
      <w:lvlJc w:val="left"/>
      <w:pPr>
        <w:ind w:left="560" w:hanging="320"/>
      </w:pPr>
      <w:rPr>
        <w:color w:val="1A1A1A"/>
      </w:rPr>
    </w:lvl>
    <w:lvl w:ilvl="1" w:tplc="9E162216" w:tentative="1">
      <w:start w:val="1"/>
      <w:numFmt w:val="bullet"/>
      <w:lvlText w:val="•"/>
      <w:lvlJc w:val="left"/>
      <w:pPr>
        <w:ind w:left="1000" w:hanging="300"/>
      </w:pPr>
      <w:rPr>
        <w:color w:val="D7971D"/>
      </w:rPr>
    </w:lvl>
    <w:lvl w:ilvl="2" w:tplc="0E72817E">
      <w:numFmt w:val="decimal"/>
      <w:lvlText w:val=""/>
      <w:lvlJc w:val="left"/>
    </w:lvl>
    <w:lvl w:ilvl="3" w:tplc="664E591C">
      <w:numFmt w:val="decimal"/>
      <w:lvlText w:val=""/>
      <w:lvlJc w:val="left"/>
    </w:lvl>
    <w:lvl w:ilvl="4" w:tplc="09C637A0">
      <w:numFmt w:val="decimal"/>
      <w:lvlText w:val=""/>
      <w:lvlJc w:val="left"/>
    </w:lvl>
    <w:lvl w:ilvl="5" w:tplc="4B521556">
      <w:numFmt w:val="decimal"/>
      <w:lvlText w:val=""/>
      <w:lvlJc w:val="left"/>
    </w:lvl>
    <w:lvl w:ilvl="6" w:tplc="C630B238">
      <w:numFmt w:val="decimal"/>
      <w:lvlText w:val=""/>
      <w:lvlJc w:val="left"/>
    </w:lvl>
    <w:lvl w:ilvl="7" w:tplc="BAE45034">
      <w:numFmt w:val="decimal"/>
      <w:lvlText w:val=""/>
      <w:lvlJc w:val="left"/>
    </w:lvl>
    <w:lvl w:ilvl="8" w:tplc="636ED71C">
      <w:numFmt w:val="decimal"/>
      <w:lvlText w:val=""/>
      <w:lvlJc w:val="left"/>
    </w:lvl>
  </w:abstractNum>
  <w:abstractNum w:abstractNumId="5" w15:restartNumberingAfterBreak="0">
    <w:nsid w:val="62C15521"/>
    <w:multiLevelType w:val="hybridMultilevel"/>
    <w:tmpl w:val="1E7CDD82"/>
    <w:lvl w:ilvl="0" w:tplc="52EA3AD0">
      <w:start w:val="1"/>
      <w:numFmt w:val="decimal"/>
      <w:lvlText w:val="%1."/>
      <w:lvlJc w:val="left"/>
      <w:pPr>
        <w:ind w:left="560" w:hanging="360"/>
      </w:pPr>
      <w:rPr>
        <w:b/>
        <w:bCs/>
        <w:color w:val="1A1A1A"/>
      </w:rPr>
    </w:lvl>
    <w:lvl w:ilvl="1" w:tplc="B5F2AEC2">
      <w:numFmt w:val="decimal"/>
      <w:lvlText w:val=""/>
      <w:lvlJc w:val="left"/>
    </w:lvl>
    <w:lvl w:ilvl="2" w:tplc="CE58BE50">
      <w:numFmt w:val="decimal"/>
      <w:lvlText w:val=""/>
      <w:lvlJc w:val="left"/>
    </w:lvl>
    <w:lvl w:ilvl="3" w:tplc="A43C3240">
      <w:numFmt w:val="decimal"/>
      <w:lvlText w:val=""/>
      <w:lvlJc w:val="left"/>
    </w:lvl>
    <w:lvl w:ilvl="4" w:tplc="10A49F06">
      <w:numFmt w:val="decimal"/>
      <w:lvlText w:val=""/>
      <w:lvlJc w:val="left"/>
    </w:lvl>
    <w:lvl w:ilvl="5" w:tplc="316C7A00">
      <w:numFmt w:val="decimal"/>
      <w:lvlText w:val=""/>
      <w:lvlJc w:val="left"/>
    </w:lvl>
    <w:lvl w:ilvl="6" w:tplc="E8D4AD20">
      <w:numFmt w:val="decimal"/>
      <w:lvlText w:val=""/>
      <w:lvlJc w:val="left"/>
    </w:lvl>
    <w:lvl w:ilvl="7" w:tplc="187EF1DE">
      <w:numFmt w:val="decimal"/>
      <w:lvlText w:val=""/>
      <w:lvlJc w:val="left"/>
    </w:lvl>
    <w:lvl w:ilvl="8" w:tplc="97E81D72">
      <w:numFmt w:val="decimal"/>
      <w:lvlText w:val=""/>
      <w:lvlJc w:val="left"/>
    </w:lvl>
  </w:abstractNum>
  <w:abstractNum w:abstractNumId="6" w15:restartNumberingAfterBreak="0">
    <w:nsid w:val="67F85B2C"/>
    <w:multiLevelType w:val="hybridMultilevel"/>
    <w:tmpl w:val="EC645BF4"/>
    <w:lvl w:ilvl="0" w:tplc="009830C8">
      <w:start w:val="1"/>
      <w:numFmt w:val="decimal"/>
      <w:lvlText w:val="%1."/>
      <w:lvlJc w:val="left"/>
      <w:pPr>
        <w:ind w:left="560" w:hanging="360"/>
      </w:pPr>
      <w:rPr>
        <w:b/>
        <w:bCs/>
        <w:color w:val="1A1A1A"/>
      </w:rPr>
    </w:lvl>
    <w:lvl w:ilvl="1" w:tplc="CE621E4E">
      <w:numFmt w:val="decimal"/>
      <w:lvlText w:val=""/>
      <w:lvlJc w:val="left"/>
    </w:lvl>
    <w:lvl w:ilvl="2" w:tplc="088AE966">
      <w:numFmt w:val="decimal"/>
      <w:lvlText w:val=""/>
      <w:lvlJc w:val="left"/>
    </w:lvl>
    <w:lvl w:ilvl="3" w:tplc="9736595C">
      <w:numFmt w:val="decimal"/>
      <w:lvlText w:val=""/>
      <w:lvlJc w:val="left"/>
    </w:lvl>
    <w:lvl w:ilvl="4" w:tplc="AD8EA83E">
      <w:numFmt w:val="decimal"/>
      <w:lvlText w:val=""/>
      <w:lvlJc w:val="left"/>
    </w:lvl>
    <w:lvl w:ilvl="5" w:tplc="F8AA4888">
      <w:numFmt w:val="decimal"/>
      <w:lvlText w:val=""/>
      <w:lvlJc w:val="left"/>
    </w:lvl>
    <w:lvl w:ilvl="6" w:tplc="1378454E">
      <w:numFmt w:val="decimal"/>
      <w:lvlText w:val=""/>
      <w:lvlJc w:val="left"/>
    </w:lvl>
    <w:lvl w:ilvl="7" w:tplc="37B21FAA">
      <w:numFmt w:val="decimal"/>
      <w:lvlText w:val=""/>
      <w:lvlJc w:val="left"/>
    </w:lvl>
    <w:lvl w:ilvl="8" w:tplc="44DC24F8">
      <w:numFmt w:val="decimal"/>
      <w:lvlText w:val=""/>
      <w:lvlJc w:val="left"/>
    </w:lvl>
  </w:abstractNum>
  <w:abstractNum w:abstractNumId="7" w15:restartNumberingAfterBreak="0">
    <w:nsid w:val="7A9D25CD"/>
    <w:multiLevelType w:val="hybridMultilevel"/>
    <w:tmpl w:val="E99A5E2E"/>
    <w:lvl w:ilvl="0" w:tplc="7D2A2B52">
      <w:start w:val="1"/>
      <w:numFmt w:val="decimal"/>
      <w:lvlText w:val="%1."/>
      <w:lvlJc w:val="left"/>
      <w:pPr>
        <w:ind w:left="560" w:hanging="360"/>
      </w:pPr>
      <w:rPr>
        <w:b/>
        <w:bCs/>
        <w:color w:val="1A1A1A"/>
      </w:rPr>
    </w:lvl>
    <w:lvl w:ilvl="1" w:tplc="5F26C274">
      <w:numFmt w:val="decimal"/>
      <w:lvlText w:val=""/>
      <w:lvlJc w:val="left"/>
    </w:lvl>
    <w:lvl w:ilvl="2" w:tplc="653E60F8">
      <w:numFmt w:val="decimal"/>
      <w:lvlText w:val=""/>
      <w:lvlJc w:val="left"/>
    </w:lvl>
    <w:lvl w:ilvl="3" w:tplc="928CA2CE">
      <w:numFmt w:val="decimal"/>
      <w:lvlText w:val=""/>
      <w:lvlJc w:val="left"/>
    </w:lvl>
    <w:lvl w:ilvl="4" w:tplc="2D163416">
      <w:numFmt w:val="decimal"/>
      <w:lvlText w:val=""/>
      <w:lvlJc w:val="left"/>
    </w:lvl>
    <w:lvl w:ilvl="5" w:tplc="7E806DD0">
      <w:numFmt w:val="decimal"/>
      <w:lvlText w:val=""/>
      <w:lvlJc w:val="left"/>
    </w:lvl>
    <w:lvl w:ilvl="6" w:tplc="3B3846A8">
      <w:numFmt w:val="decimal"/>
      <w:lvlText w:val=""/>
      <w:lvlJc w:val="left"/>
    </w:lvl>
    <w:lvl w:ilvl="7" w:tplc="1150696E">
      <w:numFmt w:val="decimal"/>
      <w:lvlText w:val=""/>
      <w:lvlJc w:val="left"/>
    </w:lvl>
    <w:lvl w:ilvl="8" w:tplc="05502426">
      <w:numFmt w:val="decimal"/>
      <w:lvlText w:val=""/>
      <w:lvlJc w:val="left"/>
    </w:lvl>
  </w:abstractNum>
  <w:num w:numId="1">
    <w:abstractNumId w:val="3"/>
    <w:lvlOverride w:ilvl="0">
      <w:startOverride w:val="1"/>
    </w:lvlOverride>
  </w:num>
  <w:num w:numId="2">
    <w:abstractNumId w:val="4"/>
    <w:lvlOverride w:ilvl="0">
      <w:startOverride w:val="1"/>
    </w:lvlOverride>
  </w:num>
  <w:num w:numId="3">
    <w:abstractNumId w:val="6"/>
    <w:lvlOverride w:ilvl="0">
      <w:startOverride w:val="1"/>
    </w:lvlOverride>
  </w:num>
  <w:num w:numId="4">
    <w:abstractNumId w:val="5"/>
    <w:lvlOverride w:ilvl="0">
      <w:startOverride w:val="1"/>
    </w:lvlOverride>
  </w:num>
  <w:num w:numId="5">
    <w:abstractNumId w:val="1"/>
    <w:lvlOverride w:ilvl="0">
      <w:startOverride w:val="1"/>
    </w:lvlOverride>
  </w:num>
  <w:num w:numId="6">
    <w:abstractNumId w:val="7"/>
    <w:lvlOverride w:ilvl="0">
      <w:startOverride w:val="1"/>
    </w:lvlOverride>
  </w:num>
  <w:num w:numId="7">
    <w:abstractNumId w:val="2"/>
    <w:lvlOverride w:ilvl="0">
      <w:startOverride w:val="1"/>
    </w:lvlOverride>
  </w:num>
  <w:num w:numId="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360C"/>
    <w:rsid w:val="0068360C"/>
    <w:rsid w:val="007567D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3D3CBC4-D1AD-4F4E-A100-859981724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color w:val="1A1A1A"/>
        <w:sz w:val="24"/>
        <w:szCs w:val="24"/>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qFormat/>
    <w:pPr>
      <w:keepNext/>
      <w:spacing w:before="120" w:after="320"/>
      <w:outlineLvl w:val="0"/>
    </w:pPr>
    <w:rPr>
      <w:b/>
      <w:bCs/>
      <w:color w:val="0A2F5C"/>
      <w:sz w:val="32"/>
      <w:szCs w:val="32"/>
    </w:rPr>
  </w:style>
  <w:style w:type="paragraph" w:styleId="Titre2">
    <w:name w:val="heading 2"/>
    <w:basedOn w:val="Normal"/>
    <w:next w:val="Normal"/>
    <w:qFormat/>
    <w:pPr>
      <w:keepNext/>
      <w:spacing w:before="360" w:after="160"/>
      <w:outlineLvl w:val="1"/>
    </w:pPr>
    <w:rPr>
      <w:b/>
      <w:bCs/>
      <w:color w:val="0A2F5C"/>
      <w:sz w:val="28"/>
      <w:szCs w:val="28"/>
    </w:rPr>
  </w:style>
  <w:style w:type="paragraph" w:styleId="Titre3">
    <w:name w:val="heading 3"/>
    <w:basedOn w:val="Normal"/>
    <w:next w:val="Normal"/>
    <w:qFormat/>
    <w:pPr>
      <w:keepNext/>
      <w:spacing w:before="260" w:after="120"/>
      <w:outlineLvl w:val="2"/>
    </w:pPr>
    <w:rPr>
      <w:b/>
      <w:bCs/>
      <w:color w:val="0A2F5C"/>
    </w:rPr>
  </w:style>
  <w:style w:type="paragraph" w:styleId="Titre4">
    <w:name w:val="heading 4"/>
    <w:basedOn w:val="Normal"/>
    <w:next w:val="Normal"/>
    <w:qFormat/>
    <w:pPr>
      <w:outlineLvl w:val="3"/>
    </w:pPr>
    <w:rPr>
      <w:i/>
      <w:iCs/>
      <w:color w:val="2E74B5"/>
    </w:rPr>
  </w:style>
  <w:style w:type="paragraph" w:styleId="Titre5">
    <w:name w:val="heading 5"/>
    <w:basedOn w:val="Normal"/>
    <w:next w:val="Normal"/>
    <w:qFormat/>
    <w:pPr>
      <w:outlineLvl w:val="4"/>
    </w:pPr>
    <w:rPr>
      <w:color w:val="2E74B5"/>
    </w:rPr>
  </w:style>
  <w:style w:type="paragraph" w:styleId="Titre6">
    <w:name w:val="heading 6"/>
    <w:basedOn w:val="Normal"/>
    <w:next w:val="Normal"/>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qFormat/>
    <w:rPr>
      <w:sz w:val="56"/>
      <w:szCs w:val="56"/>
    </w:rPr>
  </w:style>
  <w:style w:type="paragraph" w:customStyle="1" w:styleId="lev1">
    <w:name w:val="Élevé1"/>
    <w:basedOn w:val="Normal"/>
    <w:next w:val="Normal"/>
    <w:qFormat/>
    <w:rPr>
      <w:b/>
      <w:bCs/>
    </w:rPr>
  </w:style>
  <w:style w:type="paragraph" w:styleId="Paragraphedeliste">
    <w:name w:val="List Paragraph"/>
    <w:basedOn w:val="Normal"/>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basedOn w:val="Normal"/>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basedOn w:val="Normal"/>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customStyle="1" w:styleId="FigCaption">
    <w:name w:val="FigCaption"/>
    <w:basedOn w:val="Normal"/>
    <w:next w:val="Normal"/>
    <w:pPr>
      <w:spacing w:before="40" w:after="240"/>
    </w:pPr>
    <w:rPr>
      <w:b/>
      <w:bCs/>
      <w:sz w:val="22"/>
      <w:szCs w:val="22"/>
    </w:rPr>
  </w:style>
  <w:style w:type="paragraph" w:customStyle="1" w:styleId="TabCaption">
    <w:name w:val="TabCaption"/>
    <w:basedOn w:val="Normal"/>
    <w:next w:val="Normal"/>
    <w:pPr>
      <w:spacing w:before="80" w:after="240"/>
    </w:pPr>
    <w:rPr>
      <w:b/>
      <w:bCs/>
      <w:sz w:val="22"/>
      <w:szCs w:val="22"/>
    </w:rPr>
  </w:style>
  <w:style w:type="paragraph" w:customStyle="1" w:styleId="TOCTitle">
    <w:name w:val="TOC Title"/>
    <w:basedOn w:val="Normal"/>
    <w:rPr>
      <w:b/>
      <w:bCs/>
      <w:color w:val="0A2F5C"/>
      <w:sz w:val="32"/>
      <w:szCs w:val="32"/>
    </w:rPr>
  </w:style>
  <w:style w:type="paragraph" w:styleId="TM1">
    <w:name w:val="toc 1"/>
    <w:basedOn w:val="Normal"/>
    <w:next w:val="Normal"/>
    <w:autoRedefine/>
    <w:uiPriority w:val="39"/>
    <w:unhideWhenUsed/>
    <w:rsid w:val="007567DF"/>
    <w:pPr>
      <w:spacing w:after="100"/>
    </w:pPr>
  </w:style>
  <w:style w:type="paragraph" w:styleId="TM2">
    <w:name w:val="toc 2"/>
    <w:basedOn w:val="Normal"/>
    <w:next w:val="Normal"/>
    <w:autoRedefine/>
    <w:uiPriority w:val="39"/>
    <w:unhideWhenUsed/>
    <w:rsid w:val="007567DF"/>
    <w:pPr>
      <w:spacing w:after="100"/>
      <w:ind w:left="240"/>
    </w:pPr>
  </w:style>
  <w:style w:type="paragraph" w:styleId="TM3">
    <w:name w:val="toc 3"/>
    <w:basedOn w:val="Normal"/>
    <w:next w:val="Normal"/>
    <w:autoRedefine/>
    <w:uiPriority w:val="39"/>
    <w:unhideWhenUsed/>
    <w:rsid w:val="007567DF"/>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117" Type="http://schemas.openxmlformats.org/officeDocument/2006/relationships/header" Target="header14.xml"/><Relationship Id="rId21" Type="http://schemas.openxmlformats.org/officeDocument/2006/relationships/image" Target="media/image7.png"/><Relationship Id="rId42" Type="http://schemas.openxmlformats.org/officeDocument/2006/relationships/image" Target="media/image20.png"/><Relationship Id="rId47" Type="http://schemas.openxmlformats.org/officeDocument/2006/relationships/image" Target="media/image25.png"/><Relationship Id="rId63" Type="http://schemas.openxmlformats.org/officeDocument/2006/relationships/image" Target="media/image41.png"/><Relationship Id="rId68" Type="http://schemas.openxmlformats.org/officeDocument/2006/relationships/image" Target="media/image46.png"/><Relationship Id="rId84" Type="http://schemas.openxmlformats.org/officeDocument/2006/relationships/image" Target="media/image58.png"/><Relationship Id="rId89" Type="http://schemas.openxmlformats.org/officeDocument/2006/relationships/image" Target="media/image63.png"/><Relationship Id="rId112" Type="http://schemas.openxmlformats.org/officeDocument/2006/relationships/image" Target="media/image82.png"/><Relationship Id="rId16" Type="http://schemas.openxmlformats.org/officeDocument/2006/relationships/image" Target="media/image4.png"/><Relationship Id="rId107" Type="http://schemas.openxmlformats.org/officeDocument/2006/relationships/image" Target="media/image77.png"/><Relationship Id="rId11" Type="http://schemas.openxmlformats.org/officeDocument/2006/relationships/footer" Target="footer1.xml"/><Relationship Id="rId32" Type="http://schemas.openxmlformats.org/officeDocument/2006/relationships/footer" Target="footer7.xml"/><Relationship Id="rId37" Type="http://schemas.openxmlformats.org/officeDocument/2006/relationships/image" Target="media/image15.png"/><Relationship Id="rId53" Type="http://schemas.openxmlformats.org/officeDocument/2006/relationships/image" Target="media/image31.png"/><Relationship Id="rId58" Type="http://schemas.openxmlformats.org/officeDocument/2006/relationships/image" Target="media/image36.png"/><Relationship Id="rId74" Type="http://schemas.openxmlformats.org/officeDocument/2006/relationships/header" Target="header10.xml"/><Relationship Id="rId79" Type="http://schemas.openxmlformats.org/officeDocument/2006/relationships/image" Target="media/image53.png"/><Relationship Id="rId102" Type="http://schemas.openxmlformats.org/officeDocument/2006/relationships/image" Target="media/image72.png"/><Relationship Id="rId5" Type="http://schemas.openxmlformats.org/officeDocument/2006/relationships/footnotes" Target="footnotes.xml"/><Relationship Id="rId90" Type="http://schemas.openxmlformats.org/officeDocument/2006/relationships/image" Target="media/image64.png"/><Relationship Id="rId95" Type="http://schemas.openxmlformats.org/officeDocument/2006/relationships/header" Target="header12.xml"/><Relationship Id="rId22" Type="http://schemas.openxmlformats.org/officeDocument/2006/relationships/image" Target="media/image8.png"/><Relationship Id="rId27" Type="http://schemas.openxmlformats.org/officeDocument/2006/relationships/header" Target="header6.xml"/><Relationship Id="rId43" Type="http://schemas.openxmlformats.org/officeDocument/2006/relationships/image" Target="media/image21.png"/><Relationship Id="rId48" Type="http://schemas.openxmlformats.org/officeDocument/2006/relationships/image" Target="media/image26.png"/><Relationship Id="rId64" Type="http://schemas.openxmlformats.org/officeDocument/2006/relationships/image" Target="media/image42.png"/><Relationship Id="rId69" Type="http://schemas.openxmlformats.org/officeDocument/2006/relationships/image" Target="media/image47.png"/><Relationship Id="rId113" Type="http://schemas.openxmlformats.org/officeDocument/2006/relationships/image" Target="media/image83.png"/><Relationship Id="rId118" Type="http://schemas.openxmlformats.org/officeDocument/2006/relationships/footer" Target="footer14.xml"/><Relationship Id="rId80" Type="http://schemas.openxmlformats.org/officeDocument/2006/relationships/image" Target="media/image54.png"/><Relationship Id="rId85" Type="http://schemas.openxmlformats.org/officeDocument/2006/relationships/image" Target="media/image59.png"/><Relationship Id="rId12" Type="http://schemas.openxmlformats.org/officeDocument/2006/relationships/header" Target="header2.xml"/><Relationship Id="rId17" Type="http://schemas.openxmlformats.org/officeDocument/2006/relationships/header" Target="header4.xml"/><Relationship Id="rId33" Type="http://schemas.openxmlformats.org/officeDocument/2006/relationships/image" Target="media/image13.png"/><Relationship Id="rId38" Type="http://schemas.openxmlformats.org/officeDocument/2006/relationships/image" Target="media/image16.png"/><Relationship Id="rId59" Type="http://schemas.openxmlformats.org/officeDocument/2006/relationships/image" Target="media/image37.png"/><Relationship Id="rId103" Type="http://schemas.openxmlformats.org/officeDocument/2006/relationships/image" Target="media/image73.png"/><Relationship Id="rId108" Type="http://schemas.openxmlformats.org/officeDocument/2006/relationships/image" Target="media/image78.png"/><Relationship Id="rId54" Type="http://schemas.openxmlformats.org/officeDocument/2006/relationships/image" Target="media/image32.png"/><Relationship Id="rId70" Type="http://schemas.openxmlformats.org/officeDocument/2006/relationships/image" Target="media/image48.png"/><Relationship Id="rId75" Type="http://schemas.openxmlformats.org/officeDocument/2006/relationships/footer" Target="footer10.xml"/><Relationship Id="rId91" Type="http://schemas.openxmlformats.org/officeDocument/2006/relationships/image" Target="media/image65.png"/><Relationship Id="rId96" Type="http://schemas.openxmlformats.org/officeDocument/2006/relationships/footer" Target="footer12.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9.png"/><Relationship Id="rId28" Type="http://schemas.openxmlformats.org/officeDocument/2006/relationships/footer" Target="footer6.xml"/><Relationship Id="rId49" Type="http://schemas.openxmlformats.org/officeDocument/2006/relationships/image" Target="media/image27.png"/><Relationship Id="rId114" Type="http://schemas.openxmlformats.org/officeDocument/2006/relationships/image" Target="media/image84.png"/><Relationship Id="rId119" Type="http://schemas.openxmlformats.org/officeDocument/2006/relationships/header" Target="header15.xml"/><Relationship Id="rId44" Type="http://schemas.openxmlformats.org/officeDocument/2006/relationships/image" Target="media/image22.png"/><Relationship Id="rId60" Type="http://schemas.openxmlformats.org/officeDocument/2006/relationships/image" Target="media/image38.png"/><Relationship Id="rId65" Type="http://schemas.openxmlformats.org/officeDocument/2006/relationships/image" Target="media/image43.png"/><Relationship Id="rId81" Type="http://schemas.openxmlformats.org/officeDocument/2006/relationships/image" Target="media/image55.png"/><Relationship Id="rId86" Type="http://schemas.openxmlformats.org/officeDocument/2006/relationships/image" Target="media/image60.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footer" Target="footer2.xml"/><Relationship Id="rId18" Type="http://schemas.openxmlformats.org/officeDocument/2006/relationships/footer" Target="footer4.xml"/><Relationship Id="rId39" Type="http://schemas.openxmlformats.org/officeDocument/2006/relationships/image" Target="media/image17.png"/><Relationship Id="rId109" Type="http://schemas.openxmlformats.org/officeDocument/2006/relationships/image" Target="media/image79.png"/><Relationship Id="rId34" Type="http://schemas.openxmlformats.org/officeDocument/2006/relationships/header" Target="header8.xml"/><Relationship Id="rId50" Type="http://schemas.openxmlformats.org/officeDocument/2006/relationships/image" Target="media/image28.png"/><Relationship Id="rId55" Type="http://schemas.openxmlformats.org/officeDocument/2006/relationships/image" Target="media/image33.png"/><Relationship Id="rId76" Type="http://schemas.openxmlformats.org/officeDocument/2006/relationships/image" Target="media/image50.png"/><Relationship Id="rId97" Type="http://schemas.openxmlformats.org/officeDocument/2006/relationships/image" Target="media/image67.png"/><Relationship Id="rId104" Type="http://schemas.openxmlformats.org/officeDocument/2006/relationships/image" Target="media/image74.png"/><Relationship Id="rId120" Type="http://schemas.openxmlformats.org/officeDocument/2006/relationships/footer" Target="footer15.xml"/><Relationship Id="rId7" Type="http://schemas.openxmlformats.org/officeDocument/2006/relationships/image" Target="media/image1.png"/><Relationship Id="rId71" Type="http://schemas.openxmlformats.org/officeDocument/2006/relationships/header" Target="header9.xml"/><Relationship Id="rId92" Type="http://schemas.openxmlformats.org/officeDocument/2006/relationships/header" Target="header11.xml"/><Relationship Id="rId2" Type="http://schemas.openxmlformats.org/officeDocument/2006/relationships/styles" Target="styles.xml"/><Relationship Id="rId29" Type="http://schemas.openxmlformats.org/officeDocument/2006/relationships/image" Target="media/image11.png"/><Relationship Id="rId24" Type="http://schemas.openxmlformats.org/officeDocument/2006/relationships/header" Target="header5.xml"/><Relationship Id="rId40" Type="http://schemas.openxmlformats.org/officeDocument/2006/relationships/image" Target="media/image18.png"/><Relationship Id="rId45" Type="http://schemas.openxmlformats.org/officeDocument/2006/relationships/image" Target="media/image23.png"/><Relationship Id="rId66" Type="http://schemas.openxmlformats.org/officeDocument/2006/relationships/image" Target="media/image44.png"/><Relationship Id="rId87" Type="http://schemas.openxmlformats.org/officeDocument/2006/relationships/image" Target="media/image61.png"/><Relationship Id="rId110" Type="http://schemas.openxmlformats.org/officeDocument/2006/relationships/image" Target="media/image80.png"/><Relationship Id="rId115" Type="http://schemas.openxmlformats.org/officeDocument/2006/relationships/header" Target="header13.xml"/><Relationship Id="rId61" Type="http://schemas.openxmlformats.org/officeDocument/2006/relationships/image" Target="media/image39.png"/><Relationship Id="rId82" Type="http://schemas.openxmlformats.org/officeDocument/2006/relationships/image" Target="media/image56.png"/><Relationship Id="rId19" Type="http://schemas.openxmlformats.org/officeDocument/2006/relationships/image" Target="media/image5.png"/><Relationship Id="rId14" Type="http://schemas.openxmlformats.org/officeDocument/2006/relationships/header" Target="header3.xml"/><Relationship Id="rId30" Type="http://schemas.openxmlformats.org/officeDocument/2006/relationships/image" Target="media/image12.png"/><Relationship Id="rId35" Type="http://schemas.openxmlformats.org/officeDocument/2006/relationships/footer" Target="footer8.xml"/><Relationship Id="rId56" Type="http://schemas.openxmlformats.org/officeDocument/2006/relationships/image" Target="media/image34.png"/><Relationship Id="rId77" Type="http://schemas.openxmlformats.org/officeDocument/2006/relationships/image" Target="media/image51.png"/><Relationship Id="rId100" Type="http://schemas.openxmlformats.org/officeDocument/2006/relationships/image" Target="media/image70.png"/><Relationship Id="rId105" Type="http://schemas.openxmlformats.org/officeDocument/2006/relationships/image" Target="media/image75.png"/><Relationship Id="rId8" Type="http://schemas.openxmlformats.org/officeDocument/2006/relationships/image" Target="media/image2.png"/><Relationship Id="rId51" Type="http://schemas.openxmlformats.org/officeDocument/2006/relationships/image" Target="media/image29.png"/><Relationship Id="rId72" Type="http://schemas.openxmlformats.org/officeDocument/2006/relationships/footer" Target="footer9.xml"/><Relationship Id="rId93" Type="http://schemas.openxmlformats.org/officeDocument/2006/relationships/footer" Target="footer11.xml"/><Relationship Id="rId98" Type="http://schemas.openxmlformats.org/officeDocument/2006/relationships/image" Target="media/image68.png"/><Relationship Id="rId121" Type="http://schemas.openxmlformats.org/officeDocument/2006/relationships/fontTable" Target="fontTable.xml"/><Relationship Id="rId3" Type="http://schemas.openxmlformats.org/officeDocument/2006/relationships/settings" Target="settings.xml"/><Relationship Id="rId25" Type="http://schemas.openxmlformats.org/officeDocument/2006/relationships/footer" Target="footer5.xml"/><Relationship Id="rId46" Type="http://schemas.openxmlformats.org/officeDocument/2006/relationships/image" Target="media/image24.png"/><Relationship Id="rId67" Type="http://schemas.openxmlformats.org/officeDocument/2006/relationships/image" Target="media/image45.png"/><Relationship Id="rId116" Type="http://schemas.openxmlformats.org/officeDocument/2006/relationships/footer" Target="footer13.xml"/><Relationship Id="rId20" Type="http://schemas.openxmlformats.org/officeDocument/2006/relationships/image" Target="media/image6.png"/><Relationship Id="rId41" Type="http://schemas.openxmlformats.org/officeDocument/2006/relationships/image" Target="media/image19.png"/><Relationship Id="rId62" Type="http://schemas.openxmlformats.org/officeDocument/2006/relationships/image" Target="media/image40.png"/><Relationship Id="rId83" Type="http://schemas.openxmlformats.org/officeDocument/2006/relationships/image" Target="media/image57.png"/><Relationship Id="rId88" Type="http://schemas.openxmlformats.org/officeDocument/2006/relationships/image" Target="media/image62.png"/><Relationship Id="rId111" Type="http://schemas.openxmlformats.org/officeDocument/2006/relationships/image" Target="media/image81.png"/><Relationship Id="rId15" Type="http://schemas.openxmlformats.org/officeDocument/2006/relationships/footer" Target="footer3.xml"/><Relationship Id="rId36" Type="http://schemas.openxmlformats.org/officeDocument/2006/relationships/image" Target="media/image14.png"/><Relationship Id="rId57" Type="http://schemas.openxmlformats.org/officeDocument/2006/relationships/image" Target="media/image35.png"/><Relationship Id="rId106" Type="http://schemas.openxmlformats.org/officeDocument/2006/relationships/image" Target="media/image76.png"/><Relationship Id="rId10" Type="http://schemas.openxmlformats.org/officeDocument/2006/relationships/header" Target="header1.xml"/><Relationship Id="rId31" Type="http://schemas.openxmlformats.org/officeDocument/2006/relationships/header" Target="header7.xml"/><Relationship Id="rId52" Type="http://schemas.openxmlformats.org/officeDocument/2006/relationships/image" Target="media/image30.png"/><Relationship Id="rId73" Type="http://schemas.openxmlformats.org/officeDocument/2006/relationships/image" Target="media/image49.png"/><Relationship Id="rId78" Type="http://schemas.openxmlformats.org/officeDocument/2006/relationships/image" Target="media/image52.png"/><Relationship Id="rId94" Type="http://schemas.openxmlformats.org/officeDocument/2006/relationships/image" Target="media/image66.png"/><Relationship Id="rId99" Type="http://schemas.openxmlformats.org/officeDocument/2006/relationships/image" Target="media/image69.png"/><Relationship Id="rId101" Type="http://schemas.openxmlformats.org/officeDocument/2006/relationships/image" Target="media/image71.png"/><Relationship Id="rId1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124</Pages>
  <Words>15224</Words>
  <Characters>85199</Characters>
  <Application>Microsoft Office Word</Application>
  <DocSecurity>0</DocSecurity>
  <Lines>3371</Lines>
  <Paragraphs>2807</Paragraphs>
  <ScaleCrop>false</ScaleCrop>
  <Company/>
  <LinksUpToDate>false</LinksUpToDate>
  <CharactersWithSpaces>98002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Mémoire de fin d'études — Plateforme INSFP</dc:title>
  <dc:creator>INSFP</dc:creator>
  <dc:description>Mémoire PFE</dc:description>
  <cp:lastModifiedBy>User</cp:lastModifiedBy>
  <cp:revision>2</cp:revision>
  <dcterms:created xsi:type="dcterms:W3CDTF">2026-10-04T13:30:00Z</dcterms:created>
  <dcterms:modified xsi:type="dcterms:W3CDTF">2026-10-04T13:30:00Z</dcterms:modified>
</cp:coreProperties>
</file>