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3DD6" w14:textId="77777777" w:rsidR="00CC56D5" w:rsidRDefault="00000000">
      <w:pPr>
        <w:spacing w:line="440" w:lineRule="exact"/>
        <w:ind w:firstLine="816"/>
        <w:jc w:val="center"/>
        <w:rPr>
          <w:rFonts w:ascii="仿宋" w:eastAsia="仿宋" w:hAnsi="仿宋"/>
          <w:color w:val="000000" w:themeColor="text1"/>
          <w:sz w:val="32"/>
          <w:szCs w:val="32"/>
        </w:rPr>
      </w:pPr>
      <w:r>
        <w:rPr>
          <w:rFonts w:ascii="仿宋" w:eastAsia="仿宋" w:hAnsi="仿宋" w:hint="eastAsia"/>
          <w:b/>
          <w:color w:val="000000" w:themeColor="text1"/>
          <w:sz w:val="32"/>
          <w:szCs w:val="32"/>
        </w:rPr>
        <w:t>北京沃丰时代数据科技有限公司</w:t>
      </w:r>
    </w:p>
    <w:p w14:paraId="59060F8F" w14:textId="77777777" w:rsidR="00CC56D5" w:rsidRDefault="00000000">
      <w:pPr>
        <w:spacing w:after="720" w:line="480" w:lineRule="exact"/>
        <w:ind w:firstLineChars="0"/>
        <w:jc w:val="center"/>
        <w:rPr>
          <w:rFonts w:ascii="仿宋" w:eastAsia="仿宋" w:hAnsi="仿宋"/>
          <w:color w:val="000000" w:themeColor="text1"/>
        </w:rPr>
      </w:pPr>
      <w:r>
        <w:rPr>
          <w:rFonts w:ascii="仿宋" w:eastAsia="仿宋" w:hAnsi="仿宋" w:hint="eastAsia"/>
          <w:b/>
          <w:color w:val="000000" w:themeColor="text1"/>
        </w:rPr>
        <w:t>研发人员职责划分管理规定</w:t>
      </w:r>
    </w:p>
    <w:p w14:paraId="588FD277" w14:textId="77777777" w:rsidR="00CC56D5" w:rsidRDefault="00000000">
      <w:pPr>
        <w:spacing w:line="440" w:lineRule="exact"/>
        <w:ind w:firstLineChars="100" w:firstLine="285"/>
        <w:rPr>
          <w:rFonts w:ascii="仿宋" w:eastAsia="仿宋" w:hAnsi="仿宋"/>
          <w:b/>
          <w:color w:val="000000" w:themeColor="text1"/>
          <w:sz w:val="28"/>
          <w:szCs w:val="21"/>
        </w:rPr>
      </w:pPr>
      <w:r>
        <w:rPr>
          <w:rFonts w:ascii="仿宋" w:eastAsia="仿宋" w:hAnsi="仿宋" w:hint="eastAsia"/>
          <w:b/>
          <w:color w:val="000000" w:themeColor="text1"/>
          <w:sz w:val="28"/>
          <w:szCs w:val="21"/>
        </w:rPr>
        <w:t>文档信息：</w:t>
      </w:r>
    </w:p>
    <w:tbl>
      <w:tblPr>
        <w:tblW w:w="8217" w:type="dxa"/>
        <w:jc w:val="center"/>
        <w:tblLook w:val="04A0" w:firstRow="1" w:lastRow="0" w:firstColumn="1" w:lastColumn="0" w:noHBand="0" w:noVBand="1"/>
      </w:tblPr>
      <w:tblGrid>
        <w:gridCol w:w="1418"/>
        <w:gridCol w:w="2693"/>
        <w:gridCol w:w="1418"/>
        <w:gridCol w:w="2688"/>
      </w:tblGrid>
      <w:tr w:rsidR="00CC56D5" w14:paraId="599AB19E" w14:textId="77777777">
        <w:trPr>
          <w:trHeight w:val="439"/>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A0031"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szCs w:val="21"/>
              </w:rPr>
              <w:t>文档名称</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tcPr>
          <w:p w14:paraId="69360CEC" w14:textId="77777777" w:rsidR="00CC56D5" w:rsidRDefault="00000000">
            <w:pPr>
              <w:spacing w:line="440" w:lineRule="exact"/>
              <w:ind w:firstLine="600"/>
              <w:rPr>
                <w:rFonts w:ascii="仿宋" w:eastAsia="仿宋" w:hAnsi="仿宋"/>
                <w:color w:val="000000" w:themeColor="text1"/>
                <w:szCs w:val="21"/>
              </w:rPr>
            </w:pPr>
            <w:r>
              <w:rPr>
                <w:rFonts w:ascii="仿宋" w:eastAsia="仿宋" w:hAnsi="仿宋" w:hint="eastAsia"/>
                <w:color w:val="000000" w:themeColor="text1"/>
                <w:szCs w:val="21"/>
              </w:rPr>
              <w:t>研发人员职责划分管理规定</w:t>
            </w:r>
          </w:p>
        </w:tc>
      </w:tr>
      <w:tr w:rsidR="00CC56D5" w14:paraId="0A2F96C9" w14:textId="77777777">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1E9CEC38"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szCs w:val="21"/>
              </w:rPr>
              <w:t>文档编号</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tcPr>
          <w:p w14:paraId="051ED074" w14:textId="77777777" w:rsidR="00CC56D5" w:rsidRDefault="00000000">
            <w:pPr>
              <w:spacing w:line="440" w:lineRule="exact"/>
              <w:ind w:firstLine="600"/>
              <w:rPr>
                <w:rFonts w:ascii="仿宋" w:eastAsia="仿宋" w:hAnsi="仿宋"/>
                <w:color w:val="000000" w:themeColor="text1"/>
                <w:szCs w:val="21"/>
              </w:rPr>
            </w:pPr>
            <w:r>
              <w:rPr>
                <w:rFonts w:ascii="仿宋" w:eastAsia="仿宋" w:hAnsi="仿宋"/>
                <w:color w:val="000000" w:themeColor="text1"/>
                <w:szCs w:val="21"/>
              </w:rPr>
              <w:t>WF-</w:t>
            </w:r>
            <w:r>
              <w:rPr>
                <w:rFonts w:ascii="仿宋" w:eastAsia="仿宋" w:hAnsi="仿宋" w:hint="eastAsia"/>
                <w:color w:val="000000" w:themeColor="text1"/>
                <w:szCs w:val="21"/>
              </w:rPr>
              <w:t>DM005</w:t>
            </w:r>
          </w:p>
        </w:tc>
      </w:tr>
      <w:tr w:rsidR="00CC56D5" w14:paraId="796490CD" w14:textId="77777777">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EB849AD"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szCs w:val="21"/>
              </w:rPr>
              <w:t>文档密级</w:t>
            </w:r>
          </w:p>
        </w:tc>
        <w:tc>
          <w:tcPr>
            <w:tcW w:w="2693" w:type="dxa"/>
            <w:tcBorders>
              <w:top w:val="nil"/>
              <w:left w:val="nil"/>
              <w:bottom w:val="single" w:sz="4" w:space="0" w:color="auto"/>
              <w:right w:val="single" w:sz="4" w:space="0" w:color="auto"/>
            </w:tcBorders>
            <w:shd w:val="clear" w:color="auto" w:fill="auto"/>
            <w:noWrap/>
            <w:vAlign w:val="center"/>
          </w:tcPr>
          <w:p w14:paraId="5EEF5593" w14:textId="77777777" w:rsidR="00CC56D5" w:rsidRDefault="00000000">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szCs w:val="21"/>
              </w:rPr>
              <w:t>内部</w:t>
            </w:r>
          </w:p>
        </w:tc>
        <w:tc>
          <w:tcPr>
            <w:tcW w:w="1418" w:type="dxa"/>
            <w:tcBorders>
              <w:top w:val="nil"/>
              <w:left w:val="nil"/>
              <w:bottom w:val="single" w:sz="4" w:space="0" w:color="auto"/>
              <w:right w:val="single" w:sz="4" w:space="0" w:color="auto"/>
            </w:tcBorders>
            <w:shd w:val="clear" w:color="auto" w:fill="auto"/>
            <w:noWrap/>
            <w:vAlign w:val="center"/>
          </w:tcPr>
          <w:p w14:paraId="1EB2DF8A"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szCs w:val="21"/>
              </w:rPr>
              <w:t>发布范围</w:t>
            </w:r>
          </w:p>
        </w:tc>
        <w:tc>
          <w:tcPr>
            <w:tcW w:w="2688" w:type="dxa"/>
            <w:tcBorders>
              <w:top w:val="nil"/>
              <w:left w:val="nil"/>
              <w:bottom w:val="single" w:sz="4" w:space="0" w:color="auto"/>
              <w:right w:val="single" w:sz="4" w:space="0" w:color="auto"/>
            </w:tcBorders>
            <w:shd w:val="clear" w:color="auto" w:fill="auto"/>
            <w:noWrap/>
            <w:vAlign w:val="center"/>
          </w:tcPr>
          <w:p w14:paraId="4F3683A1" w14:textId="77777777" w:rsidR="00CC56D5" w:rsidRDefault="00000000">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szCs w:val="21"/>
              </w:rPr>
              <w:t>公司内部</w:t>
            </w:r>
          </w:p>
        </w:tc>
      </w:tr>
      <w:tr w:rsidR="00CC56D5" w14:paraId="3DC8ABA1" w14:textId="77777777">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2213F618"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编制人</w:t>
            </w:r>
          </w:p>
        </w:tc>
        <w:tc>
          <w:tcPr>
            <w:tcW w:w="2693" w:type="dxa"/>
            <w:tcBorders>
              <w:top w:val="nil"/>
              <w:left w:val="nil"/>
              <w:bottom w:val="single" w:sz="4" w:space="0" w:color="auto"/>
              <w:right w:val="single" w:sz="4" w:space="0" w:color="auto"/>
            </w:tcBorders>
            <w:shd w:val="clear" w:color="auto" w:fill="auto"/>
            <w:noWrap/>
            <w:vAlign w:val="center"/>
          </w:tcPr>
          <w:p w14:paraId="72D4C6AA" w14:textId="76BCFDF8" w:rsidR="00CC56D5" w:rsidRDefault="004F2E22" w:rsidP="004F2E22">
            <w:pPr>
              <w:spacing w:line="440" w:lineRule="exact"/>
              <w:ind w:firstLineChars="204" w:firstLine="490"/>
              <w:jc w:val="left"/>
              <w:rPr>
                <w:rFonts w:ascii="仿宋" w:eastAsia="仿宋" w:hAnsi="仿宋" w:hint="eastAsia"/>
                <w:color w:val="000000" w:themeColor="text1"/>
                <w:szCs w:val="21"/>
              </w:rPr>
            </w:pPr>
            <w:r>
              <w:rPr>
                <w:rFonts w:ascii="仿宋" w:eastAsia="仿宋" w:hAnsi="仿宋" w:hint="eastAsia"/>
                <w:color w:val="000000" w:themeColor="text1"/>
              </w:rPr>
              <w:t>张晓亭</w:t>
            </w:r>
          </w:p>
        </w:tc>
        <w:tc>
          <w:tcPr>
            <w:tcW w:w="1418" w:type="dxa"/>
            <w:tcBorders>
              <w:top w:val="nil"/>
              <w:left w:val="nil"/>
              <w:bottom w:val="single" w:sz="4" w:space="0" w:color="auto"/>
              <w:right w:val="single" w:sz="4" w:space="0" w:color="auto"/>
            </w:tcBorders>
            <w:shd w:val="clear" w:color="auto" w:fill="auto"/>
            <w:noWrap/>
            <w:vAlign w:val="center"/>
          </w:tcPr>
          <w:p w14:paraId="67D660B1"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编制日期</w:t>
            </w:r>
          </w:p>
        </w:tc>
        <w:tc>
          <w:tcPr>
            <w:tcW w:w="2688" w:type="dxa"/>
            <w:tcBorders>
              <w:top w:val="nil"/>
              <w:left w:val="nil"/>
              <w:bottom w:val="single" w:sz="4" w:space="0" w:color="auto"/>
              <w:right w:val="single" w:sz="4" w:space="0" w:color="auto"/>
            </w:tcBorders>
            <w:shd w:val="clear" w:color="auto" w:fill="auto"/>
            <w:noWrap/>
            <w:vAlign w:val="center"/>
          </w:tcPr>
          <w:p w14:paraId="26484696" w14:textId="77777777" w:rsidR="00CC56D5" w:rsidRDefault="00000000">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rPr>
              <w:t>2019-</w:t>
            </w:r>
            <w:r>
              <w:rPr>
                <w:rFonts w:ascii="仿宋" w:eastAsia="仿宋" w:hAnsi="仿宋"/>
                <w:color w:val="000000" w:themeColor="text1"/>
              </w:rPr>
              <w:t>12</w:t>
            </w:r>
            <w:r>
              <w:rPr>
                <w:rFonts w:ascii="仿宋" w:eastAsia="仿宋" w:hAnsi="仿宋" w:hint="eastAsia"/>
                <w:color w:val="000000" w:themeColor="text1"/>
              </w:rPr>
              <w:t>-16</w:t>
            </w:r>
          </w:p>
        </w:tc>
      </w:tr>
      <w:tr w:rsidR="00CC56D5" w14:paraId="78AB190B" w14:textId="77777777">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66D0FBC"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评审人</w:t>
            </w:r>
          </w:p>
        </w:tc>
        <w:tc>
          <w:tcPr>
            <w:tcW w:w="2693" w:type="dxa"/>
            <w:tcBorders>
              <w:top w:val="nil"/>
              <w:left w:val="nil"/>
              <w:bottom w:val="single" w:sz="4" w:space="0" w:color="auto"/>
              <w:right w:val="single" w:sz="4" w:space="0" w:color="auto"/>
            </w:tcBorders>
            <w:shd w:val="clear" w:color="auto" w:fill="auto"/>
            <w:noWrap/>
            <w:vAlign w:val="center"/>
          </w:tcPr>
          <w:p w14:paraId="31018DBE" w14:textId="02BDEEF4" w:rsidR="00CC56D5" w:rsidRDefault="004F2E22">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szCs w:val="21"/>
              </w:rPr>
              <w:t>周毅</w:t>
            </w:r>
          </w:p>
        </w:tc>
        <w:tc>
          <w:tcPr>
            <w:tcW w:w="1418" w:type="dxa"/>
            <w:tcBorders>
              <w:top w:val="nil"/>
              <w:left w:val="nil"/>
              <w:bottom w:val="single" w:sz="4" w:space="0" w:color="auto"/>
              <w:right w:val="single" w:sz="4" w:space="0" w:color="auto"/>
            </w:tcBorders>
            <w:shd w:val="clear" w:color="auto" w:fill="auto"/>
            <w:noWrap/>
            <w:vAlign w:val="center"/>
          </w:tcPr>
          <w:p w14:paraId="23A781D3"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评审日期</w:t>
            </w:r>
          </w:p>
        </w:tc>
        <w:tc>
          <w:tcPr>
            <w:tcW w:w="2688" w:type="dxa"/>
            <w:tcBorders>
              <w:top w:val="nil"/>
              <w:left w:val="nil"/>
              <w:bottom w:val="single" w:sz="4" w:space="0" w:color="auto"/>
              <w:right w:val="single" w:sz="4" w:space="0" w:color="auto"/>
            </w:tcBorders>
            <w:shd w:val="clear" w:color="auto" w:fill="auto"/>
            <w:noWrap/>
            <w:vAlign w:val="center"/>
          </w:tcPr>
          <w:p w14:paraId="6C2C4049" w14:textId="724BE145" w:rsidR="00CC56D5" w:rsidRDefault="00000000">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rPr>
              <w:t>202</w:t>
            </w:r>
            <w:r w:rsidR="004F2E22">
              <w:rPr>
                <w:rFonts w:ascii="仿宋" w:eastAsia="仿宋" w:hAnsi="仿宋"/>
                <w:color w:val="000000" w:themeColor="text1"/>
              </w:rPr>
              <w:t>3</w:t>
            </w:r>
            <w:r>
              <w:rPr>
                <w:rFonts w:ascii="仿宋" w:eastAsia="仿宋" w:hAnsi="仿宋" w:hint="eastAsia"/>
                <w:color w:val="000000" w:themeColor="text1"/>
              </w:rPr>
              <w:t>-</w:t>
            </w:r>
            <w:r w:rsidR="0034055A">
              <w:rPr>
                <w:rFonts w:ascii="仿宋" w:eastAsia="仿宋" w:hAnsi="仿宋"/>
                <w:color w:val="000000" w:themeColor="text1"/>
              </w:rPr>
              <w:t>03</w:t>
            </w:r>
            <w:r>
              <w:rPr>
                <w:rFonts w:ascii="仿宋" w:eastAsia="仿宋" w:hAnsi="仿宋" w:hint="eastAsia"/>
                <w:color w:val="000000" w:themeColor="text1"/>
              </w:rPr>
              <w:t>-</w:t>
            </w:r>
            <w:r w:rsidR="0034055A">
              <w:rPr>
                <w:rFonts w:ascii="仿宋" w:eastAsia="仿宋" w:hAnsi="仿宋"/>
                <w:color w:val="000000" w:themeColor="text1"/>
              </w:rPr>
              <w:t>23</w:t>
            </w:r>
          </w:p>
        </w:tc>
      </w:tr>
      <w:tr w:rsidR="00CC56D5" w14:paraId="0E107D6A" w14:textId="77777777">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6ECA3D2"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批准人</w:t>
            </w:r>
          </w:p>
        </w:tc>
        <w:tc>
          <w:tcPr>
            <w:tcW w:w="2693" w:type="dxa"/>
            <w:tcBorders>
              <w:top w:val="nil"/>
              <w:left w:val="nil"/>
              <w:bottom w:val="single" w:sz="4" w:space="0" w:color="auto"/>
              <w:right w:val="single" w:sz="4" w:space="0" w:color="auto"/>
            </w:tcBorders>
            <w:shd w:val="clear" w:color="auto" w:fill="auto"/>
            <w:noWrap/>
            <w:vAlign w:val="center"/>
          </w:tcPr>
          <w:p w14:paraId="4F558DA0" w14:textId="481E3EED" w:rsidR="00CC56D5" w:rsidRDefault="004F2E22">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szCs w:val="21"/>
              </w:rPr>
              <w:t>张磊</w:t>
            </w:r>
          </w:p>
        </w:tc>
        <w:tc>
          <w:tcPr>
            <w:tcW w:w="1418" w:type="dxa"/>
            <w:tcBorders>
              <w:top w:val="nil"/>
              <w:left w:val="nil"/>
              <w:bottom w:val="single" w:sz="4" w:space="0" w:color="auto"/>
              <w:right w:val="single" w:sz="4" w:space="0" w:color="auto"/>
            </w:tcBorders>
            <w:shd w:val="clear" w:color="auto" w:fill="auto"/>
            <w:noWrap/>
            <w:vAlign w:val="center"/>
          </w:tcPr>
          <w:p w14:paraId="202700E7" w14:textId="77777777" w:rsidR="00CC56D5" w:rsidRDefault="00000000">
            <w:pPr>
              <w:spacing w:line="440" w:lineRule="exact"/>
              <w:ind w:firstLineChars="0" w:firstLine="0"/>
              <w:rPr>
                <w:rFonts w:ascii="仿宋" w:eastAsia="仿宋" w:hAnsi="仿宋"/>
                <w:b/>
                <w:color w:val="000000" w:themeColor="text1"/>
                <w:szCs w:val="21"/>
              </w:rPr>
            </w:pPr>
            <w:r>
              <w:rPr>
                <w:rFonts w:ascii="仿宋" w:eastAsia="仿宋" w:hAnsi="仿宋" w:hint="eastAsia"/>
                <w:b/>
                <w:color w:val="000000" w:themeColor="text1"/>
              </w:rPr>
              <w:t>批准日期</w:t>
            </w:r>
          </w:p>
        </w:tc>
        <w:tc>
          <w:tcPr>
            <w:tcW w:w="2688" w:type="dxa"/>
            <w:tcBorders>
              <w:top w:val="nil"/>
              <w:left w:val="nil"/>
              <w:bottom w:val="single" w:sz="4" w:space="0" w:color="auto"/>
              <w:right w:val="single" w:sz="4" w:space="0" w:color="auto"/>
            </w:tcBorders>
            <w:shd w:val="clear" w:color="auto" w:fill="auto"/>
            <w:noWrap/>
            <w:vAlign w:val="center"/>
          </w:tcPr>
          <w:p w14:paraId="135A663A" w14:textId="06DF7E46" w:rsidR="00CC56D5" w:rsidRDefault="00000000">
            <w:pPr>
              <w:spacing w:line="440" w:lineRule="exact"/>
              <w:ind w:firstLine="600"/>
              <w:jc w:val="left"/>
              <w:rPr>
                <w:rFonts w:ascii="仿宋" w:eastAsia="仿宋" w:hAnsi="仿宋"/>
                <w:color w:val="000000" w:themeColor="text1"/>
                <w:szCs w:val="21"/>
              </w:rPr>
            </w:pPr>
            <w:r>
              <w:rPr>
                <w:rFonts w:ascii="仿宋" w:eastAsia="仿宋" w:hAnsi="仿宋" w:hint="eastAsia"/>
                <w:color w:val="000000" w:themeColor="text1"/>
              </w:rPr>
              <w:t>202</w:t>
            </w:r>
            <w:r w:rsidR="004F2E22">
              <w:rPr>
                <w:rFonts w:ascii="仿宋" w:eastAsia="仿宋" w:hAnsi="仿宋"/>
                <w:color w:val="000000" w:themeColor="text1"/>
              </w:rPr>
              <w:t>3</w:t>
            </w:r>
            <w:r>
              <w:rPr>
                <w:rFonts w:ascii="仿宋" w:eastAsia="仿宋" w:hAnsi="仿宋" w:hint="eastAsia"/>
                <w:color w:val="000000" w:themeColor="text1"/>
              </w:rPr>
              <w:t>-</w:t>
            </w:r>
            <w:r w:rsidR="0034055A">
              <w:rPr>
                <w:rFonts w:ascii="仿宋" w:eastAsia="仿宋" w:hAnsi="仿宋"/>
                <w:color w:val="000000" w:themeColor="text1"/>
              </w:rPr>
              <w:t>04</w:t>
            </w:r>
            <w:r>
              <w:rPr>
                <w:rFonts w:ascii="仿宋" w:eastAsia="仿宋" w:hAnsi="仿宋" w:hint="eastAsia"/>
                <w:color w:val="000000" w:themeColor="text1"/>
              </w:rPr>
              <w:t>-</w:t>
            </w:r>
            <w:r w:rsidR="0034055A">
              <w:rPr>
                <w:rFonts w:ascii="仿宋" w:eastAsia="仿宋" w:hAnsi="仿宋"/>
                <w:color w:val="000000" w:themeColor="text1"/>
              </w:rPr>
              <w:t>23</w:t>
            </w:r>
          </w:p>
        </w:tc>
      </w:tr>
    </w:tbl>
    <w:p w14:paraId="29A803C8" w14:textId="77777777" w:rsidR="00CC56D5" w:rsidRDefault="00CC56D5">
      <w:pPr>
        <w:spacing w:line="440" w:lineRule="exact"/>
        <w:ind w:firstLine="600"/>
        <w:rPr>
          <w:rFonts w:ascii="仿宋" w:eastAsia="仿宋" w:hAnsi="仿宋"/>
          <w:color w:val="000000" w:themeColor="text1"/>
          <w:szCs w:val="21"/>
        </w:rPr>
      </w:pPr>
    </w:p>
    <w:p w14:paraId="2DA5D2F1" w14:textId="77777777" w:rsidR="00CC56D5" w:rsidRDefault="00CC56D5">
      <w:pPr>
        <w:spacing w:line="440" w:lineRule="exact"/>
        <w:ind w:firstLineChars="100" w:firstLine="285"/>
        <w:rPr>
          <w:rFonts w:ascii="仿宋" w:eastAsia="仿宋" w:hAnsi="仿宋"/>
          <w:b/>
          <w:color w:val="000000" w:themeColor="text1"/>
          <w:sz w:val="28"/>
          <w:szCs w:val="21"/>
        </w:rPr>
      </w:pPr>
    </w:p>
    <w:p w14:paraId="4D9A45BC" w14:textId="77777777" w:rsidR="00CC56D5" w:rsidRDefault="00CC56D5">
      <w:pPr>
        <w:spacing w:line="440" w:lineRule="exact"/>
        <w:ind w:firstLineChars="100" w:firstLine="285"/>
        <w:rPr>
          <w:rFonts w:ascii="仿宋" w:eastAsia="仿宋" w:hAnsi="仿宋"/>
          <w:b/>
          <w:color w:val="000000" w:themeColor="text1"/>
          <w:sz w:val="28"/>
          <w:szCs w:val="21"/>
        </w:rPr>
      </w:pPr>
    </w:p>
    <w:p w14:paraId="32722380" w14:textId="77777777" w:rsidR="00CC56D5" w:rsidRDefault="00CC56D5">
      <w:pPr>
        <w:spacing w:line="440" w:lineRule="exact"/>
        <w:ind w:firstLineChars="100" w:firstLine="285"/>
        <w:rPr>
          <w:rFonts w:ascii="仿宋" w:eastAsia="仿宋" w:hAnsi="仿宋"/>
          <w:b/>
          <w:color w:val="000000" w:themeColor="text1"/>
          <w:sz w:val="28"/>
          <w:szCs w:val="21"/>
        </w:rPr>
      </w:pPr>
    </w:p>
    <w:p w14:paraId="5FC8B60C" w14:textId="77777777" w:rsidR="00CC56D5" w:rsidRDefault="00CC56D5">
      <w:pPr>
        <w:spacing w:line="440" w:lineRule="exact"/>
        <w:ind w:firstLineChars="100" w:firstLine="285"/>
        <w:rPr>
          <w:rFonts w:ascii="仿宋" w:eastAsia="仿宋" w:hAnsi="仿宋"/>
          <w:b/>
          <w:color w:val="000000" w:themeColor="text1"/>
          <w:sz w:val="28"/>
          <w:szCs w:val="21"/>
        </w:rPr>
      </w:pPr>
    </w:p>
    <w:p w14:paraId="31FCCE51" w14:textId="77777777" w:rsidR="00CC56D5" w:rsidRDefault="00CC56D5">
      <w:pPr>
        <w:spacing w:line="440" w:lineRule="exact"/>
        <w:ind w:firstLineChars="100" w:firstLine="285"/>
        <w:rPr>
          <w:rFonts w:ascii="仿宋" w:eastAsia="仿宋" w:hAnsi="仿宋"/>
          <w:b/>
          <w:color w:val="000000" w:themeColor="text1"/>
          <w:sz w:val="28"/>
          <w:szCs w:val="21"/>
        </w:rPr>
      </w:pPr>
    </w:p>
    <w:p w14:paraId="4A83B8BD" w14:textId="77777777" w:rsidR="00CC56D5" w:rsidRDefault="00CC56D5">
      <w:pPr>
        <w:spacing w:line="440" w:lineRule="exact"/>
        <w:ind w:firstLineChars="100" w:firstLine="285"/>
        <w:rPr>
          <w:rFonts w:ascii="仿宋" w:eastAsia="仿宋" w:hAnsi="仿宋"/>
          <w:b/>
          <w:color w:val="000000" w:themeColor="text1"/>
          <w:sz w:val="28"/>
          <w:szCs w:val="21"/>
        </w:rPr>
      </w:pPr>
    </w:p>
    <w:p w14:paraId="3A531728" w14:textId="77777777" w:rsidR="00CC56D5" w:rsidRDefault="00CC56D5">
      <w:pPr>
        <w:spacing w:line="440" w:lineRule="exact"/>
        <w:ind w:firstLineChars="100" w:firstLine="285"/>
        <w:rPr>
          <w:rFonts w:ascii="仿宋" w:eastAsia="仿宋" w:hAnsi="仿宋"/>
          <w:b/>
          <w:color w:val="000000" w:themeColor="text1"/>
          <w:sz w:val="28"/>
          <w:szCs w:val="21"/>
        </w:rPr>
      </w:pPr>
    </w:p>
    <w:p w14:paraId="20AC33F9" w14:textId="77777777" w:rsidR="00CC56D5" w:rsidRDefault="00CC56D5">
      <w:pPr>
        <w:spacing w:line="440" w:lineRule="exact"/>
        <w:ind w:firstLineChars="100" w:firstLine="285"/>
        <w:rPr>
          <w:rFonts w:ascii="仿宋" w:eastAsia="仿宋" w:hAnsi="仿宋"/>
          <w:b/>
          <w:color w:val="000000" w:themeColor="text1"/>
          <w:sz w:val="28"/>
          <w:szCs w:val="21"/>
        </w:rPr>
      </w:pPr>
    </w:p>
    <w:p w14:paraId="09529427" w14:textId="77777777" w:rsidR="00CC56D5" w:rsidRDefault="00CC56D5">
      <w:pPr>
        <w:spacing w:line="440" w:lineRule="exact"/>
        <w:ind w:firstLineChars="100" w:firstLine="285"/>
        <w:rPr>
          <w:rFonts w:ascii="仿宋" w:eastAsia="仿宋" w:hAnsi="仿宋"/>
          <w:b/>
          <w:color w:val="000000" w:themeColor="text1"/>
          <w:sz w:val="28"/>
          <w:szCs w:val="21"/>
        </w:rPr>
      </w:pPr>
    </w:p>
    <w:p w14:paraId="400A5497" w14:textId="77777777" w:rsidR="00CC56D5" w:rsidRDefault="00CC56D5">
      <w:pPr>
        <w:spacing w:line="440" w:lineRule="exact"/>
        <w:ind w:firstLineChars="100" w:firstLine="285"/>
        <w:rPr>
          <w:rFonts w:ascii="仿宋" w:eastAsia="仿宋" w:hAnsi="仿宋"/>
          <w:b/>
          <w:color w:val="000000" w:themeColor="text1"/>
          <w:sz w:val="28"/>
          <w:szCs w:val="21"/>
        </w:rPr>
      </w:pPr>
    </w:p>
    <w:p w14:paraId="675BF613" w14:textId="77777777" w:rsidR="00CC56D5" w:rsidRDefault="00CC56D5">
      <w:pPr>
        <w:spacing w:line="440" w:lineRule="exact"/>
        <w:ind w:firstLineChars="100" w:firstLine="285"/>
        <w:rPr>
          <w:rFonts w:ascii="仿宋" w:eastAsia="仿宋" w:hAnsi="仿宋"/>
          <w:b/>
          <w:color w:val="000000" w:themeColor="text1"/>
          <w:sz w:val="28"/>
          <w:szCs w:val="21"/>
        </w:rPr>
      </w:pPr>
    </w:p>
    <w:p w14:paraId="4DFC3335" w14:textId="77777777" w:rsidR="00CC56D5" w:rsidRDefault="00CC56D5">
      <w:pPr>
        <w:spacing w:line="440" w:lineRule="exact"/>
        <w:ind w:firstLineChars="100" w:firstLine="285"/>
        <w:rPr>
          <w:rFonts w:ascii="仿宋" w:eastAsia="仿宋" w:hAnsi="仿宋"/>
          <w:b/>
          <w:color w:val="000000" w:themeColor="text1"/>
          <w:sz w:val="28"/>
          <w:szCs w:val="21"/>
        </w:rPr>
      </w:pPr>
    </w:p>
    <w:p w14:paraId="5F455F34" w14:textId="77777777" w:rsidR="00CC56D5" w:rsidRDefault="00CC56D5">
      <w:pPr>
        <w:spacing w:line="440" w:lineRule="exact"/>
        <w:ind w:firstLineChars="100" w:firstLine="285"/>
        <w:rPr>
          <w:rFonts w:ascii="仿宋" w:eastAsia="仿宋" w:hAnsi="仿宋"/>
          <w:b/>
          <w:color w:val="000000" w:themeColor="text1"/>
          <w:sz w:val="28"/>
          <w:szCs w:val="21"/>
        </w:rPr>
      </w:pPr>
    </w:p>
    <w:p w14:paraId="03623DC3" w14:textId="77777777" w:rsidR="00CC56D5" w:rsidRDefault="00CC56D5">
      <w:pPr>
        <w:spacing w:line="440" w:lineRule="exact"/>
        <w:ind w:firstLineChars="100" w:firstLine="285"/>
        <w:rPr>
          <w:rFonts w:ascii="仿宋" w:eastAsia="仿宋" w:hAnsi="仿宋"/>
          <w:b/>
          <w:color w:val="000000" w:themeColor="text1"/>
          <w:sz w:val="28"/>
          <w:szCs w:val="21"/>
        </w:rPr>
      </w:pPr>
    </w:p>
    <w:p w14:paraId="6AE81C95" w14:textId="77777777" w:rsidR="00CC56D5" w:rsidRDefault="00CC56D5">
      <w:pPr>
        <w:spacing w:line="440" w:lineRule="exact"/>
        <w:ind w:firstLineChars="100" w:firstLine="285"/>
        <w:rPr>
          <w:rFonts w:ascii="仿宋" w:eastAsia="仿宋" w:hAnsi="仿宋"/>
          <w:b/>
          <w:color w:val="000000" w:themeColor="text1"/>
          <w:sz w:val="28"/>
          <w:szCs w:val="21"/>
        </w:rPr>
      </w:pPr>
    </w:p>
    <w:p w14:paraId="659D698D" w14:textId="77777777" w:rsidR="00CC56D5" w:rsidRDefault="00CC56D5">
      <w:pPr>
        <w:spacing w:line="440" w:lineRule="exact"/>
        <w:ind w:firstLineChars="100" w:firstLine="285"/>
        <w:rPr>
          <w:rFonts w:ascii="仿宋" w:eastAsia="仿宋" w:hAnsi="仿宋"/>
          <w:b/>
          <w:color w:val="000000" w:themeColor="text1"/>
          <w:sz w:val="28"/>
          <w:szCs w:val="21"/>
        </w:rPr>
      </w:pPr>
    </w:p>
    <w:p w14:paraId="62E735F0" w14:textId="77777777" w:rsidR="00CC56D5" w:rsidRDefault="00CC56D5">
      <w:pPr>
        <w:spacing w:line="440" w:lineRule="exact"/>
        <w:ind w:firstLineChars="100" w:firstLine="285"/>
        <w:rPr>
          <w:rFonts w:ascii="仿宋" w:eastAsia="仿宋" w:hAnsi="仿宋"/>
          <w:b/>
          <w:color w:val="000000" w:themeColor="text1"/>
          <w:sz w:val="28"/>
          <w:szCs w:val="21"/>
        </w:rPr>
      </w:pPr>
    </w:p>
    <w:p w14:paraId="5B0D31B8" w14:textId="77777777" w:rsidR="00CC56D5" w:rsidRDefault="00CC56D5">
      <w:pPr>
        <w:spacing w:line="440" w:lineRule="exact"/>
        <w:ind w:firstLineChars="100" w:firstLine="285"/>
        <w:rPr>
          <w:rFonts w:ascii="仿宋" w:eastAsia="仿宋" w:hAnsi="仿宋"/>
          <w:b/>
          <w:color w:val="000000" w:themeColor="text1"/>
          <w:sz w:val="28"/>
          <w:szCs w:val="21"/>
        </w:rPr>
      </w:pPr>
    </w:p>
    <w:p w14:paraId="24395183" w14:textId="77777777" w:rsidR="00CC56D5" w:rsidRDefault="00CC56D5">
      <w:pPr>
        <w:spacing w:line="440" w:lineRule="exact"/>
        <w:ind w:firstLineChars="100" w:firstLine="285"/>
        <w:rPr>
          <w:rFonts w:ascii="仿宋" w:eastAsia="仿宋" w:hAnsi="仿宋"/>
          <w:b/>
          <w:color w:val="000000" w:themeColor="text1"/>
          <w:sz w:val="28"/>
          <w:szCs w:val="21"/>
        </w:rPr>
      </w:pPr>
    </w:p>
    <w:p w14:paraId="45F8D71F" w14:textId="77777777" w:rsidR="00CC56D5" w:rsidRDefault="00000000">
      <w:pPr>
        <w:spacing w:line="440" w:lineRule="exact"/>
        <w:ind w:firstLineChars="100" w:firstLine="285"/>
        <w:rPr>
          <w:rFonts w:ascii="仿宋" w:eastAsia="仿宋" w:hAnsi="仿宋"/>
          <w:b/>
          <w:color w:val="000000" w:themeColor="text1"/>
          <w:sz w:val="28"/>
          <w:szCs w:val="21"/>
        </w:rPr>
      </w:pPr>
      <w:r>
        <w:rPr>
          <w:rFonts w:ascii="仿宋" w:eastAsia="仿宋" w:hAnsi="仿宋" w:hint="eastAsia"/>
          <w:b/>
          <w:color w:val="000000" w:themeColor="text1"/>
          <w:sz w:val="28"/>
          <w:szCs w:val="21"/>
        </w:rPr>
        <w:lastRenderedPageBreak/>
        <w:t>修订历史记录：</w:t>
      </w:r>
    </w:p>
    <w:tbl>
      <w:tblPr>
        <w:tblW w:w="10060" w:type="dxa"/>
        <w:jc w:val="center"/>
        <w:tblLayout w:type="fixed"/>
        <w:tblLook w:val="04A0" w:firstRow="1" w:lastRow="0" w:firstColumn="1" w:lastColumn="0" w:noHBand="0" w:noVBand="1"/>
      </w:tblPr>
      <w:tblGrid>
        <w:gridCol w:w="1413"/>
        <w:gridCol w:w="1559"/>
        <w:gridCol w:w="3402"/>
        <w:gridCol w:w="1843"/>
        <w:gridCol w:w="1843"/>
      </w:tblGrid>
      <w:tr w:rsidR="004F2E22" w14:paraId="03F98B75" w14:textId="77777777" w:rsidTr="004F2E22">
        <w:trPr>
          <w:trHeight w:val="439"/>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19381" w14:textId="77777777" w:rsidR="004F2E22" w:rsidRDefault="004F2E22">
            <w:pPr>
              <w:spacing w:line="440" w:lineRule="exact"/>
              <w:ind w:firstLine="612"/>
              <w:jc w:val="center"/>
              <w:rPr>
                <w:rFonts w:ascii="仿宋" w:eastAsia="仿宋" w:hAnsi="仿宋"/>
                <w:b/>
                <w:color w:val="000000" w:themeColor="text1"/>
                <w:szCs w:val="21"/>
              </w:rPr>
            </w:pPr>
            <w:r>
              <w:rPr>
                <w:rFonts w:ascii="仿宋" w:eastAsia="仿宋" w:hAnsi="仿宋" w:hint="eastAsia"/>
                <w:b/>
                <w:color w:val="000000" w:themeColor="text1"/>
                <w:szCs w:val="21"/>
              </w:rPr>
              <w:t>版本</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864B480" w14:textId="77777777" w:rsidR="004F2E22" w:rsidRDefault="004F2E22">
            <w:pPr>
              <w:spacing w:line="440" w:lineRule="exact"/>
              <w:ind w:firstLine="612"/>
              <w:jc w:val="center"/>
              <w:rPr>
                <w:rFonts w:ascii="仿宋" w:eastAsia="仿宋" w:hAnsi="仿宋"/>
                <w:b/>
                <w:color w:val="000000" w:themeColor="text1"/>
                <w:szCs w:val="21"/>
              </w:rPr>
            </w:pPr>
            <w:r>
              <w:rPr>
                <w:rFonts w:ascii="仿宋" w:eastAsia="仿宋" w:hAnsi="仿宋" w:hint="eastAsia"/>
                <w:b/>
                <w:color w:val="000000" w:themeColor="text1"/>
                <w:szCs w:val="21"/>
              </w:rPr>
              <w:t>状态</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6A6D56E8" w14:textId="77777777" w:rsidR="004F2E22" w:rsidRDefault="004F2E22">
            <w:pPr>
              <w:spacing w:line="440" w:lineRule="exact"/>
              <w:ind w:firstLine="612"/>
              <w:jc w:val="center"/>
              <w:rPr>
                <w:rFonts w:ascii="仿宋" w:eastAsia="仿宋" w:hAnsi="仿宋"/>
                <w:b/>
                <w:color w:val="000000" w:themeColor="text1"/>
                <w:szCs w:val="21"/>
              </w:rPr>
            </w:pPr>
            <w:r>
              <w:rPr>
                <w:rFonts w:ascii="仿宋" w:eastAsia="仿宋" w:hAnsi="仿宋" w:hint="eastAsia"/>
                <w:b/>
                <w:color w:val="000000" w:themeColor="text1"/>
                <w:szCs w:val="21"/>
              </w:rPr>
              <w:t>修订内容说明</w:t>
            </w:r>
          </w:p>
        </w:tc>
        <w:tc>
          <w:tcPr>
            <w:tcW w:w="1843" w:type="dxa"/>
            <w:tcBorders>
              <w:top w:val="single" w:sz="4" w:space="0" w:color="auto"/>
              <w:left w:val="nil"/>
              <w:bottom w:val="single" w:sz="4" w:space="0" w:color="auto"/>
              <w:right w:val="single" w:sz="4" w:space="0" w:color="auto"/>
            </w:tcBorders>
          </w:tcPr>
          <w:p w14:paraId="66153944" w14:textId="37966281" w:rsidR="004F2E22" w:rsidRDefault="004F2E22">
            <w:pPr>
              <w:spacing w:line="440" w:lineRule="exact"/>
              <w:ind w:firstLine="612"/>
              <w:jc w:val="center"/>
              <w:rPr>
                <w:rFonts w:ascii="仿宋" w:eastAsia="仿宋" w:hAnsi="仿宋" w:hint="eastAsia"/>
                <w:b/>
                <w:color w:val="000000" w:themeColor="text1"/>
                <w:szCs w:val="21"/>
              </w:rPr>
            </w:pPr>
            <w:r>
              <w:rPr>
                <w:rFonts w:ascii="仿宋" w:eastAsia="仿宋" w:hAnsi="仿宋" w:hint="eastAsia"/>
                <w:b/>
                <w:color w:val="000000" w:themeColor="text1"/>
                <w:szCs w:val="21"/>
              </w:rPr>
              <w:t>修订日期</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BFC43" w14:textId="5C7A978F" w:rsidR="004F2E22" w:rsidRDefault="004F2E22">
            <w:pPr>
              <w:spacing w:line="440" w:lineRule="exact"/>
              <w:ind w:firstLine="612"/>
              <w:jc w:val="center"/>
              <w:rPr>
                <w:rFonts w:ascii="仿宋" w:eastAsia="仿宋" w:hAnsi="仿宋"/>
                <w:b/>
                <w:color w:val="000000" w:themeColor="text1"/>
                <w:szCs w:val="21"/>
              </w:rPr>
            </w:pPr>
            <w:r>
              <w:rPr>
                <w:rFonts w:ascii="仿宋" w:eastAsia="仿宋" w:hAnsi="仿宋" w:hint="eastAsia"/>
                <w:b/>
                <w:color w:val="000000" w:themeColor="text1"/>
                <w:szCs w:val="21"/>
              </w:rPr>
              <w:t>编制人</w:t>
            </w:r>
          </w:p>
        </w:tc>
      </w:tr>
      <w:tr w:rsidR="004F2E22" w14:paraId="1EF69C68" w14:textId="77777777" w:rsidTr="004F2E2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1767B763"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color w:val="000000" w:themeColor="text1"/>
                <w:szCs w:val="21"/>
              </w:rPr>
              <w:t>V1.0</w:t>
            </w:r>
          </w:p>
        </w:tc>
        <w:tc>
          <w:tcPr>
            <w:tcW w:w="1559" w:type="dxa"/>
            <w:tcBorders>
              <w:top w:val="nil"/>
              <w:left w:val="nil"/>
              <w:bottom w:val="single" w:sz="4" w:space="0" w:color="auto"/>
              <w:right w:val="single" w:sz="4" w:space="0" w:color="auto"/>
            </w:tcBorders>
            <w:shd w:val="clear" w:color="auto" w:fill="auto"/>
            <w:noWrap/>
            <w:vAlign w:val="center"/>
          </w:tcPr>
          <w:p w14:paraId="00F30711"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rPr>
              <w:t>新建</w:t>
            </w:r>
          </w:p>
        </w:tc>
        <w:tc>
          <w:tcPr>
            <w:tcW w:w="3402" w:type="dxa"/>
            <w:tcBorders>
              <w:top w:val="nil"/>
              <w:left w:val="nil"/>
              <w:bottom w:val="single" w:sz="4" w:space="0" w:color="auto"/>
              <w:right w:val="single" w:sz="4" w:space="0" w:color="auto"/>
            </w:tcBorders>
            <w:shd w:val="clear" w:color="auto" w:fill="auto"/>
            <w:noWrap/>
            <w:vAlign w:val="center"/>
          </w:tcPr>
          <w:p w14:paraId="0662D033"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rPr>
              <w:t>新增</w:t>
            </w:r>
          </w:p>
        </w:tc>
        <w:tc>
          <w:tcPr>
            <w:tcW w:w="1843" w:type="dxa"/>
            <w:tcBorders>
              <w:top w:val="single" w:sz="4" w:space="0" w:color="auto"/>
              <w:left w:val="nil"/>
              <w:bottom w:val="single" w:sz="4" w:space="0" w:color="auto"/>
              <w:right w:val="single" w:sz="4" w:space="0" w:color="auto"/>
            </w:tcBorders>
          </w:tcPr>
          <w:p w14:paraId="385616AD" w14:textId="336FDB36" w:rsidR="004F2E22" w:rsidRDefault="004F2E22" w:rsidP="004F2E22">
            <w:pPr>
              <w:spacing w:line="440" w:lineRule="exact"/>
              <w:ind w:firstLineChars="0" w:firstLine="0"/>
              <w:rPr>
                <w:rFonts w:ascii="仿宋" w:eastAsia="仿宋" w:hAnsi="仿宋" w:hint="eastAsia"/>
                <w:color w:val="000000" w:themeColor="text1"/>
              </w:rPr>
            </w:pPr>
            <w:r>
              <w:rPr>
                <w:rFonts w:ascii="仿宋" w:eastAsia="仿宋" w:hAnsi="仿宋" w:hint="eastAsia"/>
                <w:color w:val="000000" w:themeColor="text1"/>
              </w:rPr>
              <w:t>2019-</w:t>
            </w:r>
            <w:r>
              <w:rPr>
                <w:rFonts w:ascii="仿宋" w:eastAsia="仿宋" w:hAnsi="仿宋"/>
                <w:color w:val="000000" w:themeColor="text1"/>
              </w:rPr>
              <w:t>12</w:t>
            </w:r>
            <w:r>
              <w:rPr>
                <w:rFonts w:ascii="仿宋" w:eastAsia="仿宋" w:hAnsi="仿宋" w:hint="eastAsia"/>
                <w:color w:val="000000" w:themeColor="text1"/>
              </w:rPr>
              <w:t>-16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9F0C6" w14:textId="5742CA41" w:rsidR="004F2E22" w:rsidRDefault="004F2E22">
            <w:pPr>
              <w:spacing w:line="440" w:lineRule="exact"/>
              <w:ind w:firstLine="600"/>
              <w:jc w:val="center"/>
              <w:rPr>
                <w:rFonts w:ascii="仿宋" w:eastAsia="仿宋" w:hAnsi="仿宋"/>
                <w:color w:val="000000" w:themeColor="text1"/>
                <w:szCs w:val="21"/>
                <w:lang w:eastAsia="zh-Hans"/>
              </w:rPr>
            </w:pPr>
            <w:r>
              <w:rPr>
                <w:rFonts w:ascii="仿宋" w:eastAsia="仿宋" w:hAnsi="仿宋" w:hint="eastAsia"/>
                <w:color w:val="000000" w:themeColor="text1"/>
              </w:rPr>
              <w:t>张晓亭</w:t>
            </w:r>
          </w:p>
        </w:tc>
      </w:tr>
      <w:tr w:rsidR="004F2E22" w14:paraId="53CD1B7A" w14:textId="77777777" w:rsidTr="004F2E2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5DB1403" w14:textId="77777777" w:rsidR="004F2E22" w:rsidRDefault="004F2E22">
            <w:pPr>
              <w:spacing w:line="440" w:lineRule="exact"/>
              <w:ind w:firstLine="600"/>
              <w:jc w:val="center"/>
              <w:rPr>
                <w:rFonts w:ascii="仿宋" w:eastAsia="仿宋" w:hAnsi="仿宋"/>
                <w:color w:val="000000" w:themeColor="text1"/>
                <w:szCs w:val="21"/>
                <w:lang w:eastAsia="zh-Hans"/>
              </w:rPr>
            </w:pPr>
            <w:r>
              <w:rPr>
                <w:rFonts w:ascii="仿宋" w:eastAsia="仿宋" w:hAnsi="仿宋" w:hint="eastAsia"/>
                <w:color w:val="000000" w:themeColor="text1"/>
                <w:szCs w:val="21"/>
                <w:lang w:eastAsia="zh-Hans"/>
              </w:rPr>
              <w:t>V</w:t>
            </w:r>
            <w:r>
              <w:rPr>
                <w:rFonts w:ascii="仿宋" w:eastAsia="仿宋" w:hAnsi="仿宋"/>
                <w:color w:val="000000" w:themeColor="text1"/>
                <w:szCs w:val="21"/>
                <w:lang w:eastAsia="zh-Hans"/>
              </w:rPr>
              <w:t>2</w:t>
            </w:r>
            <w:r>
              <w:rPr>
                <w:rFonts w:ascii="仿宋" w:eastAsia="仿宋" w:hAnsi="仿宋" w:hint="eastAsia"/>
                <w:color w:val="000000" w:themeColor="text1"/>
                <w:szCs w:val="21"/>
                <w:lang w:eastAsia="zh-Hans"/>
              </w:rPr>
              <w:t>.</w:t>
            </w:r>
            <w:r>
              <w:rPr>
                <w:rFonts w:ascii="仿宋" w:eastAsia="仿宋" w:hAnsi="仿宋"/>
                <w:color w:val="000000" w:themeColor="text1"/>
                <w:szCs w:val="21"/>
                <w:lang w:eastAsia="zh-Hans"/>
              </w:rPr>
              <w:t>0</w:t>
            </w:r>
          </w:p>
        </w:tc>
        <w:tc>
          <w:tcPr>
            <w:tcW w:w="1559" w:type="dxa"/>
            <w:tcBorders>
              <w:top w:val="nil"/>
              <w:left w:val="nil"/>
              <w:bottom w:val="single" w:sz="4" w:space="0" w:color="auto"/>
              <w:right w:val="single" w:sz="4" w:space="0" w:color="auto"/>
            </w:tcBorders>
            <w:shd w:val="clear" w:color="auto" w:fill="auto"/>
            <w:noWrap/>
            <w:vAlign w:val="center"/>
          </w:tcPr>
          <w:p w14:paraId="709BB18F" w14:textId="77777777" w:rsidR="004F2E22" w:rsidRDefault="004F2E22">
            <w:pPr>
              <w:spacing w:line="440" w:lineRule="exact"/>
              <w:ind w:firstLine="600"/>
              <w:jc w:val="center"/>
              <w:rPr>
                <w:rFonts w:ascii="仿宋" w:eastAsia="仿宋" w:hAnsi="仿宋"/>
                <w:color w:val="000000" w:themeColor="text1"/>
                <w:szCs w:val="21"/>
                <w:lang w:eastAsia="zh-Hans"/>
              </w:rPr>
            </w:pPr>
            <w:r>
              <w:rPr>
                <w:rFonts w:ascii="仿宋" w:eastAsia="仿宋" w:hAnsi="仿宋" w:hint="eastAsia"/>
                <w:color w:val="000000" w:themeColor="text1"/>
                <w:szCs w:val="21"/>
                <w:lang w:eastAsia="zh-Hans"/>
              </w:rPr>
              <w:t>修订</w:t>
            </w:r>
          </w:p>
        </w:tc>
        <w:tc>
          <w:tcPr>
            <w:tcW w:w="3402" w:type="dxa"/>
            <w:tcBorders>
              <w:top w:val="nil"/>
              <w:left w:val="nil"/>
              <w:bottom w:val="single" w:sz="4" w:space="0" w:color="auto"/>
              <w:right w:val="single" w:sz="4" w:space="0" w:color="auto"/>
            </w:tcBorders>
            <w:shd w:val="clear" w:color="auto" w:fill="auto"/>
            <w:noWrap/>
            <w:vAlign w:val="center"/>
          </w:tcPr>
          <w:p w14:paraId="1FF7A3C7" w14:textId="77777777" w:rsidR="004F2E22" w:rsidRDefault="004F2E22">
            <w:pPr>
              <w:spacing w:line="440" w:lineRule="exact"/>
              <w:ind w:firstLine="600"/>
              <w:jc w:val="center"/>
              <w:rPr>
                <w:rFonts w:ascii="仿宋" w:eastAsia="仿宋" w:hAnsi="仿宋"/>
                <w:color w:val="000000" w:themeColor="text1"/>
                <w:szCs w:val="21"/>
                <w:lang w:eastAsia="zh-Hans"/>
              </w:rPr>
            </w:pPr>
            <w:r>
              <w:rPr>
                <w:rFonts w:ascii="仿宋" w:eastAsia="仿宋" w:hAnsi="仿宋" w:hint="eastAsia"/>
                <w:color w:val="000000" w:themeColor="text1"/>
                <w:szCs w:val="21"/>
                <w:lang w:eastAsia="zh-Hans"/>
              </w:rPr>
              <w:t>修订</w:t>
            </w:r>
          </w:p>
        </w:tc>
        <w:tc>
          <w:tcPr>
            <w:tcW w:w="1843" w:type="dxa"/>
            <w:tcBorders>
              <w:top w:val="single" w:sz="4" w:space="0" w:color="auto"/>
              <w:left w:val="nil"/>
              <w:bottom w:val="single" w:sz="4" w:space="0" w:color="auto"/>
              <w:right w:val="single" w:sz="4" w:space="0" w:color="auto"/>
            </w:tcBorders>
          </w:tcPr>
          <w:p w14:paraId="6B515E4F" w14:textId="41A43CD4" w:rsidR="004F2E22" w:rsidRDefault="004F2E22" w:rsidP="004F2E22">
            <w:pPr>
              <w:spacing w:line="440" w:lineRule="exact"/>
              <w:ind w:firstLineChars="0" w:firstLine="0"/>
              <w:rPr>
                <w:rFonts w:ascii="仿宋" w:eastAsia="仿宋" w:hAnsi="仿宋" w:hint="eastAsia"/>
                <w:color w:val="000000" w:themeColor="text1"/>
                <w:szCs w:val="21"/>
                <w:lang w:eastAsia="zh-Hans"/>
              </w:rPr>
            </w:pPr>
            <w:r>
              <w:rPr>
                <w:rFonts w:ascii="仿宋" w:eastAsia="仿宋" w:hAnsi="仿宋" w:hint="eastAsia"/>
                <w:color w:val="000000" w:themeColor="text1"/>
                <w:szCs w:val="21"/>
                <w:lang w:eastAsia="zh-Hans"/>
              </w:rPr>
              <w:t>2</w:t>
            </w:r>
            <w:r>
              <w:rPr>
                <w:rFonts w:ascii="仿宋" w:eastAsia="仿宋" w:hAnsi="仿宋"/>
                <w:color w:val="000000" w:themeColor="text1"/>
                <w:szCs w:val="21"/>
                <w:lang w:eastAsia="zh-Hans"/>
              </w:rPr>
              <w:t>022-01-15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2C143" w14:textId="59B0B660" w:rsidR="004F2E22" w:rsidRDefault="004F2E22">
            <w:pPr>
              <w:spacing w:line="440" w:lineRule="exact"/>
              <w:ind w:firstLine="600"/>
              <w:jc w:val="center"/>
              <w:rPr>
                <w:rFonts w:ascii="仿宋" w:eastAsia="仿宋" w:hAnsi="仿宋"/>
                <w:color w:val="000000" w:themeColor="text1"/>
                <w:szCs w:val="21"/>
                <w:lang w:eastAsia="zh-Hans"/>
              </w:rPr>
            </w:pPr>
            <w:r>
              <w:rPr>
                <w:rFonts w:ascii="仿宋" w:eastAsia="仿宋" w:hAnsi="仿宋" w:hint="eastAsia"/>
                <w:color w:val="000000" w:themeColor="text1"/>
                <w:szCs w:val="21"/>
                <w:lang w:eastAsia="zh-Hans"/>
              </w:rPr>
              <w:t>王云磊</w:t>
            </w:r>
          </w:p>
        </w:tc>
      </w:tr>
      <w:tr w:rsidR="004F2E22" w14:paraId="3E80709F" w14:textId="77777777" w:rsidTr="004F2E2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EA405FC"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lang w:eastAsia="zh-Hans"/>
              </w:rPr>
              <w:t>V</w:t>
            </w:r>
            <w:r>
              <w:rPr>
                <w:rFonts w:ascii="仿宋" w:eastAsia="仿宋" w:hAnsi="仿宋"/>
                <w:color w:val="000000" w:themeColor="text1"/>
                <w:szCs w:val="21"/>
                <w:lang w:eastAsia="zh-Hans"/>
              </w:rPr>
              <w:t>3</w:t>
            </w:r>
            <w:r>
              <w:rPr>
                <w:rFonts w:ascii="仿宋" w:eastAsia="仿宋" w:hAnsi="仿宋" w:hint="eastAsia"/>
                <w:color w:val="000000" w:themeColor="text1"/>
                <w:szCs w:val="21"/>
                <w:lang w:eastAsia="zh-Hans"/>
              </w:rPr>
              <w:t>.</w:t>
            </w:r>
            <w:r>
              <w:rPr>
                <w:rFonts w:ascii="仿宋" w:eastAsia="仿宋" w:hAnsi="仿宋"/>
                <w:color w:val="000000" w:themeColor="text1"/>
                <w:szCs w:val="21"/>
                <w:lang w:eastAsia="zh-Hans"/>
              </w:rPr>
              <w:t>0</w:t>
            </w:r>
          </w:p>
        </w:tc>
        <w:tc>
          <w:tcPr>
            <w:tcW w:w="1559" w:type="dxa"/>
            <w:tcBorders>
              <w:top w:val="nil"/>
              <w:left w:val="nil"/>
              <w:bottom w:val="single" w:sz="4" w:space="0" w:color="auto"/>
              <w:right w:val="single" w:sz="4" w:space="0" w:color="auto"/>
            </w:tcBorders>
            <w:shd w:val="clear" w:color="auto" w:fill="auto"/>
            <w:noWrap/>
            <w:vAlign w:val="center"/>
          </w:tcPr>
          <w:p w14:paraId="75869F9C"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rPr>
              <w:t>修订</w:t>
            </w:r>
          </w:p>
        </w:tc>
        <w:tc>
          <w:tcPr>
            <w:tcW w:w="3402" w:type="dxa"/>
            <w:tcBorders>
              <w:top w:val="nil"/>
              <w:left w:val="nil"/>
              <w:bottom w:val="single" w:sz="4" w:space="0" w:color="auto"/>
              <w:right w:val="single" w:sz="4" w:space="0" w:color="auto"/>
            </w:tcBorders>
            <w:shd w:val="clear" w:color="auto" w:fill="auto"/>
            <w:noWrap/>
            <w:vAlign w:val="center"/>
          </w:tcPr>
          <w:p w14:paraId="48A628AB" w14:textId="77777777" w:rsidR="004F2E22" w:rsidRDefault="004F2E22">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rPr>
              <w:t>修订文档信息</w:t>
            </w:r>
          </w:p>
        </w:tc>
        <w:tc>
          <w:tcPr>
            <w:tcW w:w="1843" w:type="dxa"/>
            <w:tcBorders>
              <w:top w:val="single" w:sz="4" w:space="0" w:color="auto"/>
              <w:left w:val="nil"/>
              <w:bottom w:val="single" w:sz="4" w:space="0" w:color="auto"/>
              <w:right w:val="single" w:sz="4" w:space="0" w:color="auto"/>
            </w:tcBorders>
          </w:tcPr>
          <w:p w14:paraId="176ABC50" w14:textId="7364FA03" w:rsidR="004F2E22" w:rsidRDefault="004F2E22" w:rsidP="004F2E22">
            <w:pPr>
              <w:spacing w:line="440" w:lineRule="exact"/>
              <w:ind w:firstLineChars="0" w:firstLine="0"/>
              <w:rPr>
                <w:rFonts w:ascii="仿宋" w:eastAsia="仿宋" w:hAnsi="仿宋"/>
                <w:color w:val="000000" w:themeColor="text1"/>
                <w:szCs w:val="21"/>
              </w:rPr>
            </w:pPr>
            <w:r>
              <w:rPr>
                <w:rFonts w:ascii="仿宋" w:eastAsia="仿宋" w:hAnsi="仿宋" w:hint="eastAsia"/>
                <w:color w:val="000000" w:themeColor="text1"/>
              </w:rPr>
              <w:t>202</w:t>
            </w:r>
            <w:r>
              <w:rPr>
                <w:rFonts w:ascii="仿宋" w:eastAsia="仿宋" w:hAnsi="仿宋"/>
                <w:color w:val="000000" w:themeColor="text1"/>
              </w:rPr>
              <w:t>3</w:t>
            </w:r>
            <w:r>
              <w:rPr>
                <w:rFonts w:ascii="仿宋" w:eastAsia="仿宋" w:hAnsi="仿宋" w:hint="eastAsia"/>
                <w:color w:val="000000" w:themeColor="text1"/>
              </w:rPr>
              <w:t>-</w:t>
            </w:r>
            <w:r>
              <w:rPr>
                <w:rFonts w:ascii="仿宋" w:eastAsia="仿宋" w:hAnsi="仿宋"/>
                <w:color w:val="000000" w:themeColor="text1"/>
              </w:rPr>
              <w:t>04</w:t>
            </w:r>
            <w:r>
              <w:rPr>
                <w:rFonts w:ascii="仿宋" w:eastAsia="仿宋" w:hAnsi="仿宋" w:hint="eastAsia"/>
                <w:color w:val="000000" w:themeColor="text1"/>
              </w:rPr>
              <w:t>-</w:t>
            </w:r>
            <w:r>
              <w:rPr>
                <w:rFonts w:ascii="仿宋" w:eastAsia="仿宋" w:hAnsi="仿宋"/>
                <w:color w:val="000000" w:themeColor="text1"/>
              </w:rPr>
              <w:t>23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311D9" w14:textId="4B752407" w:rsidR="004F2E22" w:rsidRDefault="00E63A23">
            <w:pPr>
              <w:spacing w:line="440" w:lineRule="exact"/>
              <w:ind w:firstLine="600"/>
              <w:jc w:val="center"/>
              <w:rPr>
                <w:rFonts w:ascii="仿宋" w:eastAsia="仿宋" w:hAnsi="仿宋"/>
                <w:color w:val="000000" w:themeColor="text1"/>
                <w:szCs w:val="21"/>
              </w:rPr>
            </w:pPr>
            <w:r>
              <w:rPr>
                <w:rFonts w:ascii="仿宋" w:eastAsia="仿宋" w:hAnsi="仿宋" w:hint="eastAsia"/>
                <w:color w:val="000000" w:themeColor="text1"/>
                <w:szCs w:val="21"/>
              </w:rPr>
              <w:t>张帆</w:t>
            </w:r>
          </w:p>
        </w:tc>
      </w:tr>
      <w:tr w:rsidR="004F2E22" w14:paraId="23A33A04" w14:textId="77777777" w:rsidTr="004F2E2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606D65D7" w14:textId="77777777" w:rsidR="004F2E22" w:rsidRDefault="004F2E22">
            <w:pPr>
              <w:spacing w:line="440" w:lineRule="exact"/>
              <w:ind w:firstLine="600"/>
              <w:jc w:val="center"/>
              <w:rPr>
                <w:rFonts w:ascii="仿宋" w:eastAsia="仿宋" w:hAnsi="仿宋"/>
                <w:color w:val="000000" w:themeColor="text1"/>
                <w:szCs w:val="21"/>
              </w:rPr>
            </w:pPr>
          </w:p>
        </w:tc>
        <w:tc>
          <w:tcPr>
            <w:tcW w:w="1559" w:type="dxa"/>
            <w:tcBorders>
              <w:top w:val="nil"/>
              <w:left w:val="nil"/>
              <w:bottom w:val="single" w:sz="4" w:space="0" w:color="auto"/>
              <w:right w:val="single" w:sz="4" w:space="0" w:color="auto"/>
            </w:tcBorders>
            <w:shd w:val="clear" w:color="auto" w:fill="auto"/>
            <w:noWrap/>
            <w:vAlign w:val="center"/>
          </w:tcPr>
          <w:p w14:paraId="5FE8E064" w14:textId="77777777" w:rsidR="004F2E22" w:rsidRDefault="004F2E22">
            <w:pPr>
              <w:spacing w:line="440" w:lineRule="exact"/>
              <w:ind w:firstLine="600"/>
              <w:jc w:val="center"/>
              <w:rPr>
                <w:rFonts w:ascii="仿宋" w:eastAsia="仿宋" w:hAnsi="仿宋"/>
                <w:color w:val="000000" w:themeColor="text1"/>
                <w:szCs w:val="21"/>
              </w:rPr>
            </w:pPr>
          </w:p>
        </w:tc>
        <w:tc>
          <w:tcPr>
            <w:tcW w:w="3402" w:type="dxa"/>
            <w:tcBorders>
              <w:top w:val="nil"/>
              <w:left w:val="nil"/>
              <w:bottom w:val="single" w:sz="4" w:space="0" w:color="auto"/>
              <w:right w:val="single" w:sz="4" w:space="0" w:color="auto"/>
            </w:tcBorders>
            <w:shd w:val="clear" w:color="auto" w:fill="auto"/>
            <w:noWrap/>
            <w:vAlign w:val="center"/>
          </w:tcPr>
          <w:p w14:paraId="03F53CC4" w14:textId="77777777" w:rsidR="004F2E22" w:rsidRDefault="004F2E22">
            <w:pPr>
              <w:spacing w:line="440" w:lineRule="exact"/>
              <w:ind w:firstLine="600"/>
              <w:jc w:val="center"/>
              <w:rPr>
                <w:rFonts w:ascii="仿宋" w:eastAsia="仿宋" w:hAnsi="仿宋"/>
                <w:color w:val="000000" w:themeColor="text1"/>
                <w:szCs w:val="21"/>
              </w:rPr>
            </w:pPr>
          </w:p>
        </w:tc>
        <w:tc>
          <w:tcPr>
            <w:tcW w:w="1843" w:type="dxa"/>
            <w:tcBorders>
              <w:top w:val="single" w:sz="4" w:space="0" w:color="auto"/>
              <w:left w:val="nil"/>
              <w:bottom w:val="single" w:sz="4" w:space="0" w:color="auto"/>
              <w:right w:val="single" w:sz="4" w:space="0" w:color="auto"/>
            </w:tcBorders>
          </w:tcPr>
          <w:p w14:paraId="11C760D1" w14:textId="77777777" w:rsidR="004F2E22" w:rsidRDefault="004F2E22">
            <w:pPr>
              <w:spacing w:line="440" w:lineRule="exact"/>
              <w:ind w:firstLine="600"/>
              <w:jc w:val="center"/>
              <w:rPr>
                <w:rFonts w:ascii="仿宋" w:eastAsia="仿宋" w:hAnsi="仿宋"/>
                <w:color w:val="000000" w:themeColor="text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8D5E9" w14:textId="74C702E7" w:rsidR="004F2E22" w:rsidRDefault="004F2E22">
            <w:pPr>
              <w:spacing w:line="440" w:lineRule="exact"/>
              <w:ind w:firstLine="600"/>
              <w:jc w:val="center"/>
              <w:rPr>
                <w:rFonts w:ascii="仿宋" w:eastAsia="仿宋" w:hAnsi="仿宋"/>
                <w:color w:val="000000" w:themeColor="text1"/>
                <w:szCs w:val="21"/>
              </w:rPr>
            </w:pPr>
          </w:p>
        </w:tc>
      </w:tr>
      <w:tr w:rsidR="004F2E22" w14:paraId="25492C8A" w14:textId="77777777" w:rsidTr="004F2E2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47F5745C" w14:textId="77777777" w:rsidR="004F2E22" w:rsidRDefault="004F2E22">
            <w:pPr>
              <w:spacing w:line="440" w:lineRule="exact"/>
              <w:ind w:firstLine="600"/>
              <w:jc w:val="center"/>
              <w:rPr>
                <w:rFonts w:ascii="仿宋" w:eastAsia="仿宋" w:hAnsi="仿宋"/>
                <w:color w:val="000000" w:themeColor="text1"/>
                <w:szCs w:val="21"/>
              </w:rPr>
            </w:pPr>
          </w:p>
        </w:tc>
        <w:tc>
          <w:tcPr>
            <w:tcW w:w="1559" w:type="dxa"/>
            <w:tcBorders>
              <w:top w:val="nil"/>
              <w:left w:val="nil"/>
              <w:bottom w:val="single" w:sz="4" w:space="0" w:color="auto"/>
              <w:right w:val="single" w:sz="4" w:space="0" w:color="auto"/>
            </w:tcBorders>
            <w:shd w:val="clear" w:color="auto" w:fill="auto"/>
            <w:noWrap/>
            <w:vAlign w:val="center"/>
          </w:tcPr>
          <w:p w14:paraId="2E7DBD26" w14:textId="77777777" w:rsidR="004F2E22" w:rsidRDefault="004F2E22">
            <w:pPr>
              <w:spacing w:line="440" w:lineRule="exact"/>
              <w:ind w:firstLine="600"/>
              <w:jc w:val="center"/>
              <w:rPr>
                <w:rFonts w:ascii="仿宋" w:eastAsia="仿宋" w:hAnsi="仿宋"/>
                <w:color w:val="000000" w:themeColor="text1"/>
                <w:szCs w:val="21"/>
              </w:rPr>
            </w:pPr>
          </w:p>
        </w:tc>
        <w:tc>
          <w:tcPr>
            <w:tcW w:w="3402" w:type="dxa"/>
            <w:tcBorders>
              <w:top w:val="nil"/>
              <w:left w:val="nil"/>
              <w:bottom w:val="single" w:sz="4" w:space="0" w:color="auto"/>
              <w:right w:val="single" w:sz="4" w:space="0" w:color="auto"/>
            </w:tcBorders>
            <w:shd w:val="clear" w:color="auto" w:fill="auto"/>
            <w:noWrap/>
            <w:vAlign w:val="center"/>
          </w:tcPr>
          <w:p w14:paraId="28CE1879" w14:textId="77777777" w:rsidR="004F2E22" w:rsidRDefault="004F2E22">
            <w:pPr>
              <w:spacing w:line="440" w:lineRule="exact"/>
              <w:ind w:firstLine="600"/>
              <w:jc w:val="center"/>
              <w:rPr>
                <w:rFonts w:ascii="仿宋" w:eastAsia="仿宋" w:hAnsi="仿宋"/>
                <w:color w:val="000000" w:themeColor="text1"/>
                <w:szCs w:val="21"/>
              </w:rPr>
            </w:pPr>
          </w:p>
        </w:tc>
        <w:tc>
          <w:tcPr>
            <w:tcW w:w="1843" w:type="dxa"/>
            <w:tcBorders>
              <w:top w:val="single" w:sz="4" w:space="0" w:color="auto"/>
              <w:left w:val="nil"/>
              <w:bottom w:val="single" w:sz="4" w:space="0" w:color="auto"/>
              <w:right w:val="single" w:sz="4" w:space="0" w:color="auto"/>
            </w:tcBorders>
          </w:tcPr>
          <w:p w14:paraId="49737B67" w14:textId="77777777" w:rsidR="004F2E22" w:rsidRDefault="004F2E22">
            <w:pPr>
              <w:spacing w:line="440" w:lineRule="exact"/>
              <w:ind w:firstLine="600"/>
              <w:jc w:val="center"/>
              <w:rPr>
                <w:rFonts w:ascii="仿宋" w:eastAsia="仿宋" w:hAnsi="仿宋"/>
                <w:color w:val="000000" w:themeColor="text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DA03E" w14:textId="28D9E002" w:rsidR="004F2E22" w:rsidRDefault="004F2E22">
            <w:pPr>
              <w:spacing w:line="440" w:lineRule="exact"/>
              <w:ind w:firstLine="600"/>
              <w:jc w:val="center"/>
              <w:rPr>
                <w:rFonts w:ascii="仿宋" w:eastAsia="仿宋" w:hAnsi="仿宋"/>
                <w:color w:val="000000" w:themeColor="text1"/>
                <w:szCs w:val="21"/>
              </w:rPr>
            </w:pPr>
          </w:p>
        </w:tc>
      </w:tr>
    </w:tbl>
    <w:p w14:paraId="033E5E96" w14:textId="77777777" w:rsidR="00CC56D5" w:rsidRDefault="00CC56D5">
      <w:pPr>
        <w:spacing w:after="720" w:line="480" w:lineRule="exact"/>
        <w:ind w:firstLineChars="0" w:firstLine="0"/>
        <w:rPr>
          <w:rFonts w:ascii="宋体" w:hAnsi="宋体"/>
          <w:b/>
          <w:color w:val="000000" w:themeColor="text1"/>
          <w:sz w:val="32"/>
          <w:szCs w:val="32"/>
        </w:rPr>
      </w:pPr>
    </w:p>
    <w:sdt>
      <w:sdtPr>
        <w:rPr>
          <w:rFonts w:ascii="Times New Roman" w:eastAsia="宋体" w:hAnsi="Times New Roman" w:cs="Times New Roman"/>
          <w:b w:val="0"/>
          <w:bCs w:val="0"/>
          <w:color w:val="000000" w:themeColor="text1"/>
          <w:kern w:val="2"/>
          <w:sz w:val="24"/>
          <w:szCs w:val="24"/>
          <w:lang w:val="zh-CN"/>
        </w:rPr>
        <w:id w:val="32"/>
      </w:sdtPr>
      <w:sdtContent>
        <w:p w14:paraId="0ABF59AB" w14:textId="77777777" w:rsidR="00CC56D5" w:rsidRDefault="00000000">
          <w:pPr>
            <w:pStyle w:val="TOC10"/>
            <w:ind w:firstLine="600"/>
            <w:jc w:val="center"/>
            <w:rPr>
              <w:color w:val="000000" w:themeColor="text1"/>
            </w:rPr>
          </w:pPr>
          <w:r>
            <w:rPr>
              <w:color w:val="000000" w:themeColor="text1"/>
              <w:lang w:val="zh-CN"/>
            </w:rPr>
            <w:t>目录</w:t>
          </w:r>
        </w:p>
        <w:p w14:paraId="69DF98F0" w14:textId="77777777" w:rsidR="00CC56D5" w:rsidRDefault="00000000">
          <w:pPr>
            <w:pStyle w:val="TOC1"/>
            <w:tabs>
              <w:tab w:val="right" w:leader="dot" w:pos="8306"/>
            </w:tabs>
            <w:ind w:firstLine="600"/>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206487434" w:history="1">
            <w:r>
              <w:t xml:space="preserve">1. </w:t>
            </w:r>
            <w:r>
              <w:rPr>
                <w:rFonts w:hint="eastAsia"/>
              </w:rPr>
              <w:t>总则</w:t>
            </w:r>
            <w:r>
              <w:tab/>
            </w:r>
            <w:fldSimple w:instr=" PAGEREF _Toc1206487434 ">
              <w:r>
                <w:t>3</w:t>
              </w:r>
            </w:fldSimple>
          </w:hyperlink>
        </w:p>
        <w:p w14:paraId="41FB1947" w14:textId="77777777" w:rsidR="00CC56D5" w:rsidRDefault="00000000">
          <w:pPr>
            <w:pStyle w:val="TOC1"/>
            <w:tabs>
              <w:tab w:val="right" w:leader="dot" w:pos="8306"/>
            </w:tabs>
            <w:ind w:firstLine="600"/>
          </w:pPr>
          <w:hyperlink w:anchor="_Toc893708264" w:history="1">
            <w:r>
              <w:t xml:space="preserve">2. </w:t>
            </w:r>
            <w:r>
              <w:rPr>
                <w:rFonts w:hint="eastAsia"/>
              </w:rPr>
              <w:t>适用范围</w:t>
            </w:r>
            <w:r>
              <w:tab/>
            </w:r>
            <w:fldSimple w:instr=" PAGEREF _Toc893708264 ">
              <w:r>
                <w:t>3</w:t>
              </w:r>
            </w:fldSimple>
          </w:hyperlink>
        </w:p>
        <w:p w14:paraId="59058B23" w14:textId="77777777" w:rsidR="00CC56D5" w:rsidRDefault="00000000">
          <w:pPr>
            <w:pStyle w:val="TOC1"/>
            <w:tabs>
              <w:tab w:val="right" w:leader="dot" w:pos="8306"/>
            </w:tabs>
            <w:ind w:firstLine="600"/>
          </w:pPr>
          <w:hyperlink w:anchor="_Toc1054165930" w:history="1">
            <w:r>
              <w:t xml:space="preserve">3. </w:t>
            </w:r>
            <w:r>
              <w:rPr>
                <w:rFonts w:hint="eastAsia"/>
              </w:rPr>
              <w:t>管理要求</w:t>
            </w:r>
            <w:r>
              <w:tab/>
            </w:r>
            <w:fldSimple w:instr=" PAGEREF _Toc1054165930 ">
              <w:r>
                <w:t>3</w:t>
              </w:r>
            </w:fldSimple>
          </w:hyperlink>
        </w:p>
        <w:p w14:paraId="44B7AF75" w14:textId="77777777" w:rsidR="00CC56D5" w:rsidRDefault="00000000">
          <w:pPr>
            <w:pStyle w:val="TOC2"/>
            <w:tabs>
              <w:tab w:val="right" w:leader="dot" w:pos="8306"/>
            </w:tabs>
            <w:ind w:left="480" w:firstLine="600"/>
          </w:pPr>
          <w:hyperlink w:anchor="_Toc626697760" w:history="1">
            <w:r>
              <w:rPr>
                <w:rFonts w:hint="eastAsia"/>
              </w:rPr>
              <w:t>3.1</w:t>
            </w:r>
            <w:r>
              <w:rPr>
                <w:rFonts w:hint="eastAsia"/>
              </w:rPr>
              <w:t>人员分类</w:t>
            </w:r>
            <w:r>
              <w:tab/>
            </w:r>
            <w:fldSimple w:instr=" PAGEREF _Toc626697760 ">
              <w:r>
                <w:t>3</w:t>
              </w:r>
            </w:fldSimple>
          </w:hyperlink>
        </w:p>
        <w:p w14:paraId="55D2EB00" w14:textId="77777777" w:rsidR="00CC56D5" w:rsidRDefault="00000000">
          <w:pPr>
            <w:pStyle w:val="TOC2"/>
            <w:tabs>
              <w:tab w:val="right" w:leader="dot" w:pos="8306"/>
            </w:tabs>
            <w:ind w:left="480" w:firstLine="600"/>
          </w:pPr>
          <w:hyperlink w:anchor="_Toc1649447432" w:history="1">
            <w:r>
              <w:rPr>
                <w:rFonts w:hint="eastAsia"/>
              </w:rPr>
              <w:t xml:space="preserve">3.2 </w:t>
            </w:r>
            <w:r>
              <w:rPr>
                <w:rFonts w:hint="eastAsia"/>
              </w:rPr>
              <w:t>职责与权限</w:t>
            </w:r>
            <w:r>
              <w:tab/>
            </w:r>
            <w:fldSimple w:instr=" PAGEREF _Toc1649447432 ">
              <w:r>
                <w:t>3</w:t>
              </w:r>
            </w:fldSimple>
          </w:hyperlink>
        </w:p>
        <w:p w14:paraId="178E547E" w14:textId="77777777" w:rsidR="00CC56D5" w:rsidRDefault="00000000">
          <w:pPr>
            <w:pStyle w:val="TOC2"/>
            <w:tabs>
              <w:tab w:val="right" w:leader="dot" w:pos="8306"/>
            </w:tabs>
            <w:ind w:left="480" w:firstLine="600"/>
          </w:pPr>
          <w:hyperlink w:anchor="_Toc396590501" w:history="1">
            <w:r>
              <w:rPr>
                <w:rFonts w:hint="eastAsia"/>
              </w:rPr>
              <w:t xml:space="preserve">3.3 </w:t>
            </w:r>
            <w:r>
              <w:rPr>
                <w:rFonts w:hint="eastAsia"/>
              </w:rPr>
              <w:t>审批与备案</w:t>
            </w:r>
            <w:r>
              <w:tab/>
            </w:r>
            <w:fldSimple w:instr=" PAGEREF _Toc396590501 ">
              <w:r>
                <w:t>6</w:t>
              </w:r>
            </w:fldSimple>
          </w:hyperlink>
        </w:p>
        <w:p w14:paraId="4A4C120E" w14:textId="77777777" w:rsidR="00CC56D5" w:rsidRDefault="00000000">
          <w:pPr>
            <w:pStyle w:val="TOC1"/>
            <w:tabs>
              <w:tab w:val="right" w:leader="dot" w:pos="8306"/>
            </w:tabs>
            <w:ind w:firstLine="600"/>
          </w:pPr>
          <w:hyperlink w:anchor="_Toc1854793666" w:history="1">
            <w:r>
              <w:t xml:space="preserve">4. </w:t>
            </w:r>
            <w:r>
              <w:rPr>
                <w:rFonts w:hint="eastAsia"/>
              </w:rPr>
              <w:t>生产服务器权限</w:t>
            </w:r>
            <w:r>
              <w:tab/>
            </w:r>
            <w:fldSimple w:instr=" PAGEREF _Toc1854793666 ">
              <w:r>
                <w:t>6</w:t>
              </w:r>
            </w:fldSimple>
          </w:hyperlink>
        </w:p>
        <w:p w14:paraId="635D8A56" w14:textId="77777777" w:rsidR="00CC56D5" w:rsidRDefault="00000000">
          <w:pPr>
            <w:pStyle w:val="TOC1"/>
            <w:tabs>
              <w:tab w:val="right" w:leader="dot" w:pos="8306"/>
            </w:tabs>
            <w:ind w:firstLine="600"/>
          </w:pPr>
          <w:hyperlink w:anchor="_Toc644524610" w:history="1">
            <w:r>
              <w:t xml:space="preserve">5. </w:t>
            </w:r>
            <w:r>
              <w:rPr>
                <w:rFonts w:hint="eastAsia"/>
              </w:rPr>
              <w:t>Gitlab</w:t>
            </w:r>
            <w:r>
              <w:rPr>
                <w:rFonts w:hint="eastAsia"/>
              </w:rPr>
              <w:t>权限</w:t>
            </w:r>
            <w:r>
              <w:tab/>
            </w:r>
            <w:fldSimple w:instr=" PAGEREF _Toc644524610 ">
              <w:r>
                <w:t>6</w:t>
              </w:r>
            </w:fldSimple>
          </w:hyperlink>
        </w:p>
        <w:p w14:paraId="1690EA9F" w14:textId="77777777" w:rsidR="00CC56D5" w:rsidRDefault="00000000">
          <w:pPr>
            <w:pStyle w:val="TOC1"/>
            <w:tabs>
              <w:tab w:val="right" w:leader="dot" w:pos="8306"/>
            </w:tabs>
            <w:ind w:firstLine="600"/>
          </w:pPr>
          <w:hyperlink w:anchor="_Toc617604802" w:history="1">
            <w:r>
              <w:t xml:space="preserve">6. </w:t>
            </w:r>
            <w:r>
              <w:rPr>
                <w:rFonts w:hint="eastAsia"/>
                <w:lang w:eastAsia="zh-Hans"/>
              </w:rPr>
              <w:t>发版系统权限</w:t>
            </w:r>
            <w:r>
              <w:tab/>
            </w:r>
            <w:fldSimple w:instr=" PAGEREF _Toc617604802 ">
              <w:r>
                <w:t>6</w:t>
              </w:r>
            </w:fldSimple>
          </w:hyperlink>
        </w:p>
        <w:p w14:paraId="5085A662" w14:textId="77777777" w:rsidR="00CC56D5" w:rsidRDefault="00000000">
          <w:pPr>
            <w:pStyle w:val="TOC1"/>
            <w:tabs>
              <w:tab w:val="right" w:leader="dot" w:pos="8306"/>
            </w:tabs>
            <w:ind w:firstLine="600"/>
          </w:pPr>
          <w:hyperlink w:anchor="_Toc1295441263" w:history="1">
            <w:r>
              <w:t xml:space="preserve">7. </w:t>
            </w:r>
            <w:r>
              <w:rPr>
                <w:rFonts w:hint="eastAsia"/>
                <w:lang w:eastAsia="zh-Hans"/>
              </w:rPr>
              <w:t>审批人列表</w:t>
            </w:r>
            <w:r>
              <w:tab/>
            </w:r>
            <w:fldSimple w:instr=" PAGEREF _Toc1295441263 ">
              <w:r>
                <w:t>7</w:t>
              </w:r>
            </w:fldSimple>
          </w:hyperlink>
        </w:p>
        <w:p w14:paraId="324CE887" w14:textId="77777777" w:rsidR="00CC56D5" w:rsidRDefault="00000000">
          <w:pPr>
            <w:pStyle w:val="TOC2"/>
            <w:tabs>
              <w:tab w:val="right" w:leader="dot" w:pos="8306"/>
            </w:tabs>
            <w:ind w:left="480" w:firstLine="600"/>
          </w:pPr>
          <w:hyperlink w:anchor="_Toc1292093955" w:history="1">
            <w:r>
              <w:t>7</w:t>
            </w:r>
            <w:r>
              <w:rPr>
                <w:rFonts w:hint="eastAsia"/>
              </w:rPr>
              <w:t>.</w:t>
            </w:r>
            <w:r>
              <w:t>1</w:t>
            </w:r>
            <w:r>
              <w:rPr>
                <w:rFonts w:hint="eastAsia"/>
              </w:rPr>
              <w:t xml:space="preserve"> </w:t>
            </w:r>
            <w:r>
              <w:rPr>
                <w:rFonts w:hint="eastAsia"/>
                <w:lang w:eastAsia="zh-Hans"/>
              </w:rPr>
              <w:t>权限申请类</w:t>
            </w:r>
            <w:r>
              <w:tab/>
            </w:r>
            <w:fldSimple w:instr=" PAGEREF _Toc1292093955 ">
              <w:r>
                <w:t>7</w:t>
              </w:r>
            </w:fldSimple>
          </w:hyperlink>
        </w:p>
        <w:p w14:paraId="4B813E3C" w14:textId="77777777" w:rsidR="00CC56D5" w:rsidRDefault="00000000">
          <w:pPr>
            <w:pStyle w:val="TOC2"/>
            <w:tabs>
              <w:tab w:val="right" w:leader="dot" w:pos="8306"/>
            </w:tabs>
            <w:ind w:left="480" w:firstLine="600"/>
          </w:pPr>
          <w:hyperlink w:anchor="_Toc868463221" w:history="1">
            <w:r>
              <w:t>7</w:t>
            </w:r>
            <w:r>
              <w:rPr>
                <w:rFonts w:hint="eastAsia"/>
              </w:rPr>
              <w:t xml:space="preserve">.2 </w:t>
            </w:r>
            <w:r>
              <w:rPr>
                <w:rFonts w:hint="eastAsia"/>
                <w:lang w:eastAsia="zh-Hans"/>
              </w:rPr>
              <w:t>线上变更类</w:t>
            </w:r>
            <w:r>
              <w:tab/>
            </w:r>
            <w:fldSimple w:instr=" PAGEREF _Toc868463221 ">
              <w:r>
                <w:t>7</w:t>
              </w:r>
            </w:fldSimple>
          </w:hyperlink>
        </w:p>
        <w:p w14:paraId="383D70AB" w14:textId="77777777" w:rsidR="00CC56D5" w:rsidRDefault="00000000">
          <w:pPr>
            <w:pStyle w:val="TOC2"/>
            <w:tabs>
              <w:tab w:val="right" w:leader="dot" w:pos="8306"/>
            </w:tabs>
            <w:ind w:left="480" w:firstLine="600"/>
          </w:pPr>
          <w:hyperlink w:anchor="_Toc1962490335" w:history="1">
            <w:r>
              <w:t>7</w:t>
            </w:r>
            <w:r>
              <w:rPr>
                <w:rFonts w:hint="eastAsia"/>
              </w:rPr>
              <w:t>.</w:t>
            </w:r>
            <w:r>
              <w:t>3</w:t>
            </w:r>
            <w:r>
              <w:rPr>
                <w:rFonts w:hint="eastAsia"/>
              </w:rPr>
              <w:t xml:space="preserve"> </w:t>
            </w:r>
            <w:r>
              <w:rPr>
                <w:rFonts w:hint="eastAsia"/>
                <w:lang w:eastAsia="zh-Hans"/>
              </w:rPr>
              <w:t>企业微信审批流</w:t>
            </w:r>
            <w:r>
              <w:tab/>
            </w:r>
            <w:fldSimple w:instr=" PAGEREF _Toc1962490335 ">
              <w:r>
                <w:t>8</w:t>
              </w:r>
            </w:fldSimple>
          </w:hyperlink>
        </w:p>
        <w:p w14:paraId="2818270A" w14:textId="77777777" w:rsidR="00CC56D5" w:rsidRDefault="00000000">
          <w:pPr>
            <w:ind w:firstLine="600"/>
            <w:rPr>
              <w:color w:val="000000" w:themeColor="text1"/>
            </w:rPr>
          </w:pPr>
          <w:r>
            <w:rPr>
              <w:bCs/>
              <w:color w:val="000000" w:themeColor="text1"/>
              <w:lang w:val="zh-CN"/>
            </w:rPr>
            <w:fldChar w:fldCharType="end"/>
          </w:r>
        </w:p>
      </w:sdtContent>
    </w:sdt>
    <w:p w14:paraId="419E7915" w14:textId="77777777" w:rsidR="00CC56D5" w:rsidRDefault="00CC56D5">
      <w:pPr>
        <w:spacing w:after="720" w:line="480" w:lineRule="exact"/>
        <w:ind w:firstLineChars="0"/>
        <w:jc w:val="center"/>
        <w:rPr>
          <w:rFonts w:ascii="宋体" w:hAnsi="宋体"/>
          <w:b/>
          <w:color w:val="000000" w:themeColor="text1"/>
          <w:sz w:val="32"/>
          <w:szCs w:val="32"/>
        </w:rPr>
      </w:pPr>
    </w:p>
    <w:p w14:paraId="7797FB49" w14:textId="77777777" w:rsidR="00CC56D5" w:rsidRDefault="00CC56D5">
      <w:pPr>
        <w:spacing w:after="720" w:line="480" w:lineRule="exact"/>
        <w:ind w:firstLineChars="0"/>
        <w:jc w:val="center"/>
        <w:rPr>
          <w:rFonts w:ascii="宋体" w:hAnsi="宋体"/>
          <w:b/>
          <w:color w:val="000000" w:themeColor="text1"/>
          <w:sz w:val="32"/>
          <w:szCs w:val="32"/>
        </w:rPr>
      </w:pPr>
    </w:p>
    <w:p w14:paraId="1C900580" w14:textId="77777777" w:rsidR="00CC56D5" w:rsidRDefault="00CC56D5">
      <w:pPr>
        <w:spacing w:after="720" w:line="480" w:lineRule="exact"/>
        <w:ind w:firstLineChars="0"/>
        <w:jc w:val="center"/>
        <w:rPr>
          <w:rFonts w:ascii="宋体" w:hAnsi="宋体"/>
          <w:b/>
          <w:color w:val="000000" w:themeColor="text1"/>
          <w:sz w:val="32"/>
          <w:szCs w:val="32"/>
        </w:rPr>
      </w:pPr>
    </w:p>
    <w:p w14:paraId="5C2FBB37" w14:textId="77777777" w:rsidR="00CC56D5" w:rsidRDefault="00CC56D5">
      <w:pPr>
        <w:spacing w:after="720" w:line="480" w:lineRule="exact"/>
        <w:ind w:firstLineChars="0"/>
        <w:jc w:val="center"/>
        <w:rPr>
          <w:rFonts w:ascii="宋体" w:hAnsi="宋体"/>
          <w:b/>
          <w:color w:val="000000" w:themeColor="text1"/>
          <w:sz w:val="32"/>
          <w:szCs w:val="32"/>
        </w:rPr>
      </w:pPr>
    </w:p>
    <w:p w14:paraId="2E2E2445" w14:textId="77777777" w:rsidR="00CC56D5" w:rsidRDefault="00CC56D5">
      <w:pPr>
        <w:spacing w:after="720" w:line="480" w:lineRule="exact"/>
        <w:ind w:right="640" w:firstLineChars="0" w:firstLine="0"/>
        <w:rPr>
          <w:rFonts w:ascii="宋体" w:hAnsi="宋体"/>
          <w:b/>
          <w:color w:val="000000" w:themeColor="text1"/>
          <w:sz w:val="32"/>
          <w:szCs w:val="32"/>
        </w:rPr>
      </w:pPr>
    </w:p>
    <w:p w14:paraId="3B322523" w14:textId="77777777" w:rsidR="00CC56D5" w:rsidRDefault="00000000">
      <w:pPr>
        <w:pStyle w:val="aa"/>
        <w:numPr>
          <w:ilvl w:val="0"/>
          <w:numId w:val="3"/>
        </w:numPr>
        <w:ind w:firstLineChars="0"/>
        <w:jc w:val="left"/>
        <w:rPr>
          <w:color w:val="000000" w:themeColor="text1"/>
          <w:sz w:val="24"/>
          <w:szCs w:val="24"/>
        </w:rPr>
      </w:pPr>
      <w:bookmarkStart w:id="0" w:name="_Toc1206487434"/>
      <w:r>
        <w:rPr>
          <w:rFonts w:hint="eastAsia"/>
          <w:color w:val="000000" w:themeColor="text1"/>
          <w:sz w:val="24"/>
          <w:szCs w:val="24"/>
        </w:rPr>
        <w:t>总则</w:t>
      </w:r>
      <w:bookmarkEnd w:id="0"/>
    </w:p>
    <w:p w14:paraId="0DC780CA" w14:textId="77777777" w:rsidR="00CC56D5" w:rsidRDefault="00000000">
      <w:pPr>
        <w:spacing w:line="360" w:lineRule="auto"/>
        <w:ind w:firstLine="600"/>
        <w:rPr>
          <w:rFonts w:ascii="宋体"/>
          <w:color w:val="000000" w:themeColor="text1"/>
        </w:rPr>
      </w:pPr>
      <w:r>
        <w:rPr>
          <w:rFonts w:ascii="宋体" w:hAnsi="宋体" w:hint="eastAsia"/>
          <w:color w:val="000000" w:themeColor="text1"/>
        </w:rPr>
        <w:t>为了建立本公司</w:t>
      </w:r>
      <w:r>
        <w:rPr>
          <w:rFonts w:ascii="宋体" w:hAnsi="宋体"/>
          <w:color w:val="000000" w:themeColor="text1"/>
        </w:rPr>
        <w:t>IT</w:t>
      </w:r>
      <w:r>
        <w:rPr>
          <w:rFonts w:ascii="宋体" w:hAnsi="宋体" w:hint="eastAsia"/>
          <w:color w:val="000000" w:themeColor="text1"/>
        </w:rPr>
        <w:t>系统适当合理的职责分离制度，防止相关人员职责存在冲突，确保计算机应用软件系统</w:t>
      </w:r>
      <w:r>
        <w:rPr>
          <w:rFonts w:ascii="宋体" w:hAnsi="宋体"/>
          <w:color w:val="000000" w:themeColor="text1"/>
        </w:rPr>
        <w:t>(</w:t>
      </w:r>
      <w:r>
        <w:rPr>
          <w:rFonts w:ascii="宋体" w:hAnsi="宋体" w:hint="eastAsia"/>
          <w:color w:val="000000" w:themeColor="text1"/>
        </w:rPr>
        <w:t>以下简称应用系统</w:t>
      </w:r>
      <w:r>
        <w:rPr>
          <w:rFonts w:ascii="宋体" w:hAnsi="宋体"/>
          <w:color w:val="000000" w:themeColor="text1"/>
        </w:rPr>
        <w:t>)</w:t>
      </w:r>
      <w:r>
        <w:rPr>
          <w:rFonts w:ascii="宋体" w:hAnsi="宋体" w:hint="eastAsia"/>
          <w:color w:val="000000" w:themeColor="text1"/>
        </w:rPr>
        <w:t>数据的准确性和安全性，特制订本规定。</w:t>
      </w:r>
    </w:p>
    <w:p w14:paraId="39A48D64" w14:textId="77777777" w:rsidR="00CC56D5" w:rsidRDefault="00000000">
      <w:pPr>
        <w:pStyle w:val="aa"/>
        <w:numPr>
          <w:ilvl w:val="0"/>
          <w:numId w:val="3"/>
        </w:numPr>
        <w:ind w:firstLineChars="0"/>
        <w:jc w:val="left"/>
        <w:rPr>
          <w:color w:val="000000" w:themeColor="text1"/>
          <w:sz w:val="24"/>
          <w:szCs w:val="24"/>
        </w:rPr>
      </w:pPr>
      <w:bookmarkStart w:id="1" w:name="_Toc893708264"/>
      <w:r>
        <w:rPr>
          <w:rFonts w:hint="eastAsia"/>
          <w:color w:val="000000" w:themeColor="text1"/>
          <w:sz w:val="24"/>
          <w:szCs w:val="24"/>
        </w:rPr>
        <w:t>适用范围</w:t>
      </w:r>
      <w:bookmarkEnd w:id="1"/>
    </w:p>
    <w:p w14:paraId="78D0FE28" w14:textId="77777777" w:rsidR="00CC56D5" w:rsidRDefault="00000000">
      <w:pPr>
        <w:spacing w:line="360" w:lineRule="auto"/>
        <w:ind w:firstLine="600"/>
        <w:rPr>
          <w:rFonts w:ascii="宋体"/>
          <w:color w:val="000000" w:themeColor="text1"/>
        </w:rPr>
      </w:pPr>
      <w:r>
        <w:rPr>
          <w:rFonts w:ascii="宋体" w:hAnsi="宋体" w:hint="eastAsia"/>
          <w:color w:val="000000" w:themeColor="text1"/>
        </w:rPr>
        <w:t>本规定适用于对</w:t>
      </w:r>
      <w:r>
        <w:rPr>
          <w:rFonts w:ascii="宋体" w:hAnsi="宋体"/>
          <w:color w:val="000000" w:themeColor="text1"/>
        </w:rPr>
        <w:t>IT</w:t>
      </w:r>
      <w:r>
        <w:rPr>
          <w:rFonts w:ascii="宋体" w:hAnsi="宋体" w:hint="eastAsia"/>
          <w:color w:val="000000" w:themeColor="text1"/>
        </w:rPr>
        <w:t>系统相关人员职责划分的管理，重点适用于公司层面自主开发的应用系统的相关人员以及公司层面所购商品软件的使用和维护人员。</w:t>
      </w:r>
    </w:p>
    <w:p w14:paraId="04B333A7" w14:textId="77777777" w:rsidR="00CC56D5" w:rsidRDefault="00000000">
      <w:pPr>
        <w:pStyle w:val="aa"/>
        <w:numPr>
          <w:ilvl w:val="0"/>
          <w:numId w:val="3"/>
        </w:numPr>
        <w:ind w:firstLineChars="0"/>
        <w:jc w:val="left"/>
        <w:rPr>
          <w:color w:val="000000" w:themeColor="text1"/>
          <w:sz w:val="24"/>
          <w:szCs w:val="24"/>
        </w:rPr>
      </w:pPr>
      <w:bookmarkStart w:id="2" w:name="_Toc1054165930"/>
      <w:r>
        <w:rPr>
          <w:rFonts w:hint="eastAsia"/>
          <w:color w:val="000000" w:themeColor="text1"/>
          <w:sz w:val="24"/>
          <w:szCs w:val="24"/>
        </w:rPr>
        <w:t>管理要求</w:t>
      </w:r>
      <w:bookmarkEnd w:id="2"/>
    </w:p>
    <w:p w14:paraId="69D14F87" w14:textId="77777777" w:rsidR="00CC56D5" w:rsidRDefault="00000000">
      <w:pPr>
        <w:pStyle w:val="2"/>
        <w:numPr>
          <w:ilvl w:val="0"/>
          <w:numId w:val="0"/>
        </w:numPr>
        <w:ind w:firstLine="420"/>
      </w:pPr>
      <w:bookmarkStart w:id="3" w:name="_Toc626697760"/>
      <w:r>
        <w:rPr>
          <w:rFonts w:hint="eastAsia"/>
        </w:rPr>
        <w:t>3.1</w:t>
      </w:r>
      <w:r>
        <w:rPr>
          <w:rFonts w:hint="eastAsia"/>
        </w:rPr>
        <w:t>人员分类</w:t>
      </w:r>
      <w:bookmarkEnd w:id="3"/>
    </w:p>
    <w:p w14:paraId="1DE4E149" w14:textId="77777777" w:rsidR="00CC56D5" w:rsidRDefault="00000000">
      <w:pPr>
        <w:spacing w:line="360" w:lineRule="auto"/>
        <w:ind w:firstLine="600"/>
        <w:rPr>
          <w:rFonts w:ascii="宋体"/>
          <w:color w:val="000000" w:themeColor="text1"/>
        </w:rPr>
      </w:pPr>
      <w:r>
        <w:rPr>
          <w:rFonts w:ascii="宋体" w:hAnsi="宋体" w:hint="eastAsia"/>
          <w:color w:val="000000" w:themeColor="text1"/>
        </w:rPr>
        <w:t>将</w:t>
      </w:r>
      <w:r>
        <w:rPr>
          <w:rFonts w:ascii="宋体" w:hAnsi="宋体"/>
          <w:color w:val="000000" w:themeColor="text1"/>
        </w:rPr>
        <w:t>IT</w:t>
      </w:r>
      <w:r>
        <w:rPr>
          <w:rFonts w:ascii="宋体" w:hAnsi="宋体" w:hint="eastAsia"/>
          <w:color w:val="000000" w:themeColor="text1"/>
        </w:rPr>
        <w:t>相关人员做如下分类：</w:t>
      </w:r>
    </w:p>
    <w:p w14:paraId="70A36EEE"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）运维人员</w:t>
      </w:r>
    </w:p>
    <w:p w14:paraId="48E39041"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）测试人员</w:t>
      </w:r>
    </w:p>
    <w:p w14:paraId="5D21E7C0"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3</w:t>
      </w:r>
      <w:r>
        <w:rPr>
          <w:rFonts w:ascii="宋体" w:hAnsi="宋体" w:hint="eastAsia"/>
          <w:color w:val="000000" w:themeColor="text1"/>
        </w:rPr>
        <w:t>）开发人员</w:t>
      </w:r>
    </w:p>
    <w:p w14:paraId="78C49E4B"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4</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发版人员</w:t>
      </w:r>
    </w:p>
    <w:p w14:paraId="29F99284" w14:textId="77777777" w:rsidR="00CC56D5" w:rsidRDefault="00000000">
      <w:pPr>
        <w:spacing w:line="360" w:lineRule="auto"/>
        <w:ind w:firstLine="600"/>
        <w:rPr>
          <w:rFonts w:ascii="宋体"/>
          <w:color w:val="000000" w:themeColor="text1"/>
        </w:rPr>
      </w:pPr>
      <w:r>
        <w:rPr>
          <w:rFonts w:ascii="宋体" w:hAnsi="宋体"/>
          <w:color w:val="000000" w:themeColor="text1"/>
        </w:rPr>
        <w:t>5</w:t>
      </w:r>
      <w:r>
        <w:rPr>
          <w:rFonts w:ascii="宋体" w:hAnsi="宋体" w:hint="eastAsia"/>
          <w:color w:val="000000" w:themeColor="text1"/>
        </w:rPr>
        <w:t>）运维管理人员</w:t>
      </w:r>
    </w:p>
    <w:p w14:paraId="6676A1C0" w14:textId="77777777" w:rsidR="00CC56D5" w:rsidRDefault="00000000">
      <w:pPr>
        <w:spacing w:line="360" w:lineRule="auto"/>
        <w:ind w:firstLine="600"/>
        <w:rPr>
          <w:rFonts w:ascii="宋体"/>
          <w:color w:val="000000" w:themeColor="text1"/>
        </w:rPr>
      </w:pPr>
      <w:r>
        <w:rPr>
          <w:rFonts w:ascii="宋体" w:hAnsi="宋体"/>
          <w:color w:val="000000" w:themeColor="text1"/>
        </w:rPr>
        <w:t>6</w:t>
      </w:r>
      <w:r>
        <w:rPr>
          <w:rFonts w:ascii="宋体" w:hAnsi="宋体" w:hint="eastAsia"/>
          <w:color w:val="000000" w:themeColor="text1"/>
        </w:rPr>
        <w:t>）测试管理人员</w:t>
      </w:r>
    </w:p>
    <w:p w14:paraId="70282DBF"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7</w:t>
      </w:r>
      <w:r>
        <w:rPr>
          <w:rFonts w:ascii="宋体" w:hAnsi="宋体" w:hint="eastAsia"/>
          <w:color w:val="000000" w:themeColor="text1"/>
        </w:rPr>
        <w:t>）开发管理人员</w:t>
      </w:r>
    </w:p>
    <w:p w14:paraId="506FE0E9" w14:textId="77777777" w:rsidR="00CC56D5" w:rsidRDefault="00000000">
      <w:pPr>
        <w:spacing w:line="360" w:lineRule="auto"/>
        <w:ind w:firstLine="600"/>
        <w:rPr>
          <w:rFonts w:ascii="宋体" w:hAnsi="宋体"/>
          <w:color w:val="000000" w:themeColor="text1"/>
          <w:lang w:eastAsia="zh-Hans"/>
        </w:rPr>
      </w:pPr>
      <w:r>
        <w:rPr>
          <w:rFonts w:ascii="宋体" w:hAnsi="宋体"/>
          <w:color w:val="000000" w:themeColor="text1"/>
          <w:lang w:eastAsia="zh-Hans"/>
        </w:rPr>
        <w:t>8</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发版管理人员</w:t>
      </w:r>
    </w:p>
    <w:p w14:paraId="6F143377" w14:textId="77777777" w:rsidR="00CC56D5" w:rsidRDefault="00000000">
      <w:pPr>
        <w:pStyle w:val="2"/>
        <w:numPr>
          <w:ilvl w:val="0"/>
          <w:numId w:val="0"/>
        </w:numPr>
        <w:ind w:firstLine="420"/>
      </w:pPr>
      <w:bookmarkStart w:id="4" w:name="_Toc1649447432"/>
      <w:r>
        <w:rPr>
          <w:rFonts w:hint="eastAsia"/>
        </w:rPr>
        <w:t xml:space="preserve">3.2 </w:t>
      </w:r>
      <w:r>
        <w:rPr>
          <w:rFonts w:hint="eastAsia"/>
        </w:rPr>
        <w:t>职责与权限</w:t>
      </w:r>
      <w:bookmarkEnd w:id="4"/>
    </w:p>
    <w:p w14:paraId="750760DA" w14:textId="77777777" w:rsidR="00CC56D5" w:rsidRDefault="00000000">
      <w:pPr>
        <w:spacing w:line="360" w:lineRule="auto"/>
        <w:ind w:firstLine="612"/>
        <w:rPr>
          <w:rFonts w:ascii="宋体"/>
          <w:b/>
          <w:bCs/>
          <w:color w:val="000000" w:themeColor="text1"/>
        </w:rPr>
      </w:pPr>
      <w:r>
        <w:rPr>
          <w:rFonts w:ascii="宋体" w:hAnsi="宋体" w:hint="eastAsia"/>
          <w:b/>
          <w:bCs/>
          <w:color w:val="000000" w:themeColor="text1"/>
        </w:rPr>
        <w:t>运维人员</w:t>
      </w:r>
    </w:p>
    <w:p w14:paraId="371B785E"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）为保证业务系统的正常运转，使用人员必须经过系统学习。使用过程中应严格按规程操作，严禁未经过系统培训者和无关人员上机操作；</w:t>
      </w:r>
    </w:p>
    <w:p w14:paraId="33E57AA7"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）为保证应用系统使用安全，使用人员应保护好个人密码，经常修改，以防被盗；计算机使用完毕应及时退出应用系统，以免浪费网络资源或被他人盗用系统信息；</w:t>
      </w:r>
    </w:p>
    <w:p w14:paraId="059F1D9B" w14:textId="77777777" w:rsidR="00CC56D5" w:rsidRDefault="00000000">
      <w:pPr>
        <w:spacing w:line="360" w:lineRule="auto"/>
        <w:ind w:firstLine="600"/>
        <w:rPr>
          <w:rFonts w:ascii="宋体"/>
          <w:color w:val="000000" w:themeColor="text1"/>
        </w:rPr>
      </w:pPr>
      <w:r>
        <w:rPr>
          <w:rFonts w:ascii="宋体" w:hAnsi="宋体"/>
          <w:color w:val="000000" w:themeColor="text1"/>
        </w:rPr>
        <w:t>3</w:t>
      </w:r>
      <w:r>
        <w:rPr>
          <w:rFonts w:ascii="宋体" w:hAnsi="宋体" w:hint="eastAsia"/>
          <w:color w:val="000000" w:themeColor="text1"/>
        </w:rPr>
        <w:t>）禁止使用人员在业务用计算机上擅自安装和卸载任何软件，禁止更改计</w:t>
      </w:r>
      <w:r>
        <w:rPr>
          <w:rFonts w:ascii="宋体" w:hAnsi="宋体" w:hint="eastAsia"/>
          <w:color w:val="000000" w:themeColor="text1"/>
        </w:rPr>
        <w:lastRenderedPageBreak/>
        <w:t>算机配置，禁止做与业务无关的任何操作；</w:t>
      </w:r>
    </w:p>
    <w:p w14:paraId="443F7AFB" w14:textId="77777777" w:rsidR="00CC56D5" w:rsidRDefault="00000000">
      <w:pPr>
        <w:spacing w:line="360" w:lineRule="auto"/>
        <w:ind w:firstLine="600"/>
        <w:rPr>
          <w:rFonts w:ascii="宋体"/>
          <w:color w:val="000000" w:themeColor="text1"/>
        </w:rPr>
      </w:pPr>
      <w:r>
        <w:rPr>
          <w:rFonts w:ascii="宋体" w:hAnsi="宋体"/>
          <w:color w:val="000000" w:themeColor="text1"/>
        </w:rPr>
        <w:t>4</w:t>
      </w:r>
      <w:r>
        <w:rPr>
          <w:rFonts w:ascii="宋体" w:hAnsi="宋体" w:hint="eastAsia"/>
          <w:color w:val="000000" w:themeColor="text1"/>
        </w:rPr>
        <w:t>）使用人员必须在规定职责权限范围内处理各项业务，不得越权操作；</w:t>
      </w:r>
    </w:p>
    <w:p w14:paraId="525DC773"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5</w:t>
      </w:r>
      <w:r>
        <w:rPr>
          <w:rFonts w:ascii="宋体" w:hAnsi="宋体" w:hint="eastAsia"/>
          <w:color w:val="000000" w:themeColor="text1"/>
        </w:rPr>
        <w:t>）在应用系统使用过程中如发现异常故障，应及时联系该系统维护人员；</w:t>
      </w:r>
    </w:p>
    <w:p w14:paraId="72B95F91" w14:textId="77777777" w:rsidR="00CC56D5" w:rsidRDefault="00000000">
      <w:pPr>
        <w:spacing w:line="360" w:lineRule="auto"/>
        <w:ind w:firstLine="600"/>
        <w:rPr>
          <w:rFonts w:ascii="宋体" w:hAnsi="宋体"/>
          <w:color w:val="000000" w:themeColor="text1"/>
        </w:rPr>
      </w:pPr>
      <w:r>
        <w:rPr>
          <w:rFonts w:ascii="宋体" w:hAnsi="宋体" w:hint="eastAsia"/>
          <w:color w:val="000000" w:themeColor="text1"/>
        </w:rPr>
        <w:t>6）负责应用系统的日常维护和配置管理工作；</w:t>
      </w:r>
    </w:p>
    <w:p w14:paraId="4C9420E1"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7</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负责线上服务器权限开通和回收</w:t>
      </w:r>
      <w:r>
        <w:rPr>
          <w:rFonts w:ascii="宋体" w:hAnsi="宋体"/>
          <w:color w:val="000000" w:themeColor="text1"/>
          <w:lang w:eastAsia="zh-Hans"/>
        </w:rPr>
        <w:t>,</w:t>
      </w:r>
      <w:r>
        <w:rPr>
          <w:rFonts w:ascii="宋体" w:hAnsi="宋体" w:hint="eastAsia"/>
          <w:color w:val="000000" w:themeColor="text1"/>
          <w:lang w:eastAsia="zh-Hans"/>
        </w:rPr>
        <w:t>严格按照企业微信</w:t>
      </w:r>
      <w:r>
        <w:rPr>
          <w:rFonts w:ascii="宋体" w:hAnsi="宋体"/>
          <w:color w:val="000000" w:themeColor="text1"/>
          <w:lang w:eastAsia="zh-Hans"/>
        </w:rPr>
        <w:t>《</w:t>
      </w:r>
      <w:r>
        <w:rPr>
          <w:rFonts w:ascii="宋体" w:hAnsi="宋体" w:hint="eastAsia"/>
          <w:color w:val="000000" w:themeColor="text1"/>
          <w:lang w:eastAsia="zh-Hans"/>
        </w:rPr>
        <w:t>线上生产服务器权限申请</w:t>
      </w:r>
      <w:r>
        <w:rPr>
          <w:rFonts w:ascii="宋体" w:hAnsi="宋体"/>
          <w:color w:val="000000" w:themeColor="text1"/>
          <w:lang w:eastAsia="zh-Hans"/>
        </w:rPr>
        <w:t>》</w:t>
      </w:r>
      <w:r>
        <w:rPr>
          <w:rFonts w:ascii="宋体" w:hAnsi="宋体" w:hint="eastAsia"/>
          <w:color w:val="000000" w:themeColor="text1"/>
          <w:lang w:eastAsia="zh-Hans"/>
        </w:rPr>
        <w:t>审批结果进行权限授权;</w:t>
      </w:r>
    </w:p>
    <w:p w14:paraId="69BE4475" w14:textId="77777777" w:rsidR="00CC56D5" w:rsidRDefault="00000000">
      <w:pPr>
        <w:spacing w:line="360" w:lineRule="auto"/>
        <w:ind w:firstLine="600"/>
        <w:rPr>
          <w:rFonts w:ascii="宋体" w:hAnsi="宋体"/>
          <w:color w:val="000000" w:themeColor="text1"/>
        </w:rPr>
      </w:pPr>
      <w:r>
        <w:rPr>
          <w:rFonts w:ascii="宋体" w:hAnsi="宋体" w:hint="eastAsia"/>
          <w:color w:val="000000" w:themeColor="text1"/>
        </w:rPr>
        <w:t>8）接受使用人员的意见反馈，并负责进行疑难解答及故障处理。</w:t>
      </w:r>
    </w:p>
    <w:p w14:paraId="43552BD9" w14:textId="77777777" w:rsidR="00CC56D5" w:rsidRDefault="00CC56D5">
      <w:pPr>
        <w:spacing w:line="360" w:lineRule="auto"/>
        <w:ind w:firstLine="600"/>
        <w:rPr>
          <w:rFonts w:ascii="宋体"/>
          <w:color w:val="000000" w:themeColor="text1"/>
        </w:rPr>
      </w:pPr>
    </w:p>
    <w:p w14:paraId="357FFA86" w14:textId="77777777" w:rsidR="00CC56D5" w:rsidRDefault="00000000">
      <w:pPr>
        <w:spacing w:line="360" w:lineRule="auto"/>
        <w:ind w:firstLine="612"/>
        <w:rPr>
          <w:rFonts w:ascii="宋体"/>
          <w:b/>
          <w:color w:val="000000" w:themeColor="text1"/>
        </w:rPr>
      </w:pPr>
      <w:r>
        <w:rPr>
          <w:rFonts w:ascii="宋体" w:hAnsi="宋体" w:hint="eastAsia"/>
          <w:b/>
          <w:color w:val="000000" w:themeColor="text1"/>
        </w:rPr>
        <w:t>开发人员</w:t>
      </w:r>
    </w:p>
    <w:p w14:paraId="09BAC697"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）了解用户需求，进行项目可行性分析和需求分析；</w:t>
      </w:r>
    </w:p>
    <w:p w14:paraId="5D615583"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）参加项目评审，并对不同方案进行选择；</w:t>
      </w:r>
    </w:p>
    <w:p w14:paraId="7A1A6771" w14:textId="77777777" w:rsidR="00CC56D5" w:rsidRDefault="00000000">
      <w:pPr>
        <w:spacing w:line="360" w:lineRule="auto"/>
        <w:ind w:firstLine="600"/>
        <w:rPr>
          <w:rFonts w:ascii="宋体"/>
          <w:color w:val="000000" w:themeColor="text1"/>
        </w:rPr>
      </w:pPr>
      <w:r>
        <w:rPr>
          <w:rFonts w:ascii="宋体" w:hAnsi="宋体"/>
          <w:color w:val="000000" w:themeColor="text1"/>
        </w:rPr>
        <w:t>3</w:t>
      </w:r>
      <w:r>
        <w:rPr>
          <w:rFonts w:ascii="宋体" w:hAnsi="宋体" w:hint="eastAsia"/>
          <w:color w:val="000000" w:themeColor="text1"/>
        </w:rPr>
        <w:t>）负责制定项目计划，跟踪项目执行情况，并进行控制；</w:t>
      </w:r>
    </w:p>
    <w:p w14:paraId="61FF469F" w14:textId="77777777" w:rsidR="00CC56D5" w:rsidRDefault="00000000">
      <w:pPr>
        <w:spacing w:line="360" w:lineRule="auto"/>
        <w:ind w:firstLine="600"/>
        <w:rPr>
          <w:rFonts w:ascii="宋体"/>
          <w:color w:val="000000" w:themeColor="text1"/>
        </w:rPr>
      </w:pPr>
      <w:r>
        <w:rPr>
          <w:rFonts w:ascii="宋体" w:hAnsi="宋体"/>
          <w:color w:val="000000" w:themeColor="text1"/>
        </w:rPr>
        <w:t>4</w:t>
      </w:r>
      <w:r>
        <w:rPr>
          <w:rFonts w:ascii="宋体" w:hAnsi="宋体" w:hint="eastAsia"/>
          <w:color w:val="000000" w:themeColor="text1"/>
        </w:rPr>
        <w:t>）负责进行系统概要设计和详细设计等；</w:t>
      </w:r>
    </w:p>
    <w:p w14:paraId="1945233F" w14:textId="77777777" w:rsidR="00CC56D5" w:rsidRDefault="00000000">
      <w:pPr>
        <w:spacing w:line="360" w:lineRule="auto"/>
        <w:ind w:firstLine="600"/>
        <w:rPr>
          <w:rFonts w:ascii="宋体"/>
          <w:color w:val="000000" w:themeColor="text1"/>
        </w:rPr>
      </w:pPr>
      <w:r>
        <w:rPr>
          <w:rFonts w:ascii="宋体" w:hAnsi="宋体"/>
          <w:color w:val="000000" w:themeColor="text1"/>
        </w:rPr>
        <w:t>5</w:t>
      </w:r>
      <w:r>
        <w:rPr>
          <w:rFonts w:ascii="宋体" w:hAnsi="宋体" w:hint="eastAsia"/>
          <w:color w:val="000000" w:themeColor="text1"/>
        </w:rPr>
        <w:t>）负责按照项目的要求和分工进行编码；</w:t>
      </w:r>
    </w:p>
    <w:p w14:paraId="0C65E76E" w14:textId="77777777" w:rsidR="00CC56D5" w:rsidRDefault="00000000">
      <w:pPr>
        <w:spacing w:line="360" w:lineRule="auto"/>
        <w:ind w:firstLine="600"/>
        <w:rPr>
          <w:rFonts w:ascii="宋体"/>
          <w:color w:val="000000" w:themeColor="text1"/>
        </w:rPr>
      </w:pPr>
      <w:r>
        <w:rPr>
          <w:rFonts w:ascii="宋体" w:hAnsi="宋体"/>
          <w:color w:val="000000" w:themeColor="text1"/>
        </w:rPr>
        <w:t>6</w:t>
      </w:r>
      <w:r>
        <w:rPr>
          <w:rFonts w:ascii="宋体" w:hAnsi="宋体" w:hint="eastAsia"/>
          <w:color w:val="000000" w:themeColor="text1"/>
        </w:rPr>
        <w:t>）负责集成应用系统，并进行安全控制；</w:t>
      </w:r>
    </w:p>
    <w:p w14:paraId="3C6C1BA3" w14:textId="77777777" w:rsidR="00CC56D5" w:rsidRDefault="00000000">
      <w:pPr>
        <w:spacing w:line="360" w:lineRule="auto"/>
        <w:ind w:firstLine="600"/>
        <w:rPr>
          <w:rFonts w:ascii="宋体"/>
          <w:color w:val="000000" w:themeColor="text1"/>
        </w:rPr>
      </w:pPr>
      <w:r>
        <w:rPr>
          <w:rFonts w:ascii="宋体" w:hAnsi="宋体"/>
          <w:color w:val="000000" w:themeColor="text1"/>
        </w:rPr>
        <w:t>7</w:t>
      </w:r>
      <w:r>
        <w:rPr>
          <w:rFonts w:ascii="宋体" w:hAnsi="宋体" w:hint="eastAsia"/>
          <w:color w:val="000000" w:themeColor="text1"/>
        </w:rPr>
        <w:t>）负责编写应用系统的各类文档；</w:t>
      </w:r>
    </w:p>
    <w:p w14:paraId="1A6D0A4B" w14:textId="77777777" w:rsidR="00CC56D5" w:rsidRDefault="00000000">
      <w:pPr>
        <w:spacing w:line="360" w:lineRule="auto"/>
        <w:ind w:firstLine="600"/>
        <w:rPr>
          <w:rFonts w:ascii="宋体"/>
          <w:color w:val="000000" w:themeColor="text1"/>
        </w:rPr>
      </w:pPr>
      <w:r>
        <w:rPr>
          <w:rFonts w:ascii="宋体" w:hAnsi="宋体"/>
          <w:color w:val="000000" w:themeColor="text1"/>
        </w:rPr>
        <w:t>8</w:t>
      </w:r>
      <w:r>
        <w:rPr>
          <w:rFonts w:ascii="宋体" w:hAnsi="宋体" w:hint="eastAsia"/>
          <w:color w:val="000000" w:themeColor="text1"/>
        </w:rPr>
        <w:t>）参与应用系统验收。</w:t>
      </w:r>
    </w:p>
    <w:p w14:paraId="64309D0F" w14:textId="77777777" w:rsidR="00CC56D5" w:rsidRDefault="00CC56D5">
      <w:pPr>
        <w:spacing w:line="360" w:lineRule="auto"/>
        <w:ind w:firstLine="612"/>
        <w:rPr>
          <w:rFonts w:ascii="宋体" w:hAnsi="宋体"/>
          <w:b/>
          <w:color w:val="000000" w:themeColor="text1"/>
        </w:rPr>
      </w:pPr>
    </w:p>
    <w:p w14:paraId="38064308" w14:textId="77777777" w:rsidR="00CC56D5" w:rsidRDefault="00000000">
      <w:pPr>
        <w:spacing w:line="360" w:lineRule="auto"/>
        <w:ind w:firstLine="612"/>
        <w:rPr>
          <w:rFonts w:ascii="宋体"/>
          <w:b/>
          <w:color w:val="000000" w:themeColor="text1"/>
        </w:rPr>
      </w:pPr>
      <w:r>
        <w:rPr>
          <w:rFonts w:ascii="宋体" w:hAnsi="宋体" w:hint="eastAsia"/>
          <w:b/>
          <w:color w:val="000000" w:themeColor="text1"/>
        </w:rPr>
        <w:t>测试人员</w:t>
      </w:r>
    </w:p>
    <w:p w14:paraId="63466A0A"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）负责编写合理的测试计划，并与项目整体计划有机整合；</w:t>
      </w:r>
    </w:p>
    <w:p w14:paraId="1F5EDD33"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）负责编写覆盖率高的测试用例；</w:t>
      </w:r>
    </w:p>
    <w:p w14:paraId="15589FA8"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3</w:t>
      </w:r>
      <w:r>
        <w:rPr>
          <w:rFonts w:ascii="宋体" w:hAnsi="宋体" w:hint="eastAsia"/>
          <w:color w:val="000000" w:themeColor="text1"/>
        </w:rPr>
        <w:t>）负责应用系统的具体测试，分析产品需求，建立测试环境，保证系统测试工作顺利进行；</w:t>
      </w:r>
    </w:p>
    <w:p w14:paraId="03F1B75E"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4</w:t>
      </w:r>
      <w:r>
        <w:rPr>
          <w:rFonts w:ascii="宋体" w:hAnsi="宋体" w:hint="eastAsia"/>
          <w:color w:val="000000" w:themeColor="text1"/>
        </w:rPr>
        <w:t>）负责编写测试报告。</w:t>
      </w:r>
    </w:p>
    <w:p w14:paraId="6B1441A0" w14:textId="77777777" w:rsidR="00CC56D5" w:rsidRDefault="00CC56D5">
      <w:pPr>
        <w:spacing w:line="360" w:lineRule="auto"/>
        <w:ind w:firstLine="600"/>
        <w:rPr>
          <w:rFonts w:ascii="宋体" w:hAnsi="宋体"/>
          <w:color w:val="000000" w:themeColor="text1"/>
        </w:rPr>
      </w:pPr>
    </w:p>
    <w:p w14:paraId="032684F9" w14:textId="77777777" w:rsidR="00CC56D5" w:rsidRDefault="00000000">
      <w:pPr>
        <w:spacing w:line="360" w:lineRule="auto"/>
        <w:ind w:firstLine="612"/>
        <w:rPr>
          <w:rFonts w:ascii="宋体" w:hAnsi="宋体"/>
          <w:b/>
          <w:color w:val="000000" w:themeColor="text1"/>
          <w:lang w:eastAsia="zh-Hans"/>
        </w:rPr>
      </w:pPr>
      <w:r>
        <w:rPr>
          <w:rFonts w:ascii="宋体" w:hAnsi="宋体" w:hint="eastAsia"/>
          <w:b/>
          <w:color w:val="000000" w:themeColor="text1"/>
          <w:lang w:eastAsia="zh-Hans"/>
        </w:rPr>
        <w:t>发版人员</w:t>
      </w:r>
    </w:p>
    <w:p w14:paraId="77C802DF"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1</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rPr>
        <w:t>负责</w:t>
      </w:r>
      <w:r>
        <w:rPr>
          <w:rFonts w:ascii="宋体" w:hAnsi="宋体" w:hint="eastAsia"/>
          <w:color w:val="000000" w:themeColor="text1"/>
          <w:lang w:eastAsia="zh-Hans"/>
        </w:rPr>
        <w:t>组织每次发版前的发版会</w:t>
      </w:r>
      <w:r>
        <w:rPr>
          <w:rFonts w:ascii="宋体" w:hAnsi="宋体" w:hint="eastAsia"/>
          <w:color w:val="000000" w:themeColor="text1"/>
        </w:rPr>
        <w:t>；</w:t>
      </w:r>
    </w:p>
    <w:p w14:paraId="4F230A9E" w14:textId="77777777" w:rsidR="00CC56D5" w:rsidRDefault="00000000">
      <w:pPr>
        <w:spacing w:line="360" w:lineRule="auto"/>
        <w:ind w:firstLine="600"/>
        <w:rPr>
          <w:rFonts w:ascii="宋体" w:hAnsi="宋体"/>
          <w:color w:val="000000" w:themeColor="text1"/>
        </w:rPr>
      </w:pPr>
      <w:r>
        <w:rPr>
          <w:rFonts w:ascii="宋体" w:hAnsi="宋体"/>
          <w:color w:val="000000" w:themeColor="text1"/>
          <w:lang w:eastAsia="zh-Hans"/>
        </w:rPr>
        <w:t>2</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负责编写每次发版的</w:t>
      </w:r>
      <w:r>
        <w:rPr>
          <w:rFonts w:ascii="宋体" w:hAnsi="宋体" w:hint="eastAsia"/>
          <w:color w:val="000000" w:themeColor="text1"/>
        </w:rPr>
        <w:t>变更计划，计划</w:t>
      </w:r>
      <w:r>
        <w:rPr>
          <w:rFonts w:ascii="宋体" w:hAnsi="宋体" w:hint="eastAsia"/>
          <w:color w:val="000000" w:themeColor="text1"/>
          <w:lang w:eastAsia="zh-Hans"/>
        </w:rPr>
        <w:t>要</w:t>
      </w:r>
      <w:r>
        <w:rPr>
          <w:rFonts w:ascii="宋体" w:hAnsi="宋体" w:hint="eastAsia"/>
          <w:color w:val="000000" w:themeColor="text1"/>
        </w:rPr>
        <w:t>有相应的操作</w:t>
      </w:r>
      <w:r>
        <w:rPr>
          <w:rFonts w:ascii="宋体" w:hAnsi="宋体" w:hint="eastAsia"/>
          <w:color w:val="000000" w:themeColor="text1"/>
          <w:lang w:eastAsia="zh-Hans"/>
        </w:rPr>
        <w:t>步骤和检查步骤;变更计划严格按照</w:t>
      </w:r>
      <w:r>
        <w:rPr>
          <w:rFonts w:ascii="宋体" w:hAnsi="宋体"/>
          <w:color w:val="000000" w:themeColor="text1"/>
          <w:lang w:eastAsia="zh-Hans"/>
        </w:rPr>
        <w:t>《</w:t>
      </w:r>
      <w:r>
        <w:rPr>
          <w:rFonts w:ascii="宋体" w:hAnsi="宋体" w:hint="eastAsia"/>
          <w:color w:val="000000" w:themeColor="text1"/>
        </w:rPr>
        <w:t>变更管理流程</w:t>
      </w:r>
      <w:r>
        <w:rPr>
          <w:rFonts w:ascii="宋体" w:hAnsi="宋体"/>
          <w:color w:val="000000" w:themeColor="text1"/>
          <w:lang w:eastAsia="zh-Hans"/>
        </w:rPr>
        <w:t>》</w:t>
      </w:r>
      <w:r>
        <w:rPr>
          <w:rFonts w:ascii="宋体" w:hAnsi="宋体" w:hint="eastAsia"/>
          <w:color w:val="000000" w:themeColor="text1"/>
          <w:lang w:eastAsia="zh-Hans"/>
        </w:rPr>
        <w:t>编写和执行;</w:t>
      </w:r>
    </w:p>
    <w:p w14:paraId="0E5B257F" w14:textId="77777777" w:rsidR="00CC56D5" w:rsidRDefault="00000000">
      <w:pPr>
        <w:spacing w:line="360" w:lineRule="auto"/>
        <w:ind w:firstLine="600"/>
        <w:rPr>
          <w:rFonts w:ascii="宋体" w:hAnsi="宋体"/>
          <w:color w:val="000000" w:themeColor="text1"/>
        </w:rPr>
      </w:pPr>
      <w:r>
        <w:rPr>
          <w:rFonts w:ascii="宋体" w:hAnsi="宋体"/>
          <w:color w:val="000000" w:themeColor="text1"/>
          <w:lang w:eastAsia="zh-Hans"/>
        </w:rPr>
        <w:lastRenderedPageBreak/>
        <w:t>3</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负责合并测试通过的上线任务代码分支到发版分支;</w:t>
      </w:r>
    </w:p>
    <w:p w14:paraId="59BA214C" w14:textId="77777777" w:rsidR="00CC56D5" w:rsidRDefault="00000000">
      <w:pPr>
        <w:spacing w:line="360" w:lineRule="auto"/>
        <w:ind w:firstLine="600"/>
        <w:rPr>
          <w:rFonts w:ascii="宋体" w:hAnsi="宋体"/>
          <w:color w:val="000000" w:themeColor="text1"/>
          <w:lang w:eastAsia="zh-Hans"/>
        </w:rPr>
      </w:pPr>
      <w:r>
        <w:rPr>
          <w:rFonts w:ascii="宋体" w:hAnsi="宋体"/>
          <w:color w:val="000000" w:themeColor="text1"/>
          <w:lang w:eastAsia="zh-Hans"/>
        </w:rPr>
        <w:t>4</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负责在企业微信提交</w:t>
      </w:r>
      <w:r>
        <w:rPr>
          <w:rFonts w:ascii="宋体" w:hAnsi="宋体"/>
          <w:color w:val="000000" w:themeColor="text1"/>
          <w:lang w:eastAsia="zh-Hans"/>
        </w:rPr>
        <w:t>《</w:t>
      </w:r>
      <w:r>
        <w:rPr>
          <w:rFonts w:ascii="宋体" w:hAnsi="宋体" w:hint="eastAsia"/>
          <w:color w:val="000000" w:themeColor="text1"/>
          <w:lang w:eastAsia="zh-Hans"/>
        </w:rPr>
        <w:t>生产变更报备</w:t>
      </w:r>
      <w:r>
        <w:rPr>
          <w:rFonts w:ascii="宋体" w:hAnsi="宋体"/>
          <w:color w:val="000000" w:themeColor="text1"/>
          <w:lang w:eastAsia="zh-Hans"/>
        </w:rPr>
        <w:t>》</w:t>
      </w:r>
      <w:r>
        <w:rPr>
          <w:rFonts w:ascii="宋体" w:hAnsi="宋体" w:hint="eastAsia"/>
          <w:color w:val="000000" w:themeColor="text1"/>
          <w:lang w:eastAsia="zh-Hans"/>
        </w:rPr>
        <w:t>和</w:t>
      </w:r>
      <w:r>
        <w:rPr>
          <w:rFonts w:ascii="宋体" w:hAnsi="宋体"/>
          <w:color w:val="000000" w:themeColor="text1"/>
          <w:lang w:eastAsia="zh-Hans"/>
        </w:rPr>
        <w:t>《</w:t>
      </w:r>
      <w:r>
        <w:rPr>
          <w:rFonts w:ascii="宋体" w:hAnsi="宋体" w:hint="eastAsia"/>
          <w:color w:val="000000" w:themeColor="text1"/>
          <w:lang w:eastAsia="zh-Hans"/>
        </w:rPr>
        <w:t>生产变更审批</w:t>
      </w:r>
      <w:r>
        <w:rPr>
          <w:rFonts w:ascii="宋体" w:hAnsi="宋体"/>
          <w:color w:val="000000" w:themeColor="text1"/>
          <w:lang w:eastAsia="zh-Hans"/>
        </w:rPr>
        <w:t>》</w:t>
      </w:r>
      <w:r>
        <w:rPr>
          <w:rFonts w:ascii="宋体" w:hAnsi="宋体" w:hint="eastAsia"/>
          <w:color w:val="000000" w:themeColor="text1"/>
          <w:lang w:eastAsia="zh-Hans"/>
        </w:rPr>
        <w:t>;</w:t>
      </w:r>
    </w:p>
    <w:p w14:paraId="549C483C" w14:textId="77777777" w:rsidR="00CC56D5" w:rsidRDefault="00000000">
      <w:pPr>
        <w:spacing w:line="360" w:lineRule="auto"/>
        <w:ind w:firstLine="600"/>
        <w:rPr>
          <w:rFonts w:ascii="宋体" w:hAnsi="宋体"/>
          <w:color w:val="000000" w:themeColor="text1"/>
          <w:lang w:eastAsia="zh-Hans"/>
        </w:rPr>
      </w:pPr>
      <w:r>
        <w:rPr>
          <w:rFonts w:ascii="宋体" w:hAnsi="宋体"/>
          <w:color w:val="000000" w:themeColor="text1"/>
          <w:lang w:eastAsia="zh-Hans"/>
        </w:rPr>
        <w:t>5</w:t>
      </w:r>
      <w:r>
        <w:rPr>
          <w:rFonts w:ascii="宋体" w:hAnsi="宋体" w:hint="eastAsia"/>
          <w:color w:val="000000" w:themeColor="text1"/>
          <w:lang w:eastAsia="zh-Hans"/>
        </w:rPr>
        <w:t>)</w:t>
      </w:r>
      <w:r>
        <w:rPr>
          <w:rFonts w:ascii="宋体" w:hAnsi="宋体"/>
          <w:color w:val="000000" w:themeColor="text1"/>
          <w:lang w:eastAsia="zh-Hans"/>
        </w:rPr>
        <w:t xml:space="preserve"> </w:t>
      </w:r>
      <w:r>
        <w:rPr>
          <w:rFonts w:ascii="宋体" w:hAnsi="宋体" w:hint="eastAsia"/>
          <w:color w:val="000000" w:themeColor="text1"/>
          <w:lang w:eastAsia="zh-Hans"/>
        </w:rPr>
        <w:t>负责通过发版系统执行发版变更计划;</w:t>
      </w:r>
    </w:p>
    <w:p w14:paraId="0A8C07A8" w14:textId="77777777" w:rsidR="00CC56D5" w:rsidRDefault="00CC56D5">
      <w:pPr>
        <w:spacing w:line="360" w:lineRule="auto"/>
        <w:ind w:firstLine="600"/>
        <w:rPr>
          <w:rFonts w:ascii="宋体" w:hAnsi="宋体"/>
          <w:color w:val="000000" w:themeColor="text1"/>
        </w:rPr>
      </w:pPr>
    </w:p>
    <w:p w14:paraId="390E740D" w14:textId="77777777" w:rsidR="00CC56D5" w:rsidRDefault="00000000">
      <w:pPr>
        <w:spacing w:line="360" w:lineRule="auto"/>
        <w:ind w:firstLine="612"/>
        <w:rPr>
          <w:rFonts w:ascii="宋体"/>
          <w:b/>
          <w:color w:val="000000" w:themeColor="text1"/>
        </w:rPr>
      </w:pPr>
      <w:r>
        <w:rPr>
          <w:rFonts w:ascii="宋体" w:hAnsi="宋体" w:hint="eastAsia"/>
          <w:b/>
          <w:color w:val="000000" w:themeColor="text1"/>
        </w:rPr>
        <w:t>开发管理人员</w:t>
      </w:r>
    </w:p>
    <w:p w14:paraId="7A86DD27"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）负责确定数据库的信息内容和结构，并可操作数据库；</w:t>
      </w:r>
    </w:p>
    <w:p w14:paraId="22DF177B"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）负责制定数据库的存储结构和存取策略；</w:t>
      </w:r>
    </w:p>
    <w:p w14:paraId="63949C54" w14:textId="77777777" w:rsidR="00CC56D5" w:rsidRDefault="00000000">
      <w:pPr>
        <w:spacing w:line="360" w:lineRule="auto"/>
        <w:ind w:firstLine="600"/>
        <w:rPr>
          <w:rFonts w:ascii="宋体"/>
          <w:color w:val="000000" w:themeColor="text1"/>
        </w:rPr>
      </w:pPr>
      <w:r>
        <w:rPr>
          <w:rFonts w:ascii="宋体" w:hAnsi="宋体"/>
          <w:color w:val="000000" w:themeColor="text1"/>
        </w:rPr>
        <w:t>3</w:t>
      </w:r>
      <w:r>
        <w:rPr>
          <w:rFonts w:ascii="宋体" w:hAnsi="宋体" w:hint="eastAsia"/>
          <w:color w:val="000000" w:themeColor="text1"/>
        </w:rPr>
        <w:t>）负责定义数据的安全性要求和完整性约束条件；</w:t>
      </w:r>
    </w:p>
    <w:p w14:paraId="573E29C4" w14:textId="77777777" w:rsidR="00CC56D5" w:rsidRDefault="00000000">
      <w:pPr>
        <w:spacing w:line="360" w:lineRule="auto"/>
        <w:ind w:firstLine="600"/>
        <w:rPr>
          <w:rFonts w:ascii="宋体"/>
          <w:color w:val="000000" w:themeColor="text1"/>
        </w:rPr>
      </w:pPr>
      <w:r>
        <w:rPr>
          <w:rFonts w:ascii="宋体" w:hAnsi="宋体"/>
          <w:color w:val="000000" w:themeColor="text1"/>
        </w:rPr>
        <w:t>4</w:t>
      </w:r>
      <w:r>
        <w:rPr>
          <w:rFonts w:ascii="宋体" w:hAnsi="宋体" w:hint="eastAsia"/>
          <w:color w:val="000000" w:themeColor="text1"/>
        </w:rPr>
        <w:t>）负责监控数据库的使用和运行，分析数据库的性能并进行问题诊断；</w:t>
      </w:r>
    </w:p>
    <w:p w14:paraId="06D52996" w14:textId="77777777" w:rsidR="00CC56D5" w:rsidRDefault="00000000">
      <w:pPr>
        <w:spacing w:line="360" w:lineRule="auto"/>
        <w:ind w:firstLine="600"/>
        <w:rPr>
          <w:rFonts w:ascii="宋体"/>
          <w:color w:val="000000" w:themeColor="text1"/>
        </w:rPr>
      </w:pPr>
      <w:r>
        <w:rPr>
          <w:rFonts w:ascii="宋体" w:hAnsi="宋体"/>
          <w:color w:val="000000" w:themeColor="text1"/>
        </w:rPr>
        <w:t>5</w:t>
      </w:r>
      <w:r>
        <w:rPr>
          <w:rFonts w:ascii="宋体" w:hAnsi="宋体" w:hint="eastAsia"/>
          <w:color w:val="000000" w:themeColor="text1"/>
        </w:rPr>
        <w:t>）负责数据库的改进和重组重构；</w:t>
      </w:r>
    </w:p>
    <w:p w14:paraId="3AA909C1" w14:textId="77777777" w:rsidR="00CC56D5" w:rsidRDefault="00000000">
      <w:pPr>
        <w:spacing w:line="360" w:lineRule="auto"/>
        <w:ind w:firstLine="600"/>
        <w:rPr>
          <w:rFonts w:ascii="宋体" w:hAnsi="宋体"/>
          <w:color w:val="000000" w:themeColor="text1"/>
        </w:rPr>
      </w:pPr>
      <w:r>
        <w:rPr>
          <w:rFonts w:ascii="宋体" w:hAnsi="宋体"/>
          <w:color w:val="000000" w:themeColor="text1"/>
        </w:rPr>
        <w:t>6</w:t>
      </w:r>
      <w:r>
        <w:rPr>
          <w:rFonts w:ascii="宋体" w:hAnsi="宋体" w:hint="eastAsia"/>
          <w:color w:val="000000" w:themeColor="text1"/>
        </w:rPr>
        <w:t>）负责数据库的安全与日常维护，制定并实施数据库系统的备份和恢复方案。</w:t>
      </w:r>
    </w:p>
    <w:p w14:paraId="01E7F5AD" w14:textId="77777777" w:rsidR="00CC56D5" w:rsidRDefault="00CC56D5">
      <w:pPr>
        <w:spacing w:line="360" w:lineRule="auto"/>
        <w:ind w:firstLine="600"/>
        <w:rPr>
          <w:rFonts w:ascii="宋体" w:hAnsi="宋体"/>
          <w:color w:val="000000" w:themeColor="text1"/>
        </w:rPr>
      </w:pPr>
    </w:p>
    <w:p w14:paraId="3AC8A90B" w14:textId="77777777" w:rsidR="00CC56D5" w:rsidRDefault="00000000">
      <w:pPr>
        <w:spacing w:line="360" w:lineRule="auto"/>
        <w:ind w:firstLine="612"/>
        <w:rPr>
          <w:rFonts w:ascii="宋体"/>
          <w:b/>
          <w:color w:val="000000" w:themeColor="text1"/>
        </w:rPr>
      </w:pPr>
      <w:r>
        <w:rPr>
          <w:rFonts w:ascii="宋体" w:hAnsi="宋体" w:hint="eastAsia"/>
          <w:b/>
          <w:color w:val="000000" w:themeColor="text1"/>
        </w:rPr>
        <w:t>系统管理人员</w:t>
      </w:r>
    </w:p>
    <w:p w14:paraId="3F09D182" w14:textId="77777777" w:rsidR="00CC56D5" w:rsidRDefault="00000000">
      <w:pPr>
        <w:spacing w:line="360" w:lineRule="auto"/>
        <w:ind w:firstLine="600"/>
        <w:rPr>
          <w:rFonts w:ascii="宋体"/>
          <w:color w:val="000000" w:themeColor="text1"/>
        </w:rPr>
      </w:pPr>
      <w:r>
        <w:rPr>
          <w:rFonts w:ascii="宋体" w:hAnsi="宋体"/>
          <w:color w:val="000000" w:themeColor="text1"/>
        </w:rPr>
        <w:t>1</w:t>
      </w:r>
      <w:r>
        <w:rPr>
          <w:rFonts w:ascii="宋体" w:hAnsi="宋体" w:hint="eastAsia"/>
          <w:color w:val="000000" w:themeColor="text1"/>
        </w:rPr>
        <w:t>）负责安装和配置服务器操作系统及其它有关软件；</w:t>
      </w:r>
    </w:p>
    <w:p w14:paraId="76B72FC8" w14:textId="77777777" w:rsidR="00CC56D5" w:rsidRDefault="00000000">
      <w:pPr>
        <w:spacing w:line="360" w:lineRule="auto"/>
        <w:ind w:firstLine="600"/>
        <w:rPr>
          <w:rFonts w:ascii="宋体"/>
          <w:color w:val="000000" w:themeColor="text1"/>
        </w:rPr>
      </w:pPr>
      <w:r>
        <w:rPr>
          <w:rFonts w:ascii="宋体" w:hAnsi="宋体"/>
          <w:color w:val="000000" w:themeColor="text1"/>
        </w:rPr>
        <w:t>2</w:t>
      </w:r>
      <w:r>
        <w:rPr>
          <w:rFonts w:ascii="宋体" w:hAnsi="宋体" w:hint="eastAsia"/>
          <w:color w:val="000000" w:themeColor="text1"/>
        </w:rPr>
        <w:t>）负责监控并优化服务器系统资源的使用；</w:t>
      </w:r>
    </w:p>
    <w:p w14:paraId="6CB0F767" w14:textId="77777777" w:rsidR="00CC56D5" w:rsidRDefault="00000000">
      <w:pPr>
        <w:spacing w:line="360" w:lineRule="auto"/>
        <w:ind w:firstLine="600"/>
        <w:rPr>
          <w:rFonts w:ascii="宋体"/>
          <w:color w:val="000000" w:themeColor="text1"/>
        </w:rPr>
      </w:pPr>
      <w:r>
        <w:rPr>
          <w:rFonts w:ascii="宋体" w:hAnsi="宋体"/>
          <w:color w:val="000000" w:themeColor="text1"/>
        </w:rPr>
        <w:t>3</w:t>
      </w:r>
      <w:r>
        <w:rPr>
          <w:rFonts w:ascii="宋体" w:hAnsi="宋体" w:hint="eastAsia"/>
          <w:color w:val="000000" w:themeColor="text1"/>
        </w:rPr>
        <w:t>）负责计划和实施服务器系统备份及恢复方案；</w:t>
      </w:r>
    </w:p>
    <w:p w14:paraId="5C100BE6" w14:textId="77777777" w:rsidR="00CC56D5" w:rsidRDefault="00000000">
      <w:pPr>
        <w:spacing w:line="360" w:lineRule="auto"/>
        <w:ind w:firstLine="600"/>
        <w:rPr>
          <w:rFonts w:ascii="宋体"/>
          <w:color w:val="000000" w:themeColor="text1"/>
        </w:rPr>
      </w:pPr>
      <w:r>
        <w:rPr>
          <w:rFonts w:ascii="宋体" w:hAnsi="宋体"/>
          <w:color w:val="000000" w:themeColor="text1"/>
        </w:rPr>
        <w:t>4</w:t>
      </w:r>
      <w:r>
        <w:rPr>
          <w:rFonts w:ascii="宋体" w:hAnsi="宋体" w:hint="eastAsia"/>
          <w:color w:val="000000" w:themeColor="text1"/>
        </w:rPr>
        <w:t>）负责服务器操作系统及程序的升级；</w:t>
      </w:r>
    </w:p>
    <w:p w14:paraId="6EA55C88" w14:textId="77777777" w:rsidR="00CC56D5" w:rsidRDefault="00000000">
      <w:pPr>
        <w:spacing w:line="360" w:lineRule="auto"/>
        <w:ind w:firstLine="600"/>
        <w:rPr>
          <w:rFonts w:ascii="宋体"/>
          <w:color w:val="000000" w:themeColor="text1"/>
        </w:rPr>
      </w:pPr>
      <w:r>
        <w:rPr>
          <w:rFonts w:ascii="宋体" w:hAnsi="宋体"/>
          <w:color w:val="000000" w:themeColor="text1"/>
        </w:rPr>
        <w:t>5</w:t>
      </w:r>
      <w:r>
        <w:rPr>
          <w:rFonts w:ascii="宋体" w:hAnsi="宋体" w:hint="eastAsia"/>
          <w:color w:val="000000" w:themeColor="text1"/>
        </w:rPr>
        <w:t>）负责服务器系统用户和安全管理；</w:t>
      </w:r>
    </w:p>
    <w:p w14:paraId="58DBAF69" w14:textId="77777777" w:rsidR="00CC56D5" w:rsidRDefault="00000000">
      <w:pPr>
        <w:spacing w:line="360" w:lineRule="auto"/>
        <w:ind w:firstLine="600"/>
        <w:rPr>
          <w:rFonts w:ascii="宋体"/>
          <w:color w:val="000000" w:themeColor="text1"/>
        </w:rPr>
      </w:pPr>
      <w:r>
        <w:rPr>
          <w:rFonts w:ascii="宋体" w:hAnsi="宋体"/>
          <w:color w:val="000000" w:themeColor="text1"/>
        </w:rPr>
        <w:t>6</w:t>
      </w:r>
      <w:r>
        <w:rPr>
          <w:rFonts w:ascii="宋体" w:hAnsi="宋体" w:hint="eastAsia"/>
          <w:color w:val="000000" w:themeColor="text1"/>
        </w:rPr>
        <w:t>）负责为服务器操作系统打已知的补丁；</w:t>
      </w:r>
    </w:p>
    <w:p w14:paraId="7EE53F75" w14:textId="77777777" w:rsidR="00CC56D5" w:rsidRDefault="00000000">
      <w:pPr>
        <w:spacing w:line="360" w:lineRule="auto"/>
        <w:ind w:firstLine="600"/>
        <w:rPr>
          <w:rFonts w:ascii="宋体"/>
          <w:color w:val="000000" w:themeColor="text1"/>
        </w:rPr>
      </w:pPr>
      <w:r>
        <w:rPr>
          <w:rFonts w:ascii="宋体" w:hAnsi="宋体"/>
          <w:color w:val="000000" w:themeColor="text1"/>
        </w:rPr>
        <w:t>7</w:t>
      </w:r>
      <w:r>
        <w:rPr>
          <w:rFonts w:ascii="宋体" w:hAnsi="宋体" w:hint="eastAsia"/>
          <w:color w:val="000000" w:themeColor="text1"/>
        </w:rPr>
        <w:t>）负责或协助供应商进行服务器硬件管理和故障诊断。</w:t>
      </w:r>
    </w:p>
    <w:p w14:paraId="3BC0766C" w14:textId="77777777" w:rsidR="00CC56D5" w:rsidRDefault="00000000">
      <w:pPr>
        <w:spacing w:line="360" w:lineRule="auto"/>
        <w:ind w:firstLine="600"/>
        <w:rPr>
          <w:rFonts w:ascii="宋体" w:hAnsi="宋体"/>
          <w:color w:val="000000" w:themeColor="text1"/>
        </w:rPr>
      </w:pPr>
      <w:r>
        <w:rPr>
          <w:rFonts w:ascii="宋体" w:hAnsi="宋体" w:hint="eastAsia"/>
          <w:color w:val="000000" w:themeColor="text1"/>
        </w:rPr>
        <w:t>8）负责建立应用系统用户，分配用户使用权限（应用系统应提供该项功能。应用系统管理员可以由应用系统使用人员担任，也可以由应用系统维护人员担任；但应用系统管理员不得从事具体的业务，也不得从事该应用系统的开发工作）。</w:t>
      </w:r>
    </w:p>
    <w:p w14:paraId="618BDDEE" w14:textId="77777777" w:rsidR="00CC56D5" w:rsidRDefault="00CC56D5">
      <w:pPr>
        <w:spacing w:line="360" w:lineRule="auto"/>
        <w:ind w:firstLine="600"/>
        <w:rPr>
          <w:rFonts w:ascii="宋体" w:hAnsi="宋体"/>
          <w:color w:val="000000" w:themeColor="text1"/>
        </w:rPr>
      </w:pPr>
    </w:p>
    <w:p w14:paraId="4DCDE55A" w14:textId="77777777" w:rsidR="00CC56D5" w:rsidRDefault="00000000">
      <w:pPr>
        <w:spacing w:line="360" w:lineRule="auto"/>
        <w:ind w:firstLine="612"/>
        <w:rPr>
          <w:rFonts w:ascii="宋体" w:hAnsi="宋体"/>
          <w:b/>
          <w:color w:val="000000" w:themeColor="text1"/>
          <w:lang w:eastAsia="zh-Hans"/>
        </w:rPr>
      </w:pPr>
      <w:r>
        <w:rPr>
          <w:rFonts w:ascii="宋体" w:hAnsi="宋体" w:hint="eastAsia"/>
          <w:b/>
          <w:color w:val="000000" w:themeColor="text1"/>
          <w:lang w:eastAsia="zh-Hans"/>
        </w:rPr>
        <w:t>发版管理人员</w:t>
      </w:r>
    </w:p>
    <w:p w14:paraId="6EE48B21" w14:textId="77777777" w:rsidR="00CC56D5" w:rsidRDefault="00000000">
      <w:pPr>
        <w:numPr>
          <w:ilvl w:val="0"/>
          <w:numId w:val="4"/>
        </w:numPr>
        <w:spacing w:line="360" w:lineRule="auto"/>
        <w:ind w:firstLine="600"/>
        <w:rPr>
          <w:rFonts w:ascii="宋体" w:hAnsi="宋体"/>
          <w:color w:val="000000" w:themeColor="text1"/>
        </w:rPr>
      </w:pPr>
      <w:r>
        <w:rPr>
          <w:rFonts w:ascii="宋体" w:hAnsi="宋体" w:hint="eastAsia"/>
          <w:color w:val="000000" w:themeColor="text1"/>
        </w:rPr>
        <w:t>负责</w:t>
      </w:r>
      <w:r>
        <w:rPr>
          <w:rFonts w:ascii="宋体" w:hAnsi="宋体" w:hint="eastAsia"/>
          <w:color w:val="000000" w:themeColor="text1"/>
          <w:lang w:eastAsia="zh-Hans"/>
        </w:rPr>
        <w:t>审核发版变更计划申请</w:t>
      </w:r>
      <w:r>
        <w:rPr>
          <w:rFonts w:ascii="宋体" w:hAnsi="宋体" w:hint="eastAsia"/>
          <w:color w:val="000000" w:themeColor="text1"/>
        </w:rPr>
        <w:t>；</w:t>
      </w:r>
    </w:p>
    <w:p w14:paraId="50BA5E3C" w14:textId="77777777" w:rsidR="00CC56D5" w:rsidRDefault="00000000">
      <w:pPr>
        <w:numPr>
          <w:ilvl w:val="0"/>
          <w:numId w:val="4"/>
        </w:numPr>
        <w:spacing w:line="360" w:lineRule="auto"/>
        <w:ind w:firstLine="600"/>
        <w:rPr>
          <w:rFonts w:ascii="宋体" w:hAnsi="宋体"/>
          <w:color w:val="000000" w:themeColor="text1"/>
        </w:rPr>
      </w:pPr>
      <w:r>
        <w:rPr>
          <w:rFonts w:ascii="宋体" w:hAnsi="宋体" w:hint="eastAsia"/>
          <w:color w:val="000000" w:themeColor="text1"/>
          <w:lang w:eastAsia="zh-Hans"/>
        </w:rPr>
        <w:t>负责授权发版人员发版权限;</w:t>
      </w:r>
    </w:p>
    <w:p w14:paraId="18BDF732" w14:textId="77777777" w:rsidR="00CC56D5" w:rsidRDefault="00000000">
      <w:pPr>
        <w:pStyle w:val="2"/>
        <w:numPr>
          <w:ilvl w:val="0"/>
          <w:numId w:val="0"/>
        </w:numPr>
        <w:ind w:firstLine="420"/>
      </w:pPr>
      <w:bookmarkStart w:id="5" w:name="_Toc396590501"/>
      <w:r>
        <w:rPr>
          <w:rFonts w:hint="eastAsia"/>
        </w:rPr>
        <w:lastRenderedPageBreak/>
        <w:t xml:space="preserve">3.3 </w:t>
      </w:r>
      <w:r>
        <w:rPr>
          <w:rFonts w:hint="eastAsia"/>
        </w:rPr>
        <w:t>审批与备案</w:t>
      </w:r>
      <w:bookmarkEnd w:id="5"/>
    </w:p>
    <w:p w14:paraId="4AC0F302" w14:textId="77777777" w:rsidR="00CC56D5" w:rsidRDefault="00000000">
      <w:pPr>
        <w:numPr>
          <w:ilvl w:val="0"/>
          <w:numId w:val="5"/>
        </w:numPr>
        <w:ind w:firstLine="600"/>
        <w:rPr>
          <w:color w:val="000000" w:themeColor="text1"/>
        </w:rPr>
      </w:pPr>
      <w:r>
        <w:rPr>
          <w:rFonts w:hint="eastAsia"/>
          <w:color w:val="000000" w:themeColor="text1"/>
        </w:rPr>
        <w:t>服务器权限申请、代码库权限申请等通过使用自建的企业微信审批应用进行审批；</w:t>
      </w:r>
    </w:p>
    <w:p w14:paraId="67377641" w14:textId="77777777" w:rsidR="00CC56D5" w:rsidRDefault="00000000">
      <w:pPr>
        <w:numPr>
          <w:ilvl w:val="0"/>
          <w:numId w:val="5"/>
        </w:numPr>
        <w:ind w:firstLine="600"/>
        <w:rPr>
          <w:color w:val="000000" w:themeColor="text1"/>
        </w:rPr>
      </w:pPr>
      <w:r>
        <w:rPr>
          <w:rFonts w:hint="eastAsia"/>
          <w:color w:val="000000" w:themeColor="text1"/>
        </w:rPr>
        <w:t>线上变更操作、项目发版权限等通过使用自建的企业微信审批应用进行审批</w:t>
      </w:r>
      <w:r>
        <w:rPr>
          <w:color w:val="000000" w:themeColor="text1"/>
        </w:rPr>
        <w:t>，</w:t>
      </w:r>
      <w:r>
        <w:rPr>
          <w:rFonts w:hint="eastAsia"/>
          <w:color w:val="000000" w:themeColor="text1"/>
          <w:lang w:eastAsia="zh-Hans"/>
        </w:rPr>
        <w:t>使用</w:t>
      </w:r>
      <w:r>
        <w:rPr>
          <w:rFonts w:hint="eastAsia"/>
          <w:color w:val="000000" w:themeColor="text1"/>
          <w:lang w:eastAsia="zh-Hans"/>
        </w:rPr>
        <w:t>confluence</w:t>
      </w:r>
      <w:r>
        <w:rPr>
          <w:rFonts w:hint="eastAsia"/>
          <w:color w:val="000000" w:themeColor="text1"/>
          <w:lang w:eastAsia="zh-Hans"/>
        </w:rPr>
        <w:t>系统备案</w:t>
      </w:r>
      <w:r>
        <w:rPr>
          <w:color w:val="000000" w:themeColor="text1"/>
          <w:lang w:eastAsia="zh-Hans"/>
        </w:rPr>
        <w:t>。</w:t>
      </w:r>
    </w:p>
    <w:p w14:paraId="55C09658" w14:textId="77777777" w:rsidR="00CC56D5" w:rsidRDefault="00000000">
      <w:pPr>
        <w:numPr>
          <w:ilvl w:val="0"/>
          <w:numId w:val="5"/>
        </w:numPr>
        <w:ind w:firstLine="600"/>
        <w:rPr>
          <w:rFonts w:ascii="宋体" w:hAnsi="宋体"/>
          <w:color w:val="000000" w:themeColor="text1"/>
        </w:rPr>
      </w:pPr>
      <w:r>
        <w:rPr>
          <w:rFonts w:hint="eastAsia"/>
          <w:color w:val="000000" w:themeColor="text1"/>
        </w:rPr>
        <w:t>所有非管理人员的申请均需要通过所在部门的管理人员审批通过后，方能开放权限；</w:t>
      </w:r>
    </w:p>
    <w:p w14:paraId="58549C0A" w14:textId="77777777" w:rsidR="00CC56D5" w:rsidRDefault="00000000">
      <w:pPr>
        <w:pStyle w:val="aa"/>
        <w:numPr>
          <w:ilvl w:val="0"/>
          <w:numId w:val="3"/>
        </w:numPr>
        <w:ind w:firstLineChars="0"/>
        <w:jc w:val="left"/>
        <w:rPr>
          <w:color w:val="000000" w:themeColor="text1"/>
          <w:sz w:val="24"/>
          <w:szCs w:val="24"/>
        </w:rPr>
      </w:pPr>
      <w:bookmarkStart w:id="6" w:name="_Toc1854793666"/>
      <w:r>
        <w:rPr>
          <w:rFonts w:hint="eastAsia"/>
          <w:color w:val="000000" w:themeColor="text1"/>
          <w:sz w:val="24"/>
          <w:szCs w:val="24"/>
        </w:rPr>
        <w:t>生产服务器权限</w:t>
      </w:r>
      <w:bookmarkEnd w:id="6"/>
      <w:r>
        <w:rPr>
          <w:rFonts w:hint="eastAsia"/>
          <w:color w:val="000000" w:themeColor="text1"/>
          <w:sz w:val="24"/>
          <w:szCs w:val="24"/>
        </w:rPr>
        <w:t xml:space="preserve"> </w:t>
      </w:r>
    </w:p>
    <w:p w14:paraId="40F2FEF4" w14:textId="77777777" w:rsidR="00CC56D5" w:rsidRDefault="00000000">
      <w:pPr>
        <w:pStyle w:val="a9"/>
        <w:shd w:val="clear" w:color="auto" w:fill="FFFFFF"/>
        <w:spacing w:before="0" w:beforeAutospacing="0" w:after="240" w:afterAutospacing="0"/>
        <w:ind w:firstLine="600"/>
        <w:rPr>
          <w:color w:val="000000" w:themeColor="text1"/>
          <w:kern w:val="2"/>
          <w:sz w:val="24"/>
          <w:szCs w:val="24"/>
        </w:rPr>
      </w:pPr>
      <w:proofErr w:type="spellStart"/>
      <w:r>
        <w:rPr>
          <w:rFonts w:hint="eastAsia"/>
          <w:color w:val="000000" w:themeColor="text1"/>
          <w:kern w:val="2"/>
          <w:sz w:val="24"/>
          <w:szCs w:val="24"/>
        </w:rPr>
        <w:t>jumpserver</w:t>
      </w:r>
      <w:proofErr w:type="spellEnd"/>
      <w:r>
        <w:rPr>
          <w:rFonts w:hint="eastAsia"/>
          <w:color w:val="000000" w:themeColor="text1"/>
          <w:kern w:val="2"/>
          <w:sz w:val="24"/>
          <w:szCs w:val="24"/>
        </w:rPr>
        <w:t xml:space="preserve"> 为生产</w:t>
      </w:r>
      <w:r>
        <w:rPr>
          <w:rFonts w:hint="eastAsia"/>
          <w:color w:val="000000" w:themeColor="text1"/>
          <w:kern w:val="2"/>
          <w:sz w:val="24"/>
          <w:szCs w:val="24"/>
          <w:lang w:eastAsia="zh-Hans"/>
        </w:rPr>
        <w:t>服务器</w:t>
      </w:r>
      <w:r>
        <w:rPr>
          <w:rFonts w:hint="eastAsia"/>
          <w:color w:val="000000" w:themeColor="text1"/>
          <w:kern w:val="2"/>
          <w:sz w:val="24"/>
          <w:szCs w:val="24"/>
        </w:rPr>
        <w:t>的</w:t>
      </w:r>
      <w:r>
        <w:rPr>
          <w:rFonts w:hint="eastAsia"/>
          <w:color w:val="000000" w:themeColor="text1"/>
          <w:kern w:val="2"/>
          <w:sz w:val="24"/>
          <w:szCs w:val="24"/>
          <w:lang w:eastAsia="zh-Hans"/>
        </w:rPr>
        <w:t>访问</w:t>
      </w:r>
      <w:r>
        <w:rPr>
          <w:rFonts w:hint="eastAsia"/>
          <w:color w:val="000000" w:themeColor="text1"/>
          <w:kern w:val="2"/>
          <w:sz w:val="24"/>
          <w:szCs w:val="24"/>
        </w:rPr>
        <w:t>入口,账号由运维组进行</w:t>
      </w:r>
      <w:r>
        <w:rPr>
          <w:rFonts w:hint="eastAsia"/>
          <w:color w:val="000000" w:themeColor="text1"/>
          <w:kern w:val="2"/>
          <w:sz w:val="24"/>
          <w:szCs w:val="24"/>
          <w:lang w:eastAsia="zh-Hans"/>
        </w:rPr>
        <w:t>统一</w:t>
      </w:r>
      <w:r>
        <w:rPr>
          <w:rFonts w:hint="eastAsia"/>
          <w:color w:val="000000" w:themeColor="text1"/>
          <w:kern w:val="2"/>
          <w:sz w:val="24"/>
          <w:szCs w:val="24"/>
        </w:rPr>
        <w:t>管理和维护</w:t>
      </w:r>
      <w:r>
        <w:rPr>
          <w:rFonts w:hint="eastAsia"/>
          <w:color w:val="000000" w:themeColor="text1"/>
          <w:kern w:val="2"/>
          <w:sz w:val="24"/>
          <w:szCs w:val="24"/>
          <w:lang w:eastAsia="zh-Hans"/>
        </w:rPr>
        <w:t>.所有账号以人为ID的原则建立</w:t>
      </w:r>
      <w:r>
        <w:rPr>
          <w:color w:val="000000" w:themeColor="text1"/>
          <w:kern w:val="2"/>
          <w:sz w:val="24"/>
          <w:szCs w:val="24"/>
          <w:lang w:eastAsia="zh-Hans"/>
        </w:rPr>
        <w:t>，</w:t>
      </w:r>
      <w:r>
        <w:rPr>
          <w:rFonts w:hint="eastAsia"/>
          <w:color w:val="000000" w:themeColor="text1"/>
          <w:kern w:val="2"/>
          <w:sz w:val="24"/>
          <w:szCs w:val="24"/>
          <w:lang w:eastAsia="zh-Hans"/>
        </w:rPr>
        <w:t>可以做到可追踪</w:t>
      </w:r>
      <w:r>
        <w:rPr>
          <w:color w:val="000000" w:themeColor="text1"/>
          <w:kern w:val="2"/>
          <w:sz w:val="24"/>
          <w:szCs w:val="24"/>
          <w:lang w:eastAsia="zh-Hans"/>
        </w:rPr>
        <w:t>.</w:t>
      </w:r>
    </w:p>
    <w:p w14:paraId="452BAFE1" w14:textId="77777777" w:rsidR="00CC56D5" w:rsidRDefault="00000000">
      <w:pPr>
        <w:numPr>
          <w:ilvl w:val="0"/>
          <w:numId w:val="6"/>
        </w:numPr>
        <w:ind w:firstLine="600"/>
        <w:rPr>
          <w:rFonts w:ascii="宋体" w:hAnsi="宋体"/>
          <w:color w:val="000000" w:themeColor="text1"/>
        </w:rPr>
      </w:pPr>
      <w:r>
        <w:rPr>
          <w:rFonts w:ascii="宋体" w:hAnsi="宋体" w:hint="eastAsia"/>
          <w:color w:val="000000" w:themeColor="text1"/>
        </w:rPr>
        <w:t>运维组负责</w:t>
      </w:r>
      <w:proofErr w:type="spellStart"/>
      <w:r>
        <w:rPr>
          <w:rFonts w:ascii="宋体" w:hAnsi="宋体" w:hint="eastAsia"/>
          <w:color w:val="000000" w:themeColor="text1"/>
        </w:rPr>
        <w:t>jumpserver</w:t>
      </w:r>
      <w:proofErr w:type="spellEnd"/>
      <w:r>
        <w:rPr>
          <w:rFonts w:ascii="宋体" w:hAnsi="宋体" w:hint="eastAsia"/>
          <w:color w:val="000000" w:themeColor="text1"/>
        </w:rPr>
        <w:t>账号的创建,维护和离职清除</w:t>
      </w:r>
    </w:p>
    <w:p w14:paraId="38073164" w14:textId="77777777" w:rsidR="00CC56D5" w:rsidRDefault="00000000">
      <w:pPr>
        <w:numPr>
          <w:ilvl w:val="0"/>
          <w:numId w:val="6"/>
        </w:numPr>
        <w:ind w:firstLine="600"/>
        <w:rPr>
          <w:rFonts w:ascii="宋体" w:hAnsi="宋体"/>
          <w:color w:val="000000" w:themeColor="text1"/>
        </w:rPr>
      </w:pPr>
      <w:proofErr w:type="spellStart"/>
      <w:r>
        <w:rPr>
          <w:rFonts w:ascii="宋体" w:hAnsi="宋体" w:hint="eastAsia"/>
          <w:color w:val="000000" w:themeColor="text1"/>
        </w:rPr>
        <w:t>jumpserver</w:t>
      </w:r>
      <w:proofErr w:type="spellEnd"/>
      <w:r>
        <w:rPr>
          <w:rFonts w:ascii="宋体" w:hAnsi="宋体" w:hint="eastAsia"/>
          <w:color w:val="000000" w:themeColor="text1"/>
        </w:rPr>
        <w:t xml:space="preserve"> </w:t>
      </w:r>
      <w:r>
        <w:rPr>
          <w:rFonts w:ascii="宋体" w:hAnsi="宋体" w:hint="eastAsia"/>
          <w:color w:val="000000" w:themeColor="text1"/>
          <w:lang w:eastAsia="zh-Hans"/>
        </w:rPr>
        <w:t>账号必须</w:t>
      </w:r>
      <w:r>
        <w:rPr>
          <w:rFonts w:ascii="宋体" w:hAnsi="宋体" w:hint="eastAsia"/>
          <w:color w:val="000000" w:themeColor="text1"/>
        </w:rPr>
        <w:t>使用多因素认证,配置由运维负责</w:t>
      </w:r>
    </w:p>
    <w:p w14:paraId="06FE9D54" w14:textId="77777777" w:rsidR="00CC56D5" w:rsidRDefault="00000000">
      <w:pPr>
        <w:numPr>
          <w:ilvl w:val="0"/>
          <w:numId w:val="6"/>
        </w:numPr>
        <w:ind w:firstLine="600"/>
        <w:rPr>
          <w:rFonts w:ascii="宋体" w:hAnsi="宋体"/>
          <w:color w:val="000000" w:themeColor="text1"/>
        </w:rPr>
      </w:pPr>
      <w:r>
        <w:rPr>
          <w:rFonts w:ascii="宋体" w:hAnsi="宋体" w:hint="eastAsia"/>
          <w:color w:val="000000" w:themeColor="text1"/>
        </w:rPr>
        <w:t>权限分配</w:t>
      </w:r>
      <w:r>
        <w:rPr>
          <w:rFonts w:ascii="宋体" w:hAnsi="宋体" w:hint="eastAsia"/>
          <w:color w:val="000000" w:themeColor="text1"/>
          <w:lang w:eastAsia="zh-Hans"/>
        </w:rPr>
        <w:t>遵守</w:t>
      </w:r>
      <w:r>
        <w:rPr>
          <w:rFonts w:ascii="宋体" w:hAnsi="宋体" w:hint="eastAsia"/>
          <w:color w:val="000000" w:themeColor="text1"/>
        </w:rPr>
        <w:t>最小权限原则</w:t>
      </w:r>
      <w:r>
        <w:rPr>
          <w:rFonts w:ascii="宋体" w:hAnsi="宋体" w:hint="eastAsia"/>
          <w:color w:val="000000" w:themeColor="text1"/>
          <w:lang w:eastAsia="zh-Hans"/>
        </w:rPr>
        <w:t>;</w:t>
      </w:r>
    </w:p>
    <w:p w14:paraId="70E64461" w14:textId="77777777" w:rsidR="00CC56D5" w:rsidRDefault="00CC56D5">
      <w:pPr>
        <w:ind w:firstLineChars="0" w:firstLine="0"/>
        <w:rPr>
          <w:color w:val="000000" w:themeColor="text1"/>
        </w:rPr>
      </w:pPr>
    </w:p>
    <w:tbl>
      <w:tblPr>
        <w:tblStyle w:val="ac"/>
        <w:tblW w:w="0" w:type="auto"/>
        <w:tblInd w:w="720" w:type="dxa"/>
        <w:tblLook w:val="04A0" w:firstRow="1" w:lastRow="0" w:firstColumn="1" w:lastColumn="0" w:noHBand="0" w:noVBand="1"/>
      </w:tblPr>
      <w:tblGrid>
        <w:gridCol w:w="1114"/>
        <w:gridCol w:w="1114"/>
        <w:gridCol w:w="1114"/>
        <w:gridCol w:w="1114"/>
        <w:gridCol w:w="1114"/>
        <w:gridCol w:w="1115"/>
        <w:gridCol w:w="1115"/>
      </w:tblGrid>
      <w:tr w:rsidR="00CC56D5" w14:paraId="4D8AFBBE" w14:textId="77777777">
        <w:tc>
          <w:tcPr>
            <w:tcW w:w="1114" w:type="dxa"/>
            <w:shd w:val="clear" w:color="auto" w:fill="BFBFBF" w:themeFill="background1" w:themeFillShade="BF"/>
          </w:tcPr>
          <w:p w14:paraId="4CDA252A" w14:textId="77777777" w:rsidR="00CC56D5" w:rsidRDefault="00000000">
            <w:pPr>
              <w:pStyle w:val="11"/>
              <w:ind w:firstLineChars="0" w:firstLine="0"/>
              <w:rPr>
                <w:sz w:val="18"/>
                <w:szCs w:val="18"/>
              </w:rPr>
            </w:pPr>
            <w:r>
              <w:rPr>
                <w:rFonts w:hint="eastAsia"/>
                <w:sz w:val="18"/>
                <w:szCs w:val="18"/>
              </w:rPr>
              <w:t>权限</w:t>
            </w:r>
          </w:p>
        </w:tc>
        <w:tc>
          <w:tcPr>
            <w:tcW w:w="1114" w:type="dxa"/>
            <w:shd w:val="clear" w:color="auto" w:fill="BFBFBF" w:themeFill="background1" w:themeFillShade="BF"/>
          </w:tcPr>
          <w:p w14:paraId="67D093B2" w14:textId="77777777" w:rsidR="00CC56D5" w:rsidRDefault="00000000">
            <w:pPr>
              <w:pStyle w:val="11"/>
              <w:ind w:firstLineChars="0" w:firstLine="0"/>
              <w:rPr>
                <w:sz w:val="18"/>
                <w:szCs w:val="18"/>
              </w:rPr>
            </w:pPr>
            <w:r>
              <w:rPr>
                <w:rFonts w:hint="eastAsia"/>
                <w:sz w:val="18"/>
                <w:szCs w:val="18"/>
              </w:rPr>
              <w:t>测试人员</w:t>
            </w:r>
            <w:r>
              <w:rPr>
                <w:rFonts w:hint="eastAsia"/>
                <w:sz w:val="18"/>
                <w:szCs w:val="18"/>
              </w:rPr>
              <w:t>/</w:t>
            </w:r>
            <w:r>
              <w:rPr>
                <w:rFonts w:hint="eastAsia"/>
                <w:sz w:val="18"/>
                <w:szCs w:val="18"/>
              </w:rPr>
              <w:t>测试管理人员</w:t>
            </w:r>
          </w:p>
        </w:tc>
        <w:tc>
          <w:tcPr>
            <w:tcW w:w="1114" w:type="dxa"/>
            <w:shd w:val="clear" w:color="auto" w:fill="BFBFBF" w:themeFill="background1" w:themeFillShade="BF"/>
          </w:tcPr>
          <w:p w14:paraId="47BF12E4" w14:textId="77777777" w:rsidR="00CC56D5" w:rsidRDefault="00000000">
            <w:pPr>
              <w:pStyle w:val="11"/>
              <w:ind w:firstLineChars="0" w:firstLine="0"/>
              <w:rPr>
                <w:sz w:val="18"/>
                <w:szCs w:val="18"/>
              </w:rPr>
            </w:pPr>
            <w:r>
              <w:rPr>
                <w:rFonts w:hint="eastAsia"/>
                <w:sz w:val="18"/>
                <w:szCs w:val="18"/>
              </w:rPr>
              <w:t>前端开发人员</w:t>
            </w:r>
          </w:p>
        </w:tc>
        <w:tc>
          <w:tcPr>
            <w:tcW w:w="1114" w:type="dxa"/>
            <w:shd w:val="clear" w:color="auto" w:fill="BFBFBF" w:themeFill="background1" w:themeFillShade="BF"/>
          </w:tcPr>
          <w:p w14:paraId="08449F01" w14:textId="77777777" w:rsidR="00CC56D5" w:rsidRDefault="00000000">
            <w:pPr>
              <w:pStyle w:val="11"/>
              <w:ind w:firstLineChars="0" w:firstLine="0"/>
              <w:rPr>
                <w:sz w:val="18"/>
                <w:szCs w:val="18"/>
              </w:rPr>
            </w:pPr>
            <w:r>
              <w:rPr>
                <w:rFonts w:hint="eastAsia"/>
                <w:sz w:val="18"/>
                <w:szCs w:val="18"/>
              </w:rPr>
              <w:t>后端开发人员</w:t>
            </w:r>
          </w:p>
        </w:tc>
        <w:tc>
          <w:tcPr>
            <w:tcW w:w="1114" w:type="dxa"/>
            <w:shd w:val="clear" w:color="auto" w:fill="BFBFBF" w:themeFill="background1" w:themeFillShade="BF"/>
          </w:tcPr>
          <w:p w14:paraId="4B94AB99" w14:textId="77777777" w:rsidR="00CC56D5" w:rsidRDefault="00000000">
            <w:pPr>
              <w:pStyle w:val="11"/>
              <w:ind w:firstLineChars="0" w:firstLine="0"/>
              <w:rPr>
                <w:sz w:val="18"/>
                <w:szCs w:val="18"/>
              </w:rPr>
            </w:pPr>
            <w:r>
              <w:rPr>
                <w:rFonts w:hint="eastAsia"/>
                <w:sz w:val="18"/>
                <w:szCs w:val="18"/>
              </w:rPr>
              <w:t>开发管理人员</w:t>
            </w:r>
          </w:p>
        </w:tc>
        <w:tc>
          <w:tcPr>
            <w:tcW w:w="1115" w:type="dxa"/>
            <w:shd w:val="clear" w:color="auto" w:fill="BFBFBF" w:themeFill="background1" w:themeFillShade="BF"/>
          </w:tcPr>
          <w:p w14:paraId="2187FC4D" w14:textId="77777777" w:rsidR="00CC56D5" w:rsidRDefault="00000000">
            <w:pPr>
              <w:pStyle w:val="11"/>
              <w:ind w:firstLineChars="0" w:firstLine="0"/>
              <w:rPr>
                <w:sz w:val="18"/>
                <w:szCs w:val="18"/>
              </w:rPr>
            </w:pPr>
            <w:r>
              <w:rPr>
                <w:rFonts w:hint="eastAsia"/>
                <w:sz w:val="18"/>
                <w:szCs w:val="18"/>
              </w:rPr>
              <w:t>运维人员</w:t>
            </w:r>
            <w:r>
              <w:rPr>
                <w:rFonts w:hint="eastAsia"/>
                <w:sz w:val="18"/>
                <w:szCs w:val="18"/>
              </w:rPr>
              <w:t>/</w:t>
            </w:r>
            <w:r>
              <w:rPr>
                <w:rFonts w:hint="eastAsia"/>
                <w:sz w:val="18"/>
                <w:szCs w:val="18"/>
              </w:rPr>
              <w:t>运维管理人员</w:t>
            </w:r>
          </w:p>
        </w:tc>
        <w:tc>
          <w:tcPr>
            <w:tcW w:w="1115" w:type="dxa"/>
            <w:shd w:val="clear" w:color="auto" w:fill="BFBFBF" w:themeFill="background1" w:themeFillShade="BF"/>
          </w:tcPr>
          <w:p w14:paraId="78E6E924" w14:textId="77777777" w:rsidR="00CC56D5" w:rsidRDefault="00000000">
            <w:pPr>
              <w:pStyle w:val="11"/>
              <w:ind w:firstLineChars="0" w:firstLine="0"/>
              <w:rPr>
                <w:sz w:val="18"/>
                <w:szCs w:val="18"/>
                <w:lang w:eastAsia="zh-Hans"/>
              </w:rPr>
            </w:pPr>
            <w:r>
              <w:rPr>
                <w:rFonts w:hint="eastAsia"/>
                <w:sz w:val="18"/>
                <w:szCs w:val="18"/>
                <w:lang w:eastAsia="zh-Hans"/>
              </w:rPr>
              <w:t>发版人员</w:t>
            </w:r>
            <w:r>
              <w:rPr>
                <w:sz w:val="18"/>
                <w:szCs w:val="18"/>
                <w:lang w:eastAsia="zh-Hans"/>
              </w:rPr>
              <w:t>/</w:t>
            </w:r>
            <w:r>
              <w:rPr>
                <w:rFonts w:hint="eastAsia"/>
                <w:sz w:val="18"/>
                <w:szCs w:val="18"/>
                <w:lang w:eastAsia="zh-Hans"/>
              </w:rPr>
              <w:t>发版管理人员</w:t>
            </w:r>
          </w:p>
        </w:tc>
      </w:tr>
      <w:tr w:rsidR="00CC56D5" w14:paraId="22DA83ED" w14:textId="77777777">
        <w:tc>
          <w:tcPr>
            <w:tcW w:w="1114" w:type="dxa"/>
          </w:tcPr>
          <w:p w14:paraId="67E896FD" w14:textId="77777777" w:rsidR="00CC56D5" w:rsidRDefault="00000000">
            <w:pPr>
              <w:pStyle w:val="11"/>
              <w:ind w:firstLineChars="0" w:firstLine="0"/>
              <w:rPr>
                <w:sz w:val="18"/>
                <w:szCs w:val="18"/>
              </w:rPr>
            </w:pPr>
            <w:r>
              <w:rPr>
                <w:rFonts w:hint="eastAsia"/>
                <w:sz w:val="18"/>
                <w:szCs w:val="18"/>
              </w:rPr>
              <w:t>普通账号</w:t>
            </w:r>
          </w:p>
        </w:tc>
        <w:tc>
          <w:tcPr>
            <w:tcW w:w="1114" w:type="dxa"/>
          </w:tcPr>
          <w:p w14:paraId="60F5687C" w14:textId="77777777" w:rsidR="00CC56D5" w:rsidRDefault="00000000">
            <w:pPr>
              <w:pStyle w:val="11"/>
              <w:ind w:firstLineChars="0" w:firstLine="0"/>
              <w:rPr>
                <w:sz w:val="18"/>
                <w:szCs w:val="18"/>
              </w:rPr>
            </w:pPr>
            <w:r>
              <w:rPr>
                <w:rFonts w:hint="eastAsia"/>
                <w:sz w:val="18"/>
                <w:szCs w:val="18"/>
              </w:rPr>
              <w:t>无</w:t>
            </w:r>
          </w:p>
        </w:tc>
        <w:tc>
          <w:tcPr>
            <w:tcW w:w="1114" w:type="dxa"/>
          </w:tcPr>
          <w:p w14:paraId="41B65190" w14:textId="77777777" w:rsidR="00CC56D5" w:rsidRDefault="00000000">
            <w:pPr>
              <w:pStyle w:val="11"/>
              <w:ind w:firstLineChars="0" w:firstLine="0"/>
              <w:rPr>
                <w:sz w:val="18"/>
                <w:szCs w:val="18"/>
              </w:rPr>
            </w:pPr>
            <w:r>
              <w:rPr>
                <w:rFonts w:hint="eastAsia"/>
                <w:sz w:val="18"/>
                <w:szCs w:val="18"/>
              </w:rPr>
              <w:t>无</w:t>
            </w:r>
          </w:p>
        </w:tc>
        <w:tc>
          <w:tcPr>
            <w:tcW w:w="1114" w:type="dxa"/>
          </w:tcPr>
          <w:p w14:paraId="0A63C61A" w14:textId="77777777" w:rsidR="00CC56D5" w:rsidRDefault="00000000">
            <w:pPr>
              <w:pStyle w:val="11"/>
              <w:ind w:firstLineChars="0" w:firstLine="0"/>
              <w:rPr>
                <w:sz w:val="18"/>
                <w:szCs w:val="18"/>
              </w:rPr>
            </w:pPr>
            <w:r>
              <w:rPr>
                <w:rFonts w:hint="eastAsia"/>
                <w:sz w:val="18"/>
                <w:szCs w:val="18"/>
              </w:rPr>
              <w:t>有</w:t>
            </w:r>
          </w:p>
        </w:tc>
        <w:tc>
          <w:tcPr>
            <w:tcW w:w="1114" w:type="dxa"/>
          </w:tcPr>
          <w:p w14:paraId="30B37D2E" w14:textId="77777777" w:rsidR="00CC56D5" w:rsidRDefault="00000000">
            <w:pPr>
              <w:pStyle w:val="11"/>
              <w:ind w:firstLineChars="0" w:firstLine="0"/>
              <w:rPr>
                <w:sz w:val="18"/>
                <w:szCs w:val="18"/>
              </w:rPr>
            </w:pPr>
            <w:r>
              <w:rPr>
                <w:rFonts w:hint="eastAsia"/>
                <w:sz w:val="18"/>
                <w:szCs w:val="18"/>
              </w:rPr>
              <w:t>有</w:t>
            </w:r>
          </w:p>
        </w:tc>
        <w:tc>
          <w:tcPr>
            <w:tcW w:w="1115" w:type="dxa"/>
          </w:tcPr>
          <w:p w14:paraId="70D62E37" w14:textId="77777777" w:rsidR="00CC56D5" w:rsidRDefault="00000000">
            <w:pPr>
              <w:pStyle w:val="11"/>
              <w:ind w:firstLineChars="0" w:firstLine="0"/>
              <w:rPr>
                <w:sz w:val="18"/>
                <w:szCs w:val="18"/>
              </w:rPr>
            </w:pPr>
            <w:r>
              <w:rPr>
                <w:rFonts w:hint="eastAsia"/>
                <w:sz w:val="18"/>
                <w:szCs w:val="18"/>
              </w:rPr>
              <w:t>有</w:t>
            </w:r>
          </w:p>
        </w:tc>
        <w:tc>
          <w:tcPr>
            <w:tcW w:w="1115" w:type="dxa"/>
          </w:tcPr>
          <w:p w14:paraId="63B7F262" w14:textId="77777777" w:rsidR="00CC56D5" w:rsidRDefault="00000000">
            <w:pPr>
              <w:pStyle w:val="11"/>
              <w:ind w:firstLineChars="0" w:firstLine="0"/>
              <w:rPr>
                <w:sz w:val="18"/>
                <w:szCs w:val="18"/>
                <w:lang w:eastAsia="zh-Hans"/>
              </w:rPr>
            </w:pPr>
            <w:r>
              <w:rPr>
                <w:rFonts w:hint="eastAsia"/>
                <w:sz w:val="18"/>
                <w:szCs w:val="18"/>
                <w:lang w:eastAsia="zh-Hans"/>
              </w:rPr>
              <w:t>有</w:t>
            </w:r>
          </w:p>
        </w:tc>
      </w:tr>
      <w:tr w:rsidR="00CC56D5" w14:paraId="6F3F8237" w14:textId="77777777">
        <w:tc>
          <w:tcPr>
            <w:tcW w:w="1114" w:type="dxa"/>
          </w:tcPr>
          <w:p w14:paraId="3403EB46" w14:textId="77777777" w:rsidR="00CC56D5" w:rsidRDefault="00000000">
            <w:pPr>
              <w:pStyle w:val="11"/>
              <w:ind w:firstLineChars="0" w:firstLine="0"/>
              <w:rPr>
                <w:sz w:val="18"/>
                <w:szCs w:val="18"/>
              </w:rPr>
            </w:pPr>
            <w:r>
              <w:rPr>
                <w:rFonts w:hint="eastAsia"/>
                <w:sz w:val="18"/>
                <w:szCs w:val="18"/>
              </w:rPr>
              <w:t>管理员</w:t>
            </w:r>
          </w:p>
        </w:tc>
        <w:tc>
          <w:tcPr>
            <w:tcW w:w="1114" w:type="dxa"/>
          </w:tcPr>
          <w:p w14:paraId="15659D8C" w14:textId="77777777" w:rsidR="00CC56D5" w:rsidRDefault="00000000">
            <w:pPr>
              <w:pStyle w:val="11"/>
              <w:ind w:firstLineChars="0" w:firstLine="0"/>
              <w:rPr>
                <w:sz w:val="18"/>
                <w:szCs w:val="18"/>
              </w:rPr>
            </w:pPr>
            <w:r>
              <w:rPr>
                <w:rFonts w:hint="eastAsia"/>
                <w:sz w:val="18"/>
                <w:szCs w:val="18"/>
              </w:rPr>
              <w:t>无</w:t>
            </w:r>
          </w:p>
        </w:tc>
        <w:tc>
          <w:tcPr>
            <w:tcW w:w="1114" w:type="dxa"/>
          </w:tcPr>
          <w:p w14:paraId="7659B16A" w14:textId="77777777" w:rsidR="00CC56D5" w:rsidRDefault="00000000">
            <w:pPr>
              <w:pStyle w:val="11"/>
              <w:ind w:firstLineChars="0" w:firstLine="0"/>
              <w:rPr>
                <w:sz w:val="18"/>
                <w:szCs w:val="18"/>
              </w:rPr>
            </w:pPr>
            <w:r>
              <w:rPr>
                <w:rFonts w:hint="eastAsia"/>
                <w:sz w:val="18"/>
                <w:szCs w:val="18"/>
              </w:rPr>
              <w:t>无</w:t>
            </w:r>
          </w:p>
        </w:tc>
        <w:tc>
          <w:tcPr>
            <w:tcW w:w="1114" w:type="dxa"/>
          </w:tcPr>
          <w:p w14:paraId="69F81A21" w14:textId="77777777" w:rsidR="00CC56D5" w:rsidRDefault="00000000">
            <w:pPr>
              <w:pStyle w:val="11"/>
              <w:ind w:firstLineChars="0" w:firstLine="0"/>
              <w:rPr>
                <w:sz w:val="18"/>
                <w:szCs w:val="18"/>
              </w:rPr>
            </w:pPr>
            <w:r>
              <w:rPr>
                <w:rFonts w:hint="eastAsia"/>
                <w:sz w:val="18"/>
                <w:szCs w:val="18"/>
              </w:rPr>
              <w:t>无</w:t>
            </w:r>
          </w:p>
        </w:tc>
        <w:tc>
          <w:tcPr>
            <w:tcW w:w="1114" w:type="dxa"/>
          </w:tcPr>
          <w:p w14:paraId="6E0F501B" w14:textId="77777777" w:rsidR="00CC56D5" w:rsidRDefault="00000000">
            <w:pPr>
              <w:pStyle w:val="11"/>
              <w:ind w:firstLineChars="0" w:firstLine="0"/>
              <w:rPr>
                <w:sz w:val="18"/>
                <w:szCs w:val="18"/>
              </w:rPr>
            </w:pPr>
            <w:r>
              <w:rPr>
                <w:rFonts w:hint="eastAsia"/>
                <w:sz w:val="18"/>
                <w:szCs w:val="18"/>
              </w:rPr>
              <w:t>有</w:t>
            </w:r>
          </w:p>
        </w:tc>
        <w:tc>
          <w:tcPr>
            <w:tcW w:w="1115" w:type="dxa"/>
          </w:tcPr>
          <w:p w14:paraId="5C812021" w14:textId="77777777" w:rsidR="00CC56D5" w:rsidRDefault="00000000">
            <w:pPr>
              <w:pStyle w:val="11"/>
              <w:ind w:firstLineChars="0" w:firstLine="0"/>
              <w:rPr>
                <w:sz w:val="18"/>
                <w:szCs w:val="18"/>
              </w:rPr>
            </w:pPr>
            <w:r>
              <w:rPr>
                <w:rFonts w:hint="eastAsia"/>
                <w:sz w:val="18"/>
                <w:szCs w:val="18"/>
              </w:rPr>
              <w:t>有</w:t>
            </w:r>
          </w:p>
        </w:tc>
        <w:tc>
          <w:tcPr>
            <w:tcW w:w="1115" w:type="dxa"/>
          </w:tcPr>
          <w:p w14:paraId="60BA89A6" w14:textId="77777777" w:rsidR="00CC56D5" w:rsidRDefault="00000000">
            <w:pPr>
              <w:pStyle w:val="11"/>
              <w:ind w:firstLineChars="0" w:firstLine="0"/>
              <w:rPr>
                <w:sz w:val="18"/>
                <w:szCs w:val="18"/>
                <w:lang w:eastAsia="zh-Hans"/>
              </w:rPr>
            </w:pPr>
            <w:r>
              <w:rPr>
                <w:rFonts w:hint="eastAsia"/>
                <w:sz w:val="18"/>
                <w:szCs w:val="18"/>
                <w:lang w:eastAsia="zh-Hans"/>
              </w:rPr>
              <w:t>无</w:t>
            </w:r>
          </w:p>
        </w:tc>
      </w:tr>
    </w:tbl>
    <w:p w14:paraId="72735ACF" w14:textId="77777777" w:rsidR="00CC56D5" w:rsidRDefault="00CC56D5">
      <w:pPr>
        <w:pStyle w:val="11"/>
        <w:ind w:firstLineChars="0" w:firstLine="0"/>
      </w:pPr>
    </w:p>
    <w:p w14:paraId="4E6FA784" w14:textId="77777777" w:rsidR="00CC56D5" w:rsidRDefault="00000000">
      <w:pPr>
        <w:pStyle w:val="aa"/>
        <w:numPr>
          <w:ilvl w:val="0"/>
          <w:numId w:val="3"/>
        </w:numPr>
        <w:ind w:firstLineChars="0"/>
        <w:jc w:val="left"/>
        <w:rPr>
          <w:color w:val="000000" w:themeColor="text1"/>
          <w:sz w:val="24"/>
          <w:szCs w:val="24"/>
        </w:rPr>
      </w:pPr>
      <w:bookmarkStart w:id="7" w:name="_Toc644524610"/>
      <w:r>
        <w:rPr>
          <w:rFonts w:hint="eastAsia"/>
          <w:color w:val="000000" w:themeColor="text1"/>
          <w:sz w:val="24"/>
          <w:szCs w:val="24"/>
        </w:rPr>
        <w:t>Gitlab</w:t>
      </w:r>
      <w:r>
        <w:rPr>
          <w:rFonts w:hint="eastAsia"/>
          <w:color w:val="000000" w:themeColor="text1"/>
          <w:sz w:val="24"/>
          <w:szCs w:val="24"/>
        </w:rPr>
        <w:t>权限</w:t>
      </w:r>
      <w:bookmarkEnd w:id="7"/>
    </w:p>
    <w:tbl>
      <w:tblPr>
        <w:tblStyle w:val="ac"/>
        <w:tblW w:w="0" w:type="auto"/>
        <w:tblInd w:w="720" w:type="dxa"/>
        <w:tblLook w:val="04A0" w:firstRow="1" w:lastRow="0" w:firstColumn="1" w:lastColumn="0" w:noHBand="0" w:noVBand="1"/>
      </w:tblPr>
      <w:tblGrid>
        <w:gridCol w:w="1091"/>
        <w:gridCol w:w="1400"/>
        <w:gridCol w:w="1012"/>
        <w:gridCol w:w="1338"/>
        <w:gridCol w:w="1137"/>
        <w:gridCol w:w="1725"/>
      </w:tblGrid>
      <w:tr w:rsidR="00CC56D5" w14:paraId="4A98DE84" w14:textId="77777777">
        <w:tc>
          <w:tcPr>
            <w:tcW w:w="1091" w:type="dxa"/>
            <w:shd w:val="clear" w:color="auto" w:fill="BFBFBF" w:themeFill="background1" w:themeFillShade="BF"/>
          </w:tcPr>
          <w:p w14:paraId="2C7A5795" w14:textId="77777777" w:rsidR="00CC56D5" w:rsidRDefault="00000000">
            <w:pPr>
              <w:pStyle w:val="11"/>
              <w:ind w:firstLineChars="0" w:firstLine="0"/>
              <w:rPr>
                <w:sz w:val="18"/>
                <w:szCs w:val="18"/>
              </w:rPr>
            </w:pPr>
            <w:r>
              <w:rPr>
                <w:rFonts w:hint="eastAsia"/>
                <w:sz w:val="18"/>
                <w:szCs w:val="18"/>
              </w:rPr>
              <w:t>权限</w:t>
            </w:r>
          </w:p>
        </w:tc>
        <w:tc>
          <w:tcPr>
            <w:tcW w:w="1400" w:type="dxa"/>
            <w:shd w:val="clear" w:color="auto" w:fill="BFBFBF" w:themeFill="background1" w:themeFillShade="BF"/>
          </w:tcPr>
          <w:p w14:paraId="6C7EC6CB" w14:textId="77777777" w:rsidR="00CC56D5" w:rsidRDefault="00000000">
            <w:pPr>
              <w:pStyle w:val="11"/>
              <w:ind w:firstLineChars="0" w:firstLine="0"/>
              <w:rPr>
                <w:sz w:val="18"/>
                <w:szCs w:val="18"/>
              </w:rPr>
            </w:pPr>
            <w:r>
              <w:rPr>
                <w:rFonts w:hint="eastAsia"/>
                <w:sz w:val="18"/>
                <w:szCs w:val="18"/>
              </w:rPr>
              <w:t>测试人员</w:t>
            </w:r>
            <w:r>
              <w:rPr>
                <w:rFonts w:hint="eastAsia"/>
                <w:sz w:val="18"/>
                <w:szCs w:val="18"/>
              </w:rPr>
              <w:t>/</w:t>
            </w:r>
            <w:r>
              <w:rPr>
                <w:rFonts w:hint="eastAsia"/>
                <w:sz w:val="18"/>
                <w:szCs w:val="18"/>
              </w:rPr>
              <w:t>测试管理人员</w:t>
            </w:r>
          </w:p>
        </w:tc>
        <w:tc>
          <w:tcPr>
            <w:tcW w:w="1012" w:type="dxa"/>
            <w:shd w:val="clear" w:color="auto" w:fill="BFBFBF" w:themeFill="background1" w:themeFillShade="BF"/>
          </w:tcPr>
          <w:p w14:paraId="569D4784" w14:textId="77777777" w:rsidR="00CC56D5" w:rsidRDefault="00000000">
            <w:pPr>
              <w:pStyle w:val="11"/>
              <w:ind w:firstLineChars="0" w:firstLine="0"/>
              <w:rPr>
                <w:sz w:val="18"/>
                <w:szCs w:val="18"/>
              </w:rPr>
            </w:pPr>
            <w:r>
              <w:rPr>
                <w:rFonts w:hint="eastAsia"/>
                <w:sz w:val="18"/>
                <w:szCs w:val="18"/>
              </w:rPr>
              <w:t>开发人员</w:t>
            </w:r>
          </w:p>
        </w:tc>
        <w:tc>
          <w:tcPr>
            <w:tcW w:w="1338" w:type="dxa"/>
            <w:shd w:val="clear" w:color="auto" w:fill="BFBFBF" w:themeFill="background1" w:themeFillShade="BF"/>
          </w:tcPr>
          <w:p w14:paraId="6ACD70D6" w14:textId="77777777" w:rsidR="00CC56D5" w:rsidRDefault="00000000">
            <w:pPr>
              <w:pStyle w:val="11"/>
              <w:ind w:firstLineChars="0" w:firstLine="0"/>
              <w:rPr>
                <w:sz w:val="18"/>
                <w:szCs w:val="18"/>
              </w:rPr>
            </w:pPr>
            <w:r>
              <w:rPr>
                <w:rFonts w:hint="eastAsia"/>
                <w:sz w:val="18"/>
                <w:szCs w:val="18"/>
              </w:rPr>
              <w:t>开发管理人员</w:t>
            </w:r>
          </w:p>
        </w:tc>
        <w:tc>
          <w:tcPr>
            <w:tcW w:w="1137" w:type="dxa"/>
            <w:shd w:val="clear" w:color="auto" w:fill="BFBFBF" w:themeFill="background1" w:themeFillShade="BF"/>
          </w:tcPr>
          <w:p w14:paraId="666EB26F" w14:textId="77777777" w:rsidR="00CC56D5" w:rsidRDefault="00000000">
            <w:pPr>
              <w:pStyle w:val="11"/>
              <w:ind w:firstLineChars="0" w:firstLine="0"/>
              <w:rPr>
                <w:sz w:val="18"/>
                <w:szCs w:val="18"/>
              </w:rPr>
            </w:pPr>
            <w:r>
              <w:rPr>
                <w:rFonts w:hint="eastAsia"/>
                <w:sz w:val="18"/>
                <w:szCs w:val="18"/>
              </w:rPr>
              <w:t>运维人员</w:t>
            </w:r>
            <w:r>
              <w:rPr>
                <w:rFonts w:hint="eastAsia"/>
                <w:sz w:val="18"/>
                <w:szCs w:val="18"/>
              </w:rPr>
              <w:t>/</w:t>
            </w:r>
            <w:r>
              <w:rPr>
                <w:rFonts w:hint="eastAsia"/>
                <w:sz w:val="18"/>
                <w:szCs w:val="18"/>
              </w:rPr>
              <w:t>运维管理人员</w:t>
            </w:r>
          </w:p>
        </w:tc>
        <w:tc>
          <w:tcPr>
            <w:tcW w:w="1725" w:type="dxa"/>
            <w:shd w:val="clear" w:color="auto" w:fill="BFBFBF" w:themeFill="background1" w:themeFillShade="BF"/>
          </w:tcPr>
          <w:p w14:paraId="3FC02D5B" w14:textId="77777777" w:rsidR="00CC56D5" w:rsidRDefault="00000000">
            <w:pPr>
              <w:pStyle w:val="11"/>
              <w:ind w:firstLineChars="0" w:firstLine="0"/>
              <w:rPr>
                <w:sz w:val="18"/>
                <w:szCs w:val="18"/>
              </w:rPr>
            </w:pPr>
            <w:r>
              <w:rPr>
                <w:rFonts w:hint="eastAsia"/>
                <w:sz w:val="18"/>
                <w:szCs w:val="18"/>
                <w:lang w:eastAsia="zh-Hans"/>
              </w:rPr>
              <w:t>发版人员</w:t>
            </w:r>
            <w:r>
              <w:rPr>
                <w:sz w:val="18"/>
                <w:szCs w:val="18"/>
                <w:lang w:eastAsia="zh-Hans"/>
              </w:rPr>
              <w:t>/</w:t>
            </w:r>
            <w:r>
              <w:rPr>
                <w:rFonts w:hint="eastAsia"/>
                <w:sz w:val="18"/>
                <w:szCs w:val="18"/>
                <w:lang w:eastAsia="zh-Hans"/>
              </w:rPr>
              <w:t>发版管理人员</w:t>
            </w:r>
          </w:p>
        </w:tc>
      </w:tr>
      <w:tr w:rsidR="00CC56D5" w14:paraId="2386616F" w14:textId="77777777">
        <w:tc>
          <w:tcPr>
            <w:tcW w:w="1091" w:type="dxa"/>
          </w:tcPr>
          <w:p w14:paraId="659D3B5A" w14:textId="77777777" w:rsidR="00CC56D5" w:rsidRDefault="00000000">
            <w:pPr>
              <w:pStyle w:val="11"/>
              <w:ind w:firstLineChars="0" w:firstLine="0"/>
              <w:rPr>
                <w:sz w:val="18"/>
                <w:szCs w:val="18"/>
              </w:rPr>
            </w:pPr>
            <w:r>
              <w:rPr>
                <w:rFonts w:hint="eastAsia"/>
                <w:sz w:val="18"/>
                <w:szCs w:val="18"/>
              </w:rPr>
              <w:t>只读</w:t>
            </w:r>
          </w:p>
        </w:tc>
        <w:tc>
          <w:tcPr>
            <w:tcW w:w="1400" w:type="dxa"/>
          </w:tcPr>
          <w:p w14:paraId="5BFADDE2" w14:textId="77777777" w:rsidR="00CC56D5" w:rsidRDefault="00000000">
            <w:pPr>
              <w:pStyle w:val="11"/>
              <w:ind w:firstLineChars="0" w:firstLine="0"/>
              <w:rPr>
                <w:sz w:val="18"/>
                <w:szCs w:val="18"/>
              </w:rPr>
            </w:pPr>
            <w:r>
              <w:rPr>
                <w:rFonts w:hint="eastAsia"/>
                <w:sz w:val="18"/>
                <w:szCs w:val="18"/>
              </w:rPr>
              <w:t>有</w:t>
            </w:r>
          </w:p>
        </w:tc>
        <w:tc>
          <w:tcPr>
            <w:tcW w:w="1012" w:type="dxa"/>
          </w:tcPr>
          <w:p w14:paraId="421F2069" w14:textId="77777777" w:rsidR="00CC56D5" w:rsidRDefault="00000000">
            <w:pPr>
              <w:pStyle w:val="11"/>
              <w:ind w:firstLineChars="0" w:firstLine="0"/>
              <w:rPr>
                <w:sz w:val="18"/>
                <w:szCs w:val="18"/>
              </w:rPr>
            </w:pPr>
            <w:r>
              <w:rPr>
                <w:rFonts w:hint="eastAsia"/>
                <w:sz w:val="18"/>
                <w:szCs w:val="18"/>
              </w:rPr>
              <w:t>有</w:t>
            </w:r>
          </w:p>
        </w:tc>
        <w:tc>
          <w:tcPr>
            <w:tcW w:w="1338" w:type="dxa"/>
          </w:tcPr>
          <w:p w14:paraId="3F2B38E8" w14:textId="77777777" w:rsidR="00CC56D5" w:rsidRDefault="00000000">
            <w:pPr>
              <w:pStyle w:val="11"/>
              <w:ind w:firstLineChars="0" w:firstLine="0"/>
              <w:rPr>
                <w:sz w:val="18"/>
                <w:szCs w:val="18"/>
              </w:rPr>
            </w:pPr>
            <w:r>
              <w:rPr>
                <w:rFonts w:hint="eastAsia"/>
                <w:sz w:val="18"/>
                <w:szCs w:val="18"/>
              </w:rPr>
              <w:t>有</w:t>
            </w:r>
          </w:p>
        </w:tc>
        <w:tc>
          <w:tcPr>
            <w:tcW w:w="1137" w:type="dxa"/>
          </w:tcPr>
          <w:p w14:paraId="7832F12C" w14:textId="77777777" w:rsidR="00CC56D5" w:rsidRDefault="00000000">
            <w:pPr>
              <w:pStyle w:val="11"/>
              <w:ind w:firstLineChars="0" w:firstLine="0"/>
              <w:rPr>
                <w:sz w:val="18"/>
                <w:szCs w:val="18"/>
              </w:rPr>
            </w:pPr>
            <w:r>
              <w:rPr>
                <w:rFonts w:hint="eastAsia"/>
                <w:sz w:val="18"/>
                <w:szCs w:val="18"/>
              </w:rPr>
              <w:t>有</w:t>
            </w:r>
          </w:p>
        </w:tc>
        <w:tc>
          <w:tcPr>
            <w:tcW w:w="1725" w:type="dxa"/>
          </w:tcPr>
          <w:p w14:paraId="555B1D78" w14:textId="77777777" w:rsidR="00CC56D5" w:rsidRDefault="00000000">
            <w:pPr>
              <w:pStyle w:val="11"/>
              <w:ind w:firstLineChars="0" w:firstLine="0"/>
              <w:rPr>
                <w:sz w:val="18"/>
                <w:szCs w:val="18"/>
                <w:lang w:eastAsia="zh-Hans"/>
              </w:rPr>
            </w:pPr>
            <w:r>
              <w:rPr>
                <w:rFonts w:hint="eastAsia"/>
                <w:sz w:val="18"/>
                <w:szCs w:val="18"/>
                <w:lang w:eastAsia="zh-Hans"/>
              </w:rPr>
              <w:t>有</w:t>
            </w:r>
          </w:p>
        </w:tc>
      </w:tr>
      <w:tr w:rsidR="00CC56D5" w14:paraId="7AAE09CD" w14:textId="77777777">
        <w:tc>
          <w:tcPr>
            <w:tcW w:w="1091" w:type="dxa"/>
          </w:tcPr>
          <w:p w14:paraId="755494D2" w14:textId="77777777" w:rsidR="00CC56D5" w:rsidRDefault="00000000">
            <w:pPr>
              <w:pStyle w:val="11"/>
              <w:ind w:firstLineChars="0" w:firstLine="0"/>
              <w:rPr>
                <w:sz w:val="18"/>
                <w:szCs w:val="18"/>
              </w:rPr>
            </w:pPr>
            <w:r>
              <w:rPr>
                <w:rFonts w:hint="eastAsia"/>
                <w:sz w:val="18"/>
                <w:szCs w:val="18"/>
              </w:rPr>
              <w:t>读写</w:t>
            </w:r>
          </w:p>
        </w:tc>
        <w:tc>
          <w:tcPr>
            <w:tcW w:w="1400" w:type="dxa"/>
          </w:tcPr>
          <w:p w14:paraId="48DE30A7"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012" w:type="dxa"/>
          </w:tcPr>
          <w:p w14:paraId="0EFD53F5" w14:textId="77777777" w:rsidR="00CC56D5" w:rsidRDefault="00000000">
            <w:pPr>
              <w:pStyle w:val="11"/>
              <w:ind w:firstLineChars="0" w:firstLine="0"/>
              <w:rPr>
                <w:sz w:val="18"/>
                <w:szCs w:val="18"/>
              </w:rPr>
            </w:pPr>
            <w:r>
              <w:rPr>
                <w:rFonts w:hint="eastAsia"/>
                <w:sz w:val="18"/>
                <w:szCs w:val="18"/>
              </w:rPr>
              <w:t>有</w:t>
            </w:r>
          </w:p>
        </w:tc>
        <w:tc>
          <w:tcPr>
            <w:tcW w:w="1338" w:type="dxa"/>
          </w:tcPr>
          <w:p w14:paraId="278A96F4" w14:textId="77777777" w:rsidR="00CC56D5" w:rsidRDefault="00000000">
            <w:pPr>
              <w:pStyle w:val="11"/>
              <w:ind w:firstLineChars="0" w:firstLine="0"/>
              <w:rPr>
                <w:sz w:val="18"/>
                <w:szCs w:val="18"/>
              </w:rPr>
            </w:pPr>
            <w:r>
              <w:rPr>
                <w:rFonts w:hint="eastAsia"/>
                <w:sz w:val="18"/>
                <w:szCs w:val="18"/>
              </w:rPr>
              <w:t>有</w:t>
            </w:r>
          </w:p>
        </w:tc>
        <w:tc>
          <w:tcPr>
            <w:tcW w:w="1137" w:type="dxa"/>
          </w:tcPr>
          <w:p w14:paraId="0ACDC3EB" w14:textId="77777777" w:rsidR="00CC56D5" w:rsidRDefault="00000000">
            <w:pPr>
              <w:pStyle w:val="11"/>
              <w:ind w:firstLineChars="0" w:firstLine="0"/>
              <w:rPr>
                <w:sz w:val="18"/>
                <w:szCs w:val="18"/>
              </w:rPr>
            </w:pPr>
            <w:r>
              <w:rPr>
                <w:rFonts w:hint="eastAsia"/>
                <w:sz w:val="18"/>
                <w:szCs w:val="18"/>
              </w:rPr>
              <w:t>有</w:t>
            </w:r>
          </w:p>
        </w:tc>
        <w:tc>
          <w:tcPr>
            <w:tcW w:w="1725" w:type="dxa"/>
          </w:tcPr>
          <w:p w14:paraId="12E1C778" w14:textId="77777777" w:rsidR="00CC56D5" w:rsidRDefault="00000000">
            <w:pPr>
              <w:pStyle w:val="11"/>
              <w:ind w:firstLineChars="0" w:firstLine="0"/>
              <w:rPr>
                <w:sz w:val="18"/>
                <w:szCs w:val="18"/>
                <w:lang w:eastAsia="zh-Hans"/>
              </w:rPr>
            </w:pPr>
            <w:r>
              <w:rPr>
                <w:rFonts w:hint="eastAsia"/>
                <w:sz w:val="18"/>
                <w:szCs w:val="18"/>
                <w:lang w:eastAsia="zh-Hans"/>
              </w:rPr>
              <w:t>有</w:t>
            </w:r>
          </w:p>
        </w:tc>
      </w:tr>
      <w:tr w:rsidR="00CC56D5" w14:paraId="0974F6C9" w14:textId="77777777">
        <w:tc>
          <w:tcPr>
            <w:tcW w:w="1091" w:type="dxa"/>
          </w:tcPr>
          <w:p w14:paraId="01BAFB0E" w14:textId="77777777" w:rsidR="00CC56D5" w:rsidRDefault="00000000">
            <w:pPr>
              <w:pStyle w:val="11"/>
              <w:ind w:firstLineChars="0" w:firstLine="0"/>
              <w:rPr>
                <w:sz w:val="18"/>
                <w:szCs w:val="18"/>
              </w:rPr>
            </w:pPr>
            <w:r>
              <w:rPr>
                <w:rFonts w:hint="eastAsia"/>
                <w:sz w:val="18"/>
                <w:szCs w:val="18"/>
              </w:rPr>
              <w:t>管理员</w:t>
            </w:r>
          </w:p>
        </w:tc>
        <w:tc>
          <w:tcPr>
            <w:tcW w:w="1400" w:type="dxa"/>
          </w:tcPr>
          <w:p w14:paraId="7D3E0C0B" w14:textId="77777777" w:rsidR="00CC56D5" w:rsidRDefault="00000000">
            <w:pPr>
              <w:pStyle w:val="11"/>
              <w:ind w:firstLineChars="0" w:firstLine="0"/>
              <w:rPr>
                <w:sz w:val="18"/>
                <w:szCs w:val="18"/>
              </w:rPr>
            </w:pPr>
            <w:r>
              <w:rPr>
                <w:rFonts w:hint="eastAsia"/>
                <w:sz w:val="18"/>
                <w:szCs w:val="18"/>
              </w:rPr>
              <w:t>无</w:t>
            </w:r>
          </w:p>
        </w:tc>
        <w:tc>
          <w:tcPr>
            <w:tcW w:w="1012" w:type="dxa"/>
          </w:tcPr>
          <w:p w14:paraId="5060F889" w14:textId="77777777" w:rsidR="00CC56D5" w:rsidRDefault="00000000">
            <w:pPr>
              <w:pStyle w:val="11"/>
              <w:ind w:firstLineChars="0" w:firstLine="0"/>
              <w:rPr>
                <w:sz w:val="18"/>
                <w:szCs w:val="18"/>
              </w:rPr>
            </w:pPr>
            <w:r>
              <w:rPr>
                <w:rFonts w:hint="eastAsia"/>
                <w:sz w:val="18"/>
                <w:szCs w:val="18"/>
              </w:rPr>
              <w:t>无</w:t>
            </w:r>
          </w:p>
        </w:tc>
        <w:tc>
          <w:tcPr>
            <w:tcW w:w="1338" w:type="dxa"/>
          </w:tcPr>
          <w:p w14:paraId="332B77D0"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137" w:type="dxa"/>
          </w:tcPr>
          <w:p w14:paraId="25A02A73" w14:textId="77777777" w:rsidR="00CC56D5" w:rsidRDefault="00000000">
            <w:pPr>
              <w:pStyle w:val="11"/>
              <w:ind w:firstLineChars="0" w:firstLine="0"/>
              <w:rPr>
                <w:sz w:val="18"/>
                <w:szCs w:val="18"/>
              </w:rPr>
            </w:pPr>
            <w:r>
              <w:rPr>
                <w:rFonts w:hint="eastAsia"/>
                <w:sz w:val="18"/>
                <w:szCs w:val="18"/>
              </w:rPr>
              <w:t>有</w:t>
            </w:r>
          </w:p>
        </w:tc>
        <w:tc>
          <w:tcPr>
            <w:tcW w:w="1725" w:type="dxa"/>
          </w:tcPr>
          <w:p w14:paraId="0C8946FC" w14:textId="77777777" w:rsidR="00CC56D5" w:rsidRDefault="00000000">
            <w:pPr>
              <w:pStyle w:val="11"/>
              <w:ind w:firstLineChars="0" w:firstLine="0"/>
              <w:rPr>
                <w:sz w:val="18"/>
                <w:szCs w:val="18"/>
                <w:lang w:eastAsia="zh-Hans"/>
              </w:rPr>
            </w:pPr>
            <w:r>
              <w:rPr>
                <w:rFonts w:hint="eastAsia"/>
                <w:sz w:val="18"/>
                <w:szCs w:val="18"/>
                <w:lang w:eastAsia="zh-Hans"/>
              </w:rPr>
              <w:t>无</w:t>
            </w:r>
          </w:p>
        </w:tc>
      </w:tr>
    </w:tbl>
    <w:p w14:paraId="672C2A33" w14:textId="77777777" w:rsidR="00CC56D5" w:rsidRDefault="00CC56D5">
      <w:pPr>
        <w:pStyle w:val="11"/>
        <w:ind w:firstLineChars="0" w:firstLine="0"/>
        <w:rPr>
          <w:sz w:val="18"/>
          <w:szCs w:val="18"/>
        </w:rPr>
      </w:pPr>
    </w:p>
    <w:p w14:paraId="245BD4AD" w14:textId="77777777" w:rsidR="00CC56D5" w:rsidRDefault="00000000">
      <w:pPr>
        <w:pStyle w:val="aa"/>
        <w:numPr>
          <w:ilvl w:val="0"/>
          <w:numId w:val="3"/>
        </w:numPr>
        <w:ind w:firstLineChars="0"/>
        <w:jc w:val="left"/>
        <w:rPr>
          <w:color w:val="000000" w:themeColor="text1"/>
          <w:sz w:val="24"/>
          <w:szCs w:val="24"/>
        </w:rPr>
      </w:pPr>
      <w:bookmarkStart w:id="8" w:name="_Toc617604802"/>
      <w:r>
        <w:rPr>
          <w:rFonts w:hint="eastAsia"/>
          <w:color w:val="000000" w:themeColor="text1"/>
          <w:sz w:val="24"/>
          <w:szCs w:val="24"/>
          <w:lang w:eastAsia="zh-Hans"/>
        </w:rPr>
        <w:t>发版系统权限</w:t>
      </w:r>
      <w:bookmarkEnd w:id="8"/>
    </w:p>
    <w:tbl>
      <w:tblPr>
        <w:tblStyle w:val="ac"/>
        <w:tblW w:w="0" w:type="auto"/>
        <w:tblInd w:w="720" w:type="dxa"/>
        <w:tblLook w:val="04A0" w:firstRow="1" w:lastRow="0" w:firstColumn="1" w:lastColumn="0" w:noHBand="0" w:noVBand="1"/>
      </w:tblPr>
      <w:tblGrid>
        <w:gridCol w:w="1091"/>
        <w:gridCol w:w="1400"/>
        <w:gridCol w:w="1338"/>
        <w:gridCol w:w="1412"/>
        <w:gridCol w:w="1175"/>
        <w:gridCol w:w="799"/>
      </w:tblGrid>
      <w:tr w:rsidR="00CC56D5" w14:paraId="586C0547" w14:textId="77777777">
        <w:tc>
          <w:tcPr>
            <w:tcW w:w="1091" w:type="dxa"/>
            <w:shd w:val="clear" w:color="auto" w:fill="BFBFBF" w:themeFill="background1" w:themeFillShade="BF"/>
          </w:tcPr>
          <w:p w14:paraId="71FAA4C5" w14:textId="77777777" w:rsidR="00CC56D5" w:rsidRDefault="00000000">
            <w:pPr>
              <w:pStyle w:val="11"/>
              <w:ind w:firstLineChars="0" w:firstLine="0"/>
              <w:rPr>
                <w:sz w:val="18"/>
                <w:szCs w:val="18"/>
              </w:rPr>
            </w:pPr>
            <w:r>
              <w:rPr>
                <w:rFonts w:hint="eastAsia"/>
                <w:sz w:val="18"/>
                <w:szCs w:val="18"/>
              </w:rPr>
              <w:t>权限</w:t>
            </w:r>
          </w:p>
        </w:tc>
        <w:tc>
          <w:tcPr>
            <w:tcW w:w="1400" w:type="dxa"/>
            <w:shd w:val="clear" w:color="auto" w:fill="BFBFBF" w:themeFill="background1" w:themeFillShade="BF"/>
          </w:tcPr>
          <w:p w14:paraId="3790150D" w14:textId="77777777" w:rsidR="00CC56D5" w:rsidRDefault="00000000">
            <w:pPr>
              <w:pStyle w:val="11"/>
              <w:ind w:firstLineChars="0" w:firstLine="0"/>
              <w:rPr>
                <w:sz w:val="18"/>
                <w:szCs w:val="18"/>
              </w:rPr>
            </w:pPr>
            <w:r>
              <w:rPr>
                <w:rFonts w:hint="eastAsia"/>
                <w:sz w:val="18"/>
                <w:szCs w:val="18"/>
              </w:rPr>
              <w:t>测试人员</w:t>
            </w:r>
            <w:r>
              <w:rPr>
                <w:rFonts w:hint="eastAsia"/>
                <w:sz w:val="18"/>
                <w:szCs w:val="18"/>
              </w:rPr>
              <w:t>/</w:t>
            </w:r>
            <w:r>
              <w:rPr>
                <w:rFonts w:hint="eastAsia"/>
                <w:sz w:val="18"/>
                <w:szCs w:val="18"/>
              </w:rPr>
              <w:t>测试管理人员</w:t>
            </w:r>
          </w:p>
        </w:tc>
        <w:tc>
          <w:tcPr>
            <w:tcW w:w="1338" w:type="dxa"/>
            <w:shd w:val="clear" w:color="auto" w:fill="BFBFBF" w:themeFill="background1" w:themeFillShade="BF"/>
          </w:tcPr>
          <w:p w14:paraId="2D845463" w14:textId="77777777" w:rsidR="00CC56D5" w:rsidRDefault="00000000">
            <w:pPr>
              <w:pStyle w:val="11"/>
              <w:ind w:firstLineChars="0" w:firstLine="0"/>
              <w:rPr>
                <w:sz w:val="18"/>
                <w:szCs w:val="18"/>
              </w:rPr>
            </w:pPr>
            <w:r>
              <w:rPr>
                <w:rFonts w:hint="eastAsia"/>
                <w:sz w:val="18"/>
                <w:szCs w:val="18"/>
                <w:lang w:eastAsia="zh-Hans"/>
              </w:rPr>
              <w:t>开发人员</w:t>
            </w:r>
            <w:r>
              <w:rPr>
                <w:sz w:val="18"/>
                <w:szCs w:val="18"/>
                <w:lang w:eastAsia="zh-Hans"/>
              </w:rPr>
              <w:t>/</w:t>
            </w:r>
            <w:r>
              <w:rPr>
                <w:rFonts w:hint="eastAsia"/>
                <w:sz w:val="18"/>
                <w:szCs w:val="18"/>
              </w:rPr>
              <w:t>开发管理人员</w:t>
            </w:r>
          </w:p>
        </w:tc>
        <w:tc>
          <w:tcPr>
            <w:tcW w:w="1412" w:type="dxa"/>
            <w:shd w:val="clear" w:color="auto" w:fill="BFBFBF" w:themeFill="background1" w:themeFillShade="BF"/>
          </w:tcPr>
          <w:p w14:paraId="48A62A70" w14:textId="77777777" w:rsidR="00CC56D5" w:rsidRDefault="00000000">
            <w:pPr>
              <w:pStyle w:val="11"/>
              <w:ind w:firstLineChars="0" w:firstLine="0"/>
              <w:rPr>
                <w:sz w:val="18"/>
                <w:szCs w:val="18"/>
              </w:rPr>
            </w:pPr>
            <w:r>
              <w:rPr>
                <w:rFonts w:hint="eastAsia"/>
                <w:sz w:val="18"/>
                <w:szCs w:val="18"/>
              </w:rPr>
              <w:t>运维人员</w:t>
            </w:r>
            <w:r>
              <w:rPr>
                <w:rFonts w:hint="eastAsia"/>
                <w:sz w:val="18"/>
                <w:szCs w:val="18"/>
              </w:rPr>
              <w:t>/</w:t>
            </w:r>
            <w:r>
              <w:rPr>
                <w:rFonts w:hint="eastAsia"/>
                <w:sz w:val="18"/>
                <w:szCs w:val="18"/>
              </w:rPr>
              <w:t>运维管理人员</w:t>
            </w:r>
          </w:p>
        </w:tc>
        <w:tc>
          <w:tcPr>
            <w:tcW w:w="1175" w:type="dxa"/>
            <w:shd w:val="clear" w:color="auto" w:fill="BFBFBF" w:themeFill="background1" w:themeFillShade="BF"/>
          </w:tcPr>
          <w:p w14:paraId="29B6E7AD" w14:textId="77777777" w:rsidR="00CC56D5" w:rsidRDefault="00000000">
            <w:pPr>
              <w:pStyle w:val="11"/>
              <w:ind w:firstLineChars="0" w:firstLine="0"/>
              <w:rPr>
                <w:sz w:val="18"/>
                <w:szCs w:val="18"/>
              </w:rPr>
            </w:pPr>
            <w:r>
              <w:rPr>
                <w:rFonts w:hint="eastAsia"/>
                <w:sz w:val="18"/>
                <w:szCs w:val="18"/>
                <w:lang w:eastAsia="zh-Hans"/>
              </w:rPr>
              <w:t>发版人员</w:t>
            </w:r>
          </w:p>
        </w:tc>
        <w:tc>
          <w:tcPr>
            <w:tcW w:w="799" w:type="dxa"/>
            <w:shd w:val="clear" w:color="auto" w:fill="BFBFBF" w:themeFill="background1" w:themeFillShade="BF"/>
          </w:tcPr>
          <w:p w14:paraId="68E29B48" w14:textId="77777777" w:rsidR="00CC56D5" w:rsidRDefault="00000000">
            <w:pPr>
              <w:pStyle w:val="11"/>
              <w:ind w:firstLineChars="0" w:firstLine="0"/>
              <w:rPr>
                <w:sz w:val="18"/>
                <w:szCs w:val="18"/>
                <w:lang w:eastAsia="zh-Hans"/>
              </w:rPr>
            </w:pPr>
            <w:r>
              <w:rPr>
                <w:rFonts w:hint="eastAsia"/>
                <w:sz w:val="18"/>
                <w:szCs w:val="18"/>
                <w:lang w:eastAsia="zh-Hans"/>
              </w:rPr>
              <w:t>发版管理人员</w:t>
            </w:r>
          </w:p>
        </w:tc>
      </w:tr>
      <w:tr w:rsidR="00CC56D5" w14:paraId="4C389E90" w14:textId="77777777">
        <w:tc>
          <w:tcPr>
            <w:tcW w:w="1091" w:type="dxa"/>
          </w:tcPr>
          <w:p w14:paraId="431352C1" w14:textId="77777777" w:rsidR="00CC56D5" w:rsidRDefault="00000000">
            <w:pPr>
              <w:pStyle w:val="11"/>
              <w:ind w:firstLineChars="0" w:firstLine="0"/>
              <w:rPr>
                <w:sz w:val="18"/>
                <w:szCs w:val="18"/>
              </w:rPr>
            </w:pPr>
            <w:r>
              <w:rPr>
                <w:rFonts w:hint="eastAsia"/>
                <w:sz w:val="18"/>
                <w:szCs w:val="18"/>
              </w:rPr>
              <w:t>只读</w:t>
            </w:r>
          </w:p>
        </w:tc>
        <w:tc>
          <w:tcPr>
            <w:tcW w:w="1400" w:type="dxa"/>
          </w:tcPr>
          <w:p w14:paraId="575A8769" w14:textId="77777777" w:rsidR="00CC56D5" w:rsidRDefault="00000000">
            <w:pPr>
              <w:pStyle w:val="11"/>
              <w:ind w:firstLineChars="0" w:firstLine="0"/>
              <w:rPr>
                <w:sz w:val="18"/>
                <w:szCs w:val="18"/>
                <w:lang w:eastAsia="zh-Hans"/>
              </w:rPr>
            </w:pPr>
            <w:r>
              <w:rPr>
                <w:rFonts w:hint="eastAsia"/>
                <w:sz w:val="18"/>
                <w:szCs w:val="18"/>
                <w:lang w:eastAsia="zh-Hans"/>
              </w:rPr>
              <w:t>有</w:t>
            </w:r>
          </w:p>
        </w:tc>
        <w:tc>
          <w:tcPr>
            <w:tcW w:w="1338" w:type="dxa"/>
          </w:tcPr>
          <w:p w14:paraId="4709A40E" w14:textId="77777777" w:rsidR="00CC56D5" w:rsidRDefault="00000000">
            <w:pPr>
              <w:pStyle w:val="11"/>
              <w:ind w:firstLineChars="0" w:firstLine="0"/>
              <w:rPr>
                <w:sz w:val="18"/>
                <w:szCs w:val="18"/>
                <w:lang w:eastAsia="zh-Hans"/>
              </w:rPr>
            </w:pPr>
            <w:r>
              <w:rPr>
                <w:rFonts w:hint="eastAsia"/>
                <w:sz w:val="18"/>
                <w:szCs w:val="18"/>
                <w:lang w:eastAsia="zh-Hans"/>
              </w:rPr>
              <w:t>有</w:t>
            </w:r>
          </w:p>
        </w:tc>
        <w:tc>
          <w:tcPr>
            <w:tcW w:w="1412" w:type="dxa"/>
          </w:tcPr>
          <w:p w14:paraId="57E78FEA" w14:textId="77777777" w:rsidR="00CC56D5" w:rsidRDefault="00000000">
            <w:pPr>
              <w:pStyle w:val="11"/>
              <w:ind w:firstLineChars="0" w:firstLine="0"/>
              <w:rPr>
                <w:sz w:val="18"/>
                <w:szCs w:val="18"/>
              </w:rPr>
            </w:pPr>
            <w:r>
              <w:rPr>
                <w:rFonts w:hint="eastAsia"/>
                <w:sz w:val="18"/>
                <w:szCs w:val="18"/>
              </w:rPr>
              <w:t>有</w:t>
            </w:r>
          </w:p>
        </w:tc>
        <w:tc>
          <w:tcPr>
            <w:tcW w:w="1175" w:type="dxa"/>
          </w:tcPr>
          <w:p w14:paraId="6988F440" w14:textId="77777777" w:rsidR="00CC56D5" w:rsidRDefault="00000000">
            <w:pPr>
              <w:pStyle w:val="11"/>
              <w:ind w:firstLineChars="0" w:firstLine="0"/>
              <w:rPr>
                <w:sz w:val="18"/>
                <w:szCs w:val="18"/>
                <w:lang w:eastAsia="zh-Hans"/>
              </w:rPr>
            </w:pPr>
            <w:r>
              <w:rPr>
                <w:rFonts w:hint="eastAsia"/>
                <w:sz w:val="18"/>
                <w:szCs w:val="18"/>
                <w:lang w:eastAsia="zh-Hans"/>
              </w:rPr>
              <w:t>有</w:t>
            </w:r>
          </w:p>
        </w:tc>
        <w:tc>
          <w:tcPr>
            <w:tcW w:w="799" w:type="dxa"/>
          </w:tcPr>
          <w:p w14:paraId="460F18D6" w14:textId="77777777" w:rsidR="00CC56D5" w:rsidRDefault="00000000">
            <w:pPr>
              <w:pStyle w:val="11"/>
              <w:ind w:firstLineChars="0" w:firstLine="0"/>
              <w:rPr>
                <w:sz w:val="18"/>
                <w:szCs w:val="18"/>
                <w:lang w:eastAsia="zh-Hans"/>
              </w:rPr>
            </w:pPr>
            <w:r>
              <w:rPr>
                <w:rFonts w:hint="eastAsia"/>
                <w:sz w:val="18"/>
                <w:szCs w:val="18"/>
                <w:lang w:eastAsia="zh-Hans"/>
              </w:rPr>
              <w:t>有</w:t>
            </w:r>
          </w:p>
        </w:tc>
      </w:tr>
      <w:tr w:rsidR="00CC56D5" w14:paraId="177651C9" w14:textId="77777777">
        <w:tc>
          <w:tcPr>
            <w:tcW w:w="1091" w:type="dxa"/>
          </w:tcPr>
          <w:p w14:paraId="3327C577" w14:textId="77777777" w:rsidR="00CC56D5" w:rsidRDefault="00000000">
            <w:pPr>
              <w:pStyle w:val="11"/>
              <w:ind w:firstLineChars="0" w:firstLine="0"/>
              <w:rPr>
                <w:sz w:val="18"/>
                <w:szCs w:val="18"/>
              </w:rPr>
            </w:pPr>
            <w:r>
              <w:rPr>
                <w:rFonts w:hint="eastAsia"/>
                <w:sz w:val="18"/>
                <w:szCs w:val="18"/>
              </w:rPr>
              <w:t>读写</w:t>
            </w:r>
          </w:p>
        </w:tc>
        <w:tc>
          <w:tcPr>
            <w:tcW w:w="1400" w:type="dxa"/>
          </w:tcPr>
          <w:p w14:paraId="17CF4731"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338" w:type="dxa"/>
          </w:tcPr>
          <w:p w14:paraId="05EAD7EE"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412" w:type="dxa"/>
          </w:tcPr>
          <w:p w14:paraId="1D6A709F"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175" w:type="dxa"/>
          </w:tcPr>
          <w:p w14:paraId="176F4F38" w14:textId="77777777" w:rsidR="00CC56D5" w:rsidRDefault="00000000">
            <w:pPr>
              <w:pStyle w:val="11"/>
              <w:ind w:firstLineChars="0" w:firstLine="0"/>
              <w:rPr>
                <w:sz w:val="18"/>
                <w:szCs w:val="18"/>
                <w:lang w:eastAsia="zh-Hans"/>
              </w:rPr>
            </w:pPr>
            <w:r>
              <w:rPr>
                <w:rFonts w:hint="eastAsia"/>
                <w:sz w:val="18"/>
                <w:szCs w:val="18"/>
                <w:lang w:eastAsia="zh-Hans"/>
              </w:rPr>
              <w:t>有</w:t>
            </w:r>
            <w:r>
              <w:rPr>
                <w:rFonts w:hint="eastAsia"/>
                <w:sz w:val="18"/>
                <w:szCs w:val="18"/>
                <w:lang w:eastAsia="zh-Hans"/>
              </w:rPr>
              <w:t>(</w:t>
            </w:r>
            <w:r>
              <w:rPr>
                <w:rFonts w:hint="eastAsia"/>
                <w:sz w:val="18"/>
                <w:szCs w:val="18"/>
                <w:lang w:eastAsia="zh-Hans"/>
              </w:rPr>
              <w:t>需授权</w:t>
            </w:r>
            <w:r>
              <w:rPr>
                <w:rFonts w:hint="eastAsia"/>
                <w:sz w:val="18"/>
                <w:szCs w:val="18"/>
                <w:lang w:eastAsia="zh-Hans"/>
              </w:rPr>
              <w:t>)</w:t>
            </w:r>
          </w:p>
        </w:tc>
        <w:tc>
          <w:tcPr>
            <w:tcW w:w="799" w:type="dxa"/>
          </w:tcPr>
          <w:p w14:paraId="243EC773" w14:textId="77777777" w:rsidR="00CC56D5" w:rsidRDefault="00000000">
            <w:pPr>
              <w:pStyle w:val="11"/>
              <w:ind w:firstLineChars="0" w:firstLine="0"/>
              <w:rPr>
                <w:sz w:val="18"/>
                <w:szCs w:val="18"/>
                <w:lang w:eastAsia="zh-Hans"/>
              </w:rPr>
            </w:pPr>
            <w:r>
              <w:rPr>
                <w:rFonts w:hint="eastAsia"/>
                <w:sz w:val="18"/>
                <w:szCs w:val="18"/>
                <w:lang w:eastAsia="zh-Hans"/>
              </w:rPr>
              <w:t>有</w:t>
            </w:r>
          </w:p>
        </w:tc>
      </w:tr>
      <w:tr w:rsidR="00CC56D5" w14:paraId="5D571D97" w14:textId="77777777">
        <w:tc>
          <w:tcPr>
            <w:tcW w:w="1091" w:type="dxa"/>
          </w:tcPr>
          <w:p w14:paraId="312C38AE" w14:textId="77777777" w:rsidR="00CC56D5" w:rsidRDefault="00000000">
            <w:pPr>
              <w:pStyle w:val="11"/>
              <w:ind w:firstLineChars="0" w:firstLine="0"/>
              <w:rPr>
                <w:sz w:val="18"/>
                <w:szCs w:val="18"/>
              </w:rPr>
            </w:pPr>
            <w:r>
              <w:rPr>
                <w:rFonts w:hint="eastAsia"/>
                <w:sz w:val="18"/>
                <w:szCs w:val="18"/>
              </w:rPr>
              <w:t>管理员</w:t>
            </w:r>
          </w:p>
        </w:tc>
        <w:tc>
          <w:tcPr>
            <w:tcW w:w="1400" w:type="dxa"/>
          </w:tcPr>
          <w:p w14:paraId="08872895" w14:textId="77777777" w:rsidR="00CC56D5" w:rsidRDefault="00000000">
            <w:pPr>
              <w:pStyle w:val="11"/>
              <w:ind w:firstLineChars="0" w:firstLine="0"/>
              <w:rPr>
                <w:sz w:val="18"/>
                <w:szCs w:val="18"/>
              </w:rPr>
            </w:pPr>
            <w:r>
              <w:rPr>
                <w:rFonts w:hint="eastAsia"/>
                <w:sz w:val="18"/>
                <w:szCs w:val="18"/>
              </w:rPr>
              <w:t>无</w:t>
            </w:r>
          </w:p>
        </w:tc>
        <w:tc>
          <w:tcPr>
            <w:tcW w:w="1338" w:type="dxa"/>
          </w:tcPr>
          <w:p w14:paraId="442C868A"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412" w:type="dxa"/>
          </w:tcPr>
          <w:p w14:paraId="7B322EA0"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1175" w:type="dxa"/>
          </w:tcPr>
          <w:p w14:paraId="4F33AFCD" w14:textId="77777777" w:rsidR="00CC56D5" w:rsidRDefault="00000000">
            <w:pPr>
              <w:pStyle w:val="11"/>
              <w:ind w:firstLineChars="0" w:firstLine="0"/>
              <w:rPr>
                <w:sz w:val="18"/>
                <w:szCs w:val="18"/>
                <w:lang w:eastAsia="zh-Hans"/>
              </w:rPr>
            </w:pPr>
            <w:r>
              <w:rPr>
                <w:rFonts w:hint="eastAsia"/>
                <w:sz w:val="18"/>
                <w:szCs w:val="18"/>
                <w:lang w:eastAsia="zh-Hans"/>
              </w:rPr>
              <w:t>无</w:t>
            </w:r>
          </w:p>
        </w:tc>
        <w:tc>
          <w:tcPr>
            <w:tcW w:w="799" w:type="dxa"/>
          </w:tcPr>
          <w:p w14:paraId="0CEC3919" w14:textId="77777777" w:rsidR="00CC56D5" w:rsidRDefault="00000000">
            <w:pPr>
              <w:pStyle w:val="11"/>
              <w:ind w:firstLineChars="0" w:firstLine="0"/>
              <w:rPr>
                <w:sz w:val="18"/>
                <w:szCs w:val="18"/>
                <w:lang w:eastAsia="zh-Hans"/>
              </w:rPr>
            </w:pPr>
            <w:r>
              <w:rPr>
                <w:rFonts w:hint="eastAsia"/>
                <w:sz w:val="18"/>
                <w:szCs w:val="18"/>
                <w:lang w:eastAsia="zh-Hans"/>
              </w:rPr>
              <w:t>有</w:t>
            </w:r>
          </w:p>
        </w:tc>
      </w:tr>
    </w:tbl>
    <w:p w14:paraId="72171BD2" w14:textId="77777777" w:rsidR="00CC56D5" w:rsidRDefault="00CC56D5">
      <w:pPr>
        <w:ind w:firstLine="600"/>
        <w:rPr>
          <w:lang w:eastAsia="zh-Hans"/>
        </w:rPr>
      </w:pPr>
    </w:p>
    <w:p w14:paraId="7B932BB1" w14:textId="77777777" w:rsidR="00CC56D5" w:rsidRDefault="00000000">
      <w:pPr>
        <w:spacing w:line="360" w:lineRule="auto"/>
        <w:ind w:firstLine="600"/>
        <w:rPr>
          <w:rFonts w:ascii="宋体" w:hAnsi="宋体"/>
          <w:color w:val="000000" w:themeColor="text1"/>
          <w:lang w:eastAsia="zh-Hans"/>
        </w:rPr>
      </w:pPr>
      <w:r>
        <w:rPr>
          <w:rFonts w:ascii="宋体" w:hAnsi="宋体" w:hint="eastAsia"/>
          <w:color w:val="000000" w:themeColor="text1"/>
          <w:lang w:eastAsia="zh-Hans"/>
        </w:rPr>
        <w:t>发版变更需要通过发版系统完成</w:t>
      </w:r>
      <w:r>
        <w:rPr>
          <w:rFonts w:ascii="宋体" w:hAnsi="宋体"/>
          <w:color w:val="000000" w:themeColor="text1"/>
          <w:lang w:eastAsia="zh-Hans"/>
        </w:rPr>
        <w:t>。</w:t>
      </w:r>
      <w:r>
        <w:rPr>
          <w:rFonts w:ascii="宋体" w:hAnsi="宋体" w:hint="eastAsia"/>
          <w:color w:val="000000" w:themeColor="text1"/>
          <w:lang w:eastAsia="zh-Hans"/>
        </w:rPr>
        <w:t>变更审批通过后</w:t>
      </w:r>
      <w:r>
        <w:rPr>
          <w:rFonts w:ascii="宋体" w:hAnsi="宋体"/>
          <w:color w:val="000000" w:themeColor="text1"/>
          <w:lang w:eastAsia="zh-Hans"/>
        </w:rPr>
        <w:t>，</w:t>
      </w:r>
      <w:r>
        <w:rPr>
          <w:rFonts w:ascii="宋体" w:hAnsi="宋体" w:hint="eastAsia"/>
          <w:color w:val="000000" w:themeColor="text1"/>
          <w:lang w:eastAsia="zh-Hans"/>
        </w:rPr>
        <w:t>发版管理员在发版系统中进行临时授权</w:t>
      </w:r>
      <w:r>
        <w:rPr>
          <w:rFonts w:ascii="宋体" w:hAnsi="宋体"/>
          <w:color w:val="000000" w:themeColor="text1"/>
          <w:lang w:eastAsia="zh-Hans"/>
        </w:rPr>
        <w:t>，</w:t>
      </w:r>
      <w:r>
        <w:rPr>
          <w:rFonts w:ascii="宋体" w:hAnsi="宋体" w:hint="eastAsia"/>
          <w:color w:val="000000" w:themeColor="text1"/>
          <w:lang w:eastAsia="zh-Hans"/>
        </w:rPr>
        <w:t>每次发版要有单独的变更计划，变更计划需要严格遵守</w:t>
      </w:r>
      <w:r>
        <w:rPr>
          <w:rFonts w:ascii="宋体" w:hAnsi="宋体"/>
          <w:color w:val="000000" w:themeColor="text1"/>
          <w:lang w:eastAsia="zh-Hans"/>
        </w:rPr>
        <w:t>《</w:t>
      </w:r>
      <w:r>
        <w:rPr>
          <w:rFonts w:ascii="宋体" w:hAnsi="宋体" w:hint="eastAsia"/>
          <w:color w:val="000000" w:themeColor="text1"/>
          <w:lang w:eastAsia="zh-Hans"/>
        </w:rPr>
        <w:t>变更管理流程</w:t>
      </w:r>
      <w:r>
        <w:rPr>
          <w:rFonts w:ascii="宋体" w:hAnsi="宋体"/>
          <w:color w:val="000000" w:themeColor="text1"/>
          <w:lang w:eastAsia="zh-Hans"/>
        </w:rPr>
        <w:t>》</w:t>
      </w:r>
      <w:r>
        <w:rPr>
          <w:rFonts w:ascii="宋体" w:hAnsi="宋体" w:hint="eastAsia"/>
          <w:color w:val="000000" w:themeColor="text1"/>
          <w:lang w:eastAsia="zh-Hans"/>
        </w:rPr>
        <w:t>，双人执行操作,每一步操作必须由检查人检查通过后，执行人才</w:t>
      </w:r>
      <w:r>
        <w:rPr>
          <w:rFonts w:ascii="宋体" w:hAnsi="宋体" w:hint="eastAsia"/>
          <w:color w:val="000000" w:themeColor="text1"/>
          <w:lang w:eastAsia="zh-Hans"/>
        </w:rPr>
        <w:lastRenderedPageBreak/>
        <w:t>可以执行，审核人和执行人权限也是完全分离。</w:t>
      </w:r>
    </w:p>
    <w:p w14:paraId="58000E6D" w14:textId="77777777" w:rsidR="00CC56D5" w:rsidRDefault="00000000">
      <w:pPr>
        <w:spacing w:line="360" w:lineRule="auto"/>
        <w:ind w:firstLineChars="0" w:firstLine="0"/>
        <w:rPr>
          <w:rFonts w:ascii="宋体" w:hAnsi="宋体"/>
          <w:color w:val="000000" w:themeColor="text1"/>
          <w:lang w:eastAsia="zh-Hans"/>
        </w:rPr>
      </w:pPr>
      <w:r>
        <w:rPr>
          <w:rFonts w:ascii="宋体" w:hAnsi="宋体" w:hint="eastAsia"/>
          <w:color w:val="000000" w:themeColor="text1"/>
          <w:lang w:eastAsia="zh-Hans"/>
        </w:rPr>
        <w:t>检查人和执行人发版系统内页面展示如下:</w:t>
      </w:r>
    </w:p>
    <w:p w14:paraId="15363F72" w14:textId="77777777" w:rsidR="00CC56D5" w:rsidRDefault="00000000">
      <w:pPr>
        <w:pStyle w:val="a9"/>
        <w:numPr>
          <w:ilvl w:val="0"/>
          <w:numId w:val="7"/>
        </w:numPr>
        <w:shd w:val="clear" w:color="auto" w:fill="FFFFFF"/>
        <w:spacing w:before="0" w:beforeAutospacing="0" w:after="240" w:afterAutospacing="0"/>
        <w:ind w:firstLineChars="0"/>
        <w:rPr>
          <w:color w:val="000000" w:themeColor="text1"/>
          <w:kern w:val="2"/>
          <w:sz w:val="24"/>
          <w:szCs w:val="24"/>
          <w:lang w:eastAsia="zh-Hans"/>
        </w:rPr>
      </w:pPr>
      <w:r>
        <w:rPr>
          <w:rFonts w:hint="eastAsia"/>
          <w:color w:val="000000" w:themeColor="text1"/>
          <w:kern w:val="2"/>
          <w:sz w:val="24"/>
          <w:szCs w:val="24"/>
          <w:lang w:eastAsia="zh-Hans"/>
        </w:rPr>
        <w:t>检查人页面展示</w:t>
      </w:r>
    </w:p>
    <w:p w14:paraId="5D2CB5B4" w14:textId="77777777" w:rsidR="00CC56D5" w:rsidRDefault="00000000">
      <w:pPr>
        <w:pStyle w:val="a9"/>
        <w:shd w:val="clear" w:color="auto" w:fill="FFFFFF"/>
        <w:spacing w:before="0" w:beforeAutospacing="0" w:after="240" w:afterAutospacing="0"/>
        <w:ind w:firstLine="500"/>
      </w:pPr>
      <w:r>
        <w:rPr>
          <w:noProof/>
        </w:rPr>
        <w:drawing>
          <wp:inline distT="0" distB="0" distL="114300" distR="114300" wp14:anchorId="2C526F01" wp14:editId="717954C6">
            <wp:extent cx="5267325" cy="1445895"/>
            <wp:effectExtent l="0" t="0" r="1587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325" cy="1445895"/>
                    </a:xfrm>
                    <a:prstGeom prst="rect">
                      <a:avLst/>
                    </a:prstGeom>
                    <a:noFill/>
                    <a:ln w="9525">
                      <a:noFill/>
                    </a:ln>
                  </pic:spPr>
                </pic:pic>
              </a:graphicData>
            </a:graphic>
          </wp:inline>
        </w:drawing>
      </w:r>
    </w:p>
    <w:p w14:paraId="1743AA90" w14:textId="77777777" w:rsidR="00CC56D5" w:rsidRDefault="00000000">
      <w:pPr>
        <w:pStyle w:val="a9"/>
        <w:numPr>
          <w:ilvl w:val="0"/>
          <w:numId w:val="7"/>
        </w:numPr>
        <w:shd w:val="clear" w:color="auto" w:fill="FFFFFF"/>
        <w:spacing w:before="0" w:beforeAutospacing="0" w:after="240" w:afterAutospacing="0"/>
        <w:ind w:firstLineChars="0"/>
        <w:rPr>
          <w:color w:val="000000" w:themeColor="text1"/>
          <w:kern w:val="2"/>
          <w:sz w:val="24"/>
          <w:szCs w:val="24"/>
          <w:lang w:eastAsia="zh-Hans"/>
        </w:rPr>
      </w:pPr>
      <w:r>
        <w:rPr>
          <w:rFonts w:hint="eastAsia"/>
          <w:color w:val="000000" w:themeColor="text1"/>
          <w:kern w:val="2"/>
          <w:sz w:val="24"/>
          <w:szCs w:val="24"/>
          <w:lang w:eastAsia="zh-Hans"/>
        </w:rPr>
        <w:t>执行人页面展示</w:t>
      </w:r>
    </w:p>
    <w:p w14:paraId="19F30692" w14:textId="77777777" w:rsidR="00CC56D5" w:rsidRDefault="00000000">
      <w:pPr>
        <w:pStyle w:val="a9"/>
        <w:shd w:val="clear" w:color="auto" w:fill="FFFFFF"/>
        <w:spacing w:before="0" w:beforeAutospacing="0" w:after="240" w:afterAutospacing="0"/>
        <w:ind w:firstLine="500"/>
        <w:rPr>
          <w:lang w:eastAsia="zh-Hans"/>
        </w:rPr>
      </w:pPr>
      <w:r>
        <w:rPr>
          <w:noProof/>
        </w:rPr>
        <w:drawing>
          <wp:inline distT="0" distB="0" distL="114300" distR="114300" wp14:anchorId="56B620D8" wp14:editId="2416F47C">
            <wp:extent cx="5266690" cy="1351280"/>
            <wp:effectExtent l="0" t="0" r="16510"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6690" cy="1351280"/>
                    </a:xfrm>
                    <a:prstGeom prst="rect">
                      <a:avLst/>
                    </a:prstGeom>
                    <a:noFill/>
                    <a:ln w="9525">
                      <a:noFill/>
                    </a:ln>
                  </pic:spPr>
                </pic:pic>
              </a:graphicData>
            </a:graphic>
          </wp:inline>
        </w:drawing>
      </w:r>
    </w:p>
    <w:p w14:paraId="1B4FC19E" w14:textId="77777777" w:rsidR="00CC56D5" w:rsidRDefault="00000000">
      <w:pPr>
        <w:pStyle w:val="aa"/>
        <w:numPr>
          <w:ilvl w:val="0"/>
          <w:numId w:val="3"/>
        </w:numPr>
        <w:ind w:firstLineChars="0"/>
        <w:jc w:val="left"/>
        <w:rPr>
          <w:color w:val="000000" w:themeColor="text1"/>
          <w:sz w:val="24"/>
          <w:szCs w:val="24"/>
        </w:rPr>
      </w:pPr>
      <w:bookmarkStart w:id="9" w:name="_Toc1295441263"/>
      <w:r>
        <w:rPr>
          <w:rFonts w:hint="eastAsia"/>
          <w:color w:val="000000" w:themeColor="text1"/>
          <w:sz w:val="24"/>
          <w:szCs w:val="24"/>
          <w:lang w:eastAsia="zh-Hans"/>
        </w:rPr>
        <w:t>审批人列表</w:t>
      </w:r>
      <w:bookmarkEnd w:id="9"/>
    </w:p>
    <w:p w14:paraId="5DC3952D" w14:textId="77777777" w:rsidR="00CC56D5" w:rsidRDefault="00000000">
      <w:pPr>
        <w:ind w:firstLine="600"/>
        <w:rPr>
          <w:lang w:eastAsia="zh-Hans"/>
        </w:rPr>
      </w:pPr>
      <w:r>
        <w:rPr>
          <w:rFonts w:hint="eastAsia"/>
          <w:lang w:eastAsia="zh-Hans"/>
        </w:rPr>
        <w:t>审批人列表由专人进行维护</w:t>
      </w:r>
      <w:r>
        <w:rPr>
          <w:lang w:eastAsia="zh-Hans"/>
        </w:rPr>
        <w:t>，</w:t>
      </w:r>
      <w:r>
        <w:rPr>
          <w:rFonts w:hint="eastAsia"/>
          <w:lang w:eastAsia="zh-Hans"/>
        </w:rPr>
        <w:t>定期更新</w:t>
      </w:r>
      <w:r>
        <w:rPr>
          <w:lang w:eastAsia="zh-Hans"/>
        </w:rPr>
        <w:t>，</w:t>
      </w:r>
      <w:r>
        <w:rPr>
          <w:rFonts w:hint="eastAsia"/>
          <w:lang w:eastAsia="zh-Hans"/>
        </w:rPr>
        <w:t>由技术团队最高负责人检查</w:t>
      </w:r>
      <w:r>
        <w:rPr>
          <w:lang w:eastAsia="zh-Hans"/>
        </w:rPr>
        <w:t>，</w:t>
      </w:r>
      <w:r>
        <w:rPr>
          <w:rFonts w:hint="eastAsia"/>
          <w:lang w:eastAsia="zh-Hans"/>
        </w:rPr>
        <w:t>发送给企业微信管理员</w:t>
      </w:r>
      <w:r>
        <w:rPr>
          <w:lang w:eastAsia="zh-Hans"/>
        </w:rPr>
        <w:t>，</w:t>
      </w:r>
      <w:r>
        <w:rPr>
          <w:rFonts w:hint="eastAsia"/>
          <w:lang w:eastAsia="zh-Hans"/>
        </w:rPr>
        <w:t>企业微信管理员负责更新</w:t>
      </w:r>
      <w:r>
        <w:rPr>
          <w:lang w:eastAsia="zh-Hans"/>
        </w:rPr>
        <w:t>。</w:t>
      </w:r>
    </w:p>
    <w:p w14:paraId="333EC3D4" w14:textId="77777777" w:rsidR="00CC56D5" w:rsidRDefault="00000000">
      <w:pPr>
        <w:pStyle w:val="2"/>
        <w:numPr>
          <w:ilvl w:val="0"/>
          <w:numId w:val="0"/>
        </w:numPr>
        <w:ind w:firstLineChars="100" w:firstLine="245"/>
      </w:pPr>
      <w:bookmarkStart w:id="10" w:name="_Toc1292093955"/>
      <w:r>
        <w:t>7</w:t>
      </w:r>
      <w:r>
        <w:rPr>
          <w:rFonts w:hint="eastAsia"/>
        </w:rPr>
        <w:t>.</w:t>
      </w:r>
      <w:r>
        <w:t>1</w:t>
      </w:r>
      <w:r>
        <w:rPr>
          <w:rFonts w:hint="eastAsia"/>
        </w:rPr>
        <w:t xml:space="preserve"> </w:t>
      </w:r>
      <w:r>
        <w:rPr>
          <w:rFonts w:hint="eastAsia"/>
          <w:lang w:eastAsia="zh-Hans"/>
        </w:rPr>
        <w:t>权限申请类</w:t>
      </w:r>
      <w:bookmarkEnd w:id="10"/>
    </w:p>
    <w:tbl>
      <w:tblPr>
        <w:tblStyle w:val="ac"/>
        <w:tblW w:w="0" w:type="auto"/>
        <w:tblInd w:w="720" w:type="dxa"/>
        <w:tblLook w:val="04A0" w:firstRow="1" w:lastRow="0" w:firstColumn="1" w:lastColumn="0" w:noHBand="0" w:noVBand="1"/>
      </w:tblPr>
      <w:tblGrid>
        <w:gridCol w:w="1548"/>
        <w:gridCol w:w="2012"/>
        <w:gridCol w:w="2120"/>
      </w:tblGrid>
      <w:tr w:rsidR="00CC56D5" w14:paraId="1E434549" w14:textId="77777777">
        <w:tc>
          <w:tcPr>
            <w:tcW w:w="1548" w:type="dxa"/>
            <w:shd w:val="clear" w:color="auto" w:fill="BFBFBF" w:themeFill="background1" w:themeFillShade="BF"/>
          </w:tcPr>
          <w:p w14:paraId="09EB65C0" w14:textId="77777777" w:rsidR="00CC56D5" w:rsidRDefault="00000000">
            <w:pPr>
              <w:pStyle w:val="11"/>
              <w:ind w:firstLineChars="0" w:firstLine="0"/>
              <w:rPr>
                <w:lang w:eastAsia="zh-Hans"/>
              </w:rPr>
            </w:pPr>
            <w:r>
              <w:rPr>
                <w:rFonts w:hint="eastAsia"/>
                <w:lang w:eastAsia="zh-Hans"/>
              </w:rPr>
              <w:t>审批级别</w:t>
            </w:r>
          </w:p>
        </w:tc>
        <w:tc>
          <w:tcPr>
            <w:tcW w:w="2012" w:type="dxa"/>
            <w:shd w:val="clear" w:color="auto" w:fill="BFBFBF" w:themeFill="background1" w:themeFillShade="BF"/>
          </w:tcPr>
          <w:p w14:paraId="26AB200A" w14:textId="77777777" w:rsidR="00CC56D5" w:rsidRDefault="00000000">
            <w:pPr>
              <w:pStyle w:val="11"/>
              <w:ind w:firstLineChars="0" w:firstLine="0"/>
              <w:rPr>
                <w:lang w:eastAsia="zh-Hans"/>
              </w:rPr>
            </w:pPr>
            <w:r>
              <w:rPr>
                <w:rFonts w:hint="eastAsia"/>
                <w:lang w:eastAsia="zh-Hans"/>
              </w:rPr>
              <w:t>人员分类</w:t>
            </w:r>
          </w:p>
        </w:tc>
        <w:tc>
          <w:tcPr>
            <w:tcW w:w="2120" w:type="dxa"/>
            <w:shd w:val="clear" w:color="auto" w:fill="BFBFBF" w:themeFill="background1" w:themeFillShade="BF"/>
          </w:tcPr>
          <w:p w14:paraId="0DF8D655" w14:textId="77777777" w:rsidR="00CC56D5" w:rsidRDefault="00000000">
            <w:pPr>
              <w:pStyle w:val="11"/>
              <w:ind w:firstLineChars="0" w:firstLine="0"/>
              <w:rPr>
                <w:lang w:eastAsia="zh-Hans"/>
              </w:rPr>
            </w:pPr>
            <w:r>
              <w:rPr>
                <w:rFonts w:hint="eastAsia"/>
                <w:lang w:eastAsia="zh-Hans"/>
              </w:rPr>
              <w:t>人员岗位</w:t>
            </w:r>
          </w:p>
        </w:tc>
      </w:tr>
      <w:tr w:rsidR="00CC56D5" w14:paraId="49F532E7" w14:textId="77777777">
        <w:tc>
          <w:tcPr>
            <w:tcW w:w="1548" w:type="dxa"/>
          </w:tcPr>
          <w:p w14:paraId="15C5C329" w14:textId="77777777" w:rsidR="00CC56D5" w:rsidRDefault="00000000">
            <w:pPr>
              <w:pStyle w:val="11"/>
              <w:ind w:firstLineChars="0" w:firstLine="0"/>
              <w:rPr>
                <w:lang w:eastAsia="zh-Hans"/>
              </w:rPr>
            </w:pPr>
            <w:r>
              <w:rPr>
                <w:rFonts w:hint="eastAsia"/>
                <w:lang w:eastAsia="zh-Hans"/>
              </w:rPr>
              <w:t>一级审批</w:t>
            </w:r>
          </w:p>
        </w:tc>
        <w:tc>
          <w:tcPr>
            <w:tcW w:w="2012" w:type="dxa"/>
          </w:tcPr>
          <w:p w14:paraId="5EDCB3DD" w14:textId="77777777" w:rsidR="00CC56D5" w:rsidRDefault="00000000">
            <w:pPr>
              <w:pStyle w:val="11"/>
              <w:ind w:firstLineChars="0" w:firstLine="0"/>
              <w:rPr>
                <w:lang w:eastAsia="zh-Hans"/>
              </w:rPr>
            </w:pPr>
            <w:r>
              <w:rPr>
                <w:rFonts w:hint="eastAsia"/>
                <w:lang w:eastAsia="zh-Hans"/>
              </w:rPr>
              <w:t>开发管理人员</w:t>
            </w:r>
          </w:p>
        </w:tc>
        <w:tc>
          <w:tcPr>
            <w:tcW w:w="2120" w:type="dxa"/>
          </w:tcPr>
          <w:p w14:paraId="53ED196C" w14:textId="77777777" w:rsidR="00CC56D5" w:rsidRDefault="00000000">
            <w:pPr>
              <w:pStyle w:val="11"/>
              <w:ind w:firstLineChars="0" w:firstLine="0"/>
              <w:rPr>
                <w:lang w:eastAsia="zh-Hans"/>
              </w:rPr>
            </w:pPr>
            <w:r>
              <w:rPr>
                <w:rFonts w:hint="eastAsia"/>
                <w:lang w:eastAsia="zh-Hans"/>
              </w:rPr>
              <w:t>直属上级</w:t>
            </w:r>
          </w:p>
        </w:tc>
      </w:tr>
      <w:tr w:rsidR="00CC56D5" w14:paraId="671561CA" w14:textId="77777777">
        <w:tc>
          <w:tcPr>
            <w:tcW w:w="1548" w:type="dxa"/>
          </w:tcPr>
          <w:p w14:paraId="5EAEAC9F" w14:textId="77777777" w:rsidR="00CC56D5" w:rsidRDefault="00000000">
            <w:pPr>
              <w:pStyle w:val="11"/>
              <w:ind w:firstLineChars="0" w:firstLine="0"/>
              <w:rPr>
                <w:lang w:eastAsia="zh-Hans"/>
              </w:rPr>
            </w:pPr>
            <w:r>
              <w:rPr>
                <w:rFonts w:hint="eastAsia"/>
                <w:lang w:eastAsia="zh-Hans"/>
              </w:rPr>
              <w:t>二级审批</w:t>
            </w:r>
          </w:p>
        </w:tc>
        <w:tc>
          <w:tcPr>
            <w:tcW w:w="2012" w:type="dxa"/>
          </w:tcPr>
          <w:p w14:paraId="6E212E65" w14:textId="77777777" w:rsidR="00CC56D5" w:rsidRDefault="00000000">
            <w:pPr>
              <w:pStyle w:val="11"/>
              <w:ind w:firstLineChars="0" w:firstLine="0"/>
            </w:pPr>
            <w:r>
              <w:rPr>
                <w:rFonts w:hint="eastAsia"/>
                <w:lang w:eastAsia="zh-Hans"/>
              </w:rPr>
              <w:t>开发管理人员</w:t>
            </w:r>
          </w:p>
        </w:tc>
        <w:tc>
          <w:tcPr>
            <w:tcW w:w="2120" w:type="dxa"/>
          </w:tcPr>
          <w:p w14:paraId="09FDC258" w14:textId="77777777" w:rsidR="00CC56D5" w:rsidRDefault="00000000">
            <w:pPr>
              <w:pStyle w:val="11"/>
              <w:ind w:firstLineChars="0" w:firstLine="0"/>
              <w:rPr>
                <w:lang w:eastAsia="zh-Hans"/>
              </w:rPr>
            </w:pPr>
            <w:r>
              <w:rPr>
                <w:rFonts w:hint="eastAsia"/>
                <w:lang w:eastAsia="zh-Hans"/>
              </w:rPr>
              <w:t>第二级上级</w:t>
            </w:r>
          </w:p>
        </w:tc>
      </w:tr>
      <w:tr w:rsidR="00CC56D5" w14:paraId="790F422B" w14:textId="77777777">
        <w:tc>
          <w:tcPr>
            <w:tcW w:w="1548" w:type="dxa"/>
          </w:tcPr>
          <w:p w14:paraId="3A556896" w14:textId="77777777" w:rsidR="00CC56D5" w:rsidRDefault="00000000">
            <w:pPr>
              <w:pStyle w:val="11"/>
              <w:ind w:firstLineChars="0" w:firstLine="0"/>
              <w:rPr>
                <w:lang w:eastAsia="zh-Hans"/>
              </w:rPr>
            </w:pPr>
            <w:r>
              <w:rPr>
                <w:rFonts w:hint="eastAsia"/>
                <w:lang w:eastAsia="zh-Hans"/>
              </w:rPr>
              <w:t>三级审批</w:t>
            </w:r>
          </w:p>
        </w:tc>
        <w:tc>
          <w:tcPr>
            <w:tcW w:w="2012" w:type="dxa"/>
          </w:tcPr>
          <w:p w14:paraId="799A1309" w14:textId="77777777" w:rsidR="00CC56D5" w:rsidRDefault="00000000">
            <w:pPr>
              <w:pStyle w:val="11"/>
              <w:ind w:firstLineChars="0" w:firstLine="0"/>
              <w:rPr>
                <w:lang w:eastAsia="zh-Hans"/>
              </w:rPr>
            </w:pPr>
            <w:r>
              <w:rPr>
                <w:rFonts w:hint="eastAsia"/>
                <w:lang w:eastAsia="zh-Hans"/>
              </w:rPr>
              <w:t>运维人员</w:t>
            </w:r>
          </w:p>
        </w:tc>
        <w:tc>
          <w:tcPr>
            <w:tcW w:w="2120" w:type="dxa"/>
          </w:tcPr>
          <w:p w14:paraId="26D94A97" w14:textId="77777777" w:rsidR="00CC56D5" w:rsidRDefault="00000000">
            <w:pPr>
              <w:pStyle w:val="11"/>
              <w:ind w:firstLineChars="0" w:firstLine="0"/>
              <w:rPr>
                <w:lang w:eastAsia="zh-Hans"/>
              </w:rPr>
            </w:pPr>
            <w:r>
              <w:rPr>
                <w:rFonts w:hint="eastAsia"/>
                <w:lang w:eastAsia="zh-Hans"/>
              </w:rPr>
              <w:t>运维</w:t>
            </w:r>
          </w:p>
        </w:tc>
      </w:tr>
    </w:tbl>
    <w:p w14:paraId="596A581E" w14:textId="77777777" w:rsidR="00CC56D5" w:rsidRDefault="00000000">
      <w:pPr>
        <w:pStyle w:val="2"/>
        <w:numPr>
          <w:ilvl w:val="0"/>
          <w:numId w:val="0"/>
        </w:numPr>
        <w:ind w:firstLineChars="100" w:firstLine="245"/>
      </w:pPr>
      <w:bookmarkStart w:id="11" w:name="_Toc868463221"/>
      <w:r>
        <w:t>7</w:t>
      </w:r>
      <w:r>
        <w:rPr>
          <w:rFonts w:hint="eastAsia"/>
        </w:rPr>
        <w:t xml:space="preserve">.2 </w:t>
      </w:r>
      <w:r>
        <w:rPr>
          <w:rFonts w:hint="eastAsia"/>
          <w:lang w:eastAsia="zh-Hans"/>
        </w:rPr>
        <w:t>线上变更类</w:t>
      </w:r>
      <w:bookmarkEnd w:id="11"/>
    </w:p>
    <w:tbl>
      <w:tblPr>
        <w:tblStyle w:val="ac"/>
        <w:tblW w:w="0" w:type="auto"/>
        <w:tblInd w:w="720" w:type="dxa"/>
        <w:tblLook w:val="04A0" w:firstRow="1" w:lastRow="0" w:firstColumn="1" w:lastColumn="0" w:noHBand="0" w:noVBand="1"/>
      </w:tblPr>
      <w:tblGrid>
        <w:gridCol w:w="1548"/>
        <w:gridCol w:w="2012"/>
        <w:gridCol w:w="2120"/>
      </w:tblGrid>
      <w:tr w:rsidR="00CC56D5" w14:paraId="4E3AF8EA" w14:textId="77777777">
        <w:tc>
          <w:tcPr>
            <w:tcW w:w="1548" w:type="dxa"/>
            <w:shd w:val="clear" w:color="auto" w:fill="BFBFBF" w:themeFill="background1" w:themeFillShade="BF"/>
          </w:tcPr>
          <w:p w14:paraId="5FC35156" w14:textId="77777777" w:rsidR="00CC56D5" w:rsidRDefault="00000000">
            <w:pPr>
              <w:pStyle w:val="11"/>
              <w:ind w:firstLineChars="0" w:firstLine="0"/>
              <w:rPr>
                <w:lang w:eastAsia="zh-Hans"/>
              </w:rPr>
            </w:pPr>
            <w:r>
              <w:rPr>
                <w:rFonts w:hint="eastAsia"/>
                <w:lang w:eastAsia="zh-Hans"/>
              </w:rPr>
              <w:t>审批级别</w:t>
            </w:r>
          </w:p>
        </w:tc>
        <w:tc>
          <w:tcPr>
            <w:tcW w:w="2012" w:type="dxa"/>
            <w:shd w:val="clear" w:color="auto" w:fill="BFBFBF" w:themeFill="background1" w:themeFillShade="BF"/>
          </w:tcPr>
          <w:p w14:paraId="6314334C" w14:textId="77777777" w:rsidR="00CC56D5" w:rsidRDefault="00000000">
            <w:pPr>
              <w:pStyle w:val="11"/>
              <w:ind w:firstLineChars="0" w:firstLine="0"/>
              <w:rPr>
                <w:lang w:eastAsia="zh-Hans"/>
              </w:rPr>
            </w:pPr>
            <w:r>
              <w:rPr>
                <w:rFonts w:hint="eastAsia"/>
                <w:lang w:eastAsia="zh-Hans"/>
              </w:rPr>
              <w:t>人员分类</w:t>
            </w:r>
          </w:p>
        </w:tc>
        <w:tc>
          <w:tcPr>
            <w:tcW w:w="2120" w:type="dxa"/>
            <w:shd w:val="clear" w:color="auto" w:fill="BFBFBF" w:themeFill="background1" w:themeFillShade="BF"/>
          </w:tcPr>
          <w:p w14:paraId="1900C965" w14:textId="77777777" w:rsidR="00CC56D5" w:rsidRDefault="00000000">
            <w:pPr>
              <w:pStyle w:val="11"/>
              <w:ind w:firstLineChars="0" w:firstLine="0"/>
              <w:rPr>
                <w:lang w:eastAsia="zh-Hans"/>
              </w:rPr>
            </w:pPr>
            <w:r>
              <w:rPr>
                <w:rFonts w:hint="eastAsia"/>
                <w:lang w:eastAsia="zh-Hans"/>
              </w:rPr>
              <w:t>人员岗位</w:t>
            </w:r>
          </w:p>
        </w:tc>
      </w:tr>
      <w:tr w:rsidR="00CC56D5" w14:paraId="76DD874B" w14:textId="77777777">
        <w:trPr>
          <w:trHeight w:val="292"/>
        </w:trPr>
        <w:tc>
          <w:tcPr>
            <w:tcW w:w="1548" w:type="dxa"/>
          </w:tcPr>
          <w:p w14:paraId="476BFEF3" w14:textId="77777777" w:rsidR="00CC56D5" w:rsidRDefault="00000000">
            <w:pPr>
              <w:pStyle w:val="11"/>
              <w:ind w:firstLineChars="0" w:firstLine="0"/>
              <w:rPr>
                <w:lang w:eastAsia="zh-Hans"/>
              </w:rPr>
            </w:pPr>
            <w:r>
              <w:rPr>
                <w:rFonts w:hint="eastAsia"/>
                <w:lang w:eastAsia="zh-Hans"/>
              </w:rPr>
              <w:t>一级审批</w:t>
            </w:r>
          </w:p>
        </w:tc>
        <w:tc>
          <w:tcPr>
            <w:tcW w:w="2012" w:type="dxa"/>
          </w:tcPr>
          <w:p w14:paraId="1520973B" w14:textId="77777777" w:rsidR="00CC56D5" w:rsidRDefault="00000000">
            <w:pPr>
              <w:pStyle w:val="11"/>
              <w:ind w:firstLineChars="0" w:firstLine="0"/>
              <w:rPr>
                <w:lang w:eastAsia="zh-Hans"/>
              </w:rPr>
            </w:pPr>
            <w:r>
              <w:rPr>
                <w:rFonts w:hint="eastAsia"/>
                <w:lang w:eastAsia="zh-Hans"/>
              </w:rPr>
              <w:t>开发管理人员</w:t>
            </w:r>
          </w:p>
        </w:tc>
        <w:tc>
          <w:tcPr>
            <w:tcW w:w="2120" w:type="dxa"/>
          </w:tcPr>
          <w:p w14:paraId="1E567BF1" w14:textId="77777777" w:rsidR="00CC56D5" w:rsidRDefault="00000000">
            <w:pPr>
              <w:pStyle w:val="11"/>
              <w:ind w:firstLineChars="0" w:firstLine="0"/>
              <w:rPr>
                <w:lang w:eastAsia="zh-Hans"/>
              </w:rPr>
            </w:pPr>
            <w:r>
              <w:rPr>
                <w:rFonts w:hint="eastAsia"/>
                <w:lang w:eastAsia="zh-Hans"/>
              </w:rPr>
              <w:t>直属上级</w:t>
            </w:r>
          </w:p>
        </w:tc>
      </w:tr>
      <w:tr w:rsidR="00CC56D5" w14:paraId="6744AA18" w14:textId="77777777">
        <w:tc>
          <w:tcPr>
            <w:tcW w:w="1548" w:type="dxa"/>
          </w:tcPr>
          <w:p w14:paraId="2B9C31AC" w14:textId="77777777" w:rsidR="00CC56D5" w:rsidRDefault="00000000">
            <w:pPr>
              <w:pStyle w:val="11"/>
              <w:ind w:firstLineChars="0" w:firstLine="0"/>
              <w:rPr>
                <w:lang w:eastAsia="zh-Hans"/>
              </w:rPr>
            </w:pPr>
            <w:r>
              <w:rPr>
                <w:rFonts w:hint="eastAsia"/>
                <w:lang w:eastAsia="zh-Hans"/>
              </w:rPr>
              <w:t>二级审批</w:t>
            </w:r>
          </w:p>
        </w:tc>
        <w:tc>
          <w:tcPr>
            <w:tcW w:w="2012" w:type="dxa"/>
          </w:tcPr>
          <w:p w14:paraId="222A5CD7" w14:textId="77777777" w:rsidR="00CC56D5" w:rsidRDefault="00000000">
            <w:pPr>
              <w:pStyle w:val="11"/>
              <w:ind w:firstLineChars="0" w:firstLine="0"/>
            </w:pPr>
            <w:r>
              <w:rPr>
                <w:rFonts w:hint="eastAsia"/>
                <w:lang w:eastAsia="zh-Hans"/>
              </w:rPr>
              <w:t>测试人员</w:t>
            </w:r>
          </w:p>
        </w:tc>
        <w:tc>
          <w:tcPr>
            <w:tcW w:w="2120" w:type="dxa"/>
          </w:tcPr>
          <w:p w14:paraId="4E387746" w14:textId="77777777" w:rsidR="00CC56D5" w:rsidRDefault="00000000">
            <w:pPr>
              <w:pStyle w:val="11"/>
              <w:ind w:firstLineChars="0" w:firstLine="0"/>
              <w:rPr>
                <w:lang w:eastAsia="zh-Hans"/>
              </w:rPr>
            </w:pPr>
            <w:r>
              <w:rPr>
                <w:rFonts w:hint="eastAsia"/>
                <w:lang w:eastAsia="zh-Hans"/>
              </w:rPr>
              <w:t>测试</w:t>
            </w:r>
          </w:p>
        </w:tc>
      </w:tr>
      <w:tr w:rsidR="00CC56D5" w14:paraId="25150360" w14:textId="77777777">
        <w:tc>
          <w:tcPr>
            <w:tcW w:w="1548" w:type="dxa"/>
          </w:tcPr>
          <w:p w14:paraId="503E499D" w14:textId="77777777" w:rsidR="00CC56D5" w:rsidRDefault="00000000">
            <w:pPr>
              <w:pStyle w:val="11"/>
              <w:ind w:firstLineChars="0" w:firstLine="0"/>
              <w:rPr>
                <w:lang w:eastAsia="zh-Hans"/>
              </w:rPr>
            </w:pPr>
            <w:r>
              <w:rPr>
                <w:rFonts w:hint="eastAsia"/>
                <w:lang w:eastAsia="zh-Hans"/>
              </w:rPr>
              <w:t>三级审批</w:t>
            </w:r>
          </w:p>
        </w:tc>
        <w:tc>
          <w:tcPr>
            <w:tcW w:w="2012" w:type="dxa"/>
          </w:tcPr>
          <w:p w14:paraId="009ADF49" w14:textId="77777777" w:rsidR="00CC56D5" w:rsidRDefault="00000000">
            <w:pPr>
              <w:pStyle w:val="11"/>
              <w:ind w:firstLineChars="0" w:firstLine="0"/>
              <w:rPr>
                <w:lang w:eastAsia="zh-Hans"/>
              </w:rPr>
            </w:pPr>
            <w:r>
              <w:rPr>
                <w:rFonts w:hint="eastAsia"/>
                <w:lang w:eastAsia="zh-Hans"/>
              </w:rPr>
              <w:t>开发管理人员</w:t>
            </w:r>
          </w:p>
        </w:tc>
        <w:tc>
          <w:tcPr>
            <w:tcW w:w="2120" w:type="dxa"/>
          </w:tcPr>
          <w:p w14:paraId="50749F6D" w14:textId="77777777" w:rsidR="00CC56D5" w:rsidRDefault="00000000">
            <w:pPr>
              <w:pStyle w:val="11"/>
              <w:ind w:firstLineChars="0" w:firstLine="0"/>
              <w:rPr>
                <w:lang w:eastAsia="zh-Hans"/>
              </w:rPr>
            </w:pPr>
            <w:r>
              <w:rPr>
                <w:rFonts w:hint="eastAsia"/>
                <w:lang w:eastAsia="zh-Hans"/>
              </w:rPr>
              <w:t>技术总监</w:t>
            </w:r>
          </w:p>
        </w:tc>
      </w:tr>
    </w:tbl>
    <w:p w14:paraId="322F3299" w14:textId="77777777" w:rsidR="00CC56D5" w:rsidRDefault="00CC56D5">
      <w:pPr>
        <w:pStyle w:val="11"/>
        <w:ind w:firstLineChars="0" w:firstLine="0"/>
      </w:pPr>
    </w:p>
    <w:p w14:paraId="57B4DE50" w14:textId="77777777" w:rsidR="00CC56D5" w:rsidRDefault="00000000">
      <w:pPr>
        <w:pStyle w:val="2"/>
        <w:numPr>
          <w:ilvl w:val="0"/>
          <w:numId w:val="0"/>
        </w:numPr>
        <w:ind w:firstLineChars="100" w:firstLine="245"/>
      </w:pPr>
      <w:bookmarkStart w:id="12" w:name="_Toc1962490335"/>
      <w:r>
        <w:t>7</w:t>
      </w:r>
      <w:r>
        <w:rPr>
          <w:rFonts w:hint="eastAsia"/>
        </w:rPr>
        <w:t>.</w:t>
      </w:r>
      <w:r>
        <w:t>3</w:t>
      </w:r>
      <w:r>
        <w:rPr>
          <w:rFonts w:hint="eastAsia"/>
        </w:rPr>
        <w:t xml:space="preserve"> </w:t>
      </w:r>
      <w:r>
        <w:rPr>
          <w:rFonts w:hint="eastAsia"/>
          <w:lang w:eastAsia="zh-Hans"/>
        </w:rPr>
        <w:t>企业微信审批流</w:t>
      </w:r>
      <w:bookmarkEnd w:id="12"/>
    </w:p>
    <w:p w14:paraId="50C18EE2" w14:textId="77777777" w:rsidR="00CC56D5" w:rsidRDefault="00000000">
      <w:pPr>
        <w:ind w:firstLineChars="0" w:firstLine="0"/>
      </w:pPr>
      <w:r>
        <w:rPr>
          <w:noProof/>
        </w:rPr>
        <w:lastRenderedPageBreak/>
        <w:drawing>
          <wp:inline distT="0" distB="0" distL="114300" distR="114300" wp14:anchorId="1FADEFBF" wp14:editId="6ED33CCA">
            <wp:extent cx="1890395" cy="5982970"/>
            <wp:effectExtent l="0" t="0" r="14605" b="11430"/>
            <wp:docPr id="1" name="图片 1" descr="wecom-temp-c7c01f1f2b6f7161ca6e2da1a1bd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om-temp-c7c01f1f2b6f7161ca6e2da1a1bd6040"/>
                    <pic:cNvPicPr>
                      <a:picLocks noChangeAspect="1"/>
                    </pic:cNvPicPr>
                  </pic:nvPicPr>
                  <pic:blipFill>
                    <a:blip r:embed="rId9"/>
                    <a:stretch>
                      <a:fillRect/>
                    </a:stretch>
                  </pic:blipFill>
                  <pic:spPr>
                    <a:xfrm>
                      <a:off x="0" y="0"/>
                      <a:ext cx="1890395" cy="5982970"/>
                    </a:xfrm>
                    <a:prstGeom prst="rect">
                      <a:avLst/>
                    </a:prstGeom>
                  </pic:spPr>
                </pic:pic>
              </a:graphicData>
            </a:graphic>
          </wp:inline>
        </w:drawing>
      </w:r>
    </w:p>
    <w:p w14:paraId="2C935C8E" w14:textId="77777777" w:rsidR="00CC56D5" w:rsidRDefault="00CC56D5">
      <w:pPr>
        <w:ind w:firstLineChars="0" w:firstLine="0"/>
        <w:rPr>
          <w:lang w:eastAsia="zh-Hans"/>
        </w:rPr>
      </w:pPr>
    </w:p>
    <w:sectPr w:rsidR="00CC56D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B7EC" w14:textId="77777777" w:rsidR="00A1384F" w:rsidRDefault="00A1384F">
      <w:pPr>
        <w:ind w:firstLine="600"/>
      </w:pPr>
      <w:r>
        <w:separator/>
      </w:r>
    </w:p>
  </w:endnote>
  <w:endnote w:type="continuationSeparator" w:id="0">
    <w:p w14:paraId="132AD824" w14:textId="77777777" w:rsidR="00A1384F" w:rsidRDefault="00A1384F">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246C" w14:textId="77777777" w:rsidR="00CC56D5" w:rsidRDefault="00CC56D5">
    <w:pPr>
      <w:pStyle w:val="a5"/>
      <w:ind w:firstLine="4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5F23" w14:textId="77777777" w:rsidR="00CC56D5" w:rsidRDefault="00000000">
    <w:pPr>
      <w:pStyle w:val="a5"/>
      <w:ind w:firstLineChars="900" w:firstLine="1620"/>
      <w:jc w:val="both"/>
    </w:pPr>
    <w:r>
      <w:rPr>
        <w:noProof/>
      </w:rPr>
      <w:drawing>
        <wp:anchor distT="0" distB="0" distL="114300" distR="114300" simplePos="0" relativeHeight="251659264" behindDoc="1" locked="0" layoutInCell="1" allowOverlap="1" wp14:anchorId="6FA22C56" wp14:editId="3B8BC239">
          <wp:simplePos x="0" y="0"/>
          <wp:positionH relativeFrom="margin">
            <wp:posOffset>177800</wp:posOffset>
          </wp:positionH>
          <wp:positionV relativeFrom="paragraph">
            <wp:posOffset>-45720</wp:posOffset>
          </wp:positionV>
          <wp:extent cx="708660" cy="190500"/>
          <wp:effectExtent l="12700" t="12700" r="15240" b="2540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08660" cy="190500"/>
                  </a:xfrm>
                  <a:prstGeom prst="rect">
                    <a:avLst/>
                  </a:prstGeom>
                  <a:ln>
                    <a:solidFill>
                      <a:schemeClr val="bg1"/>
                    </a:solidFill>
                  </a:ln>
                </pic:spPr>
              </pic:pic>
            </a:graphicData>
          </a:graphic>
        </wp:anchor>
      </w:drawing>
    </w:r>
    <w:r>
      <w:rPr>
        <w:rFonts w:ascii="仿宋" w:eastAsia="仿宋" w:hAnsi="仿宋" w:hint="eastAsia"/>
      </w:rPr>
      <w:t>北京沃丰时代数据科技有限公司</w:t>
    </w:r>
    <w:r>
      <w:rPr>
        <w:rFonts w:ascii="仿宋" w:eastAsia="仿宋" w:hAnsi="仿宋"/>
      </w:rPr>
      <w:t xml:space="preserve">                                         </w:t>
    </w: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3</w:t>
    </w:r>
    <w:r>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88B5" w14:textId="77777777" w:rsidR="00CC56D5" w:rsidRDefault="00CC56D5">
    <w:pPr>
      <w:pStyle w:val="a5"/>
      <w:ind w:firstLine="4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78EE" w14:textId="77777777" w:rsidR="00A1384F" w:rsidRDefault="00A1384F">
      <w:pPr>
        <w:ind w:firstLine="600"/>
      </w:pPr>
      <w:r>
        <w:separator/>
      </w:r>
    </w:p>
  </w:footnote>
  <w:footnote w:type="continuationSeparator" w:id="0">
    <w:p w14:paraId="2D0E8499" w14:textId="77777777" w:rsidR="00A1384F" w:rsidRDefault="00A1384F">
      <w:pPr>
        <w:ind w:firstLine="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2A4D" w14:textId="77777777" w:rsidR="00CC56D5" w:rsidRDefault="00CC56D5">
    <w:pPr>
      <w:pStyle w:val="a7"/>
      <w:ind w:firstLine="45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A6BB" w14:textId="77777777" w:rsidR="00CC56D5" w:rsidRDefault="00000000">
    <w:pPr>
      <w:pStyle w:val="a7"/>
      <w:ind w:firstLineChars="0" w:firstLine="0"/>
      <w:jc w:val="both"/>
    </w:pPr>
    <w:r>
      <w:rPr>
        <w:rFonts w:ascii="宋体" w:hAnsi="宋体" w:hint="eastAsia"/>
        <w:sz w:val="21"/>
      </w:rPr>
      <w:t>名称：研发人员职责划分管理规定</w:t>
    </w:r>
    <w:r>
      <w:rPr>
        <w:rFonts w:ascii="宋体" w:hAnsi="宋体" w:hint="eastAsia"/>
      </w:rPr>
      <w:t xml:space="preserve">       </w:t>
    </w:r>
    <w:r>
      <w:rPr>
        <w:rFonts w:ascii="宋体" w:hAnsi="宋体" w:hint="eastAsia"/>
        <w:sz w:val="21"/>
      </w:rPr>
      <w:t xml:space="preserve">编号：WF-DM005       </w:t>
    </w:r>
    <w:r>
      <w:rPr>
        <w:rFonts w:ascii="宋体" w:hAnsi="宋体"/>
        <w:sz w:val="21"/>
      </w:rPr>
      <w:t xml:space="preserve">  </w:t>
    </w:r>
    <w:r>
      <w:rPr>
        <w:rFonts w:ascii="宋体" w:hAnsi="宋体" w:hint="eastAsia"/>
        <w:sz w:val="21"/>
      </w:rPr>
      <w:t>密级：内部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2516" w14:textId="77777777" w:rsidR="00CC56D5" w:rsidRDefault="00CC56D5">
    <w:pPr>
      <w:pStyle w:val="a7"/>
      <w:ind w:firstLine="45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791E"/>
    <w:multiLevelType w:val="multilevel"/>
    <w:tmpl w:val="2E2C791E"/>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292C9A"/>
    <w:multiLevelType w:val="singleLevel"/>
    <w:tmpl w:val="59292C9A"/>
    <w:lvl w:ilvl="0">
      <w:start w:val="1"/>
      <w:numFmt w:val="decimal"/>
      <w:suff w:val="nothing"/>
      <w:lvlText w:val="%1）"/>
      <w:lvlJc w:val="left"/>
    </w:lvl>
  </w:abstractNum>
  <w:abstractNum w:abstractNumId="2" w15:restartNumberingAfterBreak="0">
    <w:nsid w:val="59AA1C00"/>
    <w:multiLevelType w:val="multilevel"/>
    <w:tmpl w:val="59AA1C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E94EA2"/>
    <w:multiLevelType w:val="singleLevel"/>
    <w:tmpl w:val="61E94EA2"/>
    <w:lvl w:ilvl="0">
      <w:start w:val="1"/>
      <w:numFmt w:val="bullet"/>
      <w:lvlText w:val=""/>
      <w:lvlJc w:val="left"/>
      <w:pPr>
        <w:ind w:left="420" w:hanging="420"/>
      </w:pPr>
      <w:rPr>
        <w:rFonts w:ascii="Wingdings" w:hAnsi="Wingdings" w:hint="default"/>
      </w:rPr>
    </w:lvl>
  </w:abstractNum>
  <w:abstractNum w:abstractNumId="4" w15:restartNumberingAfterBreak="0">
    <w:nsid w:val="6202CF51"/>
    <w:multiLevelType w:val="singleLevel"/>
    <w:tmpl w:val="6202CF51"/>
    <w:lvl w:ilvl="0">
      <w:start w:val="1"/>
      <w:numFmt w:val="decimal"/>
      <w:suff w:val="nothing"/>
      <w:lvlText w:val="%1）"/>
      <w:lvlJc w:val="left"/>
    </w:lvl>
  </w:abstractNum>
  <w:abstractNum w:abstractNumId="5" w15:restartNumberingAfterBreak="0">
    <w:nsid w:val="6202D364"/>
    <w:multiLevelType w:val="singleLevel"/>
    <w:tmpl w:val="6202D364"/>
    <w:lvl w:ilvl="0">
      <w:start w:val="1"/>
      <w:numFmt w:val="decimal"/>
      <w:suff w:val="space"/>
      <w:lvlText w:val="%1)"/>
      <w:lvlJc w:val="left"/>
    </w:lvl>
  </w:abstractNum>
  <w:abstractNum w:abstractNumId="6" w15:restartNumberingAfterBreak="0">
    <w:nsid w:val="63323922"/>
    <w:multiLevelType w:val="multilevel"/>
    <w:tmpl w:val="63323922"/>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15808571">
    <w:abstractNumId w:val="6"/>
  </w:num>
  <w:num w:numId="2" w16cid:durableId="1023629925">
    <w:abstractNumId w:val="0"/>
  </w:num>
  <w:num w:numId="3" w16cid:durableId="1541817978">
    <w:abstractNumId w:val="2"/>
  </w:num>
  <w:num w:numId="4" w16cid:durableId="294987906">
    <w:abstractNumId w:val="4"/>
  </w:num>
  <w:num w:numId="5" w16cid:durableId="1407648005">
    <w:abstractNumId w:val="1"/>
  </w:num>
  <w:num w:numId="6" w16cid:durableId="787432865">
    <w:abstractNumId w:val="5"/>
  </w:num>
  <w:num w:numId="7" w16cid:durableId="44763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726"/>
    <w:rsid w:val="A2EDB5AD"/>
    <w:rsid w:val="ABE9E034"/>
    <w:rsid w:val="ADDF783C"/>
    <w:rsid w:val="B1AF7083"/>
    <w:rsid w:val="B3FB108D"/>
    <w:rsid w:val="BA7F56A9"/>
    <w:rsid w:val="BBFFA963"/>
    <w:rsid w:val="BFF78A48"/>
    <w:rsid w:val="BFFF6EDA"/>
    <w:rsid w:val="CADF2DC8"/>
    <w:rsid w:val="CEBD69B4"/>
    <w:rsid w:val="CF670491"/>
    <w:rsid w:val="D6FA0829"/>
    <w:rsid w:val="D7FF9806"/>
    <w:rsid w:val="DD7B151B"/>
    <w:rsid w:val="DF2F0C12"/>
    <w:rsid w:val="DF7D35A7"/>
    <w:rsid w:val="DF7FA88D"/>
    <w:rsid w:val="DFD45247"/>
    <w:rsid w:val="E1E7409B"/>
    <w:rsid w:val="E7E78AC2"/>
    <w:rsid w:val="E7EFA9C0"/>
    <w:rsid w:val="E7FFC483"/>
    <w:rsid w:val="E9FBDBF1"/>
    <w:rsid w:val="ECBF1FBD"/>
    <w:rsid w:val="ED912719"/>
    <w:rsid w:val="EF6E5524"/>
    <w:rsid w:val="F2EF6613"/>
    <w:rsid w:val="F5B5717F"/>
    <w:rsid w:val="F5EEFF99"/>
    <w:rsid w:val="F6CFD8E6"/>
    <w:rsid w:val="F79E2F61"/>
    <w:rsid w:val="F7FAE596"/>
    <w:rsid w:val="F8DFC1EE"/>
    <w:rsid w:val="FA398634"/>
    <w:rsid w:val="FB1B7A56"/>
    <w:rsid w:val="FB37CD1E"/>
    <w:rsid w:val="FBDF84C6"/>
    <w:rsid w:val="FD3F675F"/>
    <w:rsid w:val="FD7E25C0"/>
    <w:rsid w:val="FDDDC4E5"/>
    <w:rsid w:val="FDED81B4"/>
    <w:rsid w:val="FE6F765C"/>
    <w:rsid w:val="FF9F78B5"/>
    <w:rsid w:val="FFD3668D"/>
    <w:rsid w:val="FFEF33AC"/>
    <w:rsid w:val="FFF7F70A"/>
    <w:rsid w:val="FFFBA6BC"/>
    <w:rsid w:val="0002003D"/>
    <w:rsid w:val="000410F2"/>
    <w:rsid w:val="000563CB"/>
    <w:rsid w:val="000565C6"/>
    <w:rsid w:val="000C6334"/>
    <w:rsid w:val="00127726"/>
    <w:rsid w:val="0014227A"/>
    <w:rsid w:val="00153148"/>
    <w:rsid w:val="001752F3"/>
    <w:rsid w:val="001944FA"/>
    <w:rsid w:val="001A1F48"/>
    <w:rsid w:val="001C29D7"/>
    <w:rsid w:val="0020398B"/>
    <w:rsid w:val="00261F8D"/>
    <w:rsid w:val="00274EDE"/>
    <w:rsid w:val="002A017F"/>
    <w:rsid w:val="002A3F0A"/>
    <w:rsid w:val="002D5162"/>
    <w:rsid w:val="00301415"/>
    <w:rsid w:val="00327487"/>
    <w:rsid w:val="0034055A"/>
    <w:rsid w:val="0034764A"/>
    <w:rsid w:val="003D6920"/>
    <w:rsid w:val="003E4AB2"/>
    <w:rsid w:val="004079D9"/>
    <w:rsid w:val="004F2E22"/>
    <w:rsid w:val="00505757"/>
    <w:rsid w:val="00520F5A"/>
    <w:rsid w:val="00522F1B"/>
    <w:rsid w:val="00540545"/>
    <w:rsid w:val="00542570"/>
    <w:rsid w:val="005446BF"/>
    <w:rsid w:val="00554A2F"/>
    <w:rsid w:val="00555A7D"/>
    <w:rsid w:val="005B4387"/>
    <w:rsid w:val="005C2D4A"/>
    <w:rsid w:val="005C7EBC"/>
    <w:rsid w:val="005F32CB"/>
    <w:rsid w:val="00600C3F"/>
    <w:rsid w:val="00613C8C"/>
    <w:rsid w:val="00632150"/>
    <w:rsid w:val="006A71C0"/>
    <w:rsid w:val="006B50BA"/>
    <w:rsid w:val="00716BFE"/>
    <w:rsid w:val="00746FE6"/>
    <w:rsid w:val="00757360"/>
    <w:rsid w:val="00766F7D"/>
    <w:rsid w:val="00804E51"/>
    <w:rsid w:val="00816B35"/>
    <w:rsid w:val="00843D79"/>
    <w:rsid w:val="00857854"/>
    <w:rsid w:val="008C55D3"/>
    <w:rsid w:val="009133B9"/>
    <w:rsid w:val="0096417B"/>
    <w:rsid w:val="009A5C7B"/>
    <w:rsid w:val="009D21DF"/>
    <w:rsid w:val="009E1BAD"/>
    <w:rsid w:val="009E2D1A"/>
    <w:rsid w:val="00A1384F"/>
    <w:rsid w:val="00A355C1"/>
    <w:rsid w:val="00A417C4"/>
    <w:rsid w:val="00A51626"/>
    <w:rsid w:val="00A65A16"/>
    <w:rsid w:val="00AD784D"/>
    <w:rsid w:val="00B1454E"/>
    <w:rsid w:val="00B37D80"/>
    <w:rsid w:val="00B43442"/>
    <w:rsid w:val="00B72EEC"/>
    <w:rsid w:val="00BF5AA3"/>
    <w:rsid w:val="00BF691A"/>
    <w:rsid w:val="00C02CD9"/>
    <w:rsid w:val="00C127D8"/>
    <w:rsid w:val="00CC56D5"/>
    <w:rsid w:val="00D8504A"/>
    <w:rsid w:val="00D85138"/>
    <w:rsid w:val="00D92C28"/>
    <w:rsid w:val="00D95D3F"/>
    <w:rsid w:val="00DD0961"/>
    <w:rsid w:val="00DD628F"/>
    <w:rsid w:val="00E269A4"/>
    <w:rsid w:val="00E452EC"/>
    <w:rsid w:val="00E475A2"/>
    <w:rsid w:val="00E63A23"/>
    <w:rsid w:val="00E64BAD"/>
    <w:rsid w:val="00EB2D44"/>
    <w:rsid w:val="00EE54CE"/>
    <w:rsid w:val="00F02B14"/>
    <w:rsid w:val="00FC03B0"/>
    <w:rsid w:val="0DDB90D3"/>
    <w:rsid w:val="1FFDC76A"/>
    <w:rsid w:val="1FFF6C12"/>
    <w:rsid w:val="2229257E"/>
    <w:rsid w:val="23B7FC74"/>
    <w:rsid w:val="27D859F7"/>
    <w:rsid w:val="3B5FC45A"/>
    <w:rsid w:val="3D1A6D42"/>
    <w:rsid w:val="3FCF5FA0"/>
    <w:rsid w:val="3FEF31CF"/>
    <w:rsid w:val="3FF0E7C4"/>
    <w:rsid w:val="3FFF285E"/>
    <w:rsid w:val="447F50BA"/>
    <w:rsid w:val="47CD796D"/>
    <w:rsid w:val="536C69BA"/>
    <w:rsid w:val="577DAA27"/>
    <w:rsid w:val="595A4321"/>
    <w:rsid w:val="5D77CA44"/>
    <w:rsid w:val="5FFF2D2A"/>
    <w:rsid w:val="5FFF447F"/>
    <w:rsid w:val="63E55CC8"/>
    <w:rsid w:val="6A7F842F"/>
    <w:rsid w:val="6D55F655"/>
    <w:rsid w:val="6EED7089"/>
    <w:rsid w:val="6FFB5E6D"/>
    <w:rsid w:val="7367B066"/>
    <w:rsid w:val="74D38B3F"/>
    <w:rsid w:val="756F297B"/>
    <w:rsid w:val="76FE714F"/>
    <w:rsid w:val="7A2D3B3A"/>
    <w:rsid w:val="7A7F57B6"/>
    <w:rsid w:val="7AD939E7"/>
    <w:rsid w:val="7CDE9308"/>
    <w:rsid w:val="7E4F2786"/>
    <w:rsid w:val="7EBFC257"/>
    <w:rsid w:val="7F76591C"/>
    <w:rsid w:val="7F7F6700"/>
    <w:rsid w:val="7F863CC4"/>
    <w:rsid w:val="7FABF538"/>
    <w:rsid w:val="7FDEFD57"/>
    <w:rsid w:val="7FE72FDD"/>
    <w:rsid w:val="7FE776C4"/>
    <w:rsid w:val="7FEEF1AE"/>
    <w:rsid w:val="7FF51AA4"/>
    <w:rsid w:val="7FFE9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9B5E5"/>
  <w15:docId w15:val="{C4A86C20-7B91-A440-987D-79A473D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50" w:firstLine="250"/>
      <w:jc w:val="both"/>
    </w:pPr>
    <w:rPr>
      <w:kern w:val="2"/>
      <w:sz w:val="24"/>
      <w:szCs w:val="24"/>
    </w:rPr>
  </w:style>
  <w:style w:type="paragraph" w:styleId="1">
    <w:name w:val="heading 1"/>
    <w:basedOn w:val="a"/>
    <w:next w:val="a"/>
    <w:link w:val="10"/>
    <w:uiPriority w:val="9"/>
    <w:qFormat/>
    <w:pPr>
      <w:keepNext/>
      <w:keepLines/>
      <w:spacing w:before="240" w:after="240" w:line="480" w:lineRule="exact"/>
      <w:jc w:val="center"/>
      <w:outlineLvl w:val="0"/>
    </w:pPr>
    <w:rPr>
      <w:b/>
      <w:bCs/>
      <w:kern w:val="44"/>
      <w:sz w:val="28"/>
      <w:szCs w:val="44"/>
    </w:rPr>
  </w:style>
  <w:style w:type="paragraph" w:styleId="2">
    <w:name w:val="heading 2"/>
    <w:basedOn w:val="a"/>
    <w:next w:val="a"/>
    <w:link w:val="20"/>
    <w:uiPriority w:val="9"/>
    <w:unhideWhenUsed/>
    <w:qFormat/>
    <w:pPr>
      <w:numPr>
        <w:numId w:val="1"/>
      </w:numPr>
      <w:spacing w:before="120" w:line="480" w:lineRule="exact"/>
      <w:ind w:left="0" w:firstLineChars="0" w:firstLine="0"/>
      <w:jc w:val="left"/>
      <w:outlineLvl w:val="1"/>
    </w:pPr>
    <w:rPr>
      <w:rFonts w:ascii="Microsoft YaHei" w:hAnsi="Microsoft YaHei"/>
      <w:b/>
    </w:rPr>
  </w:style>
  <w:style w:type="paragraph" w:styleId="3">
    <w:name w:val="heading 3"/>
    <w:basedOn w:val="a"/>
    <w:next w:val="a"/>
    <w:link w:val="30"/>
    <w:uiPriority w:val="9"/>
    <w:unhideWhenUsed/>
    <w:qFormat/>
    <w:pPr>
      <w:keepNext/>
      <w:keepLines/>
      <w:numPr>
        <w:numId w:val="2"/>
      </w:numPr>
      <w:adjustRightInd w:val="0"/>
      <w:snapToGrid w:val="0"/>
      <w:spacing w:line="480" w:lineRule="exact"/>
      <w:ind w:left="0"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unhideWhenUsed/>
    <w:qFormat/>
    <w:pPr>
      <w:widowControl/>
      <w:spacing w:before="100" w:beforeAutospacing="1" w:after="100" w:afterAutospacing="1"/>
      <w:jc w:val="left"/>
    </w:pPr>
    <w:rPr>
      <w:rFonts w:ascii="宋体" w:hAnsi="宋体"/>
      <w:kern w:val="0"/>
      <w:sz w:val="20"/>
      <w:szCs w:val="20"/>
    </w:rPr>
  </w:style>
  <w:style w:type="paragraph" w:styleId="aa">
    <w:name w:val="Title"/>
    <w:basedOn w:val="a"/>
    <w:next w:val="a"/>
    <w:link w:val="ab"/>
    <w:uiPriority w:val="10"/>
    <w:qFormat/>
    <w:pPr>
      <w:spacing w:before="240" w:after="60"/>
      <w:jc w:val="center"/>
      <w:outlineLvl w:val="0"/>
    </w:pPr>
    <w:rPr>
      <w:rFonts w:asciiTheme="majorHAnsi" w:hAnsiTheme="majorHAnsi" w:cstheme="majorBidi"/>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rFonts w:eastAsia="宋体"/>
      <w:bCs/>
      <w:sz w:val="24"/>
    </w:rPr>
  </w:style>
  <w:style w:type="character" w:styleId="ae">
    <w:name w:val="Hyperlink"/>
    <w:basedOn w:val="a0"/>
    <w:uiPriority w:val="99"/>
    <w:unhideWhenUsed/>
    <w:qFormat/>
    <w:rPr>
      <w:color w:val="0000FF" w:themeColor="hyperlink"/>
      <w:u w:val="single"/>
    </w:rPr>
  </w:style>
  <w:style w:type="character" w:customStyle="1" w:styleId="20">
    <w:name w:val="标题 2 字符"/>
    <w:basedOn w:val="a0"/>
    <w:link w:val="2"/>
    <w:uiPriority w:val="9"/>
    <w:qFormat/>
    <w:rPr>
      <w:rFonts w:ascii="Microsoft YaHei" w:eastAsia="宋体" w:hAnsi="Microsoft YaHei" w:cs="Times New Roman"/>
      <w:b/>
      <w:sz w:val="24"/>
      <w:szCs w:val="24"/>
    </w:rPr>
  </w:style>
  <w:style w:type="character" w:customStyle="1" w:styleId="10">
    <w:name w:val="标题 1 字符"/>
    <w:basedOn w:val="a0"/>
    <w:link w:val="1"/>
    <w:uiPriority w:val="9"/>
    <w:qFormat/>
    <w:rPr>
      <w:rFonts w:ascii="Times New Roman" w:hAnsi="Times New Roman"/>
      <w:b/>
      <w:bCs/>
      <w:kern w:val="44"/>
      <w:sz w:val="28"/>
      <w:szCs w:val="44"/>
    </w:rPr>
  </w:style>
  <w:style w:type="character" w:customStyle="1" w:styleId="30">
    <w:name w:val="标题 3 字符"/>
    <w:basedOn w:val="a0"/>
    <w:link w:val="3"/>
    <w:uiPriority w:val="9"/>
    <w:qFormat/>
    <w:rPr>
      <w:rFonts w:ascii="Times New Roman" w:hAnsi="Times New Roman"/>
      <w:bCs/>
      <w:kern w:val="2"/>
      <w:sz w:val="24"/>
      <w:szCs w:val="32"/>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Cs w:val="28"/>
    </w:rPr>
  </w:style>
  <w:style w:type="character" w:customStyle="1" w:styleId="ab">
    <w:name w:val="标题 字符"/>
    <w:basedOn w:val="a0"/>
    <w:link w:val="aa"/>
    <w:uiPriority w:val="10"/>
    <w:qFormat/>
    <w:rPr>
      <w:rFonts w:asciiTheme="majorHAnsi" w:hAnsiTheme="majorHAnsi" w:cstheme="majorBidi"/>
      <w:b/>
      <w:bCs/>
      <w:kern w:val="2"/>
      <w:sz w:val="32"/>
      <w:szCs w:val="32"/>
    </w:rPr>
  </w:style>
  <w:style w:type="paragraph" w:customStyle="1" w:styleId="11">
    <w:name w:val="列表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ngyarong/Library/Containers/com.kingsoft.wpsoffice.mac/Data/D:\&#21046;&#24230;&#24314;&#35774;\&#21046;&#2423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D:\制度建设\制度模板.dotx</Template>
  <TotalTime>2</TotalTime>
  <Pages>8</Pages>
  <Words>562</Words>
  <Characters>3210</Characters>
  <Application>Microsoft Office Word</Application>
  <DocSecurity>0</DocSecurity>
  <Lines>26</Lines>
  <Paragraphs>7</Paragraphs>
  <ScaleCrop>false</ScaleCrop>
  <Company>Sky123.Org</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861522749@qq.com</cp:lastModifiedBy>
  <cp:revision>95</cp:revision>
  <dcterms:created xsi:type="dcterms:W3CDTF">2019-12-28T18:43:00Z</dcterms:created>
  <dcterms:modified xsi:type="dcterms:W3CDTF">2024-07-03T04:29:00Z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7C9DC947C83074C06DF98366AFABBCAD_42</vt:lpwstr>
  </property>
</Properties>
</file>