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8DC08" w14:textId="77777777" w:rsidR="007976AA" w:rsidRDefault="007976AA" w:rsidP="00026AC5">
      <w:pPr>
        <w:spacing w:line="440" w:lineRule="exact"/>
        <w:jc w:val="center"/>
        <w:rPr>
          <w:rFonts w:ascii="仿宋" w:eastAsia="仿宋" w:hAnsi="仿宋"/>
          <w:noProof/>
          <w:color w:val="000000" w:themeColor="text1"/>
          <w:sz w:val="32"/>
          <w:szCs w:val="32"/>
        </w:rPr>
      </w:pPr>
      <w:r>
        <w:rPr>
          <w:rFonts w:ascii="仿宋" w:eastAsia="仿宋" w:hAnsi="仿宋" w:hint="eastAsia"/>
          <w:b/>
          <w:color w:val="000000" w:themeColor="text1"/>
          <w:sz w:val="32"/>
          <w:szCs w:val="32"/>
        </w:rPr>
        <w:t>北京沃丰时代数据科技有限公司</w:t>
      </w:r>
    </w:p>
    <w:p w14:paraId="0F5C190A" w14:textId="2CC5A47C" w:rsidR="00CC4CD7" w:rsidRPr="00CC4CD7" w:rsidRDefault="00CC4CD7" w:rsidP="00026AC5">
      <w:pPr>
        <w:spacing w:after="720" w:line="480" w:lineRule="exact"/>
        <w:jc w:val="center"/>
        <w:rPr>
          <w:rFonts w:ascii="仿宋" w:eastAsia="仿宋" w:hAnsi="仿宋"/>
          <w:b/>
          <w:bCs/>
          <w:color w:val="000000" w:themeColor="text1"/>
          <w:sz w:val="28"/>
          <w:szCs w:val="28"/>
        </w:rPr>
      </w:pPr>
      <w:r w:rsidRPr="00CC4CD7">
        <w:rPr>
          <w:rFonts w:ascii="仿宋" w:eastAsia="仿宋" w:hAnsi="仿宋" w:hint="eastAsia"/>
          <w:b/>
          <w:bCs/>
          <w:sz w:val="28"/>
          <w:szCs w:val="28"/>
        </w:rPr>
        <w:t>信息安全加密规范</w:t>
      </w:r>
      <w:r w:rsidR="00B275B0">
        <w:rPr>
          <w:rFonts w:ascii="仿宋" w:eastAsia="仿宋" w:hAnsi="仿宋" w:hint="eastAsia"/>
          <w:b/>
          <w:bCs/>
          <w:sz w:val="28"/>
          <w:szCs w:val="28"/>
        </w:rPr>
        <w:t>v</w:t>
      </w:r>
      <w:r w:rsidR="00B275B0">
        <w:rPr>
          <w:rFonts w:ascii="仿宋" w:eastAsia="仿宋" w:hAnsi="仿宋"/>
          <w:b/>
          <w:bCs/>
          <w:sz w:val="28"/>
          <w:szCs w:val="28"/>
        </w:rPr>
        <w:t>1.2</w:t>
      </w:r>
    </w:p>
    <w:p w14:paraId="2A35393A" w14:textId="77777777" w:rsidR="007976AA" w:rsidRDefault="007976AA" w:rsidP="007976AA">
      <w:pPr>
        <w:spacing w:line="440" w:lineRule="exact"/>
        <w:ind w:firstLineChars="100" w:firstLine="285"/>
        <w:rPr>
          <w:rFonts w:ascii="仿宋" w:eastAsia="仿宋" w:hAnsi="仿宋"/>
          <w:b/>
          <w:color w:val="000000" w:themeColor="text1"/>
          <w:sz w:val="28"/>
          <w:szCs w:val="21"/>
        </w:rPr>
      </w:pPr>
      <w:r>
        <w:rPr>
          <w:rFonts w:ascii="仿宋" w:eastAsia="仿宋" w:hAnsi="仿宋" w:hint="eastAsia"/>
          <w:b/>
          <w:color w:val="000000" w:themeColor="text1"/>
          <w:sz w:val="28"/>
          <w:szCs w:val="21"/>
        </w:rPr>
        <w:t>文档信息：</w:t>
      </w:r>
    </w:p>
    <w:tbl>
      <w:tblPr>
        <w:tblW w:w="8217" w:type="dxa"/>
        <w:jc w:val="center"/>
        <w:tblLook w:val="04A0" w:firstRow="1" w:lastRow="0" w:firstColumn="1" w:lastColumn="0" w:noHBand="0" w:noVBand="1"/>
      </w:tblPr>
      <w:tblGrid>
        <w:gridCol w:w="2547"/>
        <w:gridCol w:w="1984"/>
        <w:gridCol w:w="1418"/>
        <w:gridCol w:w="2268"/>
      </w:tblGrid>
      <w:tr w:rsidR="007976AA" w:rsidRPr="00B275B0" w14:paraId="48781282" w14:textId="77777777" w:rsidTr="00D206DA">
        <w:trPr>
          <w:trHeight w:val="439"/>
          <w:jc w:val="center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E12981" w14:textId="77777777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文档名称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70225FD" w14:textId="452A2DE5" w:rsidR="007976AA" w:rsidRPr="00B275B0" w:rsidRDefault="00B275B0" w:rsidP="00D206DA">
            <w:pPr>
              <w:spacing w:line="440" w:lineRule="exact"/>
              <w:ind w:firstLine="600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szCs w:val="21"/>
              </w:rPr>
              <w:t>信息安全加密规范</w:t>
            </w:r>
          </w:p>
        </w:tc>
      </w:tr>
      <w:tr w:rsidR="007976AA" w:rsidRPr="00B275B0" w14:paraId="40C116B0" w14:textId="77777777" w:rsidTr="00D206DA">
        <w:trPr>
          <w:trHeight w:val="43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6AD686" w14:textId="77777777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文档编号</w:t>
            </w:r>
          </w:p>
        </w:tc>
        <w:tc>
          <w:tcPr>
            <w:tcW w:w="567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AB4AF97" w14:textId="257BBD5F" w:rsidR="007976AA" w:rsidRPr="00B275B0" w:rsidRDefault="007976AA" w:rsidP="00D206DA">
            <w:pPr>
              <w:spacing w:line="440" w:lineRule="exact"/>
              <w:ind w:firstLine="600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color w:val="000000" w:themeColor="text1"/>
                <w:szCs w:val="21"/>
              </w:rPr>
              <w:t>WF-DM00</w:t>
            </w:r>
            <w:r w:rsidR="001D182E">
              <w:rPr>
                <w:rFonts w:ascii="仿宋" w:eastAsia="仿宋" w:hAnsi="仿宋"/>
                <w:color w:val="000000" w:themeColor="text1"/>
                <w:szCs w:val="21"/>
              </w:rPr>
              <w:t>8</w:t>
            </w:r>
          </w:p>
        </w:tc>
      </w:tr>
      <w:tr w:rsidR="007976AA" w:rsidRPr="00B275B0" w14:paraId="070FB792" w14:textId="77777777" w:rsidTr="00D206DA">
        <w:trPr>
          <w:trHeight w:val="43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9027D1" w14:textId="77777777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文档密级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545A84" w14:textId="77777777" w:rsidR="007976AA" w:rsidRPr="00B275B0" w:rsidRDefault="007976AA" w:rsidP="00D206DA">
            <w:pPr>
              <w:spacing w:line="440" w:lineRule="exact"/>
              <w:ind w:firstLine="600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color w:val="000000" w:themeColor="text1"/>
                <w:szCs w:val="21"/>
              </w:rPr>
              <w:t>内部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212869" w14:textId="77777777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发布范围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180F4D" w14:textId="77777777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color w:val="000000" w:themeColor="text1"/>
                <w:szCs w:val="21"/>
              </w:rPr>
              <w:t>公司内部</w:t>
            </w:r>
          </w:p>
        </w:tc>
      </w:tr>
      <w:tr w:rsidR="007976AA" w:rsidRPr="00B275B0" w14:paraId="6D4B63CB" w14:textId="77777777" w:rsidTr="00D206DA">
        <w:trPr>
          <w:trHeight w:val="43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02112B" w14:textId="77777777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编制人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5949C8" w14:textId="6A205C5D" w:rsidR="007976AA" w:rsidRPr="00B275B0" w:rsidRDefault="00E85309" w:rsidP="00D206DA">
            <w:pPr>
              <w:spacing w:line="440" w:lineRule="exact"/>
              <w:ind w:firstLine="600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韦昭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70491C" w14:textId="77777777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编制日期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B1991B" w14:textId="0905ADBD" w:rsidR="007976AA" w:rsidRPr="00B275B0" w:rsidRDefault="00E84751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</w:rPr>
              <w:t>2021-01-</w:t>
            </w:r>
            <w:r w:rsidRPr="00D208BA">
              <w:rPr>
                <w:rFonts w:ascii="仿宋" w:eastAsia="仿宋" w:hAnsi="仿宋"/>
              </w:rPr>
              <w:t>20</w:t>
            </w:r>
          </w:p>
        </w:tc>
      </w:tr>
      <w:tr w:rsidR="007976AA" w:rsidRPr="00B275B0" w14:paraId="40C0E998" w14:textId="77777777" w:rsidTr="00D206DA">
        <w:trPr>
          <w:trHeight w:val="43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404B6D" w14:textId="69B40719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评审人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3EA2" w14:textId="0B437405" w:rsidR="007976AA" w:rsidRPr="00B275B0" w:rsidRDefault="00E85309" w:rsidP="00D206DA">
            <w:pPr>
              <w:spacing w:line="440" w:lineRule="exact"/>
              <w:ind w:firstLine="600"/>
              <w:rPr>
                <w:rFonts w:ascii="仿宋" w:eastAsia="仿宋" w:hAnsi="仿宋"/>
                <w:color w:val="000000" w:themeColor="text1"/>
                <w:szCs w:val="21"/>
              </w:rPr>
            </w:pPr>
            <w:r>
              <w:rPr>
                <w:rFonts w:ascii="仿宋" w:eastAsia="仿宋" w:hAnsi="仿宋" w:hint="eastAsia"/>
                <w:color w:val="000000" w:themeColor="text1"/>
                <w:szCs w:val="21"/>
              </w:rPr>
              <w:t>周毅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61A2DE" w14:textId="77777777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评审日期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B21AF4" w14:textId="2F9F05C9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B275B0">
              <w:rPr>
                <w:rFonts w:hint="eastAsia"/>
                <w:szCs w:val="21"/>
              </w:rPr>
              <w:t>202</w:t>
            </w:r>
            <w:r w:rsidR="00E85309">
              <w:rPr>
                <w:szCs w:val="21"/>
              </w:rPr>
              <w:t>3</w:t>
            </w:r>
            <w:r w:rsidRPr="00B275B0">
              <w:rPr>
                <w:rFonts w:hint="eastAsia"/>
                <w:szCs w:val="21"/>
              </w:rPr>
              <w:t>-0</w:t>
            </w:r>
            <w:r w:rsidR="001674FD">
              <w:rPr>
                <w:szCs w:val="21"/>
              </w:rPr>
              <w:t>3</w:t>
            </w:r>
            <w:r w:rsidRPr="00B275B0">
              <w:rPr>
                <w:rFonts w:hint="eastAsia"/>
                <w:szCs w:val="21"/>
              </w:rPr>
              <w:t>-</w:t>
            </w:r>
            <w:r w:rsidRPr="00B275B0">
              <w:rPr>
                <w:szCs w:val="21"/>
              </w:rPr>
              <w:t>2</w:t>
            </w:r>
            <w:r w:rsidR="001674FD">
              <w:rPr>
                <w:szCs w:val="21"/>
              </w:rPr>
              <w:t>3</w:t>
            </w:r>
          </w:p>
        </w:tc>
      </w:tr>
      <w:tr w:rsidR="007976AA" w:rsidRPr="00B275B0" w14:paraId="1395D23E" w14:textId="77777777" w:rsidTr="00D206DA">
        <w:trPr>
          <w:trHeight w:val="439"/>
          <w:jc w:val="center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CE35E0" w14:textId="34E235A5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批准人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F59B0E" w14:textId="32B94CB5" w:rsidR="007976AA" w:rsidRPr="00B275B0" w:rsidRDefault="00E85309" w:rsidP="00D206DA">
            <w:pPr>
              <w:spacing w:line="440" w:lineRule="exact"/>
              <w:ind w:firstLine="600"/>
              <w:rPr>
                <w:rFonts w:ascii="仿宋" w:eastAsia="仿宋" w:hAnsi="仿宋"/>
                <w:color w:val="000000" w:themeColor="text1"/>
                <w:szCs w:val="21"/>
              </w:rPr>
            </w:pPr>
            <w:r>
              <w:rPr>
                <w:rFonts w:ascii="仿宋" w:eastAsia="仿宋" w:hAnsi="仿宋" w:hint="eastAsia"/>
                <w:color w:val="000000" w:themeColor="text1"/>
                <w:szCs w:val="21"/>
              </w:rPr>
              <w:t>张磊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4A4944" w14:textId="77777777" w:rsidR="007976AA" w:rsidRPr="00B275B0" w:rsidRDefault="007976AA" w:rsidP="00D206DA">
            <w:pPr>
              <w:spacing w:line="440" w:lineRule="exact"/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ascii="仿宋" w:eastAsia="仿宋" w:hAnsi="仿宋" w:hint="eastAsia"/>
                <w:b/>
                <w:color w:val="000000" w:themeColor="text1"/>
                <w:szCs w:val="21"/>
              </w:rPr>
              <w:t>批准日期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E9A618" w14:textId="5BB661AD" w:rsidR="007976AA" w:rsidRPr="00B275B0" w:rsidRDefault="007976AA" w:rsidP="00D206DA">
            <w:pPr>
              <w:rPr>
                <w:rFonts w:ascii="仿宋" w:eastAsia="仿宋" w:hAnsi="仿宋"/>
                <w:b/>
                <w:color w:val="000000" w:themeColor="text1"/>
                <w:szCs w:val="21"/>
              </w:rPr>
            </w:pPr>
            <w:r w:rsidRPr="00B275B0">
              <w:rPr>
                <w:rFonts w:hint="eastAsia"/>
                <w:szCs w:val="21"/>
              </w:rPr>
              <w:t>202</w:t>
            </w:r>
            <w:r w:rsidR="00E85309">
              <w:rPr>
                <w:szCs w:val="21"/>
              </w:rPr>
              <w:t>3</w:t>
            </w:r>
            <w:r w:rsidRPr="00B275B0">
              <w:rPr>
                <w:rFonts w:hint="eastAsia"/>
                <w:szCs w:val="21"/>
              </w:rPr>
              <w:t>-0</w:t>
            </w:r>
            <w:r w:rsidR="001674FD">
              <w:rPr>
                <w:szCs w:val="21"/>
              </w:rPr>
              <w:t>4</w:t>
            </w:r>
            <w:r w:rsidRPr="00B275B0">
              <w:rPr>
                <w:rFonts w:hint="eastAsia"/>
                <w:szCs w:val="21"/>
              </w:rPr>
              <w:t>-</w:t>
            </w:r>
            <w:r w:rsidRPr="00B275B0">
              <w:rPr>
                <w:szCs w:val="21"/>
              </w:rPr>
              <w:t>2</w:t>
            </w:r>
            <w:r w:rsidR="001674FD">
              <w:rPr>
                <w:szCs w:val="21"/>
              </w:rPr>
              <w:t>3</w:t>
            </w:r>
          </w:p>
        </w:tc>
      </w:tr>
    </w:tbl>
    <w:p w14:paraId="75AF612C" w14:textId="77777777" w:rsidR="007976AA" w:rsidRDefault="007976AA" w:rsidP="007976AA">
      <w:pPr>
        <w:spacing w:line="440" w:lineRule="exact"/>
        <w:ind w:firstLine="600"/>
        <w:rPr>
          <w:rFonts w:ascii="仿宋" w:eastAsia="仿宋" w:hAnsi="仿宋" w:cs="宋体"/>
          <w:color w:val="000000" w:themeColor="text1"/>
          <w:sz w:val="24"/>
          <w:szCs w:val="21"/>
        </w:rPr>
      </w:pPr>
    </w:p>
    <w:p w14:paraId="642FCE37" w14:textId="77777777" w:rsidR="007976AA" w:rsidRDefault="007976AA" w:rsidP="007976AA">
      <w:pPr>
        <w:spacing w:line="440" w:lineRule="exact"/>
        <w:ind w:firstLineChars="100" w:firstLine="285"/>
        <w:rPr>
          <w:rFonts w:ascii="仿宋" w:eastAsia="仿宋" w:hAnsi="仿宋"/>
          <w:b/>
          <w:color w:val="000000" w:themeColor="text1"/>
          <w:sz w:val="28"/>
          <w:szCs w:val="21"/>
        </w:rPr>
      </w:pPr>
      <w:r>
        <w:rPr>
          <w:rFonts w:ascii="仿宋" w:eastAsia="仿宋" w:hAnsi="仿宋" w:hint="eastAsia"/>
          <w:b/>
          <w:color w:val="000000" w:themeColor="text1"/>
          <w:sz w:val="28"/>
          <w:szCs w:val="21"/>
        </w:rPr>
        <w:t>修订历史记录：</w:t>
      </w:r>
    </w:p>
    <w:tbl>
      <w:tblPr>
        <w:tblW w:w="8314" w:type="dxa"/>
        <w:jc w:val="center"/>
        <w:tblLayout w:type="fixed"/>
        <w:tblLook w:val="04A0" w:firstRow="1" w:lastRow="0" w:firstColumn="1" w:lastColumn="0" w:noHBand="0" w:noVBand="1"/>
      </w:tblPr>
      <w:tblGrid>
        <w:gridCol w:w="1168"/>
        <w:gridCol w:w="1288"/>
        <w:gridCol w:w="2812"/>
        <w:gridCol w:w="1523"/>
        <w:gridCol w:w="1523"/>
      </w:tblGrid>
      <w:tr w:rsidR="007976AA" w:rsidRPr="00D208BA" w14:paraId="2DE89162" w14:textId="77777777" w:rsidTr="0051392B">
        <w:trPr>
          <w:trHeight w:val="417"/>
          <w:jc w:val="center"/>
        </w:trPr>
        <w:tc>
          <w:tcPr>
            <w:tcW w:w="1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07104A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 w:val="24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版本</w:t>
            </w:r>
          </w:p>
        </w:tc>
        <w:tc>
          <w:tcPr>
            <w:tcW w:w="12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08A779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状态</w:t>
            </w:r>
          </w:p>
        </w:tc>
        <w:tc>
          <w:tcPr>
            <w:tcW w:w="2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0D9676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修订内容说明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520DFA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编制人</w:t>
            </w:r>
          </w:p>
        </w:tc>
        <w:tc>
          <w:tcPr>
            <w:tcW w:w="1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14EEF2E2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日期</w:t>
            </w:r>
          </w:p>
        </w:tc>
      </w:tr>
      <w:tr w:rsidR="007976AA" w:rsidRPr="00D208BA" w14:paraId="06B0308A" w14:textId="77777777" w:rsidTr="0051392B">
        <w:trPr>
          <w:trHeight w:val="417"/>
          <w:jc w:val="center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1E28CE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V1.0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103642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新建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FE707E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新增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2E8EFA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韦昭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772FFAAA" w14:textId="70ACFF1A" w:rsidR="007976AA" w:rsidRPr="00D208BA" w:rsidRDefault="00F17FDB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B275B0">
              <w:rPr>
                <w:rFonts w:hint="eastAsia"/>
                <w:szCs w:val="21"/>
              </w:rPr>
              <w:t>20</w:t>
            </w:r>
            <w:r>
              <w:rPr>
                <w:rFonts w:hint="eastAsia"/>
                <w:szCs w:val="21"/>
              </w:rPr>
              <w:t>20</w:t>
            </w:r>
            <w:r w:rsidRPr="00B275B0"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08</w:t>
            </w:r>
            <w:r w:rsidRPr="00B275B0">
              <w:rPr>
                <w:rFonts w:hint="eastAsia"/>
                <w:szCs w:val="21"/>
              </w:rPr>
              <w:t>-</w:t>
            </w:r>
            <w:r>
              <w:rPr>
                <w:rFonts w:hint="eastAsia"/>
                <w:szCs w:val="21"/>
              </w:rPr>
              <w:t>28</w:t>
            </w:r>
          </w:p>
        </w:tc>
      </w:tr>
      <w:tr w:rsidR="007976AA" w:rsidRPr="00D208BA" w14:paraId="604BDDA4" w14:textId="77777777" w:rsidTr="0051392B">
        <w:trPr>
          <w:trHeight w:val="417"/>
          <w:jc w:val="center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42DD73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V1.1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364AEA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修订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E4A716" w14:textId="20F25B0F" w:rsidR="007976AA" w:rsidRPr="00D208BA" w:rsidRDefault="00167747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cs="Times New Roman" w:hint="eastAsia"/>
                <w:sz w:val="20"/>
                <w:szCs w:val="20"/>
              </w:rPr>
              <w:t>添加范例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EAB3B0" w14:textId="77777777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韦昭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1FC1F5C" w14:textId="4101B445" w:rsidR="007976AA" w:rsidRPr="00D208BA" w:rsidRDefault="007976AA" w:rsidP="00D206DA">
            <w:pPr>
              <w:spacing w:line="440" w:lineRule="exact"/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 w:hint="eastAsia"/>
              </w:rPr>
              <w:t>202</w:t>
            </w:r>
            <w:r w:rsidR="00B43F41">
              <w:rPr>
                <w:rFonts w:ascii="仿宋" w:eastAsia="仿宋" w:hAnsi="仿宋" w:hint="eastAsia"/>
              </w:rPr>
              <w:t>1</w:t>
            </w:r>
            <w:r w:rsidRPr="00D208BA">
              <w:rPr>
                <w:rFonts w:ascii="仿宋" w:eastAsia="仿宋" w:hAnsi="仿宋" w:hint="eastAsia"/>
              </w:rPr>
              <w:t>-0</w:t>
            </w:r>
            <w:r w:rsidR="00B43F41">
              <w:rPr>
                <w:rFonts w:ascii="仿宋" w:eastAsia="仿宋" w:hAnsi="仿宋" w:hint="eastAsia"/>
              </w:rPr>
              <w:t>1</w:t>
            </w:r>
            <w:r w:rsidRPr="00D208BA">
              <w:rPr>
                <w:rFonts w:ascii="仿宋" w:eastAsia="仿宋" w:hAnsi="仿宋" w:hint="eastAsia"/>
              </w:rPr>
              <w:t>-</w:t>
            </w:r>
            <w:r w:rsidR="00B43F41">
              <w:rPr>
                <w:rFonts w:ascii="仿宋" w:eastAsia="仿宋" w:hAnsi="仿宋" w:hint="eastAsia"/>
              </w:rPr>
              <w:t>07</w:t>
            </w:r>
          </w:p>
        </w:tc>
      </w:tr>
      <w:tr w:rsidR="007976AA" w:rsidRPr="00D208BA" w14:paraId="78CFA319" w14:textId="77777777" w:rsidTr="0051392B">
        <w:trPr>
          <w:trHeight w:val="417"/>
          <w:jc w:val="center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82D8E2" w14:textId="7A980ED4" w:rsidR="007976AA" w:rsidRPr="00D208BA" w:rsidRDefault="007976AA" w:rsidP="00D206DA">
            <w:pPr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/>
                <w:color w:val="000000" w:themeColor="text1"/>
                <w:szCs w:val="21"/>
              </w:rPr>
              <w:t>V1.2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C73D0E" w14:textId="746DCE20" w:rsidR="007976AA" w:rsidRPr="00D208BA" w:rsidRDefault="007976AA" w:rsidP="00D206DA">
            <w:pPr>
              <w:rPr>
                <w:rFonts w:ascii="仿宋" w:eastAsia="仿宋" w:hAnsi="仿宋" w:cs="Times New Roman"/>
                <w:sz w:val="20"/>
                <w:szCs w:val="20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修订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7E0B96" w14:textId="6845914E" w:rsidR="007976AA" w:rsidRPr="00D208BA" w:rsidRDefault="003F454E" w:rsidP="00D206DA">
            <w:pPr>
              <w:rPr>
                <w:rFonts w:ascii="仿宋" w:eastAsia="仿宋" w:hAnsi="仿宋" w:cs="Times New Roman"/>
                <w:sz w:val="20"/>
                <w:szCs w:val="20"/>
              </w:rPr>
            </w:pPr>
            <w:r>
              <w:rPr>
                <w:rFonts w:ascii="仿宋" w:eastAsia="仿宋" w:hAnsi="仿宋" w:cs="Times New Roman" w:hint="eastAsia"/>
                <w:sz w:val="20"/>
                <w:szCs w:val="20"/>
              </w:rPr>
              <w:t>格式调整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8F80F5" w14:textId="64F43846" w:rsidR="007976AA" w:rsidRPr="00D208BA" w:rsidRDefault="007976AA" w:rsidP="00D206DA">
            <w:pPr>
              <w:rPr>
                <w:rFonts w:ascii="仿宋" w:eastAsia="仿宋" w:hAnsi="仿宋" w:cs="Times New Roman"/>
                <w:sz w:val="20"/>
                <w:szCs w:val="20"/>
              </w:rPr>
            </w:pPr>
            <w:r w:rsidRPr="00D208BA">
              <w:rPr>
                <w:rFonts w:ascii="仿宋" w:eastAsia="仿宋" w:hAnsi="仿宋" w:cs="宋体" w:hint="eastAsia"/>
                <w:sz w:val="20"/>
                <w:szCs w:val="20"/>
              </w:rPr>
              <w:t>韦昭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5346CB" w14:textId="1C772462" w:rsidR="007976AA" w:rsidRPr="00D208BA" w:rsidRDefault="00D208BA" w:rsidP="00D208BA">
            <w:pPr>
              <w:spacing w:line="440" w:lineRule="exact"/>
              <w:rPr>
                <w:rFonts w:ascii="仿宋" w:eastAsia="仿宋" w:hAnsi="仿宋" w:cs="宋体"/>
                <w:color w:val="000000" w:themeColor="text1"/>
                <w:sz w:val="24"/>
                <w:szCs w:val="21"/>
              </w:rPr>
            </w:pPr>
            <w:r w:rsidRPr="00D208BA">
              <w:rPr>
                <w:rFonts w:ascii="仿宋" w:eastAsia="仿宋" w:hAnsi="仿宋" w:hint="eastAsia"/>
              </w:rPr>
              <w:t>2021-01-</w:t>
            </w:r>
            <w:r w:rsidRPr="00D208BA">
              <w:rPr>
                <w:rFonts w:ascii="仿宋" w:eastAsia="仿宋" w:hAnsi="仿宋"/>
              </w:rPr>
              <w:t>20</w:t>
            </w:r>
          </w:p>
        </w:tc>
      </w:tr>
      <w:tr w:rsidR="007976AA" w:rsidRPr="00D208BA" w14:paraId="565FFEA7" w14:textId="77777777" w:rsidTr="0051392B">
        <w:trPr>
          <w:trHeight w:val="417"/>
          <w:jc w:val="center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B0EF9D" w14:textId="6AA5DA91" w:rsidR="007976AA" w:rsidRPr="00D208BA" w:rsidRDefault="001674FD" w:rsidP="00D206DA">
            <w:pPr>
              <w:rPr>
                <w:rFonts w:ascii="仿宋" w:eastAsia="仿宋" w:hAnsi="仿宋"/>
                <w:color w:val="000000" w:themeColor="text1"/>
                <w:szCs w:val="21"/>
              </w:rPr>
            </w:pPr>
            <w:r w:rsidRPr="00D208BA">
              <w:rPr>
                <w:rFonts w:ascii="仿宋" w:eastAsia="仿宋" w:hAnsi="仿宋"/>
                <w:color w:val="000000" w:themeColor="text1"/>
                <w:szCs w:val="21"/>
              </w:rPr>
              <w:t>V1.</w:t>
            </w:r>
            <w:r>
              <w:rPr>
                <w:rFonts w:ascii="仿宋" w:eastAsia="仿宋" w:hAnsi="仿宋"/>
                <w:color w:val="000000" w:themeColor="text1"/>
                <w:szCs w:val="21"/>
              </w:rPr>
              <w:t>3</w:t>
            </w: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E54BDA" w14:textId="15D7B6D2" w:rsidR="007976AA" w:rsidRPr="00D208BA" w:rsidRDefault="001674FD" w:rsidP="00D206DA">
            <w:pPr>
              <w:rPr>
                <w:rFonts w:ascii="仿宋" w:eastAsia="仿宋" w:hAnsi="仿宋" w:cs="Times New Roman"/>
                <w:sz w:val="20"/>
                <w:szCs w:val="20"/>
              </w:rPr>
            </w:pPr>
            <w:r w:rsidRPr="00D208BA">
              <w:rPr>
                <w:rFonts w:ascii="仿宋" w:eastAsia="仿宋" w:hAnsi="仿宋" w:hint="eastAsia"/>
                <w:color w:val="000000" w:themeColor="text1"/>
                <w:szCs w:val="21"/>
              </w:rPr>
              <w:t>修订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BC0AA" w14:textId="7CDDCA3D" w:rsidR="007976AA" w:rsidRPr="00D208BA" w:rsidRDefault="001674FD" w:rsidP="00D206DA">
            <w:pPr>
              <w:rPr>
                <w:rFonts w:ascii="仿宋" w:eastAsia="仿宋" w:hAnsi="仿宋" w:cs="Times New Roman"/>
                <w:sz w:val="20"/>
                <w:szCs w:val="20"/>
              </w:rPr>
            </w:pPr>
            <w:r>
              <w:rPr>
                <w:rFonts w:ascii="仿宋" w:eastAsia="仿宋" w:hAnsi="仿宋" w:cs="Times New Roman" w:hint="eastAsia"/>
                <w:sz w:val="20"/>
                <w:szCs w:val="20"/>
              </w:rPr>
              <w:t>修订文档信息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3B04C3" w14:textId="18B4FDBE" w:rsidR="007976AA" w:rsidRPr="00D208BA" w:rsidRDefault="00E85309" w:rsidP="00D206DA">
            <w:pPr>
              <w:rPr>
                <w:rFonts w:ascii="仿宋" w:eastAsia="仿宋" w:hAnsi="仿宋" w:cs="Times New Roman"/>
                <w:sz w:val="20"/>
                <w:szCs w:val="20"/>
              </w:rPr>
            </w:pPr>
            <w:r>
              <w:rPr>
                <w:rFonts w:ascii="仿宋" w:eastAsia="仿宋" w:hAnsi="仿宋" w:cs="Times New Roman" w:hint="eastAsia"/>
                <w:sz w:val="20"/>
                <w:szCs w:val="20"/>
              </w:rPr>
              <w:t>张帆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2327FDD" w14:textId="10AD2612" w:rsidR="007976AA" w:rsidRPr="00D208BA" w:rsidRDefault="00E85309" w:rsidP="00E85309">
            <w:pPr>
              <w:spacing w:line="440" w:lineRule="exact"/>
              <w:rPr>
                <w:rFonts w:ascii="仿宋" w:eastAsia="仿宋" w:hAnsi="仿宋" w:cs="宋体"/>
                <w:color w:val="000000" w:themeColor="text1"/>
                <w:sz w:val="24"/>
                <w:szCs w:val="21"/>
              </w:rPr>
            </w:pPr>
            <w:r w:rsidRPr="00B275B0">
              <w:rPr>
                <w:rFonts w:hint="eastAsia"/>
                <w:szCs w:val="21"/>
              </w:rPr>
              <w:t>202</w:t>
            </w:r>
            <w:r>
              <w:rPr>
                <w:szCs w:val="21"/>
              </w:rPr>
              <w:t>3</w:t>
            </w:r>
            <w:r w:rsidRPr="00B275B0">
              <w:rPr>
                <w:rFonts w:hint="eastAsia"/>
                <w:szCs w:val="21"/>
              </w:rPr>
              <w:t>-0</w:t>
            </w:r>
            <w:r>
              <w:rPr>
                <w:szCs w:val="21"/>
              </w:rPr>
              <w:t>4</w:t>
            </w:r>
            <w:r w:rsidRPr="00B275B0">
              <w:rPr>
                <w:rFonts w:hint="eastAsia"/>
                <w:szCs w:val="21"/>
              </w:rPr>
              <w:t>-</w:t>
            </w:r>
            <w:r w:rsidRPr="00B275B0">
              <w:rPr>
                <w:szCs w:val="21"/>
              </w:rPr>
              <w:t>2</w:t>
            </w:r>
            <w:r>
              <w:rPr>
                <w:szCs w:val="21"/>
              </w:rPr>
              <w:t>3</w:t>
            </w:r>
          </w:p>
        </w:tc>
      </w:tr>
      <w:tr w:rsidR="007976AA" w:rsidRPr="00D208BA" w14:paraId="161273D4" w14:textId="77777777" w:rsidTr="0051392B">
        <w:trPr>
          <w:trHeight w:val="417"/>
          <w:jc w:val="center"/>
        </w:trPr>
        <w:tc>
          <w:tcPr>
            <w:tcW w:w="11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B91D71" w14:textId="77777777" w:rsidR="007976AA" w:rsidRPr="00D208BA" w:rsidRDefault="007976AA" w:rsidP="00D206DA">
            <w:pPr>
              <w:rPr>
                <w:rFonts w:ascii="仿宋" w:eastAsia="仿宋" w:hAnsi="仿宋"/>
                <w:color w:val="000000" w:themeColor="text1"/>
                <w:szCs w:val="21"/>
              </w:rPr>
            </w:pPr>
          </w:p>
        </w:tc>
        <w:tc>
          <w:tcPr>
            <w:tcW w:w="12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AB4A8C" w14:textId="77777777" w:rsidR="007976AA" w:rsidRPr="00D208BA" w:rsidRDefault="007976AA" w:rsidP="00D206DA">
            <w:pPr>
              <w:rPr>
                <w:rFonts w:ascii="仿宋" w:eastAsia="仿宋" w:hAnsi="仿宋" w:cs="Times New Roman"/>
                <w:sz w:val="20"/>
                <w:szCs w:val="20"/>
              </w:rPr>
            </w:pP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57B62D" w14:textId="77777777" w:rsidR="007976AA" w:rsidRPr="00D208BA" w:rsidRDefault="007976AA" w:rsidP="00D206DA">
            <w:pPr>
              <w:rPr>
                <w:rFonts w:ascii="仿宋" w:eastAsia="仿宋" w:hAnsi="仿宋" w:cs="Times New Roman"/>
                <w:sz w:val="20"/>
                <w:szCs w:val="20"/>
              </w:rPr>
            </w:pP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CF4A39A" w14:textId="77777777" w:rsidR="007976AA" w:rsidRPr="00D208BA" w:rsidRDefault="007976AA" w:rsidP="00D206DA">
            <w:pPr>
              <w:rPr>
                <w:rFonts w:ascii="仿宋" w:eastAsia="仿宋" w:hAnsi="仿宋" w:cs="Times New Roman"/>
                <w:sz w:val="20"/>
                <w:szCs w:val="20"/>
              </w:rPr>
            </w:pPr>
          </w:p>
        </w:tc>
        <w:tc>
          <w:tcPr>
            <w:tcW w:w="1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0354130" w14:textId="77777777" w:rsidR="007976AA" w:rsidRPr="00D208BA" w:rsidRDefault="007976AA" w:rsidP="00D206DA">
            <w:pPr>
              <w:spacing w:line="440" w:lineRule="exact"/>
              <w:ind w:firstLine="600"/>
              <w:jc w:val="center"/>
              <w:rPr>
                <w:rFonts w:ascii="仿宋" w:eastAsia="仿宋" w:hAnsi="仿宋" w:cs="宋体"/>
                <w:color w:val="000000" w:themeColor="text1"/>
                <w:sz w:val="24"/>
                <w:szCs w:val="21"/>
              </w:rPr>
            </w:pPr>
          </w:p>
        </w:tc>
      </w:tr>
    </w:tbl>
    <w:p w14:paraId="4B13EE79" w14:textId="08764A15" w:rsidR="008C25B4" w:rsidRDefault="008C25B4">
      <w:pPr>
        <w:rPr>
          <w:lang w:val="zh-Hans"/>
        </w:rPr>
      </w:pPr>
    </w:p>
    <w:p w14:paraId="3D04CE23" w14:textId="4ED1D8C9" w:rsidR="00D84C78" w:rsidRDefault="00D84C78">
      <w:pPr>
        <w:widowControl/>
        <w:jc w:val="left"/>
        <w:rPr>
          <w:lang w:val="zh-Hans"/>
        </w:rPr>
      </w:pPr>
      <w:r>
        <w:rPr>
          <w:lang w:val="zh-Hans"/>
        </w:rPr>
        <w:br w:type="page"/>
      </w:r>
    </w:p>
    <w:sdt>
      <w:sdtPr>
        <w:rPr>
          <w:lang w:val="zh-CN"/>
        </w:rPr>
        <w:id w:val="8395045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3652C6" w14:textId="66AD14D3" w:rsidR="00212200" w:rsidRDefault="00212200">
          <w:pPr>
            <w:pStyle w:val="TOC"/>
          </w:pPr>
          <w:r>
            <w:rPr>
              <w:lang w:val="zh-CN"/>
            </w:rPr>
            <w:t>目录</w:t>
          </w:r>
        </w:p>
        <w:p w14:paraId="2ABB8CB0" w14:textId="76712A78" w:rsidR="00D27F5A" w:rsidRDefault="002122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88269" w:history="1"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第</w:t>
            </w:r>
            <w:r w:rsidR="00D27F5A" w:rsidRPr="008E7AC0">
              <w:rPr>
                <w:rStyle w:val="af"/>
                <w:noProof/>
              </w:rPr>
              <w:t>1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章</w:t>
            </w:r>
            <w:r w:rsidR="00D27F5A" w:rsidRPr="008E7AC0">
              <w:rPr>
                <w:rStyle w:val="af"/>
                <w:noProof/>
              </w:rPr>
              <w:t xml:space="preserve"> 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概述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_Toc93588269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3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7811104E" w14:textId="4B1F08A7" w:rsidR="00D27F5A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0" w:history="1"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第</w:t>
            </w:r>
            <w:r w:rsidR="00D27F5A" w:rsidRPr="008E7AC0">
              <w:rPr>
                <w:rStyle w:val="af"/>
                <w:noProof/>
              </w:rPr>
              <w:t>2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章</w:t>
            </w:r>
            <w:r w:rsidR="00D27F5A" w:rsidRPr="008E7AC0">
              <w:rPr>
                <w:rStyle w:val="af"/>
                <w:noProof/>
              </w:rPr>
              <w:t xml:space="preserve"> 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术语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_Toc93588270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3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41AB6E68" w14:textId="67E1CFA4" w:rsidR="00D27F5A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1" w:history="1"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第</w:t>
            </w:r>
            <w:r w:rsidR="00D27F5A" w:rsidRPr="008E7AC0">
              <w:rPr>
                <w:rStyle w:val="af"/>
                <w:noProof/>
              </w:rPr>
              <w:t>3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章</w:t>
            </w:r>
            <w:r w:rsidR="00D27F5A" w:rsidRPr="008E7AC0">
              <w:rPr>
                <w:rStyle w:val="af"/>
                <w:noProof/>
              </w:rPr>
              <w:t xml:space="preserve"> 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密钥管理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_Toc93588271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4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68B75F2D" w14:textId="2EE03556" w:rsidR="00D27F5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2" w:history="1">
            <w:r w:rsidR="00D27F5A" w:rsidRPr="008E7AC0">
              <w:rPr>
                <w:rStyle w:val="af"/>
                <w:noProof/>
              </w:rPr>
              <w:t xml:space="preserve">3.1 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域名证书管理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_Toc93588272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4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5DCB218E" w14:textId="0B8EA281" w:rsidR="00D27F5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3" w:history="1">
            <w:r w:rsidR="00D27F5A" w:rsidRPr="008E7AC0">
              <w:rPr>
                <w:rStyle w:val="af"/>
                <w:noProof/>
              </w:rPr>
              <w:t>3.2 阿里密钥管理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_Toc93588273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5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54D3271E" w14:textId="17EF97D5" w:rsidR="00D27F5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4" w:history="1">
            <w:r w:rsidR="00D27F5A" w:rsidRPr="008E7AC0">
              <w:rPr>
                <w:rStyle w:val="af"/>
                <w:noProof/>
              </w:rPr>
              <w:t>3.3 应用密钥管理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_Toc93588274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6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43907E45" w14:textId="60020DF6" w:rsidR="00D27F5A" w:rsidRDefault="0000000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5" w:history="1"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第</w:t>
            </w:r>
            <w:r w:rsidR="00D27F5A" w:rsidRPr="008E7AC0">
              <w:rPr>
                <w:rStyle w:val="af"/>
                <w:noProof/>
              </w:rPr>
              <w:t>4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章</w:t>
            </w:r>
            <w:r w:rsidR="00D27F5A" w:rsidRPr="008E7AC0">
              <w:rPr>
                <w:rStyle w:val="af"/>
                <w:noProof/>
              </w:rPr>
              <w:t xml:space="preserve"> 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数据加密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_Toc93588275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12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1948E4C7" w14:textId="1D2075F8" w:rsidR="00D27F5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6" w:history="1">
            <w:r w:rsidR="00D27F5A" w:rsidRPr="008E7AC0">
              <w:rPr>
                <w:rStyle w:val="af"/>
                <w:noProof/>
              </w:rPr>
              <w:t>4.1 数据传输层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_Toc93588276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12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1C7D5341" w14:textId="1DD7BCB4" w:rsidR="00D27F5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7" w:history="1">
            <w:r w:rsidR="00D27F5A" w:rsidRPr="008E7AC0">
              <w:rPr>
                <w:rStyle w:val="af"/>
                <w:noProof/>
              </w:rPr>
              <w:t>4.2 应用层文件存储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_Toc93588277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14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0EEF977E" w14:textId="11BD3BD1" w:rsidR="00D27F5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8" w:history="1">
            <w:r w:rsidR="00D27F5A" w:rsidRPr="008E7AC0">
              <w:rPr>
                <w:rStyle w:val="af"/>
                <w:noProof/>
              </w:rPr>
              <w:t>4.3 数据库层磁盘加密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_Toc93588278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16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18937D11" w14:textId="3D56DD5A" w:rsidR="00D27F5A" w:rsidRDefault="00000000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93588279" w:history="1">
            <w:r w:rsidR="00D27F5A" w:rsidRPr="008E7AC0">
              <w:rPr>
                <w:rStyle w:val="af"/>
                <w:noProof/>
              </w:rPr>
              <w:t xml:space="preserve">4.4 </w:t>
            </w:r>
            <w:r w:rsidR="00D27F5A" w:rsidRPr="008E7AC0">
              <w:rPr>
                <w:rStyle w:val="af"/>
                <w:rFonts w:ascii="宋体" w:eastAsia="宋体" w:hAnsi="宋体" w:cs="宋体"/>
                <w:noProof/>
              </w:rPr>
              <w:t>数据库字段加密</w:t>
            </w:r>
            <w:r w:rsidR="00D27F5A">
              <w:rPr>
                <w:noProof/>
                <w:webHidden/>
              </w:rPr>
              <w:tab/>
            </w:r>
            <w:r w:rsidR="00D27F5A">
              <w:rPr>
                <w:noProof/>
                <w:webHidden/>
              </w:rPr>
              <w:fldChar w:fldCharType="begin"/>
            </w:r>
            <w:r w:rsidR="00D27F5A">
              <w:rPr>
                <w:noProof/>
                <w:webHidden/>
              </w:rPr>
              <w:instrText xml:space="preserve"> PAGEREF _Toc93588279 \h </w:instrText>
            </w:r>
            <w:r w:rsidR="00D27F5A">
              <w:rPr>
                <w:noProof/>
                <w:webHidden/>
              </w:rPr>
            </w:r>
            <w:r w:rsidR="00D27F5A">
              <w:rPr>
                <w:noProof/>
                <w:webHidden/>
              </w:rPr>
              <w:fldChar w:fldCharType="separate"/>
            </w:r>
            <w:r w:rsidR="000B35D6">
              <w:rPr>
                <w:noProof/>
                <w:webHidden/>
              </w:rPr>
              <w:t>17</w:t>
            </w:r>
            <w:r w:rsidR="00D27F5A">
              <w:rPr>
                <w:noProof/>
                <w:webHidden/>
              </w:rPr>
              <w:fldChar w:fldCharType="end"/>
            </w:r>
          </w:hyperlink>
        </w:p>
        <w:p w14:paraId="5C124248" w14:textId="6D31A2CE" w:rsidR="00212200" w:rsidRDefault="00212200">
          <w:r>
            <w:rPr>
              <w:b/>
              <w:bCs/>
              <w:lang w:val="zh-CN"/>
            </w:rPr>
            <w:fldChar w:fldCharType="end"/>
          </w:r>
        </w:p>
      </w:sdtContent>
    </w:sdt>
    <w:p w14:paraId="6A16B0FB" w14:textId="3B56EE48" w:rsidR="00263E2B" w:rsidRDefault="00263E2B">
      <w:pPr>
        <w:widowControl/>
        <w:jc w:val="left"/>
        <w:rPr>
          <w:rFonts w:eastAsia="PMingLiU"/>
          <w:lang w:val="zh-Hans" w:eastAsia="zh-TW"/>
        </w:rPr>
      </w:pPr>
      <w:r>
        <w:rPr>
          <w:rFonts w:eastAsia="PMingLiU"/>
          <w:lang w:val="zh-Hans" w:eastAsia="zh-TW"/>
        </w:rPr>
        <w:br w:type="page"/>
      </w:r>
    </w:p>
    <w:p w14:paraId="1BFA30EE" w14:textId="7CEFC985" w:rsidR="00263E2B" w:rsidRDefault="00263E2B" w:rsidP="00EA2F41">
      <w:pPr>
        <w:pStyle w:val="1"/>
      </w:pPr>
      <w:bookmarkStart w:id="0" w:name="_Toc93588269"/>
      <w:r>
        <w:rPr>
          <w:rFonts w:ascii="宋体" w:eastAsia="宋体" w:hAnsi="宋体" w:cs="宋体" w:hint="eastAsia"/>
        </w:rPr>
        <w:lastRenderedPageBreak/>
        <w:t>第</w:t>
      </w:r>
      <w:r>
        <w:rPr>
          <w:rFonts w:hint="eastAsia"/>
        </w:rPr>
        <w:t>1</w:t>
      </w:r>
      <w:r>
        <w:rPr>
          <w:rFonts w:ascii="宋体" w:eastAsia="宋体" w:hAnsi="宋体" w:cs="宋体" w:hint="eastAsia"/>
        </w:rPr>
        <w:t>章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概述</w:t>
      </w:r>
      <w:bookmarkEnd w:id="0"/>
    </w:p>
    <w:p w14:paraId="7CEFB4F9" w14:textId="53756599" w:rsidR="003254D5" w:rsidRDefault="00263E2B" w:rsidP="00CD3752">
      <w:pPr>
        <w:pStyle w:val="UdeskMD"/>
        <w:ind w:firstLine="440"/>
      </w:pPr>
      <w:r>
        <w:rPr>
          <w:rFonts w:hint="eastAsia"/>
        </w:rPr>
        <w:t>本文档编制目的，规范运维、开发过程中相关的加密解密活动。</w:t>
      </w:r>
    </w:p>
    <w:p w14:paraId="6D0397D8" w14:textId="20E38516" w:rsidR="007B78C7" w:rsidRDefault="00263E2B" w:rsidP="00CD3752">
      <w:pPr>
        <w:pStyle w:val="UdeskMD"/>
        <w:ind w:firstLine="449"/>
      </w:pPr>
      <w:r w:rsidRPr="00EA53C2">
        <w:rPr>
          <w:rStyle w:val="afb"/>
          <w:rFonts w:hint="eastAsia"/>
        </w:rPr>
        <w:t>所有沃丰时代</w:t>
      </w:r>
      <w:r>
        <w:rPr>
          <w:rStyle w:val="afb"/>
          <w:rFonts w:hint="eastAsia"/>
        </w:rPr>
        <w:t>项目、配置都必须符合此规定。</w:t>
      </w:r>
    </w:p>
    <w:p w14:paraId="6833CE3C" w14:textId="535E93CC" w:rsidR="00263E2B" w:rsidRDefault="00902351" w:rsidP="00CD3752">
      <w:pPr>
        <w:pStyle w:val="UdeskMD"/>
        <w:ind w:firstLine="440"/>
      </w:pPr>
      <w:r>
        <w:rPr>
          <w:rFonts w:hint="eastAsia"/>
        </w:rPr>
        <w:t>规定</w:t>
      </w:r>
      <w:r w:rsidR="00263E2B">
        <w:rPr>
          <w:rFonts w:hint="eastAsia"/>
        </w:rPr>
        <w:t>包括密钥管理、数据加密和安全算法要求。</w:t>
      </w:r>
    </w:p>
    <w:p w14:paraId="267BC158" w14:textId="77777777" w:rsidR="00263E2B" w:rsidRDefault="00263E2B" w:rsidP="009F10C4">
      <w:pPr>
        <w:pStyle w:val="UdeskMD"/>
        <w:ind w:leftChars="279" w:left="586" w:firstLineChars="0" w:firstLine="0"/>
      </w:pPr>
      <w:r>
        <w:rPr>
          <w:rFonts w:hint="eastAsia"/>
        </w:rPr>
        <w:t>密钥必须使用下面的管理系统和保存在：</w:t>
      </w:r>
      <w:r>
        <w:rPr>
          <w:rFonts w:hint="eastAsia"/>
        </w:rPr>
        <w:br/>
        <w:t xml:space="preserve">1.  </w:t>
      </w:r>
      <w:r>
        <w:rPr>
          <w:rFonts w:hint="eastAsia"/>
        </w:rPr>
        <w:t>阿里</w:t>
      </w:r>
      <w:r>
        <w:rPr>
          <w:rFonts w:hint="eastAsia"/>
        </w:rPr>
        <w:t>SSL</w:t>
      </w:r>
      <w:r>
        <w:rPr>
          <w:rFonts w:hint="eastAsia"/>
        </w:rPr>
        <w:t>证书服务</w:t>
      </w:r>
      <w:r>
        <w:rPr>
          <w:rFonts w:hint="eastAsia"/>
        </w:rPr>
        <w:br/>
        <w:t xml:space="preserve">2.  </w:t>
      </w:r>
      <w:r>
        <w:rPr>
          <w:rFonts w:hint="eastAsia"/>
        </w:rPr>
        <w:t>阿里密钥管理</w:t>
      </w:r>
      <w:r>
        <w:rPr>
          <w:rFonts w:hint="eastAsia"/>
          <w:color w:val="333333"/>
        </w:rPr>
        <w:t>服务</w:t>
      </w:r>
      <w:r>
        <w:rPr>
          <w:rFonts w:hint="eastAsia"/>
        </w:rPr>
        <w:br/>
        <w:t>3.  KMS Vault</w:t>
      </w:r>
      <w:r>
        <w:rPr>
          <w:rFonts w:hint="eastAsia"/>
        </w:rPr>
        <w:t>服务</w:t>
      </w:r>
    </w:p>
    <w:p w14:paraId="62150219" w14:textId="29FEE25E" w:rsidR="00263E2B" w:rsidRDefault="00263E2B" w:rsidP="00CD3752">
      <w:pPr>
        <w:pStyle w:val="UdeskMD"/>
        <w:ind w:firstLine="440"/>
      </w:pPr>
      <w:r>
        <w:rPr>
          <w:rFonts w:hint="eastAsia"/>
        </w:rPr>
        <w:t>加密解密活动及对应密钥存储表</w:t>
      </w:r>
    </w:p>
    <w:tbl>
      <w:tblPr>
        <w:tblW w:w="692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2915"/>
        <w:gridCol w:w="1547"/>
        <w:gridCol w:w="2465"/>
      </w:tblGrid>
      <w:tr w:rsidR="00263E2B" w14:paraId="76FBD5DC" w14:textId="77777777" w:rsidTr="006944A8">
        <w:trPr>
          <w:cantSplit/>
          <w:trHeight w:val="292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AFE5D1C" w14:textId="77777777" w:rsidR="00263E2B" w:rsidRPr="00DA6995" w:rsidRDefault="00263E2B" w:rsidP="00C82995">
            <w:pPr>
              <w:pStyle w:val="afa"/>
              <w:rPr>
                <w:rFonts w:ascii="仿宋" w:eastAsia="仿宋" w:hAnsi="仿宋"/>
              </w:rPr>
            </w:pPr>
            <w:r w:rsidRPr="00DA6995">
              <w:rPr>
                <w:rFonts w:ascii="仿宋" w:eastAsia="仿宋" w:hAnsi="仿宋" w:hint="eastAsia"/>
              </w:rPr>
              <w:t>活动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46E7D1" w14:textId="77777777" w:rsidR="00263E2B" w:rsidRPr="00DA6995" w:rsidRDefault="00263E2B" w:rsidP="00C82995">
            <w:pPr>
              <w:pStyle w:val="afa"/>
              <w:rPr>
                <w:rFonts w:ascii="仿宋" w:eastAsia="仿宋" w:hAnsi="仿宋"/>
              </w:rPr>
            </w:pPr>
            <w:r w:rsidRPr="00DA6995">
              <w:rPr>
                <w:rFonts w:ascii="仿宋" w:eastAsia="仿宋" w:hAnsi="仿宋" w:hint="eastAsia"/>
              </w:rPr>
              <w:t>算法</w:t>
            </w:r>
          </w:p>
        </w:tc>
        <w:tc>
          <w:tcPr>
            <w:tcW w:w="2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38254E" w14:textId="3104F4B7" w:rsidR="00263E2B" w:rsidRPr="00DA6995" w:rsidRDefault="00263E2B" w:rsidP="00C82995">
            <w:pPr>
              <w:pStyle w:val="afa"/>
              <w:rPr>
                <w:rFonts w:ascii="仿宋" w:eastAsia="仿宋" w:hAnsi="仿宋"/>
              </w:rPr>
            </w:pPr>
            <w:r w:rsidRPr="00DA6995">
              <w:rPr>
                <w:rFonts w:ascii="仿宋" w:eastAsia="仿宋" w:hAnsi="仿宋" w:hint="eastAsia"/>
              </w:rPr>
              <w:t>密钥存储</w:t>
            </w:r>
            <w:r w:rsidR="001D41C4">
              <w:rPr>
                <w:rFonts w:ascii="仿宋" w:eastAsia="仿宋" w:hAnsi="仿宋" w:hint="eastAsia"/>
              </w:rPr>
              <w:t>位置</w:t>
            </w:r>
          </w:p>
        </w:tc>
      </w:tr>
      <w:tr w:rsidR="00263E2B" w14:paraId="5FC06241" w14:textId="77777777" w:rsidTr="006944A8">
        <w:trPr>
          <w:cantSplit/>
          <w:trHeight w:val="847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483F6D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数据传输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B5FEA9" w14:textId="41F1095B" w:rsidR="00263E2B" w:rsidRPr="00BA09CC" w:rsidRDefault="00263E2B" w:rsidP="005E532F">
            <w:pPr>
              <w:pStyle w:val="afa"/>
              <w:spacing w:before="0" w:beforeAutospacing="0" w:after="0" w:afterAutospacing="0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RSA</w:t>
            </w:r>
            <w:r w:rsidR="00BA09CC">
              <w:rPr>
                <w:rFonts w:ascii="仿宋" w:eastAsia="仿宋" w:hAnsi="仿宋"/>
                <w:sz w:val="20"/>
                <w:szCs w:val="20"/>
              </w:rPr>
              <w:t xml:space="preserve"> </w:t>
            </w:r>
            <w:r w:rsidRPr="00BA09CC">
              <w:rPr>
                <w:rFonts w:ascii="仿宋" w:eastAsia="仿宋" w:hAnsi="仿宋" w:hint="eastAsia"/>
                <w:sz w:val="20"/>
                <w:szCs w:val="20"/>
              </w:rPr>
              <w:t>2048</w:t>
            </w:r>
          </w:p>
          <w:p w14:paraId="3CF74680" w14:textId="77777777" w:rsidR="00263E2B" w:rsidRPr="00BA09CC" w:rsidRDefault="00263E2B" w:rsidP="005E532F">
            <w:pPr>
              <w:pStyle w:val="afa"/>
              <w:spacing w:before="0" w:beforeAutospacing="0" w:after="0" w:afterAutospacing="0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TLS1.2</w:t>
            </w:r>
          </w:p>
        </w:tc>
        <w:tc>
          <w:tcPr>
            <w:tcW w:w="2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5883AC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阿里 SSL 证书服务</w:t>
            </w:r>
          </w:p>
        </w:tc>
      </w:tr>
      <w:tr w:rsidR="00263E2B" w14:paraId="546BACA2" w14:textId="77777777" w:rsidTr="006944A8">
        <w:trPr>
          <w:cantSplit/>
          <w:trHeight w:val="292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8652B8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应用层文件存储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204765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Calibri" w:eastAsia="仿宋" w:hAnsi="Calibri" w:cs="Calibri"/>
                <w:sz w:val="20"/>
                <w:szCs w:val="20"/>
              </w:rPr>
              <w:t> </w:t>
            </w:r>
            <w:r w:rsidRPr="00BA09CC">
              <w:rPr>
                <w:rFonts w:ascii="仿宋" w:eastAsia="仿宋" w:hAnsi="仿宋" w:hint="eastAsia"/>
                <w:sz w:val="20"/>
                <w:szCs w:val="20"/>
              </w:rPr>
              <w:t>AES256</w:t>
            </w:r>
          </w:p>
        </w:tc>
        <w:tc>
          <w:tcPr>
            <w:tcW w:w="2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F5FAC8E" w14:textId="77777777" w:rsidR="00263E2B" w:rsidRPr="00BA09CC" w:rsidRDefault="00263E2B" w:rsidP="00C82995">
            <w:pPr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阿里密钥管理服务</w:t>
            </w:r>
          </w:p>
        </w:tc>
      </w:tr>
      <w:tr w:rsidR="00263E2B" w14:paraId="36317798" w14:textId="77777777" w:rsidTr="006944A8">
        <w:trPr>
          <w:cantSplit/>
          <w:trHeight w:val="578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1CAB604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数据库层磁盘加密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8B59843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Calibri" w:eastAsia="仿宋" w:hAnsi="Calibri" w:cs="Calibri"/>
                <w:sz w:val="20"/>
                <w:szCs w:val="20"/>
              </w:rPr>
              <w:t> </w:t>
            </w:r>
            <w:r w:rsidRPr="00BA09CC">
              <w:rPr>
                <w:rFonts w:ascii="仿宋" w:eastAsia="仿宋" w:hAnsi="仿宋" w:hint="eastAsia"/>
                <w:sz w:val="20"/>
                <w:szCs w:val="20"/>
              </w:rPr>
              <w:t>AES256</w:t>
            </w:r>
          </w:p>
        </w:tc>
        <w:tc>
          <w:tcPr>
            <w:tcW w:w="2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9F0FE5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阿里密钥管理服务</w:t>
            </w:r>
          </w:p>
        </w:tc>
      </w:tr>
      <w:tr w:rsidR="00263E2B" w14:paraId="121BF6F0" w14:textId="77777777" w:rsidTr="006944A8">
        <w:trPr>
          <w:cantSplit/>
          <w:trHeight w:val="292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C5CCED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应用层密码存储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53573F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Calibri" w:eastAsia="仿宋" w:hAnsi="Calibri" w:cs="Calibri"/>
                <w:sz w:val="20"/>
                <w:szCs w:val="20"/>
              </w:rPr>
              <w:t> </w:t>
            </w:r>
            <w:proofErr w:type="spellStart"/>
            <w:r w:rsidRPr="00BA09CC">
              <w:rPr>
                <w:rFonts w:ascii="仿宋" w:eastAsia="仿宋" w:hAnsi="仿宋" w:hint="eastAsia"/>
                <w:sz w:val="20"/>
                <w:szCs w:val="20"/>
              </w:rPr>
              <w:t>Bcrypt</w:t>
            </w:r>
            <w:proofErr w:type="spellEnd"/>
          </w:p>
        </w:tc>
        <w:tc>
          <w:tcPr>
            <w:tcW w:w="2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D46D9BD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无</w:t>
            </w:r>
          </w:p>
        </w:tc>
      </w:tr>
      <w:tr w:rsidR="00263E2B" w14:paraId="7735692B" w14:textId="77777777" w:rsidTr="006944A8">
        <w:trPr>
          <w:cantSplit/>
          <w:trHeight w:val="297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DD0F68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应用层敏感数据存储</w:t>
            </w:r>
          </w:p>
        </w:tc>
        <w:tc>
          <w:tcPr>
            <w:tcW w:w="15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CA4E7CB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Calibri" w:eastAsia="仿宋" w:hAnsi="Calibri" w:cs="Calibri"/>
                <w:sz w:val="20"/>
                <w:szCs w:val="20"/>
              </w:rPr>
              <w:t> </w:t>
            </w:r>
            <w:r w:rsidRPr="00BA09CC">
              <w:rPr>
                <w:rFonts w:ascii="仿宋" w:eastAsia="仿宋" w:hAnsi="仿宋" w:hint="eastAsia"/>
                <w:sz w:val="20"/>
                <w:szCs w:val="20"/>
              </w:rPr>
              <w:t>AES256</w:t>
            </w:r>
          </w:p>
        </w:tc>
        <w:tc>
          <w:tcPr>
            <w:tcW w:w="2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D5D1682" w14:textId="77777777" w:rsidR="00263E2B" w:rsidRPr="00BA09CC" w:rsidRDefault="00263E2B" w:rsidP="00C82995">
            <w:pPr>
              <w:pStyle w:val="afa"/>
              <w:rPr>
                <w:rFonts w:ascii="仿宋" w:eastAsia="仿宋" w:hAnsi="仿宋"/>
                <w:sz w:val="20"/>
                <w:szCs w:val="20"/>
              </w:rPr>
            </w:pPr>
            <w:r w:rsidRPr="00BA09CC">
              <w:rPr>
                <w:rFonts w:ascii="仿宋" w:eastAsia="仿宋" w:hAnsi="仿宋" w:hint="eastAsia"/>
                <w:sz w:val="20"/>
                <w:szCs w:val="20"/>
              </w:rPr>
              <w:t>KMS Vault 服务</w:t>
            </w:r>
          </w:p>
        </w:tc>
      </w:tr>
    </w:tbl>
    <w:p w14:paraId="3FA04267" w14:textId="2CAD8C0E" w:rsidR="00263E2B" w:rsidRDefault="00263E2B" w:rsidP="00263E2B">
      <w:pPr>
        <w:pStyle w:val="afa"/>
      </w:pPr>
    </w:p>
    <w:p w14:paraId="27AD7016" w14:textId="12A12ECC" w:rsidR="00263E2B" w:rsidRDefault="00263E2B" w:rsidP="00D925A6">
      <w:pPr>
        <w:pStyle w:val="1"/>
      </w:pPr>
      <w:bookmarkStart w:id="1" w:name="_Toc93588270"/>
      <w:r>
        <w:rPr>
          <w:rFonts w:ascii="宋体" w:eastAsia="宋体" w:hAnsi="宋体" w:cs="宋体" w:hint="eastAsia"/>
        </w:rPr>
        <w:t>第</w:t>
      </w:r>
      <w:r>
        <w:rPr>
          <w:rFonts w:hint="eastAsia"/>
        </w:rPr>
        <w:t>2</w:t>
      </w:r>
      <w:r>
        <w:rPr>
          <w:rFonts w:ascii="宋体" w:eastAsia="宋体" w:hAnsi="宋体" w:cs="宋体" w:hint="eastAsia"/>
        </w:rPr>
        <w:t>章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术语</w:t>
      </w:r>
      <w:bookmarkEnd w:id="1"/>
    </w:p>
    <w:p w14:paraId="43B1BFA8" w14:textId="77777777" w:rsidR="00263E2B" w:rsidRDefault="00263E2B" w:rsidP="00CD3752">
      <w:pPr>
        <w:pStyle w:val="UdeskMD"/>
        <w:ind w:firstLine="449"/>
      </w:pPr>
      <w:r>
        <w:rPr>
          <w:rStyle w:val="afb"/>
          <w:rFonts w:hint="eastAsia"/>
        </w:rPr>
        <w:t>阿里云“</w:t>
      </w:r>
      <w:r>
        <w:rPr>
          <w:rStyle w:val="afb"/>
          <w:rFonts w:hint="eastAsia"/>
        </w:rPr>
        <w:t xml:space="preserve">SSL </w:t>
      </w:r>
      <w:r>
        <w:rPr>
          <w:rStyle w:val="afb"/>
          <w:rFonts w:hint="eastAsia"/>
        </w:rPr>
        <w:t>证书服务”</w:t>
      </w:r>
      <w:r>
        <w:rPr>
          <w:rStyle w:val="afb"/>
          <w:rFonts w:hint="eastAsia"/>
        </w:rPr>
        <w:t>:</w:t>
      </w:r>
      <w:r>
        <w:rPr>
          <w:rFonts w:hint="eastAsia"/>
        </w:rPr>
        <w:t> </w:t>
      </w:r>
      <w:r>
        <w:rPr>
          <w:rFonts w:hint="eastAsia"/>
        </w:rPr>
        <w:t>阿里云提供的证书管理服务，帮助文档见：</w:t>
      </w:r>
      <w:r w:rsidR="00D8643A">
        <w:fldChar w:fldCharType="begin"/>
      </w:r>
      <w:r w:rsidR="00D8643A">
        <w:instrText xml:space="preserve"> HYPERLINK "https://help.aliyun.com/product/28533.html" </w:instrText>
      </w:r>
      <w:r w:rsidR="00D8643A">
        <w:fldChar w:fldCharType="separate"/>
      </w:r>
      <w:r>
        <w:rPr>
          <w:rStyle w:val="af"/>
          <w:rFonts w:hint="eastAsia"/>
        </w:rPr>
        <w:t>SSL</w:t>
      </w:r>
      <w:r>
        <w:rPr>
          <w:rStyle w:val="af"/>
          <w:rFonts w:hint="eastAsia"/>
        </w:rPr>
        <w:t>证书服务</w:t>
      </w:r>
      <w:r w:rsidR="00D8643A">
        <w:rPr>
          <w:rStyle w:val="af"/>
        </w:rPr>
        <w:fldChar w:fldCharType="end"/>
      </w:r>
    </w:p>
    <w:p w14:paraId="15125B56" w14:textId="61F8C63D" w:rsidR="00263E2B" w:rsidRDefault="00263E2B" w:rsidP="00CD3752">
      <w:pPr>
        <w:pStyle w:val="UdeskMD"/>
        <w:ind w:firstLine="449"/>
      </w:pPr>
      <w:r>
        <w:rPr>
          <w:rStyle w:val="afb"/>
          <w:rFonts w:hint="eastAsia"/>
        </w:rPr>
        <w:t>KMS: </w:t>
      </w:r>
      <w:r>
        <w:rPr>
          <w:rFonts w:hint="eastAsia"/>
        </w:rPr>
        <w:t>密钥管理系统</w:t>
      </w:r>
      <w:r>
        <w:rPr>
          <w:rFonts w:hint="eastAsia"/>
        </w:rPr>
        <w:t>(</w:t>
      </w:r>
      <w:r w:rsidR="00324CD1" w:rsidRPr="00324CD1">
        <w:rPr>
          <w:rStyle w:val="afd"/>
          <w:i w:val="0"/>
          <w:iCs w:val="0"/>
          <w:sz w:val="21"/>
          <w:szCs w:val="21"/>
          <w:shd w:val="clear" w:color="auto" w:fill="FFFFFF"/>
        </w:rPr>
        <w:t>Key Management Service</w:t>
      </w:r>
      <w:r>
        <w:rPr>
          <w:rFonts w:hint="eastAsia"/>
        </w:rPr>
        <w:t>)</w:t>
      </w:r>
    </w:p>
    <w:p w14:paraId="7C46BAC5" w14:textId="77777777" w:rsidR="00263E2B" w:rsidRDefault="00263E2B" w:rsidP="00CD3752">
      <w:pPr>
        <w:pStyle w:val="UdeskMD"/>
        <w:ind w:firstLine="449"/>
      </w:pPr>
      <w:r>
        <w:rPr>
          <w:rStyle w:val="afb"/>
          <w:rFonts w:hint="eastAsia"/>
        </w:rPr>
        <w:t>阿里云密钥管理服务</w:t>
      </w:r>
      <w:r>
        <w:rPr>
          <w:rFonts w:hint="eastAsia"/>
        </w:rPr>
        <w:t xml:space="preserve">: </w:t>
      </w:r>
      <w:r>
        <w:rPr>
          <w:rFonts w:hint="eastAsia"/>
        </w:rPr>
        <w:t>阿里云提供的密钥管理服务，</w:t>
      </w:r>
      <w:r>
        <w:rPr>
          <w:rFonts w:hint="eastAsia"/>
        </w:rPr>
        <w:t xml:space="preserve"> </w:t>
      </w:r>
      <w:r>
        <w:rPr>
          <w:rFonts w:hint="eastAsia"/>
        </w:rPr>
        <w:t>帮助文档见：</w:t>
      </w:r>
      <w:hyperlink r:id="rId8" w:history="1">
        <w:r>
          <w:rPr>
            <w:rStyle w:val="af"/>
            <w:rFonts w:hint="eastAsia"/>
          </w:rPr>
          <w:t>密钥管理服务</w:t>
        </w:r>
      </w:hyperlink>
    </w:p>
    <w:p w14:paraId="4078112D" w14:textId="77777777" w:rsidR="00263E2B" w:rsidRDefault="00263E2B" w:rsidP="00CD3752">
      <w:pPr>
        <w:pStyle w:val="UdeskMD"/>
        <w:ind w:firstLine="449"/>
      </w:pPr>
      <w:r>
        <w:rPr>
          <w:rStyle w:val="afb"/>
          <w:rFonts w:hint="eastAsia"/>
        </w:rPr>
        <w:lastRenderedPageBreak/>
        <w:t xml:space="preserve">Vault: </w:t>
      </w:r>
      <w:proofErr w:type="spellStart"/>
      <w:r>
        <w:rPr>
          <w:rFonts w:hint="eastAsia"/>
        </w:rPr>
        <w:t>HashiCorp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公司提供的开源密钥管理系统</w:t>
      </w:r>
      <w:r>
        <w:rPr>
          <w:rFonts w:hint="eastAsia"/>
        </w:rPr>
        <w:t>(KMS)</w:t>
      </w:r>
      <w:r>
        <w:rPr>
          <w:rFonts w:hint="eastAsia"/>
        </w:rPr>
        <w:t>，提供对密钥的加密存储和访问控制。帮助文档见：</w:t>
      </w:r>
      <w:r w:rsidR="00D8643A">
        <w:fldChar w:fldCharType="begin"/>
      </w:r>
      <w:r w:rsidR="00D8643A">
        <w:instrText xml:space="preserve"> HYPERLINK "https://www.vaultproject.io/docs/what-is-vault" </w:instrText>
      </w:r>
      <w:r w:rsidR="00D8643A">
        <w:fldChar w:fldCharType="separate"/>
      </w:r>
      <w:r>
        <w:rPr>
          <w:rStyle w:val="af"/>
          <w:rFonts w:hint="eastAsia"/>
        </w:rPr>
        <w:t>https://www.vaultproject.io/docs/what-is-vault</w:t>
      </w:r>
      <w:r w:rsidR="00D8643A">
        <w:rPr>
          <w:rStyle w:val="af"/>
        </w:rPr>
        <w:fldChar w:fldCharType="end"/>
      </w:r>
    </w:p>
    <w:p w14:paraId="5937BDB1" w14:textId="77777777" w:rsidR="00263E2B" w:rsidRDefault="00263E2B" w:rsidP="00CD3752">
      <w:pPr>
        <w:pStyle w:val="UdeskMD"/>
        <w:ind w:firstLine="449"/>
      </w:pPr>
      <w:r>
        <w:rPr>
          <w:rStyle w:val="afb"/>
          <w:rFonts w:hint="eastAsia"/>
        </w:rPr>
        <w:t>阿里云</w:t>
      </w:r>
      <w:r>
        <w:rPr>
          <w:rStyle w:val="afb"/>
          <w:rFonts w:hint="eastAsia"/>
        </w:rPr>
        <w:t>OSS</w:t>
      </w:r>
      <w:r>
        <w:rPr>
          <w:rFonts w:hint="eastAsia"/>
        </w:rPr>
        <w:t>：阿里云对象存储服务，类似</w:t>
      </w:r>
      <w:r>
        <w:rPr>
          <w:rFonts w:hint="eastAsia"/>
        </w:rPr>
        <w:t>AWS</w:t>
      </w:r>
      <w:r>
        <w:rPr>
          <w:rFonts w:hint="eastAsia"/>
        </w:rPr>
        <w:t>的</w:t>
      </w:r>
      <w:r>
        <w:rPr>
          <w:rFonts w:hint="eastAsia"/>
        </w:rPr>
        <w:t xml:space="preserve">S3 </w:t>
      </w:r>
      <w:r>
        <w:rPr>
          <w:rFonts w:hint="eastAsia"/>
        </w:rPr>
        <w:t>帮助文档见：</w:t>
      </w:r>
      <w:r>
        <w:rPr>
          <w:rFonts w:hint="eastAsia"/>
        </w:rPr>
        <w:t> </w:t>
      </w:r>
      <w:hyperlink r:id="rId9" w:history="1">
        <w:r>
          <w:rPr>
            <w:rStyle w:val="af"/>
            <w:rFonts w:hint="eastAsia"/>
          </w:rPr>
          <w:t>对象存储</w:t>
        </w:r>
        <w:r>
          <w:rPr>
            <w:rStyle w:val="af"/>
            <w:rFonts w:hint="eastAsia"/>
          </w:rPr>
          <w:t xml:space="preserve"> OSS</w:t>
        </w:r>
      </w:hyperlink>
    </w:p>
    <w:p w14:paraId="0A817280" w14:textId="22AFFC8B" w:rsidR="00263E2B" w:rsidRDefault="00263E2B" w:rsidP="00701F32">
      <w:pPr>
        <w:pStyle w:val="1"/>
      </w:pPr>
      <w:bookmarkStart w:id="2" w:name="_Toc93588271"/>
      <w:r>
        <w:rPr>
          <w:rFonts w:ascii="宋体" w:eastAsia="宋体" w:hAnsi="宋体" w:cs="宋体" w:hint="eastAsia"/>
        </w:rPr>
        <w:t>第</w:t>
      </w:r>
      <w:r>
        <w:rPr>
          <w:rFonts w:hint="eastAsia"/>
        </w:rPr>
        <w:t>3</w:t>
      </w:r>
      <w:r>
        <w:rPr>
          <w:rFonts w:ascii="宋体" w:eastAsia="宋体" w:hAnsi="宋体" w:cs="宋体" w:hint="eastAsia"/>
        </w:rPr>
        <w:t>章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密钥管理</w:t>
      </w:r>
      <w:bookmarkEnd w:id="2"/>
    </w:p>
    <w:p w14:paraId="0E5E79FD" w14:textId="19395EA7" w:rsidR="00263E2B" w:rsidRDefault="00263E2B" w:rsidP="00701F32">
      <w:pPr>
        <w:pStyle w:val="2"/>
      </w:pPr>
      <w:bookmarkStart w:id="3" w:name="_Toc93588272"/>
      <w:r>
        <w:rPr>
          <w:rFonts w:hint="eastAsia"/>
        </w:rPr>
        <w:t xml:space="preserve">3.1 </w:t>
      </w:r>
      <w:r>
        <w:rPr>
          <w:rFonts w:ascii="宋体" w:eastAsia="宋体" w:hAnsi="宋体" w:cs="宋体" w:hint="eastAsia"/>
        </w:rPr>
        <w:t>域名证书管理</w:t>
      </w:r>
      <w:bookmarkEnd w:id="3"/>
    </w:p>
    <w:p w14:paraId="27A6F6CF" w14:textId="77777777" w:rsidR="00701F32" w:rsidRDefault="00263E2B" w:rsidP="00CD3752">
      <w:pPr>
        <w:pStyle w:val="UdeskMD"/>
        <w:ind w:firstLine="440"/>
      </w:pPr>
      <w:r>
        <w:rPr>
          <w:rFonts w:hint="eastAsia"/>
        </w:rPr>
        <w:t xml:space="preserve">1 </w:t>
      </w:r>
      <w:r>
        <w:rPr>
          <w:rFonts w:hint="eastAsia"/>
        </w:rPr>
        <w:t>域名证书管理使用阿里云</w:t>
      </w:r>
      <w:r>
        <w:rPr>
          <w:rFonts w:hint="eastAsia"/>
        </w:rPr>
        <w:t xml:space="preserve"> SSL</w:t>
      </w:r>
      <w:r>
        <w:rPr>
          <w:rFonts w:hint="eastAsia"/>
        </w:rPr>
        <w:t>证书服务。</w:t>
      </w:r>
    </w:p>
    <w:p w14:paraId="109CBA0C" w14:textId="77777777" w:rsidR="00701F32" w:rsidRDefault="00263E2B" w:rsidP="00CD3752">
      <w:pPr>
        <w:pStyle w:val="UdeskMD"/>
        <w:ind w:firstLine="440"/>
      </w:pPr>
      <w:r>
        <w:rPr>
          <w:rFonts w:hint="eastAsia"/>
        </w:rPr>
        <w:t xml:space="preserve">2 </w:t>
      </w:r>
      <w:r>
        <w:rPr>
          <w:rFonts w:hint="eastAsia"/>
        </w:rPr>
        <w:t>在进行域名证书购买或部署时，由</w:t>
      </w:r>
      <w:r>
        <w:rPr>
          <w:rFonts w:hint="eastAsia"/>
        </w:rPr>
        <w:t>CTO</w:t>
      </w:r>
      <w:r>
        <w:rPr>
          <w:rFonts w:hint="eastAsia"/>
        </w:rPr>
        <w:t>或技术总监受权，下发阿里</w:t>
      </w:r>
      <w:r>
        <w:rPr>
          <w:rFonts w:hint="eastAsia"/>
        </w:rPr>
        <w:t>MFA</w:t>
      </w:r>
      <w:r>
        <w:rPr>
          <w:rFonts w:hint="eastAsia"/>
        </w:rPr>
        <w:t>验证码或短信验证授权给运维主管，由运维主管进行，完成后回收权限，以禁止单独个人访问到明文证书。</w:t>
      </w:r>
    </w:p>
    <w:p w14:paraId="75491E7E" w14:textId="6A14A576" w:rsidR="00701F32" w:rsidRDefault="00263E2B" w:rsidP="00CD3752">
      <w:pPr>
        <w:pStyle w:val="UdeskMD"/>
        <w:ind w:firstLine="440"/>
      </w:pPr>
      <w:r>
        <w:rPr>
          <w:rFonts w:hint="eastAsia"/>
        </w:rPr>
        <w:t xml:space="preserve">3 </w:t>
      </w:r>
      <w:r>
        <w:rPr>
          <w:rFonts w:hint="eastAsia"/>
        </w:rPr>
        <w:t>对数字证书和实例进行管理，该服务提供了对数字证书的管理、有效性检查检查等功能</w:t>
      </w:r>
      <w:r w:rsidR="00F04CE3">
        <w:rPr>
          <w:rFonts w:hint="eastAsia"/>
        </w:rPr>
        <w:t>；</w:t>
      </w:r>
    </w:p>
    <w:p w14:paraId="50513A7D" w14:textId="18391D39" w:rsidR="00263E2B" w:rsidRDefault="00263E2B" w:rsidP="00CD3752">
      <w:pPr>
        <w:pStyle w:val="UdeskMD"/>
        <w:ind w:firstLine="440"/>
      </w:pPr>
      <w:r>
        <w:rPr>
          <w:rFonts w:hint="eastAsia"/>
        </w:rPr>
        <w:t xml:space="preserve">4 </w:t>
      </w:r>
      <w:r>
        <w:rPr>
          <w:rFonts w:hint="eastAsia"/>
        </w:rPr>
        <w:t>普通账号无权下载证书明文</w:t>
      </w:r>
      <w:r w:rsidR="00A45A44">
        <w:rPr>
          <w:rFonts w:hint="eastAsia"/>
        </w:rPr>
        <w:t>；</w:t>
      </w:r>
    </w:p>
    <w:p w14:paraId="0D0941AC" w14:textId="63E31F1B" w:rsidR="00576169" w:rsidRDefault="001A2823" w:rsidP="00005EA0">
      <w:pPr>
        <w:pStyle w:val="UdeskMD"/>
        <w:ind w:leftChars="0" w:left="0" w:firstLineChars="0" w:firstLine="0"/>
      </w:pPr>
      <w:r>
        <w:tab/>
        <w:t xml:space="preserve">   </w:t>
      </w:r>
      <w:r>
        <w:rPr>
          <w:rFonts w:hint="eastAsia"/>
        </w:rPr>
        <w:t>5</w:t>
      </w:r>
      <w:r>
        <w:t xml:space="preserve">  </w:t>
      </w:r>
      <w:r>
        <w:rPr>
          <w:rFonts w:hint="eastAsia"/>
        </w:rPr>
        <w:t>证书为</w:t>
      </w:r>
      <w:r>
        <w:rPr>
          <w:rFonts w:hint="eastAsia"/>
        </w:rPr>
        <w:t>RSA2048</w:t>
      </w:r>
      <w:r w:rsidR="006B7692">
        <w:rPr>
          <w:rFonts w:hint="eastAsia"/>
        </w:rPr>
        <w:t>证书</w:t>
      </w:r>
      <w:r>
        <w:rPr>
          <w:rFonts w:hint="eastAsia"/>
        </w:rPr>
        <w:t>，每年一签</w:t>
      </w:r>
      <w:r w:rsidR="00A45A44">
        <w:rPr>
          <w:rFonts w:hint="eastAsia"/>
        </w:rPr>
        <w:t>。</w:t>
      </w:r>
    </w:p>
    <w:p w14:paraId="71E483D4" w14:textId="7C19651F" w:rsidR="00263E2B" w:rsidRDefault="00263E2B" w:rsidP="00CD3752">
      <w:pPr>
        <w:pStyle w:val="UdeskMD"/>
        <w:ind w:firstLine="449"/>
      </w:pPr>
      <w:r w:rsidRPr="006A5339">
        <w:rPr>
          <w:rFonts w:ascii="宋体" w:eastAsia="宋体" w:hAnsi="宋体" w:cs="宋体" w:hint="eastAsia"/>
          <w:b/>
        </w:rPr>
        <w:t>阿</w:t>
      </w:r>
      <w:r w:rsidRPr="006A5339">
        <w:rPr>
          <w:rFonts w:hint="eastAsia"/>
          <w:b/>
        </w:rPr>
        <w:t>里</w:t>
      </w:r>
      <w:r w:rsidRPr="006A5339">
        <w:rPr>
          <w:rFonts w:hint="eastAsia"/>
          <w:b/>
        </w:rPr>
        <w:t>SSL</w:t>
      </w:r>
      <w:r w:rsidRPr="006A5339">
        <w:rPr>
          <w:rFonts w:hint="eastAsia"/>
          <w:b/>
        </w:rPr>
        <w:t>证书服务</w:t>
      </w:r>
      <w:r>
        <w:rPr>
          <w:rFonts w:hint="eastAsia"/>
        </w:rPr>
        <w:t>，详见文档：</w:t>
      </w:r>
      <w:hyperlink r:id="rId10" w:history="1">
        <w:r>
          <w:rPr>
            <w:rStyle w:val="af"/>
            <w:rFonts w:hint="eastAsia"/>
          </w:rPr>
          <w:t>SSL</w:t>
        </w:r>
        <w:r>
          <w:rPr>
            <w:rStyle w:val="af"/>
            <w:rFonts w:hint="eastAsia"/>
          </w:rPr>
          <w:t>证书服务</w:t>
        </w:r>
      </w:hyperlink>
    </w:p>
    <w:p w14:paraId="66A23D92" w14:textId="77777777" w:rsidR="00263E2B" w:rsidRDefault="00263E2B" w:rsidP="00263E2B">
      <w:pPr>
        <w:pStyle w:val="afa"/>
      </w:pPr>
      <w:r>
        <w:rPr>
          <w:noProof/>
        </w:rPr>
        <w:drawing>
          <wp:inline distT="0" distB="0" distL="0" distR="0" wp14:anchorId="47AB1D45" wp14:editId="0BB433A3">
            <wp:extent cx="5429250" cy="2738351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029" cy="276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2DF4F" w14:textId="77777777" w:rsidR="00263E2B" w:rsidRDefault="00263E2B" w:rsidP="00263E2B">
      <w:pPr>
        <w:pStyle w:val="afa"/>
      </w:pPr>
    </w:p>
    <w:p w14:paraId="10A26AA6" w14:textId="20C75766" w:rsidR="00263E2B" w:rsidRDefault="00263E2B" w:rsidP="00CD3752">
      <w:pPr>
        <w:pStyle w:val="UdeskMD"/>
        <w:ind w:firstLine="440"/>
      </w:pPr>
      <w:r w:rsidRPr="00D16D6E">
        <w:rPr>
          <w:rFonts w:hint="eastAsia"/>
        </w:rPr>
        <w:t>普通账号无权下载证书</w:t>
      </w:r>
    </w:p>
    <w:p w14:paraId="41E21E19" w14:textId="77777777" w:rsidR="00263E2B" w:rsidRDefault="00263E2B" w:rsidP="00B07599">
      <w:pPr>
        <w:pStyle w:val="afa"/>
        <w:jc w:val="center"/>
      </w:pPr>
      <w:r>
        <w:rPr>
          <w:noProof/>
        </w:rPr>
        <w:drawing>
          <wp:inline distT="0" distB="0" distL="0" distR="0" wp14:anchorId="223C56E9" wp14:editId="4D9401BD">
            <wp:extent cx="5470468" cy="2270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232" cy="228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7CFA" w14:textId="77777777" w:rsidR="00263E2B" w:rsidRDefault="00263E2B" w:rsidP="00263E2B">
      <w:pPr>
        <w:pStyle w:val="afa"/>
      </w:pPr>
    </w:p>
    <w:p w14:paraId="732C38C4" w14:textId="77777777" w:rsidR="00263E2B" w:rsidRDefault="00263E2B" w:rsidP="00263E2B">
      <w:pPr>
        <w:pStyle w:val="2"/>
      </w:pPr>
      <w:bookmarkStart w:id="4" w:name="_Toc93588273"/>
      <w:r>
        <w:rPr>
          <w:rFonts w:hint="eastAsia"/>
        </w:rPr>
        <w:t>3.2 阿里密钥管理</w:t>
      </w:r>
      <w:bookmarkEnd w:id="4"/>
    </w:p>
    <w:p w14:paraId="028AAF04" w14:textId="48081B0A" w:rsidR="00263E2B" w:rsidRPr="00636643" w:rsidRDefault="00263E2B" w:rsidP="00CD3752">
      <w:pPr>
        <w:pStyle w:val="UdeskMD"/>
        <w:ind w:firstLine="440"/>
      </w:pPr>
      <w:r w:rsidRPr="00636643">
        <w:rPr>
          <w:rFonts w:hint="eastAsia"/>
        </w:rPr>
        <w:t>阿里云基础设施，包括阿里云数据库和对象存储，必须使用阿里密钥管理服务进行存储和管理，密钥类型必须使用</w:t>
      </w:r>
      <w:r w:rsidRPr="00636643">
        <w:rPr>
          <w:rFonts w:hint="eastAsia"/>
        </w:rPr>
        <w:t xml:space="preserve"> AES 256</w:t>
      </w:r>
      <w:r w:rsidR="00636643">
        <w:rPr>
          <w:rFonts w:hint="eastAsia"/>
        </w:rPr>
        <w:t>。</w:t>
      </w:r>
    </w:p>
    <w:p w14:paraId="1D68F104" w14:textId="77777777" w:rsidR="00263E2B" w:rsidRDefault="00263E2B" w:rsidP="00CD3752">
      <w:pPr>
        <w:pStyle w:val="UdeskMD"/>
        <w:ind w:firstLine="449"/>
      </w:pPr>
      <w:r w:rsidRPr="0044308B">
        <w:rPr>
          <w:rFonts w:hint="eastAsia"/>
          <w:b/>
        </w:rPr>
        <w:t>阿里密钥管理示例</w:t>
      </w:r>
      <w:r w:rsidRPr="0044308B">
        <w:rPr>
          <w:rFonts w:hint="eastAsia"/>
          <w:b/>
        </w:rPr>
        <w:t xml:space="preserve"> </w:t>
      </w:r>
      <w:r>
        <w:rPr>
          <w:rFonts w:hint="eastAsia"/>
        </w:rPr>
        <w:t>帮助文档见：</w:t>
      </w:r>
      <w:r>
        <w:rPr>
          <w:rFonts w:hint="eastAsia"/>
        </w:rPr>
        <w:t> </w:t>
      </w:r>
      <w:hyperlink r:id="rId13" w:history="1">
        <w:r>
          <w:rPr>
            <w:rStyle w:val="af"/>
            <w:rFonts w:hint="eastAsia"/>
          </w:rPr>
          <w:t>https://help.aliyun.com/product/28933.html</w:t>
        </w:r>
      </w:hyperlink>
    </w:p>
    <w:p w14:paraId="5DF2E1A6" w14:textId="77777777" w:rsidR="00263E2B" w:rsidRDefault="00263E2B" w:rsidP="00263E2B">
      <w:pPr>
        <w:pStyle w:val="afa"/>
      </w:pPr>
    </w:p>
    <w:p w14:paraId="49C77AD1" w14:textId="77777777" w:rsidR="00263E2B" w:rsidRDefault="00263E2B" w:rsidP="00B07599">
      <w:pPr>
        <w:pStyle w:val="afa"/>
        <w:jc w:val="center"/>
      </w:pPr>
      <w:r>
        <w:rPr>
          <w:noProof/>
        </w:rPr>
        <w:drawing>
          <wp:inline distT="0" distB="0" distL="0" distR="0" wp14:anchorId="25A0AC90" wp14:editId="66B26A2B">
            <wp:extent cx="5177094" cy="159385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97" cy="161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71C8" w14:textId="77777777" w:rsidR="00263E2B" w:rsidRDefault="00263E2B" w:rsidP="00263E2B">
      <w:pPr>
        <w:pStyle w:val="afa"/>
      </w:pPr>
    </w:p>
    <w:p w14:paraId="3F7CAE91" w14:textId="77777777" w:rsidR="00263E2B" w:rsidRDefault="00263E2B" w:rsidP="00B07599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0DA1D329" wp14:editId="350E7D37">
            <wp:extent cx="5295900" cy="1751282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68" cy="177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D143" w14:textId="77777777" w:rsidR="00263E2B" w:rsidRDefault="00263E2B" w:rsidP="00263E2B">
      <w:pPr>
        <w:pStyle w:val="afa"/>
      </w:pPr>
    </w:p>
    <w:p w14:paraId="5105AFFC" w14:textId="77777777" w:rsidR="00263E2B" w:rsidRDefault="00263E2B" w:rsidP="00263E2B">
      <w:pPr>
        <w:pStyle w:val="2"/>
      </w:pPr>
      <w:bookmarkStart w:id="5" w:name="_Toc93588274"/>
      <w:r>
        <w:rPr>
          <w:rFonts w:hint="eastAsia"/>
        </w:rPr>
        <w:t>3.3 应用密钥管理</w:t>
      </w:r>
      <w:bookmarkEnd w:id="5"/>
    </w:p>
    <w:p w14:paraId="623D3CAC" w14:textId="4D693353" w:rsidR="00263E2B" w:rsidRDefault="00263E2B" w:rsidP="00CD3752">
      <w:pPr>
        <w:pStyle w:val="UdeskMD"/>
        <w:ind w:firstLine="440"/>
      </w:pPr>
      <w:r>
        <w:rPr>
          <w:rFonts w:hint="eastAsia"/>
        </w:rPr>
        <w:t>应用程序使用的密钥，必须使用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HashiCorp</w:t>
      </w:r>
      <w:proofErr w:type="spellEnd"/>
      <w:r>
        <w:rPr>
          <w:rFonts w:hint="eastAsia"/>
        </w:rPr>
        <w:t xml:space="preserve"> Vault </w:t>
      </w:r>
      <w:r>
        <w:rPr>
          <w:rFonts w:hint="eastAsia"/>
        </w:rPr>
        <w:t>进行存储和管理</w:t>
      </w:r>
      <w:r w:rsidR="000C3E61">
        <w:rPr>
          <w:rFonts w:hint="eastAsia"/>
        </w:rPr>
        <w:t>:</w:t>
      </w:r>
    </w:p>
    <w:p w14:paraId="4494F818" w14:textId="77777777" w:rsidR="00892BAD" w:rsidRDefault="00263E2B" w:rsidP="00CD3752">
      <w:pPr>
        <w:pStyle w:val="UdeskMD"/>
        <w:ind w:firstLine="440"/>
      </w:pPr>
      <w:r>
        <w:rPr>
          <w:rFonts w:hint="eastAsia"/>
        </w:rPr>
        <w:t xml:space="preserve">1 </w:t>
      </w:r>
      <w:r>
        <w:rPr>
          <w:rFonts w:hint="eastAsia"/>
        </w:rPr>
        <w:t>测试环境、生产环境使用的自己的</w:t>
      </w:r>
      <w:r>
        <w:rPr>
          <w:rFonts w:hint="eastAsia"/>
        </w:rPr>
        <w:t xml:space="preserve">Vault </w:t>
      </w:r>
      <w:r>
        <w:rPr>
          <w:rFonts w:hint="eastAsia"/>
        </w:rPr>
        <w:t>，把不同环境隔离开来</w:t>
      </w:r>
    </w:p>
    <w:p w14:paraId="26669784" w14:textId="77777777" w:rsidR="00892BAD" w:rsidRDefault="00263E2B" w:rsidP="00CD3752">
      <w:pPr>
        <w:pStyle w:val="UdeskMD"/>
        <w:ind w:firstLine="440"/>
      </w:pPr>
      <w:r>
        <w:rPr>
          <w:rFonts w:hint="eastAsia"/>
        </w:rPr>
        <w:t>2 Vault</w:t>
      </w:r>
      <w:r>
        <w:rPr>
          <w:rFonts w:hint="eastAsia"/>
        </w:rPr>
        <w:t>仅允许本区域或环境访问，禁止外部防问，使对应数据在离开指定环境后无法取到对应密钥</w:t>
      </w:r>
    </w:p>
    <w:p w14:paraId="1783E501" w14:textId="77777777" w:rsidR="00892BAD" w:rsidRDefault="00263E2B" w:rsidP="00CD3752">
      <w:pPr>
        <w:pStyle w:val="UdeskMD"/>
        <w:ind w:firstLine="440"/>
      </w:pPr>
      <w:r>
        <w:rPr>
          <w:rFonts w:hint="eastAsia"/>
        </w:rPr>
        <w:t xml:space="preserve">3 </w:t>
      </w:r>
      <w:r>
        <w:rPr>
          <w:rFonts w:hint="eastAsia"/>
        </w:rPr>
        <w:t>密钥由专门的高层管理人员产生并集中管理</w:t>
      </w:r>
    </w:p>
    <w:p w14:paraId="156A7A64" w14:textId="77777777" w:rsidR="00892BAD" w:rsidRDefault="00263E2B" w:rsidP="00CD3752">
      <w:pPr>
        <w:pStyle w:val="UdeskMD"/>
        <w:ind w:firstLine="440"/>
      </w:pPr>
      <w:r>
        <w:rPr>
          <w:rFonts w:hint="eastAsia"/>
        </w:rPr>
        <w:t xml:space="preserve">4 </w:t>
      </w:r>
      <w:r>
        <w:rPr>
          <w:rFonts w:hint="eastAsia"/>
        </w:rPr>
        <w:t>线上操作人员需要在企业微信进行权限申请，必须经过安全和高层经理的审批以获得</w:t>
      </w:r>
    </w:p>
    <w:p w14:paraId="624D826D" w14:textId="0A232388" w:rsidR="00263E2B" w:rsidRDefault="00263E2B" w:rsidP="00CD3752">
      <w:pPr>
        <w:pStyle w:val="UdeskMD"/>
        <w:ind w:firstLine="440"/>
      </w:pPr>
      <w:r>
        <w:rPr>
          <w:rFonts w:hint="eastAsia"/>
        </w:rPr>
        <w:t xml:space="preserve">5 </w:t>
      </w:r>
      <w:r>
        <w:rPr>
          <w:rFonts w:hint="eastAsia"/>
        </w:rPr>
        <w:t>密钥必须加入</w:t>
      </w:r>
      <w:proofErr w:type="spellStart"/>
      <w:r w:rsidR="00005EA0">
        <w:rPr>
          <w:rFonts w:hint="eastAsia"/>
        </w:rPr>
        <w:t>G</w:t>
      </w:r>
      <w:r>
        <w:rPr>
          <w:rFonts w:hint="eastAsia"/>
        </w:rPr>
        <w:t>ithubMonitor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进行数据泄露监控，当出现数据泄露时进行</w:t>
      </w:r>
      <w:r>
        <w:rPr>
          <w:rFonts w:hint="eastAsia"/>
        </w:rPr>
        <w:t xml:space="preserve"> </w:t>
      </w:r>
      <w:r>
        <w:rPr>
          <w:rFonts w:hint="eastAsia"/>
        </w:rPr>
        <w:t>应急响应处理</w:t>
      </w:r>
    </w:p>
    <w:p w14:paraId="31A8E6CA" w14:textId="0C894799" w:rsidR="00263E2B" w:rsidRDefault="00263E2B" w:rsidP="00CD3752">
      <w:pPr>
        <w:pStyle w:val="UdeskMD"/>
        <w:ind w:firstLine="440"/>
      </w:pPr>
      <w:r>
        <w:rPr>
          <w:rFonts w:hint="eastAsia"/>
        </w:rPr>
        <w:t xml:space="preserve">6 Vault </w:t>
      </w:r>
      <w:r>
        <w:rPr>
          <w:rFonts w:hint="eastAsia"/>
        </w:rPr>
        <w:t>后端使用阿里</w:t>
      </w:r>
      <w:r>
        <w:rPr>
          <w:rFonts w:hint="eastAsia"/>
        </w:rPr>
        <w:t>RDS</w:t>
      </w:r>
      <w:r>
        <w:rPr>
          <w:rFonts w:hint="eastAsia"/>
        </w:rPr>
        <w:t>进行数据存储，并且必须高可用版本、开启数据备份和日志备份</w:t>
      </w:r>
      <w:r>
        <w:rPr>
          <w:rFonts w:hint="eastAsia"/>
        </w:rPr>
        <w:t>,</w:t>
      </w:r>
      <w:r>
        <w:rPr>
          <w:rFonts w:hint="eastAsia"/>
        </w:rPr>
        <w:t>以保证密钥服务的高可用和数据恢复能力</w:t>
      </w:r>
    </w:p>
    <w:p w14:paraId="37AA9D0A" w14:textId="77777777" w:rsidR="00263E2B" w:rsidRDefault="00263E2B" w:rsidP="00CD3752">
      <w:pPr>
        <w:pStyle w:val="UdeskMD"/>
        <w:ind w:firstLine="449"/>
      </w:pPr>
      <w:r w:rsidRPr="004B4897">
        <w:rPr>
          <w:rFonts w:hint="eastAsia"/>
          <w:b/>
        </w:rPr>
        <w:t>Vault</w:t>
      </w:r>
      <w:r w:rsidRPr="004B4897">
        <w:rPr>
          <w:rFonts w:hint="eastAsia"/>
          <w:b/>
        </w:rPr>
        <w:t>实例示例</w:t>
      </w:r>
      <w:r>
        <w:rPr>
          <w:rFonts w:hint="eastAsia"/>
        </w:rPr>
        <w:t>，</w:t>
      </w:r>
      <w:r>
        <w:rPr>
          <w:rFonts w:hint="eastAsia"/>
        </w:rPr>
        <w:t> </w:t>
      </w:r>
      <w:r>
        <w:rPr>
          <w:rFonts w:hint="eastAsia"/>
        </w:rPr>
        <w:t>帮助文档见：</w:t>
      </w:r>
      <w:r w:rsidR="00D8643A">
        <w:fldChar w:fldCharType="begin"/>
      </w:r>
      <w:r w:rsidR="00D8643A">
        <w:instrText xml:space="preserve"> HYPERLINK "https://www.vaultproject.io/docs/what-is-vault" </w:instrText>
      </w:r>
      <w:r w:rsidR="00D8643A">
        <w:fldChar w:fldCharType="separate"/>
      </w:r>
      <w:r>
        <w:rPr>
          <w:rStyle w:val="af"/>
          <w:rFonts w:hint="eastAsia"/>
        </w:rPr>
        <w:t>https://www.vaultproject.io/docs/what-is-vault</w:t>
      </w:r>
      <w:r w:rsidR="00D8643A">
        <w:rPr>
          <w:rStyle w:val="af"/>
        </w:rPr>
        <w:fldChar w:fldCharType="end"/>
      </w:r>
    </w:p>
    <w:p w14:paraId="27575151" w14:textId="4349FD74" w:rsidR="00263E2B" w:rsidRDefault="00614F24" w:rsidP="00263E2B">
      <w:pPr>
        <w:pStyle w:val="afa"/>
      </w:pPr>
      <w:r>
        <w:rPr>
          <w:rFonts w:hint="eastAsia"/>
        </w:rPr>
        <w:t xml:space="preserve"> </w:t>
      </w:r>
      <w:r>
        <w:t xml:space="preserve">    </w:t>
      </w:r>
    </w:p>
    <w:p w14:paraId="5BD74B3E" w14:textId="77777777" w:rsidR="00263E2B" w:rsidRDefault="00263E2B" w:rsidP="00263E2B">
      <w:pPr>
        <w:pStyle w:val="afa"/>
      </w:pPr>
      <w:r>
        <w:rPr>
          <w:noProof/>
        </w:rPr>
        <w:lastRenderedPageBreak/>
        <w:drawing>
          <wp:inline distT="0" distB="0" distL="0" distR="0" wp14:anchorId="54CE08B8" wp14:editId="3E3F6FF6">
            <wp:extent cx="5270500" cy="189155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657" cy="190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F188" w14:textId="6A0C842D" w:rsidR="00263E2B" w:rsidRDefault="00263E2B" w:rsidP="002C5DFC">
      <w:pPr>
        <w:pStyle w:val="afa"/>
        <w:jc w:val="center"/>
      </w:pPr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25A3EB8E" wp14:editId="2D5EA3EE">
            <wp:extent cx="5282719" cy="3956046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359" cy="396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A0152" w14:textId="7D37A522" w:rsidR="00263E2B" w:rsidRDefault="00263E2B" w:rsidP="00CD3752">
      <w:pPr>
        <w:pStyle w:val="UdeskMD"/>
        <w:ind w:firstLine="440"/>
      </w:pPr>
      <w:r w:rsidRPr="00DB1EBA">
        <w:rPr>
          <w:rFonts w:hint="eastAsia"/>
        </w:rPr>
        <w:t>生产测试配置管理隔离</w:t>
      </w:r>
      <w:r>
        <w:rPr>
          <w:rFonts w:hint="eastAsia"/>
        </w:rPr>
        <w:t>，架构图</w:t>
      </w:r>
    </w:p>
    <w:p w14:paraId="6CF17C94" w14:textId="77777777" w:rsidR="00263E2B" w:rsidRDefault="00263E2B" w:rsidP="00263E2B">
      <w:pPr>
        <w:pStyle w:val="afa"/>
      </w:pPr>
      <w:r>
        <w:rPr>
          <w:noProof/>
        </w:rPr>
        <w:lastRenderedPageBreak/>
        <w:drawing>
          <wp:inline distT="0" distB="0" distL="0" distR="0" wp14:anchorId="6AD5D2B8" wp14:editId="40CDAC7A">
            <wp:extent cx="5239382" cy="28767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57" cy="289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3926" w14:textId="77777777" w:rsidR="00263E2B" w:rsidRDefault="00263E2B" w:rsidP="00263E2B">
      <w:pPr>
        <w:pStyle w:val="afa"/>
      </w:pPr>
    </w:p>
    <w:p w14:paraId="05AE1231" w14:textId="77777777" w:rsidR="00263E2B" w:rsidRPr="00773A9A" w:rsidRDefault="00263E2B" w:rsidP="00CD3752">
      <w:pPr>
        <w:pStyle w:val="UdeskMD"/>
        <w:ind w:firstLine="440"/>
      </w:pPr>
      <w:r w:rsidRPr="00773A9A">
        <w:rPr>
          <w:rFonts w:hint="eastAsia"/>
        </w:rPr>
        <w:t>对应数据在离开指定环境后无法取到对应密钥</w:t>
      </w:r>
    </w:p>
    <w:p w14:paraId="01FC9BCD" w14:textId="77777777" w:rsidR="00263E2B" w:rsidRDefault="00263E2B" w:rsidP="00263E2B">
      <w:pPr>
        <w:pStyle w:val="afa"/>
      </w:pPr>
    </w:p>
    <w:p w14:paraId="52F1AB36" w14:textId="77777777" w:rsidR="00263E2B" w:rsidRDefault="00263E2B" w:rsidP="00EB3BE5">
      <w:pPr>
        <w:pStyle w:val="afa"/>
        <w:jc w:val="center"/>
      </w:pPr>
      <w:r>
        <w:rPr>
          <w:noProof/>
        </w:rPr>
        <w:drawing>
          <wp:inline distT="0" distB="0" distL="0" distR="0" wp14:anchorId="6B02A1AC" wp14:editId="1E1C5AA2">
            <wp:extent cx="5215168" cy="3362911"/>
            <wp:effectExtent l="0" t="0" r="508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551" cy="337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291D" w14:textId="77777777" w:rsidR="00263E2B" w:rsidRDefault="00263E2B" w:rsidP="00263E2B">
      <w:pPr>
        <w:pStyle w:val="afa"/>
      </w:pPr>
    </w:p>
    <w:p w14:paraId="312FF6A2" w14:textId="77777777" w:rsidR="00263E2B" w:rsidRPr="00381867" w:rsidRDefault="00263E2B" w:rsidP="00CD3752">
      <w:pPr>
        <w:pStyle w:val="UdeskMD"/>
        <w:ind w:firstLine="440"/>
      </w:pPr>
      <w:r w:rsidRPr="00381867">
        <w:rPr>
          <w:rFonts w:hint="eastAsia"/>
        </w:rPr>
        <w:t>企业微信权限审批示例</w:t>
      </w:r>
    </w:p>
    <w:p w14:paraId="18156811" w14:textId="77777777" w:rsidR="00263E2B" w:rsidRDefault="00263E2B" w:rsidP="00263E2B">
      <w:pPr>
        <w:pStyle w:val="afa"/>
      </w:pPr>
    </w:p>
    <w:p w14:paraId="17BEE3EC" w14:textId="77777777" w:rsidR="00131A82" w:rsidRDefault="00263E2B" w:rsidP="00131A82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4C977F3E" wp14:editId="01E1221B">
            <wp:extent cx="3919238" cy="5351228"/>
            <wp:effectExtent l="0" t="0" r="508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625" cy="536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8E1F" w14:textId="77777777" w:rsidR="00131A82" w:rsidRDefault="00263E2B" w:rsidP="00131A82">
      <w:pPr>
        <w:pStyle w:val="afa"/>
        <w:ind w:firstLineChars="250" w:firstLine="550"/>
      </w:pPr>
      <w:r w:rsidRPr="00291C61">
        <w:rPr>
          <w:rStyle w:val="UdeskMD0"/>
          <w:rFonts w:hint="eastAsia"/>
        </w:rPr>
        <w:t>入口：企业微信</w:t>
      </w:r>
      <w:r w:rsidRPr="00291C61">
        <w:rPr>
          <w:rStyle w:val="UdeskMD0"/>
          <w:rFonts w:hint="eastAsia"/>
        </w:rPr>
        <w:t>-&gt;</w:t>
      </w:r>
      <w:r w:rsidRPr="00291C61">
        <w:rPr>
          <w:rStyle w:val="UdeskMD0"/>
          <w:rFonts w:hint="eastAsia"/>
        </w:rPr>
        <w:t>应用→审批</w:t>
      </w:r>
      <w:r w:rsidRPr="00291C61">
        <w:rPr>
          <w:rStyle w:val="UdeskMD0"/>
          <w:rFonts w:hint="eastAsia"/>
        </w:rPr>
        <w:t>-&gt;</w:t>
      </w:r>
      <w:r w:rsidRPr="00291C61">
        <w:rPr>
          <w:rStyle w:val="UdeskMD0"/>
          <w:rFonts w:hint="eastAsia"/>
        </w:rPr>
        <w:t>研发</w:t>
      </w:r>
    </w:p>
    <w:p w14:paraId="08460508" w14:textId="0EAD841A" w:rsidR="00263E2B" w:rsidRDefault="00263E2B" w:rsidP="00131A82">
      <w:pPr>
        <w:pStyle w:val="afa"/>
        <w:jc w:val="center"/>
      </w:pPr>
      <w:r>
        <w:rPr>
          <w:noProof/>
        </w:rPr>
        <w:drawing>
          <wp:inline distT="0" distB="0" distL="0" distR="0" wp14:anchorId="76FA3A8D" wp14:editId="5A36C5FD">
            <wp:extent cx="4107155" cy="2826689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807" cy="282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C7DF" w14:textId="77777777" w:rsidR="00263E2B" w:rsidRDefault="00263E2B" w:rsidP="00263E2B">
      <w:pPr>
        <w:pStyle w:val="afa"/>
      </w:pPr>
    </w:p>
    <w:p w14:paraId="64BBE2C4" w14:textId="3AD26B3F" w:rsidR="00263E2B" w:rsidRDefault="00263E2B" w:rsidP="00CD3752">
      <w:pPr>
        <w:pStyle w:val="UdeskMD"/>
        <w:ind w:firstLine="440"/>
      </w:pPr>
      <w:r>
        <w:rPr>
          <w:rFonts w:hint="eastAsia"/>
        </w:rPr>
        <w:t>线上权限申请示例</w:t>
      </w:r>
    </w:p>
    <w:p w14:paraId="2A1414D7" w14:textId="1A606CE4" w:rsidR="00263E2B" w:rsidRDefault="00263E2B" w:rsidP="00DD65A1">
      <w:pPr>
        <w:pStyle w:val="afa"/>
        <w:jc w:val="center"/>
      </w:pPr>
      <w:r>
        <w:rPr>
          <w:noProof/>
        </w:rPr>
        <w:drawing>
          <wp:inline distT="0" distB="0" distL="0" distR="0" wp14:anchorId="72F80242" wp14:editId="3EBE1AF1">
            <wp:extent cx="3760967" cy="4194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883" cy="420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729B4239" w14:textId="490893F2" w:rsidR="00263E2B" w:rsidRPr="00666D45" w:rsidRDefault="00263E2B" w:rsidP="00CD3752">
      <w:pPr>
        <w:pStyle w:val="UdeskMD"/>
        <w:ind w:firstLine="440"/>
      </w:pPr>
      <w:r w:rsidRPr="00666D45">
        <w:rPr>
          <w:rFonts w:hint="eastAsia"/>
        </w:rPr>
        <w:t>已处理疑似泄露数据</w:t>
      </w:r>
    </w:p>
    <w:p w14:paraId="63C90A81" w14:textId="77777777" w:rsidR="00260F73" w:rsidRDefault="00263E2B" w:rsidP="00263E2B">
      <w:pPr>
        <w:pStyle w:val="4"/>
      </w:pPr>
      <w:r>
        <w:rPr>
          <w:noProof/>
        </w:rPr>
        <w:lastRenderedPageBreak/>
        <w:drawing>
          <wp:inline distT="0" distB="0" distL="0" distR="0" wp14:anchorId="32CC6F57" wp14:editId="04C1A55D">
            <wp:extent cx="5243716" cy="3384290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15" cy="339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84BC" w14:textId="751B0F18" w:rsidR="00260F73" w:rsidRDefault="00263E2B" w:rsidP="00CD3752">
      <w:pPr>
        <w:pStyle w:val="UdeskMD"/>
        <w:ind w:firstLine="440"/>
      </w:pPr>
      <w:r>
        <w:rPr>
          <w:rFonts w:hint="eastAsia"/>
        </w:rPr>
        <w:t xml:space="preserve">Vault </w:t>
      </w:r>
      <w:r>
        <w:rPr>
          <w:rFonts w:hint="eastAsia"/>
        </w:rPr>
        <w:t>数据存储于</w:t>
      </w:r>
      <w:r>
        <w:rPr>
          <w:rFonts w:hint="eastAsia"/>
        </w:rPr>
        <w:t>RDS</w:t>
      </w:r>
      <w:r w:rsidR="0045578D">
        <w:t>,</w:t>
      </w:r>
      <w:r>
        <w:rPr>
          <w:rFonts w:hint="eastAsia"/>
        </w:rPr>
        <w:t>并且必须是高可用版本、开启数据备份和日志备份</w:t>
      </w:r>
      <w:r w:rsidR="0087568D">
        <w:rPr>
          <w:rFonts w:hint="eastAsia"/>
        </w:rPr>
        <w:t>。</w:t>
      </w:r>
    </w:p>
    <w:p w14:paraId="7C25C726" w14:textId="1D76E425" w:rsidR="00263E2B" w:rsidRDefault="00263E2B" w:rsidP="00CD3752">
      <w:pPr>
        <w:pStyle w:val="UdeskMD"/>
        <w:ind w:firstLine="440"/>
      </w:pPr>
      <w:r>
        <w:rPr>
          <w:rFonts w:hint="eastAsia"/>
        </w:rPr>
        <w:t>阿里高可用版本定义为：采用一主一备的经典高可用架构</w:t>
      </w:r>
      <w:r w:rsidR="0087568D">
        <w:rPr>
          <w:rFonts w:hint="eastAsia"/>
        </w:rPr>
        <w:t>。</w:t>
      </w:r>
    </w:p>
    <w:p w14:paraId="5055FFEE" w14:textId="77777777" w:rsidR="00263E2B" w:rsidRDefault="00263E2B" w:rsidP="00263E2B">
      <w:pPr>
        <w:pStyle w:val="afa"/>
      </w:pPr>
      <w:r>
        <w:rPr>
          <w:noProof/>
        </w:rPr>
        <w:drawing>
          <wp:inline distT="0" distB="0" distL="0" distR="0" wp14:anchorId="6BD5EEC8" wp14:editId="6A5A6CF9">
            <wp:extent cx="5280194" cy="155578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623" cy="156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2282" w14:textId="77777777" w:rsidR="00263E2B" w:rsidRDefault="00263E2B" w:rsidP="00263E2B">
      <w:pPr>
        <w:pStyle w:val="afa"/>
      </w:pPr>
      <w:r>
        <w:rPr>
          <w:noProof/>
        </w:rPr>
        <w:drawing>
          <wp:inline distT="0" distB="0" distL="0" distR="0" wp14:anchorId="0889DCC6" wp14:editId="71C5BC15">
            <wp:extent cx="5314310" cy="2088819"/>
            <wp:effectExtent l="0" t="0" r="127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455" cy="209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8EED" w14:textId="77777777" w:rsidR="00263E2B" w:rsidRDefault="00263E2B" w:rsidP="00263E2B">
      <w:pPr>
        <w:pStyle w:val="afa"/>
      </w:pPr>
      <w:r>
        <w:rPr>
          <w:noProof/>
        </w:rPr>
        <w:lastRenderedPageBreak/>
        <w:drawing>
          <wp:inline distT="0" distB="0" distL="0" distR="0" wp14:anchorId="62954E57" wp14:editId="195467CC">
            <wp:extent cx="5313054" cy="2965414"/>
            <wp:effectExtent l="0" t="0" r="19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678" cy="298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1B21" w14:textId="0E36B033" w:rsidR="00263E2B" w:rsidRDefault="00263E2B" w:rsidP="00FD458E">
      <w:pPr>
        <w:pStyle w:val="1"/>
      </w:pPr>
      <w:bookmarkStart w:id="6" w:name="_Toc93588275"/>
      <w:r>
        <w:rPr>
          <w:rFonts w:ascii="宋体" w:eastAsia="宋体" w:hAnsi="宋体" w:cs="宋体" w:hint="eastAsia"/>
        </w:rPr>
        <w:t>第</w:t>
      </w:r>
      <w:r>
        <w:rPr>
          <w:rFonts w:hint="eastAsia"/>
        </w:rPr>
        <w:t>4</w:t>
      </w:r>
      <w:r>
        <w:rPr>
          <w:rFonts w:ascii="宋体" w:eastAsia="宋体" w:hAnsi="宋体" w:cs="宋体" w:hint="eastAsia"/>
        </w:rPr>
        <w:t>章</w:t>
      </w:r>
      <w:r>
        <w:rPr>
          <w:rFonts w:hint="eastAsia"/>
        </w:rPr>
        <w:t xml:space="preserve"> </w:t>
      </w:r>
      <w:r>
        <w:rPr>
          <w:rFonts w:ascii="宋体" w:eastAsia="宋体" w:hAnsi="宋体" w:cs="宋体" w:hint="eastAsia"/>
        </w:rPr>
        <w:t>数据加密</w:t>
      </w:r>
      <w:bookmarkEnd w:id="6"/>
    </w:p>
    <w:p w14:paraId="70F6964F" w14:textId="77777777" w:rsidR="00263E2B" w:rsidRDefault="00263E2B" w:rsidP="00263E2B">
      <w:pPr>
        <w:pStyle w:val="2"/>
      </w:pPr>
      <w:bookmarkStart w:id="7" w:name="_Toc93588276"/>
      <w:r>
        <w:rPr>
          <w:rFonts w:hint="eastAsia"/>
        </w:rPr>
        <w:t>4.1 数据传输层</w:t>
      </w:r>
      <w:bookmarkEnd w:id="7"/>
    </w:p>
    <w:p w14:paraId="4BDCED75" w14:textId="4922A856" w:rsidR="00263E2B" w:rsidRDefault="00263E2B" w:rsidP="00615C18">
      <w:pPr>
        <w:pStyle w:val="UdeskMD"/>
        <w:ind w:firstLine="440"/>
      </w:pPr>
      <w:r w:rsidRPr="00CD3752">
        <w:rPr>
          <w:rFonts w:hint="eastAsia"/>
        </w:rPr>
        <w:t>应用层的数据传输使用</w:t>
      </w:r>
      <w:r w:rsidRPr="00CD3752">
        <w:rPr>
          <w:rFonts w:hint="eastAsia"/>
        </w:rPr>
        <w:t>RSA2048</w:t>
      </w:r>
      <w:r w:rsidRPr="00CD3752">
        <w:rPr>
          <w:rFonts w:hint="eastAsia"/>
        </w:rPr>
        <w:t>位证书</w:t>
      </w:r>
      <w:r w:rsidRPr="00CD3752">
        <w:rPr>
          <w:rFonts w:hint="eastAsia"/>
        </w:rPr>
        <w:t xml:space="preserve"> </w:t>
      </w:r>
      <w:r w:rsidRPr="00CD3752">
        <w:rPr>
          <w:rFonts w:hint="eastAsia"/>
        </w:rPr>
        <w:t>和</w:t>
      </w:r>
      <w:r w:rsidRPr="00CD3752">
        <w:rPr>
          <w:rFonts w:hint="eastAsia"/>
        </w:rPr>
        <w:t xml:space="preserve"> TLS1.2</w:t>
      </w:r>
      <w:r w:rsidRPr="00CD3752">
        <w:rPr>
          <w:rFonts w:hint="eastAsia"/>
        </w:rPr>
        <w:t>算法加密，必须使用阿里</w:t>
      </w:r>
      <w:r w:rsidRPr="00CD3752">
        <w:rPr>
          <w:rFonts w:hint="eastAsia"/>
        </w:rPr>
        <w:t>SSL</w:t>
      </w:r>
      <w:r w:rsidRPr="00CD3752">
        <w:rPr>
          <w:rFonts w:hint="eastAsia"/>
        </w:rPr>
        <w:t>管理服务进行购买和管理</w:t>
      </w:r>
      <w:r w:rsidRPr="00CD3752">
        <w:rPr>
          <w:rFonts w:hint="eastAsia"/>
        </w:rPr>
        <w:br/>
        <w:t>       </w:t>
      </w:r>
      <w:r w:rsidRPr="00CD3752">
        <w:rPr>
          <w:rFonts w:hint="eastAsia"/>
        </w:rPr>
        <w:t>范围：</w:t>
      </w:r>
      <w:r w:rsidRPr="00CD3752">
        <w:rPr>
          <w:rFonts w:hint="eastAsia"/>
        </w:rPr>
        <w:br/>
        <w:t xml:space="preserve">        1 </w:t>
      </w:r>
      <w:r w:rsidRPr="00CD3752">
        <w:rPr>
          <w:rFonts w:hint="eastAsia"/>
        </w:rPr>
        <w:t>阿里高防：域名接入</w:t>
      </w:r>
      <w:r w:rsidRPr="00CD3752">
        <w:rPr>
          <w:rFonts w:hint="eastAsia"/>
        </w:rPr>
        <w:t>TLS</w:t>
      </w:r>
      <w:r w:rsidRPr="00CD3752">
        <w:rPr>
          <w:rFonts w:hint="eastAsia"/>
        </w:rPr>
        <w:t>安全政策配置为</w:t>
      </w:r>
      <w:r w:rsidRPr="00CD3752">
        <w:rPr>
          <w:rFonts w:hint="eastAsia"/>
        </w:rPr>
        <w:t xml:space="preserve"> TLS</w:t>
      </w:r>
      <w:r w:rsidRPr="00CD3752">
        <w:rPr>
          <w:rFonts w:hint="eastAsia"/>
        </w:rPr>
        <w:t>版本：支持</w:t>
      </w:r>
      <w:r w:rsidRPr="00CD3752">
        <w:rPr>
          <w:rFonts w:hint="eastAsia"/>
        </w:rPr>
        <w:t>TLS1.2</w:t>
      </w:r>
      <w:r w:rsidRPr="00CD3752">
        <w:rPr>
          <w:rFonts w:hint="eastAsia"/>
        </w:rPr>
        <w:t>及以上版本</w:t>
      </w:r>
      <w:r w:rsidRPr="00CD3752">
        <w:rPr>
          <w:rFonts w:hint="eastAsia"/>
        </w:rPr>
        <w:br/>
        <w:t xml:space="preserve">        2 </w:t>
      </w:r>
      <w:r w:rsidRPr="00CD3752">
        <w:rPr>
          <w:rFonts w:hint="eastAsia"/>
        </w:rPr>
        <w:t>阿里</w:t>
      </w:r>
      <w:r w:rsidRPr="00CD3752">
        <w:rPr>
          <w:rFonts w:hint="eastAsia"/>
        </w:rPr>
        <w:t>WAF</w:t>
      </w:r>
      <w:r w:rsidRPr="00CD3752">
        <w:rPr>
          <w:rFonts w:hint="eastAsia"/>
        </w:rPr>
        <w:t>：网站接入</w:t>
      </w:r>
      <w:r w:rsidRPr="00CD3752">
        <w:rPr>
          <w:rFonts w:hint="eastAsia"/>
        </w:rPr>
        <w:t>TLS</w:t>
      </w:r>
      <w:r w:rsidRPr="00CD3752">
        <w:rPr>
          <w:rFonts w:hint="eastAsia"/>
        </w:rPr>
        <w:t>配置</w:t>
      </w:r>
    </w:p>
    <w:p w14:paraId="1457663B" w14:textId="77777777" w:rsidR="005A55C5" w:rsidRDefault="005A55C5" w:rsidP="00B954EF">
      <w:pPr>
        <w:pStyle w:val="UdeskMD"/>
        <w:ind w:firstLine="449"/>
        <w:rPr>
          <w:b/>
          <w:bCs w:val="0"/>
        </w:rPr>
      </w:pPr>
    </w:p>
    <w:p w14:paraId="758E7BDD" w14:textId="0CB61820" w:rsidR="00263E2B" w:rsidRPr="005A55C5" w:rsidRDefault="002365DE" w:rsidP="008E6E0F">
      <w:pPr>
        <w:pStyle w:val="UdeskMD"/>
        <w:ind w:leftChars="0" w:left="0" w:firstLineChars="0" w:firstLine="0"/>
        <w:rPr>
          <w:b/>
          <w:bCs w:val="0"/>
        </w:rPr>
      </w:pPr>
      <w:r>
        <w:rPr>
          <w:rFonts w:hint="eastAsia"/>
          <w:b/>
          <w:bCs w:val="0"/>
        </w:rPr>
        <w:t>证书</w:t>
      </w:r>
      <w:r w:rsidR="00263E2B" w:rsidRPr="005A55C5">
        <w:rPr>
          <w:rFonts w:hint="eastAsia"/>
          <w:b/>
          <w:bCs w:val="0"/>
        </w:rPr>
        <w:t xml:space="preserve">RSA 2048 </w:t>
      </w:r>
      <w:r w:rsidR="00263E2B" w:rsidRPr="005A55C5">
        <w:rPr>
          <w:rFonts w:hint="eastAsia"/>
          <w:b/>
          <w:bCs w:val="0"/>
        </w:rPr>
        <w:t>位</w:t>
      </w:r>
    </w:p>
    <w:p w14:paraId="7632CFBB" w14:textId="77777777" w:rsidR="00263E2B" w:rsidRDefault="00263E2B" w:rsidP="003E7CE5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2223D844" wp14:editId="07D84309">
            <wp:extent cx="4496462" cy="50954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49" cy="510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C07CF" w14:textId="77777777" w:rsidR="005F4269" w:rsidRDefault="00263E2B" w:rsidP="007043E0">
      <w:pPr>
        <w:pStyle w:val="UdeskMD"/>
        <w:ind w:leftChars="0" w:left="0" w:firstLineChars="0" w:firstLine="0"/>
      </w:pPr>
      <w:r>
        <w:rPr>
          <w:rFonts w:hint="eastAsia"/>
        </w:rPr>
        <w:t>高防配置示例：</w:t>
      </w:r>
    </w:p>
    <w:p w14:paraId="16584248" w14:textId="21015239" w:rsidR="00263E2B" w:rsidRDefault="00263E2B" w:rsidP="005F4269">
      <w:pPr>
        <w:pStyle w:val="UdeskMD"/>
        <w:ind w:firstLine="440"/>
      </w:pPr>
      <w:r>
        <w:rPr>
          <w:noProof/>
        </w:rPr>
        <w:drawing>
          <wp:inline distT="0" distB="0" distL="0" distR="0" wp14:anchorId="462F32FE" wp14:editId="1AC81177">
            <wp:extent cx="4557983" cy="24095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351" cy="242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WAF</w:t>
      </w:r>
      <w:r>
        <w:rPr>
          <w:rFonts w:hint="eastAsia"/>
        </w:rPr>
        <w:t>配置示例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0" distR="0" wp14:anchorId="4D7240A1" wp14:editId="14B0836C">
            <wp:extent cx="5174377" cy="3339316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094" cy="334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75AF" w14:textId="77777777" w:rsidR="00263E2B" w:rsidRDefault="00263E2B" w:rsidP="00263E2B">
      <w:pPr>
        <w:pStyle w:val="afa"/>
      </w:pPr>
    </w:p>
    <w:p w14:paraId="60F696E2" w14:textId="77777777" w:rsidR="00263E2B" w:rsidRDefault="00263E2B" w:rsidP="00263E2B">
      <w:pPr>
        <w:pStyle w:val="2"/>
      </w:pPr>
      <w:bookmarkStart w:id="8" w:name="_Toc93588277"/>
      <w:r>
        <w:rPr>
          <w:rFonts w:hint="eastAsia"/>
        </w:rPr>
        <w:t>4.2 应用层文件存储</w:t>
      </w:r>
      <w:bookmarkEnd w:id="8"/>
    </w:p>
    <w:p w14:paraId="6F0753E9" w14:textId="77777777" w:rsidR="00263E2B" w:rsidRDefault="00263E2B" w:rsidP="00392A9D">
      <w:pPr>
        <w:pStyle w:val="UdeskMD"/>
        <w:ind w:firstLine="440"/>
      </w:pPr>
      <w:r>
        <w:rPr>
          <w:rFonts w:hint="eastAsia"/>
        </w:rPr>
        <w:t>应用层生成和上传必须存放在阿里对象存储中，对象存储</w:t>
      </w:r>
      <w:r>
        <w:rPr>
          <w:rFonts w:hint="eastAsia"/>
        </w:rPr>
        <w:t>Bucket</w:t>
      </w:r>
      <w:r>
        <w:rPr>
          <w:rFonts w:hint="eastAsia"/>
        </w:rPr>
        <w:t>必须启动</w:t>
      </w:r>
      <w:r>
        <w:rPr>
          <w:rStyle w:val="afb"/>
          <w:rFonts w:hint="eastAsia"/>
        </w:rPr>
        <w:t>服务器端加密</w:t>
      </w:r>
      <w:r>
        <w:rPr>
          <w:rFonts w:hint="eastAsia"/>
        </w:rPr>
        <w:t>功能，并使用</w:t>
      </w:r>
      <w:r>
        <w:rPr>
          <w:rFonts w:hint="eastAsia"/>
        </w:rPr>
        <w:t xml:space="preserve"> AES256 </w:t>
      </w:r>
      <w:r>
        <w:rPr>
          <w:rFonts w:hint="eastAsia"/>
        </w:rPr>
        <w:t>算法加密，并使用阿里云密钥管理</w:t>
      </w:r>
    </w:p>
    <w:p w14:paraId="072AFC7F" w14:textId="77777777" w:rsidR="00263E2B" w:rsidRDefault="00263E2B" w:rsidP="00392A9D">
      <w:pPr>
        <w:pStyle w:val="UdeskMD"/>
        <w:ind w:firstLine="440"/>
      </w:pPr>
      <w:r>
        <w:rPr>
          <w:rFonts w:hint="eastAsia"/>
        </w:rPr>
        <w:t>在创建阿里云对象存储时，必须选择</w:t>
      </w:r>
      <w:r>
        <w:rPr>
          <w:rFonts w:hint="eastAsia"/>
        </w:rPr>
        <w:t xml:space="preserve"> </w:t>
      </w:r>
      <w:r>
        <w:rPr>
          <w:rFonts w:hint="eastAsia"/>
        </w:rPr>
        <w:t>服务端加密方式为</w:t>
      </w:r>
      <w:r>
        <w:rPr>
          <w:rFonts w:hint="eastAsia"/>
        </w:rPr>
        <w:t xml:space="preserve"> KMS</w:t>
      </w:r>
      <w:r>
        <w:rPr>
          <w:rFonts w:hint="eastAsia"/>
        </w:rPr>
        <w:t>，加密算法为</w:t>
      </w:r>
      <w:r>
        <w:rPr>
          <w:rFonts w:hint="eastAsia"/>
        </w:rPr>
        <w:t xml:space="preserve"> AES256</w:t>
      </w:r>
      <w:r>
        <w:rPr>
          <w:rFonts w:hint="eastAsia"/>
        </w:rPr>
        <w:t>，选择</w:t>
      </w:r>
      <w:r>
        <w:rPr>
          <w:rFonts w:hint="eastAsia"/>
        </w:rPr>
        <w:t xml:space="preserve"> 3.2 </w:t>
      </w:r>
      <w:r>
        <w:rPr>
          <w:rFonts w:hint="eastAsia"/>
        </w:rPr>
        <w:t>中配置的</w:t>
      </w:r>
      <w:r>
        <w:rPr>
          <w:rFonts w:hint="eastAsia"/>
        </w:rPr>
        <w:t>AES256</w:t>
      </w:r>
      <w:r>
        <w:rPr>
          <w:rFonts w:hint="eastAsia"/>
        </w:rPr>
        <w:t>密钥</w:t>
      </w:r>
    </w:p>
    <w:p w14:paraId="17254884" w14:textId="77777777" w:rsidR="00263E2B" w:rsidRDefault="00263E2B" w:rsidP="00392A9D">
      <w:pPr>
        <w:pStyle w:val="UdeskMD"/>
        <w:ind w:firstLine="440"/>
      </w:pPr>
      <w:r>
        <w:rPr>
          <w:rFonts w:hint="eastAsia"/>
        </w:rPr>
        <w:t>阿里</w:t>
      </w:r>
      <w:r>
        <w:rPr>
          <w:rFonts w:hint="eastAsia"/>
        </w:rPr>
        <w:t>OSS</w:t>
      </w:r>
      <w:r>
        <w:rPr>
          <w:rFonts w:hint="eastAsia"/>
        </w:rPr>
        <w:t>服务端加密文档详见：</w:t>
      </w:r>
      <w:r>
        <w:rPr>
          <w:rFonts w:hint="eastAsia"/>
        </w:rPr>
        <w:t> </w:t>
      </w:r>
      <w:hyperlink r:id="rId30" w:history="1">
        <w:r>
          <w:rPr>
            <w:rStyle w:val="af"/>
            <w:rFonts w:hint="eastAsia"/>
          </w:rPr>
          <w:t>https://help.aliyun.com/document_detail/31871.html</w:t>
        </w:r>
      </w:hyperlink>
    </w:p>
    <w:p w14:paraId="0C5BA229" w14:textId="77777777" w:rsidR="00263E2B" w:rsidRDefault="00263E2B" w:rsidP="00EB3BE5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5AEC2D75" wp14:editId="0A32193E">
            <wp:extent cx="5243716" cy="55782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3" cy="56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0C19" w14:textId="6B1EC9E6" w:rsidR="00263E2B" w:rsidRDefault="00263E2B" w:rsidP="000F477E">
      <w:pPr>
        <w:pStyle w:val="UdeskMD"/>
        <w:ind w:firstLine="440"/>
      </w:pPr>
      <w:r>
        <w:rPr>
          <w:rFonts w:hint="eastAsia"/>
        </w:rPr>
        <w:t>配置后，</w:t>
      </w:r>
      <w:r>
        <w:rPr>
          <w:rFonts w:hint="eastAsia"/>
        </w:rPr>
        <w:t>bucket</w:t>
      </w:r>
      <w:r>
        <w:rPr>
          <w:rFonts w:hint="eastAsia"/>
        </w:rPr>
        <w:t>的基础设置，显示服务端加密，并且使用</w:t>
      </w:r>
      <w:r>
        <w:rPr>
          <w:rFonts w:hint="eastAsia"/>
        </w:rPr>
        <w:t>KMS</w:t>
      </w:r>
      <w:r>
        <w:rPr>
          <w:rFonts w:hint="eastAsia"/>
        </w:rPr>
        <w:t>加密方式和</w:t>
      </w:r>
      <w:r>
        <w:rPr>
          <w:rFonts w:hint="eastAsia"/>
        </w:rPr>
        <w:t>AES256</w:t>
      </w:r>
      <w:r>
        <w:rPr>
          <w:rFonts w:hint="eastAsia"/>
        </w:rPr>
        <w:t>加密算法</w:t>
      </w:r>
    </w:p>
    <w:p w14:paraId="4F3E094D" w14:textId="77777777" w:rsidR="00263E2B" w:rsidRDefault="00263E2B" w:rsidP="007944FB">
      <w:pPr>
        <w:pStyle w:val="afa"/>
        <w:jc w:val="center"/>
      </w:pPr>
      <w:r>
        <w:rPr>
          <w:noProof/>
        </w:rPr>
        <w:lastRenderedPageBreak/>
        <w:drawing>
          <wp:inline distT="0" distB="0" distL="0" distR="0" wp14:anchorId="4B4F5107" wp14:editId="3D45EDBC">
            <wp:extent cx="5196045" cy="2976416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69" cy="299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B04F" w14:textId="77777777" w:rsidR="00263E2B" w:rsidRDefault="00263E2B" w:rsidP="00263E2B">
      <w:pPr>
        <w:pStyle w:val="afa"/>
      </w:pPr>
    </w:p>
    <w:p w14:paraId="4E33784D" w14:textId="77777777" w:rsidR="00263E2B" w:rsidRDefault="00263E2B" w:rsidP="00263E2B">
      <w:pPr>
        <w:pStyle w:val="2"/>
      </w:pPr>
      <w:bookmarkStart w:id="9" w:name="_Toc93588278"/>
      <w:r>
        <w:rPr>
          <w:rFonts w:hint="eastAsia"/>
        </w:rPr>
        <w:t>4.3 数据库层磁盘加密</w:t>
      </w:r>
      <w:bookmarkEnd w:id="9"/>
    </w:p>
    <w:p w14:paraId="279B0541" w14:textId="77777777" w:rsidR="00263E2B" w:rsidRDefault="00263E2B" w:rsidP="0030271F">
      <w:pPr>
        <w:pStyle w:val="UdeskMD"/>
        <w:ind w:firstLine="440"/>
      </w:pPr>
      <w:r>
        <w:rPr>
          <w:rFonts w:hint="eastAsia"/>
        </w:rPr>
        <w:t>在创建</w:t>
      </w:r>
      <w:r>
        <w:rPr>
          <w:rFonts w:hint="eastAsia"/>
        </w:rPr>
        <w:t>RDS</w:t>
      </w:r>
      <w:r>
        <w:rPr>
          <w:rFonts w:hint="eastAsia"/>
        </w:rPr>
        <w:t>数据库时，必须选择</w:t>
      </w:r>
      <w:r>
        <w:rPr>
          <w:rFonts w:hint="eastAsia"/>
        </w:rPr>
        <w:t xml:space="preserve"> ESSD </w:t>
      </w:r>
      <w:r>
        <w:rPr>
          <w:rFonts w:hint="eastAsia"/>
        </w:rPr>
        <w:t>云盘，并选择</w:t>
      </w:r>
      <w:r>
        <w:rPr>
          <w:rFonts w:hint="eastAsia"/>
        </w:rPr>
        <w:t>"</w:t>
      </w:r>
      <w:r>
        <w:rPr>
          <w:rFonts w:hint="eastAsia"/>
        </w:rPr>
        <w:t>云盘加密</w:t>
      </w:r>
      <w:r>
        <w:rPr>
          <w:rFonts w:hint="eastAsia"/>
        </w:rPr>
        <w:t>"</w:t>
      </w:r>
      <w:r>
        <w:rPr>
          <w:rFonts w:hint="eastAsia"/>
        </w:rPr>
        <w:t>功能</w:t>
      </w:r>
      <w:r>
        <w:rPr>
          <w:rFonts w:hint="eastAsia"/>
        </w:rPr>
        <w:t>,</w:t>
      </w:r>
      <w:r>
        <w:rPr>
          <w:rFonts w:hint="eastAsia"/>
        </w:rPr>
        <w:t>密钥选择阿里</w:t>
      </w:r>
      <w:r>
        <w:rPr>
          <w:rFonts w:hint="eastAsia"/>
        </w:rPr>
        <w:t>KMS</w:t>
      </w:r>
      <w:r>
        <w:rPr>
          <w:rFonts w:hint="eastAsia"/>
        </w:rPr>
        <w:t>中的</w:t>
      </w:r>
      <w:r>
        <w:rPr>
          <w:rFonts w:hint="eastAsia"/>
        </w:rPr>
        <w:t xml:space="preserve"> AES256 </w:t>
      </w:r>
      <w:r>
        <w:rPr>
          <w:rFonts w:hint="eastAsia"/>
        </w:rPr>
        <w:t>密钥</w:t>
      </w:r>
    </w:p>
    <w:p w14:paraId="1CEE2037" w14:textId="33EFFA60" w:rsidR="00263E2B" w:rsidRDefault="00263E2B" w:rsidP="00431637">
      <w:pPr>
        <w:pStyle w:val="UdeskMD"/>
        <w:ind w:firstLine="440"/>
        <w:jc w:val="center"/>
      </w:pPr>
      <w:r>
        <w:rPr>
          <w:rFonts w:hint="eastAsia"/>
        </w:rPr>
        <w:t>阿里</w:t>
      </w:r>
      <w:r>
        <w:rPr>
          <w:rFonts w:hint="eastAsia"/>
        </w:rPr>
        <w:t>RDS</w:t>
      </w:r>
      <w:r>
        <w:rPr>
          <w:rFonts w:hint="eastAsia"/>
        </w:rPr>
        <w:t>云盘加密帮助文档详见</w:t>
      </w:r>
      <w:r>
        <w:rPr>
          <w:rFonts w:hint="eastAsia"/>
        </w:rPr>
        <w:t>: </w:t>
      </w:r>
      <w:hyperlink r:id="rId33" w:history="1">
        <w:r>
          <w:rPr>
            <w:rStyle w:val="af"/>
            <w:rFonts w:hint="eastAsia"/>
          </w:rPr>
          <w:t>云盘加密</w:t>
        </w:r>
      </w:hyperlink>
      <w:r>
        <w:rPr>
          <w:rFonts w:hint="eastAsia"/>
        </w:rPr>
        <w:br/>
      </w:r>
      <w:r>
        <w:rPr>
          <w:noProof/>
        </w:rPr>
        <w:drawing>
          <wp:inline distT="0" distB="0" distL="0" distR="0" wp14:anchorId="2028B3B6" wp14:editId="09C09CA4">
            <wp:extent cx="5198645" cy="167712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35" cy="169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 </w:t>
      </w:r>
      <w:r>
        <w:rPr>
          <w:rFonts w:hint="eastAsia"/>
        </w:rPr>
        <w:br/>
      </w:r>
      <w:r>
        <w:rPr>
          <w:rFonts w:hint="eastAsia"/>
        </w:rPr>
        <w:t>配置后，</w:t>
      </w:r>
      <w:r>
        <w:rPr>
          <w:rFonts w:hint="eastAsia"/>
        </w:rPr>
        <w:t>RDS</w:t>
      </w:r>
      <w:r>
        <w:rPr>
          <w:rFonts w:hint="eastAsia"/>
        </w:rPr>
        <w:t>实例显示使用</w:t>
      </w:r>
      <w:r>
        <w:rPr>
          <w:rFonts w:hint="eastAsia"/>
        </w:rPr>
        <w:t> 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0" distR="0" wp14:anchorId="45F33CC1" wp14:editId="2CBEEF52">
            <wp:extent cx="5135374" cy="151390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981" cy="151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7431FEED" w14:textId="7205CF03" w:rsidR="00263E2B" w:rsidRDefault="00263E2B" w:rsidP="00F87991">
      <w:pPr>
        <w:pStyle w:val="2"/>
      </w:pPr>
      <w:bookmarkStart w:id="10" w:name="_Toc93588279"/>
      <w:r>
        <w:rPr>
          <w:rFonts w:hint="eastAsia"/>
        </w:rPr>
        <w:t xml:space="preserve">4.4 </w:t>
      </w:r>
      <w:r>
        <w:rPr>
          <w:rFonts w:ascii="宋体" w:eastAsia="宋体" w:hAnsi="宋体" w:cs="宋体" w:hint="eastAsia"/>
        </w:rPr>
        <w:t>数据库字段加密</w:t>
      </w:r>
      <w:bookmarkEnd w:id="10"/>
    </w:p>
    <w:p w14:paraId="74A78731" w14:textId="3D18C122" w:rsidR="00BB1137" w:rsidRDefault="00263E2B" w:rsidP="00632853">
      <w:pPr>
        <w:pStyle w:val="UdeskMD"/>
        <w:ind w:firstLine="440"/>
      </w:pPr>
      <w:r>
        <w:rPr>
          <w:rFonts w:hint="eastAsia"/>
        </w:rPr>
        <w:t>密码类相关数据散列加密算法</w:t>
      </w:r>
      <w:proofErr w:type="spellStart"/>
      <w:r>
        <w:rPr>
          <w:rFonts w:hint="eastAsia"/>
        </w:rPr>
        <w:t>bcrypt</w:t>
      </w:r>
      <w:proofErr w:type="spellEnd"/>
      <w:r>
        <w:rPr>
          <w:rFonts w:hint="eastAsia"/>
        </w:rPr>
        <w:t>加密，用户邮件等敏感数据，使用</w:t>
      </w:r>
      <w:r>
        <w:rPr>
          <w:rFonts w:hint="eastAsia"/>
        </w:rPr>
        <w:t>AES256</w:t>
      </w:r>
      <w:r>
        <w:rPr>
          <w:rFonts w:hint="eastAsia"/>
        </w:rPr>
        <w:t>双向加密算法</w:t>
      </w:r>
      <w:r>
        <w:rPr>
          <w:rFonts w:hint="eastAsia"/>
        </w:rPr>
        <w:t xml:space="preserve">, </w:t>
      </w:r>
      <w:r>
        <w:rPr>
          <w:rFonts w:hint="eastAsia"/>
        </w:rPr>
        <w:t>并将密钥存储于</w:t>
      </w:r>
      <w:r>
        <w:rPr>
          <w:rFonts w:hint="eastAsia"/>
        </w:rPr>
        <w:t>Vault</w:t>
      </w:r>
      <w:r>
        <w:rPr>
          <w:rFonts w:hint="eastAsia"/>
        </w:rPr>
        <w:t>中</w:t>
      </w:r>
      <w:r w:rsidR="00D75446">
        <w:rPr>
          <w:rFonts w:hint="eastAsia"/>
        </w:rPr>
        <w:t>。</w:t>
      </w:r>
    </w:p>
    <w:p w14:paraId="1EEF2CE4" w14:textId="77777777" w:rsidR="00815429" w:rsidRDefault="00263E2B" w:rsidP="00FF5D25">
      <w:pPr>
        <w:pStyle w:val="UdeskMD"/>
        <w:ind w:firstLineChars="0" w:firstLine="0"/>
      </w:pPr>
      <w:proofErr w:type="spellStart"/>
      <w:r w:rsidRPr="00815429">
        <w:rPr>
          <w:rFonts w:hint="eastAsia"/>
          <w:b/>
          <w:bCs w:val="0"/>
        </w:rPr>
        <w:t>bcrypt</w:t>
      </w:r>
      <w:proofErr w:type="spellEnd"/>
      <w:r w:rsidRPr="00815429">
        <w:rPr>
          <w:rFonts w:hint="eastAsia"/>
          <w:b/>
          <w:bCs w:val="0"/>
        </w:rPr>
        <w:t>加密示例</w:t>
      </w:r>
    </w:p>
    <w:p w14:paraId="3200BF72" w14:textId="77777777" w:rsidR="0094392B" w:rsidRDefault="00263E2B" w:rsidP="00FF5D25">
      <w:pPr>
        <w:pStyle w:val="UdeskMD"/>
        <w:ind w:firstLineChars="0" w:firstLine="0"/>
      </w:pPr>
      <w:r>
        <w:rPr>
          <w:noProof/>
        </w:rPr>
        <w:drawing>
          <wp:inline distT="0" distB="0" distL="0" distR="0" wp14:anchorId="7018ACDA" wp14:editId="7DAC255F">
            <wp:extent cx="4986655" cy="169545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t>邮件加密示例</w:t>
      </w:r>
      <w:r>
        <w:rPr>
          <w:rFonts w:hint="eastAsia"/>
        </w:rPr>
        <w:t>/AES256</w:t>
      </w:r>
      <w:r>
        <w:rPr>
          <w:rFonts w:hint="eastAsia"/>
        </w:rPr>
        <w:t>：</w:t>
      </w:r>
    </w:p>
    <w:p w14:paraId="2B952D03" w14:textId="77777777" w:rsidR="000F59A3" w:rsidRDefault="00263E2B" w:rsidP="00FF5D25">
      <w:pPr>
        <w:pStyle w:val="UdeskMD"/>
        <w:ind w:firstLineChars="0" w:firstLine="0"/>
      </w:pPr>
      <w:r>
        <w:rPr>
          <w:noProof/>
        </w:rPr>
        <w:drawing>
          <wp:inline distT="0" distB="0" distL="0" distR="0" wp14:anchorId="5022A938" wp14:editId="5CC29EFC">
            <wp:extent cx="4977130" cy="28149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lastRenderedPageBreak/>
        <w:t>加密代码示例：</w:t>
      </w:r>
    </w:p>
    <w:p w14:paraId="1100052B" w14:textId="1E49ABDF" w:rsidR="008C25B4" w:rsidRPr="009C14F5" w:rsidRDefault="00263E2B" w:rsidP="009C14F5">
      <w:pPr>
        <w:pStyle w:val="UdeskMD"/>
        <w:ind w:firstLineChars="0" w:firstLine="0"/>
      </w:pPr>
      <w:r>
        <w:rPr>
          <w:noProof/>
        </w:rPr>
        <w:drawing>
          <wp:inline distT="0" distB="0" distL="0" distR="0" wp14:anchorId="315A1AFD" wp14:editId="68CA35E6">
            <wp:extent cx="4453255" cy="671068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671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25B4" w:rsidRPr="009C14F5">
      <w:headerReference w:type="default" r:id="rId39"/>
      <w:footerReference w:type="default" r:id="rId40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3FC4A" w14:textId="77777777" w:rsidR="00AF0AAF" w:rsidRDefault="00AF0AAF">
      <w:r>
        <w:separator/>
      </w:r>
    </w:p>
  </w:endnote>
  <w:endnote w:type="continuationSeparator" w:id="0">
    <w:p w14:paraId="04349C0E" w14:textId="77777777" w:rsidR="00AF0AAF" w:rsidRDefault="00AF0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07B50" w14:textId="4EA684FD" w:rsidR="008C25B4" w:rsidRPr="00CC2B7A" w:rsidRDefault="005A59B3" w:rsidP="003C01B5">
    <w:pPr>
      <w:pStyle w:val="af8"/>
      <w:ind w:leftChars="200" w:left="420" w:rightChars="100" w:right="210"/>
      <w:jc w:val="center"/>
      <w:rPr>
        <w:rFonts w:ascii="仿宋" w:eastAsia="仿宋" w:hAnsi="仿宋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2C623B60" wp14:editId="02EE84F5">
          <wp:simplePos x="0" y="0"/>
          <wp:positionH relativeFrom="margin">
            <wp:posOffset>177524</wp:posOffset>
          </wp:positionH>
          <wp:positionV relativeFrom="paragraph">
            <wp:posOffset>-30507</wp:posOffset>
          </wp:positionV>
          <wp:extent cx="708660" cy="190500"/>
          <wp:effectExtent l="19050" t="19050" r="15240" b="19050"/>
          <wp:wrapNone/>
          <wp:docPr id="29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8660" cy="190500"/>
                  </a:xfrm>
                  <a:prstGeom prst="rect">
                    <a:avLst/>
                  </a:prstGeom>
                  <a:ln>
                    <a:solidFill>
                      <a:schemeClr val="bg1"/>
                    </a:solidFill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sdt>
      <w:sdtPr>
        <w:rPr>
          <w:rFonts w:ascii="仿宋" w:eastAsia="仿宋" w:hAnsi="仿宋"/>
        </w:rPr>
        <w:id w:val="1948888062"/>
        <w:docPartObj>
          <w:docPartGallery w:val="Page Numbers (Bottom of Page)"/>
          <w:docPartUnique/>
        </w:docPartObj>
      </w:sdtPr>
      <w:sdtContent>
        <w:r w:rsidR="009D176E">
          <w:rPr>
            <w:rFonts w:ascii="仿宋" w:eastAsia="仿宋" w:hAnsi="仿宋"/>
          </w:rPr>
          <w:t xml:space="preserve">       </w:t>
        </w:r>
        <w:r w:rsidR="00CC49D9">
          <w:rPr>
            <w:rFonts w:ascii="仿宋" w:eastAsia="仿宋" w:hAnsi="仿宋"/>
          </w:rPr>
          <w:t xml:space="preserve"> </w:t>
        </w:r>
        <w:r>
          <w:rPr>
            <w:rFonts w:ascii="仿宋" w:eastAsia="仿宋" w:hAnsi="仿宋"/>
          </w:rPr>
          <w:t xml:space="preserve"> </w:t>
        </w:r>
        <w:r w:rsidR="009D176E">
          <w:rPr>
            <w:rFonts w:ascii="仿宋" w:eastAsia="仿宋" w:hAnsi="仿宋"/>
          </w:rPr>
          <w:t xml:space="preserve"> </w:t>
        </w:r>
        <w:r w:rsidR="003C761B" w:rsidRPr="00CC2B7A">
          <w:rPr>
            <w:rFonts w:ascii="仿宋" w:eastAsia="仿宋" w:hAnsi="仿宋" w:hint="eastAsia"/>
          </w:rPr>
          <w:t>北京沃丰时代数据科技有限公司</w:t>
        </w:r>
        <w:r w:rsidR="00CC2B7A" w:rsidRPr="00CC2B7A">
          <w:rPr>
            <w:rFonts w:ascii="仿宋" w:eastAsia="仿宋" w:hAnsi="仿宋"/>
          </w:rPr>
          <w:t xml:space="preserve">  </w:t>
        </w:r>
        <w:r w:rsidR="003C761B" w:rsidRPr="00CC2B7A">
          <w:rPr>
            <w:rFonts w:ascii="仿宋" w:eastAsia="仿宋" w:hAnsi="仿宋"/>
          </w:rPr>
          <w:t xml:space="preserve">   </w:t>
        </w:r>
        <w:r w:rsidR="00CC2B7A">
          <w:rPr>
            <w:rFonts w:ascii="仿宋" w:eastAsia="仿宋" w:hAnsi="仿宋"/>
          </w:rPr>
          <w:t xml:space="preserve">            </w:t>
        </w:r>
        <w:r w:rsidR="003C761B" w:rsidRPr="00CC2B7A">
          <w:rPr>
            <w:rFonts w:ascii="仿宋" w:eastAsia="仿宋" w:hAnsi="仿宋"/>
          </w:rPr>
          <w:t xml:space="preserve">                     </w:t>
        </w:r>
        <w:r w:rsidR="009D176E">
          <w:rPr>
            <w:rFonts w:ascii="仿宋" w:eastAsia="仿宋" w:hAnsi="仿宋"/>
          </w:rPr>
          <w:t xml:space="preserve">   </w:t>
        </w:r>
        <w:r w:rsidR="003C761B" w:rsidRPr="00CC2B7A">
          <w:rPr>
            <w:rFonts w:ascii="仿宋" w:eastAsia="仿宋" w:hAnsi="仿宋"/>
          </w:rPr>
          <w:fldChar w:fldCharType="begin"/>
        </w:r>
        <w:r w:rsidR="003C761B" w:rsidRPr="00CC2B7A">
          <w:rPr>
            <w:rFonts w:ascii="仿宋" w:eastAsia="仿宋" w:hAnsi="仿宋"/>
          </w:rPr>
          <w:instrText>PAGE   \* MERGEFORMAT</w:instrText>
        </w:r>
        <w:r w:rsidR="003C761B" w:rsidRPr="00CC2B7A">
          <w:rPr>
            <w:rFonts w:ascii="仿宋" w:eastAsia="仿宋" w:hAnsi="仿宋"/>
          </w:rPr>
          <w:fldChar w:fldCharType="separate"/>
        </w:r>
        <w:r w:rsidR="003C761B" w:rsidRPr="00CC2B7A">
          <w:rPr>
            <w:rFonts w:ascii="仿宋" w:eastAsia="仿宋" w:hAnsi="仿宋"/>
            <w:lang w:val="zh-CN"/>
          </w:rPr>
          <w:t>2</w:t>
        </w:r>
        <w:r w:rsidR="003C761B" w:rsidRPr="00CC2B7A">
          <w:rPr>
            <w:rFonts w:ascii="仿宋" w:eastAsia="仿宋" w:hAnsi="仿宋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AEFBC" w14:textId="77777777" w:rsidR="00AF0AAF" w:rsidRDefault="00AF0AAF">
      <w:r>
        <w:separator/>
      </w:r>
    </w:p>
  </w:footnote>
  <w:footnote w:type="continuationSeparator" w:id="0">
    <w:p w14:paraId="0A3A5FC2" w14:textId="77777777" w:rsidR="00AF0AAF" w:rsidRDefault="00AF0A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E0B5D8" w14:textId="3492D84E" w:rsidR="00DF2765" w:rsidRDefault="00E269D3">
    <w:pPr>
      <w:pStyle w:val="af6"/>
    </w:pPr>
    <w:r>
      <w:rPr>
        <w:rFonts w:hint="eastAsia"/>
        <w:sz w:val="21"/>
      </w:rPr>
      <w:t>名称：</w:t>
    </w:r>
    <w:r w:rsidR="006C11FC" w:rsidRPr="00B275B0">
      <w:rPr>
        <w:rFonts w:ascii="仿宋" w:eastAsia="仿宋" w:hAnsi="仿宋" w:hint="eastAsia"/>
        <w:sz w:val="21"/>
        <w:szCs w:val="21"/>
      </w:rPr>
      <w:t>信息安全加密规范</w:t>
    </w:r>
    <w:r>
      <w:rPr>
        <w:rFonts w:hint="eastAsia"/>
      </w:rPr>
      <w:t xml:space="preserve"> </w:t>
    </w:r>
    <w:r w:rsidR="001810BF">
      <w:t xml:space="preserve">     </w:t>
    </w:r>
    <w:r w:rsidR="00A5607A">
      <w:t xml:space="preserve">         </w:t>
    </w:r>
    <w:r w:rsidR="001810BF">
      <w:t xml:space="preserve">  </w:t>
    </w:r>
    <w:r>
      <w:rPr>
        <w:rFonts w:hint="eastAsia"/>
      </w:rPr>
      <w:t xml:space="preserve"> </w:t>
    </w:r>
    <w:r w:rsidR="001810BF">
      <w:t xml:space="preserve">      </w:t>
    </w:r>
    <w:r>
      <w:rPr>
        <w:rFonts w:hint="eastAsia"/>
        <w:sz w:val="21"/>
      </w:rPr>
      <w:t>编号：WF-DM00</w:t>
    </w:r>
    <w:r w:rsidR="00CB23FC">
      <w:rPr>
        <w:rFonts w:hint="eastAsia"/>
        <w:sz w:val="21"/>
      </w:rPr>
      <w:t>8</w:t>
    </w:r>
    <w:r>
      <w:rPr>
        <w:rFonts w:hint="eastAsia"/>
        <w:sz w:val="21"/>
      </w:rPr>
      <w:t xml:space="preserve">  </w:t>
    </w:r>
    <w:r w:rsidR="001810BF">
      <w:rPr>
        <w:sz w:val="21"/>
      </w:rPr>
      <w:t xml:space="preserve">   </w:t>
    </w:r>
    <w:r w:rsidR="00A5607A">
      <w:rPr>
        <w:sz w:val="21"/>
      </w:rPr>
      <w:t xml:space="preserve">      </w:t>
    </w:r>
    <w:r w:rsidR="001810BF">
      <w:rPr>
        <w:sz w:val="21"/>
      </w:rPr>
      <w:t xml:space="preserve"> </w:t>
    </w:r>
    <w:r>
      <w:rPr>
        <w:rFonts w:hint="eastAsia"/>
        <w:sz w:val="21"/>
      </w:rPr>
      <w:t xml:space="preserve">       密级：内部</w:t>
    </w:r>
    <w:r w:rsidR="00BA3A15">
      <w:rPr>
        <w:rFonts w:hint="eastAsia"/>
        <w:sz w:val="21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8168D"/>
    <w:multiLevelType w:val="multilevel"/>
    <w:tmpl w:val="7C4E5AF6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sz w:val="32"/>
        <w:szCs w:val="32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6ADC38F8"/>
    <w:multiLevelType w:val="hybridMultilevel"/>
    <w:tmpl w:val="66AA22F8"/>
    <w:lvl w:ilvl="0" w:tplc="04090001">
      <w:start w:val="1"/>
      <w:numFmt w:val="bullet"/>
      <w:lvlText w:val=""/>
      <w:lvlJc w:val="left"/>
      <w:pPr>
        <w:ind w:left="100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9" w:hanging="420"/>
      </w:pPr>
      <w:rPr>
        <w:rFonts w:ascii="Wingdings" w:hAnsi="Wingdings" w:hint="default"/>
      </w:rPr>
    </w:lvl>
  </w:abstractNum>
  <w:abstractNum w:abstractNumId="2" w15:restartNumberingAfterBreak="0">
    <w:nsid w:val="6F9861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173033070">
    <w:abstractNumId w:val="0"/>
  </w:num>
  <w:num w:numId="2" w16cid:durableId="1611282843">
    <w:abstractNumId w:val="2"/>
  </w:num>
  <w:num w:numId="3" w16cid:durableId="3827999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2765"/>
    <w:rsid w:val="00005EA0"/>
    <w:rsid w:val="00011FCC"/>
    <w:rsid w:val="00013A1A"/>
    <w:rsid w:val="000214C3"/>
    <w:rsid w:val="0002352C"/>
    <w:rsid w:val="00023D1A"/>
    <w:rsid w:val="00026AC5"/>
    <w:rsid w:val="00045B1A"/>
    <w:rsid w:val="00047F5E"/>
    <w:rsid w:val="0006595B"/>
    <w:rsid w:val="00084DCF"/>
    <w:rsid w:val="00092B58"/>
    <w:rsid w:val="000A384C"/>
    <w:rsid w:val="000A7750"/>
    <w:rsid w:val="000B35D6"/>
    <w:rsid w:val="000B68E1"/>
    <w:rsid w:val="000C1A17"/>
    <w:rsid w:val="000C2F6A"/>
    <w:rsid w:val="000C3E61"/>
    <w:rsid w:val="000F477E"/>
    <w:rsid w:val="000F53CB"/>
    <w:rsid w:val="000F59A3"/>
    <w:rsid w:val="000F5F60"/>
    <w:rsid w:val="00105760"/>
    <w:rsid w:val="0012082C"/>
    <w:rsid w:val="00130E24"/>
    <w:rsid w:val="00131A82"/>
    <w:rsid w:val="00145AA8"/>
    <w:rsid w:val="001674FD"/>
    <w:rsid w:val="00167747"/>
    <w:rsid w:val="001810BF"/>
    <w:rsid w:val="001928B3"/>
    <w:rsid w:val="001A2823"/>
    <w:rsid w:val="001D182E"/>
    <w:rsid w:val="001D41C4"/>
    <w:rsid w:val="001E12F8"/>
    <w:rsid w:val="001E2BC7"/>
    <w:rsid w:val="001F4FCD"/>
    <w:rsid w:val="001F65E9"/>
    <w:rsid w:val="0020221F"/>
    <w:rsid w:val="0020246B"/>
    <w:rsid w:val="00212200"/>
    <w:rsid w:val="002365DE"/>
    <w:rsid w:val="002529FA"/>
    <w:rsid w:val="00260F73"/>
    <w:rsid w:val="002621C1"/>
    <w:rsid w:val="00263E2B"/>
    <w:rsid w:val="00264D78"/>
    <w:rsid w:val="00277B46"/>
    <w:rsid w:val="00287BE4"/>
    <w:rsid w:val="00291C61"/>
    <w:rsid w:val="002B1633"/>
    <w:rsid w:val="002B4CC0"/>
    <w:rsid w:val="002C5DFC"/>
    <w:rsid w:val="002D333C"/>
    <w:rsid w:val="002E2E5B"/>
    <w:rsid w:val="0030255B"/>
    <w:rsid w:val="0030271F"/>
    <w:rsid w:val="00324CD1"/>
    <w:rsid w:val="003254D5"/>
    <w:rsid w:val="00341498"/>
    <w:rsid w:val="00342B53"/>
    <w:rsid w:val="003605AC"/>
    <w:rsid w:val="003638D2"/>
    <w:rsid w:val="00372225"/>
    <w:rsid w:val="00381867"/>
    <w:rsid w:val="00392567"/>
    <w:rsid w:val="00392A9D"/>
    <w:rsid w:val="00396CA4"/>
    <w:rsid w:val="003A5CC9"/>
    <w:rsid w:val="003A6717"/>
    <w:rsid w:val="003A675F"/>
    <w:rsid w:val="003B00F2"/>
    <w:rsid w:val="003B4488"/>
    <w:rsid w:val="003C01B5"/>
    <w:rsid w:val="003C761B"/>
    <w:rsid w:val="003D5F6F"/>
    <w:rsid w:val="003E5FD7"/>
    <w:rsid w:val="003E7CE5"/>
    <w:rsid w:val="003F454E"/>
    <w:rsid w:val="003F6FA3"/>
    <w:rsid w:val="0040068D"/>
    <w:rsid w:val="0040529C"/>
    <w:rsid w:val="00416723"/>
    <w:rsid w:val="00416820"/>
    <w:rsid w:val="004172F9"/>
    <w:rsid w:val="00423105"/>
    <w:rsid w:val="00431637"/>
    <w:rsid w:val="0044308B"/>
    <w:rsid w:val="0045479B"/>
    <w:rsid w:val="0045578D"/>
    <w:rsid w:val="0046401A"/>
    <w:rsid w:val="004702B3"/>
    <w:rsid w:val="00494445"/>
    <w:rsid w:val="00494F06"/>
    <w:rsid w:val="004A486A"/>
    <w:rsid w:val="004B4897"/>
    <w:rsid w:val="004C0A35"/>
    <w:rsid w:val="004D520E"/>
    <w:rsid w:val="004E2EB3"/>
    <w:rsid w:val="004E69F3"/>
    <w:rsid w:val="00504159"/>
    <w:rsid w:val="00504446"/>
    <w:rsid w:val="0051392B"/>
    <w:rsid w:val="005206E4"/>
    <w:rsid w:val="0052331F"/>
    <w:rsid w:val="005300B6"/>
    <w:rsid w:val="00531C53"/>
    <w:rsid w:val="0053562C"/>
    <w:rsid w:val="00544790"/>
    <w:rsid w:val="0056256C"/>
    <w:rsid w:val="005707D6"/>
    <w:rsid w:val="0057453F"/>
    <w:rsid w:val="00576169"/>
    <w:rsid w:val="005A31BA"/>
    <w:rsid w:val="005A55C5"/>
    <w:rsid w:val="005A59B3"/>
    <w:rsid w:val="005B2400"/>
    <w:rsid w:val="005B7788"/>
    <w:rsid w:val="005D00BE"/>
    <w:rsid w:val="005E532F"/>
    <w:rsid w:val="005F2656"/>
    <w:rsid w:val="005F4269"/>
    <w:rsid w:val="006076AC"/>
    <w:rsid w:val="0061112A"/>
    <w:rsid w:val="00614F24"/>
    <w:rsid w:val="00615C18"/>
    <w:rsid w:val="00625BAB"/>
    <w:rsid w:val="006270F1"/>
    <w:rsid w:val="00632853"/>
    <w:rsid w:val="00636643"/>
    <w:rsid w:val="0065059F"/>
    <w:rsid w:val="00652011"/>
    <w:rsid w:val="006638C8"/>
    <w:rsid w:val="00664F68"/>
    <w:rsid w:val="00666D45"/>
    <w:rsid w:val="00690B09"/>
    <w:rsid w:val="006944A8"/>
    <w:rsid w:val="006977A5"/>
    <w:rsid w:val="006A5339"/>
    <w:rsid w:val="006A6A52"/>
    <w:rsid w:val="006B7692"/>
    <w:rsid w:val="006C11FC"/>
    <w:rsid w:val="006C4559"/>
    <w:rsid w:val="006C57A3"/>
    <w:rsid w:val="006C725F"/>
    <w:rsid w:val="006D45A3"/>
    <w:rsid w:val="006E0F77"/>
    <w:rsid w:val="006E33BF"/>
    <w:rsid w:val="006F5C91"/>
    <w:rsid w:val="00701F32"/>
    <w:rsid w:val="007035BC"/>
    <w:rsid w:val="007043E0"/>
    <w:rsid w:val="00716672"/>
    <w:rsid w:val="00724A35"/>
    <w:rsid w:val="007256D1"/>
    <w:rsid w:val="00744EE2"/>
    <w:rsid w:val="00745A2E"/>
    <w:rsid w:val="00745FC3"/>
    <w:rsid w:val="00752505"/>
    <w:rsid w:val="00773A9A"/>
    <w:rsid w:val="00775332"/>
    <w:rsid w:val="007944FB"/>
    <w:rsid w:val="007976AA"/>
    <w:rsid w:val="007979A9"/>
    <w:rsid w:val="007B35F6"/>
    <w:rsid w:val="007B78C7"/>
    <w:rsid w:val="007B7F85"/>
    <w:rsid w:val="007C0F06"/>
    <w:rsid w:val="007F005B"/>
    <w:rsid w:val="007F7A08"/>
    <w:rsid w:val="00803F51"/>
    <w:rsid w:val="00811938"/>
    <w:rsid w:val="00815429"/>
    <w:rsid w:val="00820C20"/>
    <w:rsid w:val="008255DE"/>
    <w:rsid w:val="00865DA2"/>
    <w:rsid w:val="0087568D"/>
    <w:rsid w:val="00881D79"/>
    <w:rsid w:val="00892BAD"/>
    <w:rsid w:val="008C25B4"/>
    <w:rsid w:val="008C53DC"/>
    <w:rsid w:val="008D031B"/>
    <w:rsid w:val="008D1027"/>
    <w:rsid w:val="008D675C"/>
    <w:rsid w:val="008E30CE"/>
    <w:rsid w:val="008E45F6"/>
    <w:rsid w:val="008E6E0F"/>
    <w:rsid w:val="008F5B30"/>
    <w:rsid w:val="008F7C80"/>
    <w:rsid w:val="00902351"/>
    <w:rsid w:val="00915BBC"/>
    <w:rsid w:val="009213D1"/>
    <w:rsid w:val="00927839"/>
    <w:rsid w:val="0094392B"/>
    <w:rsid w:val="009C14F5"/>
    <w:rsid w:val="009C4F71"/>
    <w:rsid w:val="009C7FE0"/>
    <w:rsid w:val="009D176E"/>
    <w:rsid w:val="009E4D88"/>
    <w:rsid w:val="009F10C4"/>
    <w:rsid w:val="00A0203C"/>
    <w:rsid w:val="00A04907"/>
    <w:rsid w:val="00A06461"/>
    <w:rsid w:val="00A428A4"/>
    <w:rsid w:val="00A45A44"/>
    <w:rsid w:val="00A5607A"/>
    <w:rsid w:val="00A60183"/>
    <w:rsid w:val="00A72037"/>
    <w:rsid w:val="00A827FE"/>
    <w:rsid w:val="00A87FE1"/>
    <w:rsid w:val="00AD0FAC"/>
    <w:rsid w:val="00AE0875"/>
    <w:rsid w:val="00AF0AAF"/>
    <w:rsid w:val="00AF76F2"/>
    <w:rsid w:val="00B07599"/>
    <w:rsid w:val="00B20287"/>
    <w:rsid w:val="00B25747"/>
    <w:rsid w:val="00B275B0"/>
    <w:rsid w:val="00B277D3"/>
    <w:rsid w:val="00B30681"/>
    <w:rsid w:val="00B34FED"/>
    <w:rsid w:val="00B35B9D"/>
    <w:rsid w:val="00B43F41"/>
    <w:rsid w:val="00B57245"/>
    <w:rsid w:val="00B62570"/>
    <w:rsid w:val="00B63CA8"/>
    <w:rsid w:val="00B73776"/>
    <w:rsid w:val="00B954EF"/>
    <w:rsid w:val="00BA09CC"/>
    <w:rsid w:val="00BA2C0C"/>
    <w:rsid w:val="00BA3A15"/>
    <w:rsid w:val="00BB1137"/>
    <w:rsid w:val="00BE2073"/>
    <w:rsid w:val="00BF0096"/>
    <w:rsid w:val="00BF4BDA"/>
    <w:rsid w:val="00C10EA6"/>
    <w:rsid w:val="00C23CBD"/>
    <w:rsid w:val="00C27362"/>
    <w:rsid w:val="00C32EE0"/>
    <w:rsid w:val="00C62A4D"/>
    <w:rsid w:val="00C71C79"/>
    <w:rsid w:val="00C80022"/>
    <w:rsid w:val="00C85C7E"/>
    <w:rsid w:val="00C90021"/>
    <w:rsid w:val="00C955D9"/>
    <w:rsid w:val="00CB23FC"/>
    <w:rsid w:val="00CC1C25"/>
    <w:rsid w:val="00CC2B7A"/>
    <w:rsid w:val="00CC49D9"/>
    <w:rsid w:val="00CC4CD7"/>
    <w:rsid w:val="00CD3361"/>
    <w:rsid w:val="00CD3752"/>
    <w:rsid w:val="00CF00D5"/>
    <w:rsid w:val="00CF49F1"/>
    <w:rsid w:val="00D02FF7"/>
    <w:rsid w:val="00D060CF"/>
    <w:rsid w:val="00D06A9C"/>
    <w:rsid w:val="00D16D6E"/>
    <w:rsid w:val="00D1762A"/>
    <w:rsid w:val="00D208BA"/>
    <w:rsid w:val="00D2172F"/>
    <w:rsid w:val="00D27F5A"/>
    <w:rsid w:val="00D40C1F"/>
    <w:rsid w:val="00D41705"/>
    <w:rsid w:val="00D42300"/>
    <w:rsid w:val="00D4313C"/>
    <w:rsid w:val="00D4576E"/>
    <w:rsid w:val="00D54E99"/>
    <w:rsid w:val="00D57DD1"/>
    <w:rsid w:val="00D662F5"/>
    <w:rsid w:val="00D7470F"/>
    <w:rsid w:val="00D75446"/>
    <w:rsid w:val="00D84C78"/>
    <w:rsid w:val="00D8643A"/>
    <w:rsid w:val="00D925A6"/>
    <w:rsid w:val="00DA6995"/>
    <w:rsid w:val="00DB1EBA"/>
    <w:rsid w:val="00DD65A1"/>
    <w:rsid w:val="00DE7CB0"/>
    <w:rsid w:val="00DF055E"/>
    <w:rsid w:val="00DF2765"/>
    <w:rsid w:val="00E100E1"/>
    <w:rsid w:val="00E20BA8"/>
    <w:rsid w:val="00E269D3"/>
    <w:rsid w:val="00E32839"/>
    <w:rsid w:val="00E35816"/>
    <w:rsid w:val="00E41A17"/>
    <w:rsid w:val="00E42CAE"/>
    <w:rsid w:val="00E567B3"/>
    <w:rsid w:val="00E7444F"/>
    <w:rsid w:val="00E775F0"/>
    <w:rsid w:val="00E84751"/>
    <w:rsid w:val="00E85309"/>
    <w:rsid w:val="00E96668"/>
    <w:rsid w:val="00EA2F41"/>
    <w:rsid w:val="00EA4833"/>
    <w:rsid w:val="00EA53C2"/>
    <w:rsid w:val="00EB3BE5"/>
    <w:rsid w:val="00EB3D81"/>
    <w:rsid w:val="00EF7038"/>
    <w:rsid w:val="00F04CE3"/>
    <w:rsid w:val="00F06EBB"/>
    <w:rsid w:val="00F122A7"/>
    <w:rsid w:val="00F12BE3"/>
    <w:rsid w:val="00F17FDB"/>
    <w:rsid w:val="00F24812"/>
    <w:rsid w:val="00F252B5"/>
    <w:rsid w:val="00F32662"/>
    <w:rsid w:val="00F37F95"/>
    <w:rsid w:val="00F441AD"/>
    <w:rsid w:val="00F451DC"/>
    <w:rsid w:val="00F60E38"/>
    <w:rsid w:val="00F63AD8"/>
    <w:rsid w:val="00F73623"/>
    <w:rsid w:val="00F87991"/>
    <w:rsid w:val="00FA7C7A"/>
    <w:rsid w:val="00FC0552"/>
    <w:rsid w:val="00FC056B"/>
    <w:rsid w:val="00FC1A55"/>
    <w:rsid w:val="00FC3AC9"/>
    <w:rsid w:val="00FC52BA"/>
    <w:rsid w:val="00FC57E0"/>
    <w:rsid w:val="00FC5EA0"/>
    <w:rsid w:val="00FD15AA"/>
    <w:rsid w:val="00FD3750"/>
    <w:rsid w:val="00FD458E"/>
    <w:rsid w:val="00FD54D0"/>
    <w:rsid w:val="00FF5D25"/>
    <w:rsid w:val="00FF7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CF0AF6"/>
  <w15:docId w15:val="{E5C3A2A8-BED2-453D-86BD-023848910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DengXian" w:eastAsia="DengXian" w:hAnsi="DengXian" w:cs="DengXi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标题 2 字符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标题 3 字符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标题 4 字符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标题 5 字符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标题 6 字符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标题 7 字符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标题 8 字符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标题 9 字符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标题 字符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副标题 字符"/>
    <w:basedOn w:val="a0"/>
    <w:link w:val="a7"/>
    <w:uiPriority w:val="11"/>
    <w:rPr>
      <w:sz w:val="24"/>
      <w:szCs w:val="24"/>
    </w:rPr>
  </w:style>
  <w:style w:type="paragraph" w:styleId="a9">
    <w:name w:val="Quote"/>
    <w:basedOn w:val="a"/>
    <w:next w:val="a"/>
    <w:link w:val="aa"/>
    <w:uiPriority w:val="29"/>
    <w:qFormat/>
    <w:pPr>
      <w:ind w:left="720" w:right="720"/>
    </w:pPr>
    <w:rPr>
      <w:i/>
    </w:rPr>
  </w:style>
  <w:style w:type="character" w:customStyle="1" w:styleId="aa">
    <w:name w:val="引用 字符"/>
    <w:link w:val="a9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c">
    <w:name w:val="明显引用 字符"/>
    <w:link w:val="ab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e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1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styleId="12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2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32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42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FFFFFF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FFFFF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FFFFFF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FFFF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FFFFFF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styleId="52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band1Vert">
      <w:tblPr/>
      <w:tcPr>
        <w:shd w:val="clear" w:color="FFFFFF" w:fill="A9BEE4" w:themeFill="accent1" w:themeFillTint="75"/>
      </w:tcPr>
    </w:tblStylePr>
    <w:tblStylePr w:type="band1Horz">
      <w:tblPr/>
      <w:tcPr>
        <w:shd w:val="clear" w:color="FFFFFF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5B9BD5" w:themeFill="accent5"/>
      </w:tcPr>
    </w:tblStylePr>
    <w:tblStylePr w:type="band1Vert">
      <w:tblPr/>
      <w:tcPr>
        <w:shd w:val="clear" w:color="FFFFFF" w:fill="B3D0EB" w:themeFill="accent5" w:themeFillTint="75"/>
      </w:tcPr>
    </w:tblStylePr>
    <w:tblStylePr w:type="band1Horz">
      <w:tblPr/>
      <w:tcPr>
        <w:shd w:val="clear" w:color="FFFFFF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61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71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13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tblPr/>
      <w:tcPr>
        <w:shd w:val="clear" w:color="FFFFFF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tblPr/>
      <w:tcPr>
        <w:shd w:val="clear" w:color="FFFFFF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23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33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43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DAEBCF" w:themeFill="accent6" w:themeFillTint="40"/>
      </w:tcPr>
    </w:tblStylePr>
  </w:style>
  <w:style w:type="table" w:styleId="53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FFFFFF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FFFFFF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FFFFF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FFFFFF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FFFF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FFFFFF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FFFFFF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FFFFFF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62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72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/>
    </w:pPr>
    <w:rPr>
      <w:sz w:val="18"/>
    </w:rPr>
  </w:style>
  <w:style w:type="character" w:customStyle="1" w:styleId="af1">
    <w:name w:val="脚注文本 字符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Pr>
      <w:sz w:val="20"/>
    </w:rPr>
  </w:style>
  <w:style w:type="character" w:customStyle="1" w:styleId="af4">
    <w:name w:val="尾注文本 字符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TOC1">
    <w:name w:val="toc 1"/>
    <w:basedOn w:val="a"/>
    <w:next w:val="a"/>
    <w:uiPriority w:val="39"/>
    <w:unhideWhenUsed/>
    <w:pPr>
      <w:spacing w:after="57"/>
    </w:pPr>
  </w:style>
  <w:style w:type="paragraph" w:styleId="TOC2">
    <w:name w:val="toc 2"/>
    <w:basedOn w:val="a"/>
    <w:next w:val="a"/>
    <w:uiPriority w:val="39"/>
    <w:unhideWhenUsed/>
    <w:pPr>
      <w:spacing w:after="57"/>
      <w:ind w:left="283"/>
    </w:pPr>
  </w:style>
  <w:style w:type="paragraph" w:styleId="TOC3">
    <w:name w:val="toc 3"/>
    <w:basedOn w:val="a"/>
    <w:next w:val="a"/>
    <w:uiPriority w:val="39"/>
    <w:unhideWhenUsed/>
    <w:pPr>
      <w:spacing w:after="57"/>
      <w:ind w:left="567"/>
    </w:pPr>
  </w:style>
  <w:style w:type="paragraph" w:styleId="TOC4">
    <w:name w:val="toc 4"/>
    <w:basedOn w:val="a"/>
    <w:next w:val="a"/>
    <w:uiPriority w:val="39"/>
    <w:unhideWhenUsed/>
    <w:pPr>
      <w:spacing w:after="57"/>
      <w:ind w:left="850"/>
    </w:pPr>
  </w:style>
  <w:style w:type="paragraph" w:styleId="TOC5">
    <w:name w:val="toc 5"/>
    <w:basedOn w:val="a"/>
    <w:next w:val="a"/>
    <w:uiPriority w:val="39"/>
    <w:unhideWhenUsed/>
    <w:pPr>
      <w:spacing w:after="57"/>
      <w:ind w:left="1134"/>
    </w:pPr>
  </w:style>
  <w:style w:type="paragraph" w:styleId="TOC6">
    <w:name w:val="toc 6"/>
    <w:basedOn w:val="a"/>
    <w:next w:val="a"/>
    <w:uiPriority w:val="39"/>
    <w:unhideWhenUsed/>
    <w:pPr>
      <w:spacing w:after="57"/>
      <w:ind w:left="1417"/>
    </w:pPr>
  </w:style>
  <w:style w:type="paragraph" w:styleId="TOC7">
    <w:name w:val="toc 7"/>
    <w:basedOn w:val="a"/>
    <w:next w:val="a"/>
    <w:uiPriority w:val="39"/>
    <w:unhideWhenUsed/>
    <w:pPr>
      <w:spacing w:after="57"/>
      <w:ind w:left="1701"/>
    </w:pPr>
  </w:style>
  <w:style w:type="paragraph" w:styleId="TOC8">
    <w:name w:val="toc 8"/>
    <w:basedOn w:val="a"/>
    <w:next w:val="a"/>
    <w:uiPriority w:val="39"/>
    <w:unhideWhenUsed/>
    <w:pPr>
      <w:spacing w:after="57"/>
      <w:ind w:left="1984"/>
    </w:pPr>
  </w:style>
  <w:style w:type="paragraph" w:styleId="TOC9">
    <w:name w:val="toc 9"/>
    <w:basedOn w:val="a"/>
    <w:next w:val="a"/>
    <w:uiPriority w:val="39"/>
    <w:unhideWhenUsed/>
    <w:pPr>
      <w:spacing w:after="57"/>
      <w:ind w:left="2268"/>
    </w:pPr>
  </w:style>
  <w:style w:type="paragraph" w:styleId="TOC">
    <w:name w:val="TOC Heading"/>
    <w:uiPriority w:val="39"/>
    <w:unhideWhenUsed/>
    <w:qFormat/>
  </w:style>
  <w:style w:type="paragraph" w:styleId="af6">
    <w:name w:val="header"/>
    <w:basedOn w:val="a"/>
    <w:link w:val="af7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7">
    <w:name w:val="页眉 字符"/>
    <w:basedOn w:val="a0"/>
    <w:link w:val="af6"/>
    <w:uiPriority w:val="99"/>
    <w:rPr>
      <w:sz w:val="18"/>
      <w:szCs w:val="18"/>
    </w:rPr>
  </w:style>
  <w:style w:type="paragraph" w:styleId="af8">
    <w:name w:val="footer"/>
    <w:basedOn w:val="a"/>
    <w:link w:val="af9"/>
    <w:uiPriority w:val="99"/>
    <w:unhideWhenUsed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9">
    <w:name w:val="页脚 字符"/>
    <w:basedOn w:val="a0"/>
    <w:link w:val="af8"/>
    <w:uiPriority w:val="99"/>
    <w:rPr>
      <w:sz w:val="18"/>
      <w:szCs w:val="18"/>
    </w:rPr>
  </w:style>
  <w:style w:type="paragraph" w:styleId="afa">
    <w:name w:val="Normal (Web)"/>
    <w:basedOn w:val="a"/>
    <w:uiPriority w:val="99"/>
    <w:semiHidden/>
    <w:unhideWhenUsed/>
    <w:rsid w:val="008C25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sz w:val="24"/>
      <w:szCs w:val="24"/>
    </w:rPr>
  </w:style>
  <w:style w:type="character" w:styleId="afb">
    <w:name w:val="Strong"/>
    <w:basedOn w:val="a0"/>
    <w:uiPriority w:val="22"/>
    <w:qFormat/>
    <w:rsid w:val="008C25B4"/>
    <w:rPr>
      <w:b/>
      <w:bCs/>
    </w:rPr>
  </w:style>
  <w:style w:type="character" w:customStyle="1" w:styleId="qkunpe">
    <w:name w:val="qkunpe"/>
    <w:basedOn w:val="a0"/>
    <w:rsid w:val="008C25B4"/>
  </w:style>
  <w:style w:type="paragraph" w:customStyle="1" w:styleId="UdeskMD">
    <w:name w:val="Udesk MD正文"/>
    <w:basedOn w:val="a"/>
    <w:link w:val="UdeskMD0"/>
    <w:autoRedefine/>
    <w:qFormat/>
    <w:rsid w:val="00CD3752"/>
    <w:pPr>
      <w:spacing w:before="240" w:after="240" w:line="360" w:lineRule="auto"/>
      <w:ind w:leftChars="71" w:left="149" w:rightChars="150" w:right="315" w:firstLineChars="200" w:firstLine="442"/>
      <w:jc w:val="left"/>
    </w:pPr>
    <w:rPr>
      <w:rFonts w:eastAsia="仿宋"/>
      <w:bCs/>
      <w:sz w:val="22"/>
    </w:rPr>
  </w:style>
  <w:style w:type="character" w:styleId="afc">
    <w:name w:val="Unresolved Mention"/>
    <w:basedOn w:val="a0"/>
    <w:uiPriority w:val="99"/>
    <w:semiHidden/>
    <w:unhideWhenUsed/>
    <w:rsid w:val="00745A2E"/>
    <w:rPr>
      <w:color w:val="605E5C"/>
      <w:shd w:val="clear" w:color="auto" w:fill="E1DFDD"/>
    </w:rPr>
  </w:style>
  <w:style w:type="character" w:customStyle="1" w:styleId="UdeskMD0">
    <w:name w:val="Udesk MD正文 字符"/>
    <w:basedOn w:val="a0"/>
    <w:link w:val="UdeskMD"/>
    <w:rsid w:val="00CD3752"/>
    <w:rPr>
      <w:rFonts w:eastAsia="仿宋"/>
      <w:bCs/>
      <w:sz w:val="22"/>
    </w:rPr>
  </w:style>
  <w:style w:type="character" w:styleId="afd">
    <w:name w:val="Emphasis"/>
    <w:basedOn w:val="a0"/>
    <w:uiPriority w:val="20"/>
    <w:qFormat/>
    <w:rsid w:val="00324CD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aliyun.com/product/28933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s://help.aliyun.com/product/28533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help.aliyun.com/product/31815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help.aliyun.com/document_detail/31871.html" TargetMode="External"/><Relationship Id="rId35" Type="http://schemas.openxmlformats.org/officeDocument/2006/relationships/image" Target="media/image22.png"/><Relationship Id="rId8" Type="http://schemas.openxmlformats.org/officeDocument/2006/relationships/hyperlink" Target="https://help.aliyun.com/product/28933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help.aliyun.com/document_detail/135361.htm?spm=5176.rdsbuy.0.0.6c8a752fSOL3mr" TargetMode="External"/><Relationship Id="rId38" Type="http://schemas.openxmlformats.org/officeDocument/2006/relationships/image" Target="media/image2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Arial"/>
      </a:majorFont>
      <a:minorFont>
        <a:latin typeface="等线"/>
        <a:ea typeface="宋体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BE65F-2DCD-49BB-9EAE-2B10ACE88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18</Pages>
  <Words>588</Words>
  <Characters>3356</Characters>
  <Application>Microsoft Office Word</Application>
  <DocSecurity>0</DocSecurity>
  <Lines>27</Lines>
  <Paragraphs>7</Paragraphs>
  <ScaleCrop>false</ScaleCrop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昭 韦</dc:creator>
  <cp:keywords/>
  <dc:description/>
  <cp:lastModifiedBy>861522749@qq.com</cp:lastModifiedBy>
  <cp:revision>323</cp:revision>
  <dcterms:created xsi:type="dcterms:W3CDTF">2022-01-20T02:23:00Z</dcterms:created>
  <dcterms:modified xsi:type="dcterms:W3CDTF">2024-07-03T04:31:00Z</dcterms:modified>
</cp:coreProperties>
</file>