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DE1" w:rsidRDefault="00000000">
      <w:pPr>
        <w:spacing w:line="440" w:lineRule="exact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北京沃丰时代数据科技有限公司</w:t>
      </w:r>
    </w:p>
    <w:p w:rsidR="00606DE1" w:rsidRDefault="00000000">
      <w:pPr>
        <w:spacing w:line="440" w:lineRule="exact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b/>
          <w:sz w:val="32"/>
          <w:szCs w:val="32"/>
          <w:lang w:eastAsia="zh-Hans"/>
        </w:rPr>
        <w:t>线上应急响应流程规范</w:t>
      </w:r>
    </w:p>
    <w:p w:rsidR="00606DE1" w:rsidRDefault="00000000">
      <w:pPr>
        <w:spacing w:line="440" w:lineRule="exact"/>
        <w:ind w:firstLineChars="100" w:firstLine="285"/>
        <w:rPr>
          <w:rFonts w:ascii="仿宋" w:eastAsia="仿宋" w:hAnsi="仿宋"/>
          <w:b/>
          <w:sz w:val="28"/>
          <w:szCs w:val="21"/>
        </w:rPr>
      </w:pPr>
      <w:r>
        <w:rPr>
          <w:rFonts w:ascii="仿宋" w:eastAsia="仿宋" w:hAnsi="仿宋" w:hint="eastAsia"/>
          <w:b/>
          <w:sz w:val="28"/>
          <w:szCs w:val="21"/>
        </w:rPr>
        <w:t>文档信息：</w:t>
      </w:r>
    </w:p>
    <w:tbl>
      <w:tblPr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956"/>
        <w:gridCol w:w="2155"/>
        <w:gridCol w:w="1418"/>
        <w:gridCol w:w="2688"/>
      </w:tblGrid>
      <w:tr w:rsidR="00606DE1">
        <w:trPr>
          <w:trHeight w:val="439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文档名称</w:t>
            </w:r>
          </w:p>
        </w:tc>
        <w:tc>
          <w:tcPr>
            <w:tcW w:w="6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  <w:lang w:eastAsia="zh-Hans"/>
              </w:rPr>
            </w:pPr>
            <w:r>
              <w:rPr>
                <w:rFonts w:ascii="仿宋" w:eastAsia="仿宋" w:hAnsi="仿宋" w:hint="eastAsia"/>
                <w:szCs w:val="21"/>
                <w:lang w:eastAsia="zh-Hans"/>
              </w:rPr>
              <w:t>线上应急响应流程规范</w:t>
            </w:r>
          </w:p>
        </w:tc>
      </w:tr>
      <w:tr w:rsidR="00606DE1">
        <w:trPr>
          <w:trHeight w:val="439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文档编号</w:t>
            </w:r>
          </w:p>
        </w:tc>
        <w:tc>
          <w:tcPr>
            <w:tcW w:w="6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WF-</w:t>
            </w:r>
            <w:r>
              <w:rPr>
                <w:rFonts w:ascii="仿宋" w:eastAsia="仿宋" w:hAnsi="仿宋" w:hint="eastAsia"/>
                <w:szCs w:val="21"/>
              </w:rPr>
              <w:t>DM00</w:t>
            </w:r>
            <w:r>
              <w:rPr>
                <w:rFonts w:ascii="仿宋" w:eastAsia="仿宋" w:hAnsi="仿宋"/>
                <w:szCs w:val="21"/>
              </w:rPr>
              <w:t>13</w:t>
            </w:r>
          </w:p>
        </w:tc>
      </w:tr>
      <w:tr w:rsidR="00606DE1">
        <w:trPr>
          <w:trHeight w:val="439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文档密级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内部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发布范围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公司内部</w:t>
            </w:r>
          </w:p>
        </w:tc>
      </w:tr>
      <w:tr w:rsidR="00606DE1">
        <w:trPr>
          <w:trHeight w:val="439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编制人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9C314E">
            <w:pPr>
              <w:spacing w:line="440" w:lineRule="exact"/>
              <w:jc w:val="left"/>
              <w:rPr>
                <w:rFonts w:ascii="仿宋" w:eastAsia="仿宋" w:hAnsi="仿宋"/>
                <w:szCs w:val="21"/>
                <w:lang w:eastAsia="zh-Hans"/>
              </w:rPr>
            </w:pPr>
            <w:r>
              <w:rPr>
                <w:rFonts w:ascii="仿宋" w:eastAsia="仿宋" w:hAnsi="仿宋" w:hint="eastAsia"/>
                <w:szCs w:val="21"/>
                <w:lang w:eastAsia="zh-Hans"/>
              </w:rPr>
              <w:t>王雷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编制日期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2019-</w:t>
            </w:r>
            <w:r>
              <w:rPr>
                <w:rFonts w:ascii="仿宋" w:eastAsia="仿宋" w:hAnsi="仿宋"/>
              </w:rPr>
              <w:t>12</w:t>
            </w:r>
            <w:r>
              <w:rPr>
                <w:rFonts w:ascii="仿宋" w:eastAsia="仿宋" w:hAnsi="仿宋" w:hint="eastAsia"/>
              </w:rPr>
              <w:t>-19</w:t>
            </w:r>
          </w:p>
        </w:tc>
      </w:tr>
      <w:tr w:rsidR="00606DE1">
        <w:trPr>
          <w:trHeight w:val="439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评审人</w:t>
            </w:r>
            <w:r>
              <w:rPr>
                <w:rFonts w:ascii="仿宋" w:eastAsia="仿宋" w:hAnsi="仿宋" w:hint="eastAsia"/>
                <w:b/>
                <w:lang w:eastAsia="zh-Hans"/>
              </w:rPr>
              <w:t>(技术总监)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9C314E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周毅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评审日期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20</w:t>
            </w:r>
            <w:r w:rsidR="009445CF">
              <w:rPr>
                <w:rFonts w:ascii="仿宋" w:eastAsia="仿宋" w:hAnsi="仿宋"/>
              </w:rPr>
              <w:t>2</w:t>
            </w:r>
            <w:r w:rsidR="009C314E"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>-</w:t>
            </w:r>
            <w:r w:rsidR="009445CF">
              <w:rPr>
                <w:rFonts w:ascii="仿宋" w:eastAsia="仿宋" w:hAnsi="仿宋"/>
              </w:rPr>
              <w:t>03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2</w:t>
            </w:r>
            <w:r w:rsidR="009445CF">
              <w:rPr>
                <w:rFonts w:ascii="仿宋" w:eastAsia="仿宋" w:hAnsi="仿宋"/>
              </w:rPr>
              <w:t>3</w:t>
            </w:r>
          </w:p>
        </w:tc>
      </w:tr>
      <w:tr w:rsidR="00606DE1">
        <w:trPr>
          <w:trHeight w:val="439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批准人</w:t>
            </w:r>
            <w:r>
              <w:rPr>
                <w:rFonts w:ascii="仿宋" w:eastAsia="仿宋" w:hAnsi="仿宋" w:hint="eastAsia"/>
                <w:b/>
                <w:lang w:eastAsia="zh-Hans"/>
              </w:rPr>
              <w:t>(CTO)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9C314E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张磊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</w:rPr>
              <w:t>批准日期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20</w:t>
            </w:r>
            <w:r w:rsidR="009445CF">
              <w:rPr>
                <w:rFonts w:ascii="仿宋" w:eastAsia="仿宋" w:hAnsi="仿宋"/>
              </w:rPr>
              <w:t>2</w:t>
            </w:r>
            <w:r w:rsidR="009C314E"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>-</w:t>
            </w:r>
            <w:r w:rsidR="009445CF">
              <w:rPr>
                <w:rFonts w:ascii="仿宋" w:eastAsia="仿宋" w:hAnsi="仿宋"/>
              </w:rPr>
              <w:t>04</w:t>
            </w:r>
            <w:r>
              <w:rPr>
                <w:rFonts w:ascii="仿宋" w:eastAsia="仿宋" w:hAnsi="仿宋" w:hint="eastAsia"/>
              </w:rPr>
              <w:t>-</w:t>
            </w:r>
            <w:r w:rsidR="009445CF">
              <w:rPr>
                <w:rFonts w:ascii="仿宋" w:eastAsia="仿宋" w:hAnsi="仿宋"/>
              </w:rPr>
              <w:t>23</w:t>
            </w:r>
          </w:p>
        </w:tc>
      </w:tr>
    </w:tbl>
    <w:p w:rsidR="00606DE1" w:rsidRDefault="00606DE1">
      <w:pPr>
        <w:spacing w:line="440" w:lineRule="exact"/>
        <w:ind w:firstLine="420"/>
        <w:rPr>
          <w:rFonts w:ascii="仿宋" w:eastAsia="仿宋" w:hAnsi="仿宋"/>
          <w:szCs w:val="21"/>
        </w:rPr>
      </w:pPr>
    </w:p>
    <w:p w:rsidR="00606DE1" w:rsidRDefault="00000000">
      <w:pPr>
        <w:spacing w:line="440" w:lineRule="exact"/>
        <w:ind w:firstLineChars="100" w:firstLine="285"/>
        <w:rPr>
          <w:rFonts w:ascii="仿宋" w:eastAsia="仿宋" w:hAnsi="仿宋"/>
          <w:b/>
          <w:sz w:val="28"/>
          <w:szCs w:val="21"/>
        </w:rPr>
      </w:pPr>
      <w:r>
        <w:rPr>
          <w:rFonts w:ascii="仿宋" w:eastAsia="仿宋" w:hAnsi="仿宋" w:hint="eastAsia"/>
          <w:b/>
          <w:sz w:val="28"/>
          <w:szCs w:val="21"/>
        </w:rPr>
        <w:t>修订历史记录：</w:t>
      </w:r>
    </w:p>
    <w:tbl>
      <w:tblPr>
        <w:tblW w:w="8039" w:type="dxa"/>
        <w:jc w:val="center"/>
        <w:tblLayout w:type="fixed"/>
        <w:tblLook w:val="04A0" w:firstRow="1" w:lastRow="0" w:firstColumn="1" w:lastColumn="0" w:noHBand="0" w:noVBand="1"/>
      </w:tblPr>
      <w:tblGrid>
        <w:gridCol w:w="1546"/>
        <w:gridCol w:w="1559"/>
        <w:gridCol w:w="1909"/>
        <w:gridCol w:w="1702"/>
        <w:gridCol w:w="1323"/>
      </w:tblGrid>
      <w:tr w:rsidR="00606DE1">
        <w:trPr>
          <w:trHeight w:val="439"/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状态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修订内容说明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  <w:lang w:eastAsia="zh-Hans"/>
              </w:rPr>
            </w:pPr>
            <w:r>
              <w:rPr>
                <w:rFonts w:ascii="仿宋" w:eastAsia="仿宋" w:hAnsi="仿宋" w:hint="eastAsia"/>
                <w:b/>
                <w:szCs w:val="21"/>
                <w:lang w:eastAsia="zh-Hans"/>
              </w:rPr>
              <w:t>时间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编制人</w:t>
            </w:r>
          </w:p>
        </w:tc>
      </w:tr>
      <w:tr w:rsidR="00606DE1">
        <w:trPr>
          <w:trHeight w:val="439"/>
          <w:jc w:val="center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ind w:firstLine="48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新增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szCs w:val="21"/>
                <w:lang w:eastAsia="zh-Hans"/>
              </w:rPr>
            </w:pPr>
            <w:r>
              <w:rPr>
                <w:rFonts w:ascii="仿宋" w:eastAsia="仿宋" w:hAnsi="仿宋"/>
                <w:szCs w:val="21"/>
                <w:lang w:eastAsia="zh-Hans"/>
              </w:rPr>
              <w:t>2019-12-19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000000">
            <w:pPr>
              <w:spacing w:line="440" w:lineRule="exact"/>
              <w:jc w:val="center"/>
              <w:rPr>
                <w:rFonts w:ascii="仿宋" w:eastAsia="仿宋" w:hAnsi="仿宋"/>
                <w:szCs w:val="21"/>
                <w:lang w:eastAsia="zh-Hans"/>
              </w:rPr>
            </w:pPr>
            <w:r>
              <w:rPr>
                <w:rFonts w:ascii="仿宋" w:eastAsia="仿宋" w:hAnsi="仿宋" w:hint="eastAsia"/>
                <w:szCs w:val="21"/>
                <w:lang w:eastAsia="zh-Hans"/>
              </w:rPr>
              <w:t>王雷</w:t>
            </w:r>
          </w:p>
        </w:tc>
      </w:tr>
      <w:tr w:rsidR="00606DE1">
        <w:trPr>
          <w:trHeight w:val="439"/>
          <w:jc w:val="center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9445CF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9445CF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修订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9445CF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修订文档信息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9C314E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20</w:t>
            </w:r>
            <w:r>
              <w:rPr>
                <w:rFonts w:ascii="仿宋" w:eastAsia="仿宋" w:hAnsi="仿宋"/>
              </w:rPr>
              <w:t>23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04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23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9C314E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张帆</w:t>
            </w:r>
          </w:p>
        </w:tc>
      </w:tr>
      <w:tr w:rsidR="00606DE1">
        <w:trPr>
          <w:trHeight w:val="439"/>
          <w:jc w:val="center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606DE1">
        <w:trPr>
          <w:trHeight w:val="439"/>
          <w:jc w:val="center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606DE1">
        <w:trPr>
          <w:trHeight w:val="439"/>
          <w:jc w:val="center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ind w:firstLine="48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DE1" w:rsidRDefault="00606DE1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606DE1" w:rsidRDefault="00606DE1">
      <w:pPr>
        <w:pStyle w:val="TOC2"/>
        <w:tabs>
          <w:tab w:val="right" w:leader="dot" w:pos="8306"/>
        </w:tabs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000000">
      <w:pPr>
        <w:pStyle w:val="a8"/>
        <w:spacing w:line="360" w:lineRule="auto"/>
        <w:rPr>
          <w:rFonts w:ascii="仿宋" w:eastAsia="仿宋" w:hAnsi="仿宋" w:cs="仿宋"/>
          <w:bCs/>
          <w:sz w:val="32"/>
          <w:szCs w:val="32"/>
          <w:lang w:eastAsia="zh-Hans"/>
        </w:rPr>
      </w:pPr>
      <w:r>
        <w:rPr>
          <w:rFonts w:ascii="华文细黑" w:eastAsia="华文细黑" w:hAnsi="华文细黑" w:hint="eastAsia"/>
          <w:sz w:val="32"/>
        </w:rPr>
        <w:lastRenderedPageBreak/>
        <w:t>目</w:t>
      </w:r>
      <w:r>
        <w:rPr>
          <w:rFonts w:ascii="华文细黑" w:eastAsia="华文细黑" w:hAnsi="华文细黑"/>
          <w:sz w:val="32"/>
        </w:rPr>
        <w:t xml:space="preserve">  </w:t>
      </w:r>
      <w:r>
        <w:rPr>
          <w:rFonts w:ascii="华文细黑" w:eastAsia="华文细黑" w:hAnsi="华文细黑" w:hint="eastAsia"/>
          <w:sz w:val="32"/>
        </w:rPr>
        <w:t>录</w:t>
      </w:r>
    </w:p>
    <w:p w:rsidR="00606DE1" w:rsidRDefault="00606DE1">
      <w:pPr>
        <w:rPr>
          <w:lang w:eastAsia="zh-Hans"/>
        </w:rPr>
      </w:pPr>
    </w:p>
    <w:p w:rsidR="00606DE1" w:rsidRDefault="00000000">
      <w:pPr>
        <w:pStyle w:val="TOC2"/>
        <w:tabs>
          <w:tab w:val="right" w:leader="dot" w:pos="8306"/>
        </w:tabs>
        <w:rPr>
          <w:sz w:val="24"/>
        </w:rPr>
      </w:pPr>
      <w:r>
        <w:rPr>
          <w:rFonts w:ascii="仿宋" w:eastAsia="仿宋" w:hAnsi="仿宋" w:cs="仿宋"/>
          <w:sz w:val="24"/>
          <w:lang w:eastAsia="zh-Hans"/>
        </w:rPr>
        <w:fldChar w:fldCharType="begin"/>
      </w:r>
      <w:r>
        <w:rPr>
          <w:rFonts w:ascii="仿宋" w:eastAsia="仿宋" w:hAnsi="仿宋" w:cs="仿宋"/>
          <w:sz w:val="24"/>
          <w:lang w:eastAsia="zh-Hans"/>
        </w:rPr>
        <w:instrText xml:space="preserve">TOC \o "1-3" \h \u </w:instrText>
      </w:r>
      <w:r>
        <w:rPr>
          <w:rFonts w:ascii="仿宋" w:eastAsia="仿宋" w:hAnsi="仿宋" w:cs="仿宋"/>
          <w:sz w:val="24"/>
          <w:lang w:eastAsia="zh-Hans"/>
        </w:rPr>
        <w:fldChar w:fldCharType="separate"/>
      </w:r>
      <w:hyperlink w:anchor="_Toc1106159376" w:history="1">
        <w:r>
          <w:rPr>
            <w:rFonts w:ascii="仿宋" w:eastAsia="仿宋" w:hAnsi="仿宋" w:cs="仿宋"/>
            <w:sz w:val="24"/>
            <w:lang w:eastAsia="zh-Hans"/>
          </w:rPr>
          <w:t>1</w:t>
        </w:r>
        <w:r>
          <w:rPr>
            <w:rFonts w:ascii="仿宋" w:eastAsia="仿宋" w:hAnsi="仿宋" w:cs="仿宋" w:hint="eastAsia"/>
            <w:sz w:val="24"/>
            <w:lang w:eastAsia="zh-Hans"/>
          </w:rPr>
          <w:t>.应急响应流程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_Toc1106159376 </w:instrText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:rsidR="00606DE1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454700353" w:history="1">
        <w:r>
          <w:rPr>
            <w:rFonts w:ascii="仿宋" w:eastAsia="仿宋" w:hAnsi="仿宋" w:cs="仿宋"/>
            <w:sz w:val="24"/>
            <w:lang w:eastAsia="zh-Hans"/>
          </w:rPr>
          <w:t>2</w:t>
        </w:r>
        <w:r>
          <w:rPr>
            <w:rFonts w:ascii="仿宋" w:eastAsia="仿宋" w:hAnsi="仿宋" w:cs="仿宋" w:hint="eastAsia"/>
            <w:sz w:val="24"/>
            <w:lang w:eastAsia="zh-Hans"/>
          </w:rPr>
          <w:t>.WarRoom使用规范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_Toc454700353 </w:instrText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:rsidR="00606DE1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1402016845" w:history="1">
        <w:r>
          <w:rPr>
            <w:rFonts w:ascii="仿宋" w:eastAsia="仿宋" w:hAnsi="仿宋" w:cs="仿宋"/>
            <w:sz w:val="24"/>
            <w:lang w:eastAsia="zh-Hans"/>
          </w:rPr>
          <w:t>3</w:t>
        </w:r>
        <w:r>
          <w:rPr>
            <w:rFonts w:ascii="仿宋" w:eastAsia="仿宋" w:hAnsi="仿宋" w:cs="仿宋" w:hint="eastAsia"/>
            <w:sz w:val="24"/>
            <w:lang w:eastAsia="zh-Hans"/>
          </w:rPr>
          <w:t>.</w:t>
        </w:r>
        <w:r>
          <w:rPr>
            <w:rFonts w:ascii="仿宋" w:eastAsia="仿宋" w:hAnsi="仿宋" w:cs="仿宋"/>
            <w:sz w:val="24"/>
            <w:lang w:eastAsia="zh-Hans"/>
          </w:rPr>
          <w:t>实时状态文档-WarRoom群公告-模板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_Toc1402016845 </w:instrText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:rsidR="00606DE1" w:rsidRDefault="00000000">
      <w:pPr>
        <w:pStyle w:val="TOC3"/>
        <w:tabs>
          <w:tab w:val="right" w:leader="dot" w:pos="8306"/>
        </w:tabs>
        <w:rPr>
          <w:sz w:val="24"/>
        </w:rPr>
      </w:pPr>
      <w:hyperlink w:anchor="_Toc1506539031" w:history="1">
        <w:r>
          <w:rPr>
            <w:rFonts w:ascii="仿宋" w:eastAsia="仿宋" w:hAnsi="仿宋" w:cs="仿宋" w:hint="eastAsia"/>
            <w:sz w:val="24"/>
          </w:rPr>
          <w:t>3</w:t>
        </w:r>
        <w:r>
          <w:rPr>
            <w:rFonts w:ascii="仿宋" w:eastAsia="仿宋" w:hAnsi="仿宋" w:cs="仿宋" w:hint="eastAsia"/>
            <w:sz w:val="24"/>
            <w:lang w:eastAsia="zh-Hans"/>
          </w:rPr>
          <w:t>.1</w:t>
        </w:r>
        <w:r>
          <w:rPr>
            <w:rFonts w:ascii="仿宋" w:eastAsia="仿宋" w:hAnsi="仿宋" w:cs="仿宋" w:hint="eastAsia"/>
            <w:sz w:val="24"/>
          </w:rPr>
          <w:t>模板</w:t>
        </w:r>
        <w:r>
          <w:rPr>
            <w:rFonts w:ascii="仿宋" w:eastAsia="仿宋" w:hAnsi="仿宋" w:cs="仿宋" w:hint="eastAsia"/>
            <w:sz w:val="24"/>
            <w:lang w:eastAsia="zh-Hans"/>
          </w:rPr>
          <w:t>格式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_Toc1506539031 </w:instrText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:rsidR="00606DE1" w:rsidRDefault="00000000">
      <w:pPr>
        <w:pStyle w:val="TOC3"/>
        <w:tabs>
          <w:tab w:val="right" w:leader="dot" w:pos="8306"/>
        </w:tabs>
        <w:rPr>
          <w:sz w:val="24"/>
        </w:rPr>
      </w:pPr>
      <w:hyperlink w:anchor="_Toc1569295887" w:history="1">
        <w:r>
          <w:rPr>
            <w:rFonts w:ascii="仿宋" w:eastAsia="仿宋" w:hAnsi="仿宋" w:cs="仿宋"/>
            <w:sz w:val="24"/>
          </w:rPr>
          <w:t>3</w:t>
        </w:r>
        <w:r>
          <w:rPr>
            <w:rFonts w:ascii="仿宋" w:eastAsia="仿宋" w:hAnsi="仿宋" w:cs="仿宋" w:hint="eastAsia"/>
            <w:sz w:val="24"/>
            <w:lang w:eastAsia="zh-Hans"/>
          </w:rPr>
          <w:t>.</w:t>
        </w:r>
        <w:r>
          <w:rPr>
            <w:rFonts w:ascii="仿宋" w:eastAsia="仿宋" w:hAnsi="仿宋" w:cs="仿宋"/>
            <w:sz w:val="24"/>
            <w:lang w:eastAsia="zh-Hans"/>
          </w:rPr>
          <w:t>2</w:t>
        </w:r>
        <w:r>
          <w:rPr>
            <w:rFonts w:ascii="仿宋" w:eastAsia="仿宋" w:hAnsi="仿宋" w:cs="仿宋"/>
            <w:sz w:val="24"/>
          </w:rPr>
          <w:t>字段说明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_Toc1569295887 </w:instrText>
        </w:r>
        <w:r>
          <w:rPr>
            <w:sz w:val="24"/>
          </w:rPr>
          <w:fldChar w:fldCharType="separate"/>
        </w:r>
        <w:r>
          <w:rPr>
            <w:sz w:val="24"/>
          </w:rPr>
          <w:t>6</w:t>
        </w:r>
        <w:r>
          <w:rPr>
            <w:sz w:val="24"/>
          </w:rPr>
          <w:fldChar w:fldCharType="end"/>
        </w:r>
      </w:hyperlink>
    </w:p>
    <w:p w:rsidR="00606DE1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1909304002" w:history="1">
        <w:r>
          <w:rPr>
            <w:rFonts w:ascii="仿宋" w:eastAsia="仿宋" w:hAnsi="仿宋" w:cs="仿宋"/>
            <w:sz w:val="24"/>
            <w:lang w:eastAsia="zh-Hans"/>
          </w:rPr>
          <w:t>4</w:t>
        </w:r>
        <w:r>
          <w:rPr>
            <w:rFonts w:ascii="仿宋" w:eastAsia="仿宋" w:hAnsi="仿宋" w:cs="仿宋" w:hint="eastAsia"/>
            <w:sz w:val="24"/>
            <w:lang w:eastAsia="zh-Hans"/>
          </w:rPr>
          <w:t>.</w:t>
        </w:r>
        <w:r>
          <w:rPr>
            <w:rFonts w:ascii="仿宋" w:eastAsia="仿宋" w:hAnsi="仿宋" w:cs="仿宋"/>
            <w:sz w:val="24"/>
            <w:lang w:eastAsia="zh-Hans"/>
          </w:rPr>
          <w:t>事故复盘文档-模板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_Toc1909304002 </w:instrText>
        </w:r>
        <w:r>
          <w:rPr>
            <w:sz w:val="24"/>
          </w:rPr>
          <w:fldChar w:fldCharType="separate"/>
        </w:r>
        <w:r>
          <w:rPr>
            <w:sz w:val="24"/>
          </w:rPr>
          <w:t>7</w:t>
        </w:r>
        <w:r>
          <w:rPr>
            <w:sz w:val="24"/>
          </w:rPr>
          <w:fldChar w:fldCharType="end"/>
        </w:r>
      </w:hyperlink>
    </w:p>
    <w:p w:rsidR="00606DE1" w:rsidRDefault="00000000">
      <w:pPr>
        <w:pStyle w:val="TOC2"/>
        <w:tabs>
          <w:tab w:val="right" w:leader="dot" w:pos="8306"/>
        </w:tabs>
        <w:rPr>
          <w:sz w:val="24"/>
        </w:rPr>
      </w:pPr>
      <w:hyperlink w:anchor="_Toc1971708140" w:history="1">
        <w:r>
          <w:rPr>
            <w:rFonts w:ascii="仿宋" w:eastAsia="仿宋" w:hAnsi="仿宋" w:cs="仿宋"/>
            <w:sz w:val="24"/>
            <w:lang w:eastAsia="zh-Hans"/>
          </w:rPr>
          <w:t>5</w:t>
        </w:r>
        <w:r>
          <w:rPr>
            <w:rFonts w:ascii="仿宋" w:eastAsia="仿宋" w:hAnsi="仿宋" w:cs="仿宋" w:hint="eastAsia"/>
            <w:sz w:val="24"/>
            <w:lang w:eastAsia="zh-Hans"/>
          </w:rPr>
          <w:t>.WarRoom人员名单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_Toc1971708140 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hyperlink>
    </w:p>
    <w:p w:rsidR="00606DE1" w:rsidRDefault="00000000">
      <w:pPr>
        <w:pStyle w:val="TOC3"/>
        <w:tabs>
          <w:tab w:val="right" w:leader="dot" w:pos="8306"/>
        </w:tabs>
        <w:rPr>
          <w:sz w:val="24"/>
        </w:rPr>
      </w:pPr>
      <w:hyperlink w:anchor="_Toc678552123" w:history="1">
        <w:r>
          <w:rPr>
            <w:rFonts w:ascii="仿宋" w:eastAsia="仿宋" w:hAnsi="仿宋" w:cs="仿宋"/>
            <w:sz w:val="24"/>
            <w:lang w:eastAsia="zh-Hans"/>
          </w:rPr>
          <w:t>5</w:t>
        </w:r>
        <w:r>
          <w:rPr>
            <w:rFonts w:ascii="仿宋" w:eastAsia="仿宋" w:hAnsi="仿宋" w:cs="仿宋" w:hint="eastAsia"/>
            <w:sz w:val="24"/>
            <w:lang w:eastAsia="zh-Hans"/>
          </w:rPr>
          <w:t>.</w:t>
        </w:r>
        <w:r>
          <w:rPr>
            <w:rFonts w:ascii="仿宋" w:eastAsia="仿宋" w:hAnsi="仿宋" w:cs="仿宋"/>
            <w:sz w:val="24"/>
            <w:lang w:eastAsia="zh-Hans"/>
          </w:rPr>
          <w:t>1</w:t>
        </w:r>
        <w:r>
          <w:rPr>
            <w:rFonts w:ascii="仿宋" w:eastAsia="仿宋" w:hAnsi="仿宋" w:cs="仿宋" w:hint="eastAsia"/>
            <w:sz w:val="24"/>
            <w:lang w:eastAsia="zh-Hans"/>
          </w:rPr>
          <w:t>总控名单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_Toc678552123 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hyperlink>
    </w:p>
    <w:p w:rsidR="00606DE1" w:rsidRDefault="00000000">
      <w:pPr>
        <w:pStyle w:val="TOC3"/>
        <w:tabs>
          <w:tab w:val="right" w:leader="dot" w:pos="8306"/>
        </w:tabs>
        <w:rPr>
          <w:sz w:val="24"/>
        </w:rPr>
      </w:pPr>
      <w:hyperlink w:anchor="_Toc1287365691" w:history="1">
        <w:r>
          <w:rPr>
            <w:rFonts w:ascii="仿宋" w:eastAsia="仿宋" w:hAnsi="仿宋" w:cs="仿宋"/>
            <w:sz w:val="24"/>
            <w:lang w:eastAsia="zh-Hans"/>
          </w:rPr>
          <w:t>5</w:t>
        </w:r>
        <w:r>
          <w:rPr>
            <w:rFonts w:ascii="仿宋" w:eastAsia="仿宋" w:hAnsi="仿宋" w:cs="仿宋" w:hint="eastAsia"/>
            <w:sz w:val="24"/>
            <w:lang w:eastAsia="zh-Hans"/>
          </w:rPr>
          <w:t>.</w:t>
        </w:r>
        <w:r>
          <w:rPr>
            <w:rFonts w:ascii="仿宋" w:eastAsia="仿宋" w:hAnsi="仿宋" w:cs="仿宋"/>
            <w:sz w:val="24"/>
            <w:lang w:eastAsia="zh-Hans"/>
          </w:rPr>
          <w:t>2</w:t>
        </w:r>
        <w:r>
          <w:rPr>
            <w:rFonts w:ascii="仿宋" w:eastAsia="仿宋" w:hAnsi="仿宋" w:cs="仿宋" w:hint="eastAsia"/>
            <w:sz w:val="24"/>
            <w:lang w:eastAsia="zh-Hans"/>
          </w:rPr>
          <w:t>记录员名单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_Toc1287365691 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hyperlink>
    </w:p>
    <w:p w:rsidR="00606DE1" w:rsidRDefault="00000000">
      <w:pPr>
        <w:pStyle w:val="2"/>
        <w:rPr>
          <w:rFonts w:ascii="仿宋" w:eastAsia="仿宋" w:hAnsi="仿宋" w:cs="仿宋"/>
        </w:rPr>
      </w:pPr>
      <w:r>
        <w:rPr>
          <w:rFonts w:ascii="仿宋" w:eastAsia="仿宋" w:hAnsi="仿宋" w:cs="仿宋"/>
          <w:sz w:val="24"/>
          <w:lang w:eastAsia="zh-Hans"/>
        </w:rPr>
        <w:lastRenderedPageBreak/>
        <w:fldChar w:fldCharType="end"/>
      </w:r>
      <w:bookmarkStart w:id="0" w:name="_Toc1106159376"/>
      <w:r>
        <w:rPr>
          <w:rFonts w:ascii="仿宋" w:eastAsia="仿宋" w:hAnsi="仿宋" w:cs="仿宋"/>
          <w:lang w:eastAsia="zh-Hans"/>
        </w:rPr>
        <w:t>1</w:t>
      </w:r>
      <w:r>
        <w:rPr>
          <w:rFonts w:ascii="仿宋" w:eastAsia="仿宋" w:hAnsi="仿宋" w:cs="仿宋" w:hint="eastAsia"/>
          <w:lang w:eastAsia="zh-Hans"/>
        </w:rPr>
        <w:t>.应急响应流程</w:t>
      </w:r>
      <w:bookmarkEnd w:id="0"/>
    </w:p>
    <w:p w:rsidR="00606DE1" w:rsidRDefault="00000000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>
            <wp:extent cx="5236845" cy="6150610"/>
            <wp:effectExtent l="0" t="0" r="20955" b="21590"/>
            <wp:docPr id="3" name="图片 3" descr="事故处理流程v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事故处理流程v10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E1" w:rsidRDefault="00606DE1">
      <w:pPr>
        <w:rPr>
          <w:lang w:eastAsia="zh-Hans"/>
        </w:rPr>
      </w:pPr>
    </w:p>
    <w:p w:rsidR="00606DE1" w:rsidRDefault="00606DE1">
      <w:pPr>
        <w:rPr>
          <w:lang w:eastAsia="zh-Hans"/>
        </w:rPr>
      </w:pPr>
    </w:p>
    <w:p w:rsidR="00606DE1" w:rsidRDefault="00000000">
      <w:pPr>
        <w:pStyle w:val="2"/>
        <w:rPr>
          <w:rFonts w:ascii="仿宋" w:eastAsia="仿宋" w:hAnsi="仿宋" w:cs="仿宋"/>
          <w:lang w:eastAsia="zh-Hans"/>
        </w:rPr>
      </w:pPr>
      <w:bookmarkStart w:id="1" w:name="_Toc454700353"/>
      <w:r>
        <w:rPr>
          <w:rFonts w:ascii="仿宋" w:eastAsia="仿宋" w:hAnsi="仿宋" w:cs="仿宋"/>
          <w:lang w:eastAsia="zh-Hans"/>
        </w:rPr>
        <w:t>2</w:t>
      </w:r>
      <w:r>
        <w:rPr>
          <w:rFonts w:ascii="仿宋" w:eastAsia="仿宋" w:hAnsi="仿宋" w:cs="仿宋" w:hint="eastAsia"/>
          <w:lang w:eastAsia="zh-Hans"/>
        </w:rPr>
        <w:t>.WarRoom使用规范</w:t>
      </w:r>
      <w:bookmarkEnd w:id="1"/>
    </w:p>
    <w:p w:rsidR="00606DE1" w:rsidRDefault="00606DE1">
      <w:pPr>
        <w:rPr>
          <w:lang w:eastAsia="zh-Hans"/>
        </w:rPr>
      </w:pPr>
    </w:p>
    <w:p w:rsidR="00606DE1" w:rsidRDefault="00000000">
      <w:pPr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形式：使用企业微信群，事先创建，永久留存</w:t>
      </w:r>
    </w:p>
    <w:p w:rsidR="00606DE1" w:rsidRDefault="00000000">
      <w:pPr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命名：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预留：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-[业务线/产品]-预留001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lastRenderedPageBreak/>
        <w:t>历史：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-[业务线/产品]-[日期]-[事件描述]</w:t>
      </w:r>
    </w:p>
    <w:p w:rsidR="00606DE1" w:rsidRDefault="00000000">
      <w:pPr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群公告模板：参看</w:t>
      </w:r>
      <w:r>
        <w:rPr>
          <w:rFonts w:ascii="仿宋" w:eastAsia="仿宋" w:hAnsi="仿宋" w:cs="仿宋"/>
          <w:lang w:eastAsia="zh-Hans"/>
        </w:rPr>
        <w:t>《3</w:t>
      </w:r>
      <w:r>
        <w:rPr>
          <w:rFonts w:ascii="仿宋" w:eastAsia="仿宋" w:hAnsi="仿宋" w:cs="仿宋" w:hint="eastAsia"/>
          <w:lang w:eastAsia="zh-Hans"/>
        </w:rPr>
        <w:t>.</w:t>
      </w:r>
      <w:hyperlink r:id="rId9" w:history="1">
        <w:r>
          <w:rPr>
            <w:rFonts w:ascii="仿宋" w:eastAsia="仿宋" w:hAnsi="仿宋" w:cs="仿宋"/>
            <w:lang w:eastAsia="zh-Hans"/>
          </w:rPr>
          <w:t>实时状态文档-WarRoom群公告-模板</w:t>
        </w:r>
      </w:hyperlink>
      <w:r>
        <w:rPr>
          <w:rFonts w:ascii="仿宋" w:eastAsia="仿宋" w:hAnsi="仿宋" w:cs="仿宋"/>
          <w:lang w:eastAsia="zh-Hans"/>
        </w:rPr>
        <w:t>》</w:t>
      </w:r>
    </w:p>
    <w:p w:rsidR="00606DE1" w:rsidRDefault="00000000">
      <w:pPr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事故实时状态文档: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 xml:space="preserve">一个对应一个事故实时状态文档，在创建预留 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 xml:space="preserve"> 时由记录员创建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事故实时状态文档，用于及时更新、周知事故相关信息及处理进展由记录员负责在事件过程中更新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角色:</w:t>
      </w:r>
      <w:r>
        <w:rPr>
          <w:rFonts w:ascii="仿宋" w:eastAsia="仿宋" w:hAnsi="仿宋" w:cs="仿宋"/>
          <w:lang w:eastAsia="zh-Hans"/>
        </w:rPr>
        <w:t xml:space="preserve"> 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总控</w:t>
      </w:r>
      <w:r>
        <w:rPr>
          <w:rFonts w:ascii="仿宋" w:eastAsia="仿宋" w:hAnsi="仿宋" w:cs="仿宋"/>
          <w:lang w:eastAsia="zh-Hans"/>
        </w:rPr>
        <w:t>、</w:t>
      </w:r>
      <w:r>
        <w:rPr>
          <w:rFonts w:ascii="仿宋" w:eastAsia="仿宋" w:hAnsi="仿宋" w:cs="仿宋" w:hint="eastAsia"/>
          <w:lang w:eastAsia="zh-Hans"/>
        </w:rPr>
        <w:t>处理团队</w:t>
      </w:r>
      <w:r>
        <w:rPr>
          <w:rFonts w:ascii="仿宋" w:eastAsia="仿宋" w:hAnsi="仿宋" w:cs="仿宋"/>
          <w:lang w:eastAsia="zh-Hans"/>
        </w:rPr>
        <w:t>、</w:t>
      </w:r>
      <w:r>
        <w:rPr>
          <w:rFonts w:ascii="仿宋" w:eastAsia="仿宋" w:hAnsi="仿宋" w:cs="仿宋" w:hint="eastAsia"/>
          <w:lang w:eastAsia="zh-Hans"/>
        </w:rPr>
        <w:t>记录员</w:t>
      </w:r>
      <w:r>
        <w:rPr>
          <w:rFonts w:ascii="仿宋" w:eastAsia="仿宋" w:hAnsi="仿宋" w:cs="仿宋"/>
          <w:lang w:eastAsia="zh-Hans"/>
        </w:rPr>
        <w:t>、</w:t>
      </w:r>
      <w:r>
        <w:rPr>
          <w:rFonts w:ascii="仿宋" w:eastAsia="仿宋" w:hAnsi="仿宋" w:cs="仿宋" w:hint="eastAsia"/>
          <w:lang w:eastAsia="zh-Hans"/>
        </w:rPr>
        <w:t>发言人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各个角色具体职责如下: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总控职责(总指挥</w:t>
      </w:r>
      <w:r>
        <w:rPr>
          <w:rFonts w:ascii="仿宋" w:eastAsia="仿宋" w:hAnsi="仿宋" w:cs="仿宋"/>
          <w:lang w:eastAsia="zh-Hans"/>
        </w:rPr>
        <w:t>、</w:t>
      </w:r>
      <w:r>
        <w:rPr>
          <w:rFonts w:ascii="仿宋" w:eastAsia="仿宋" w:hAnsi="仿宋" w:cs="仿宋" w:hint="eastAsia"/>
          <w:lang w:eastAsia="zh-Hans"/>
        </w:rPr>
        <w:t>组织协调):</w:t>
      </w:r>
      <w:r>
        <w:rPr>
          <w:rFonts w:ascii="仿宋" w:eastAsia="仿宋" w:hAnsi="仿宋" w:cs="仿宋"/>
          <w:lang w:eastAsia="zh-Hans"/>
        </w:rPr>
        <w:t xml:space="preserve"> 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掌握概要信息;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组织事故处理团队;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按需求和优先级分配任务;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协调工作,比如申请访问权限,收集联系信息</w:t>
      </w:r>
      <w:r>
        <w:rPr>
          <w:rFonts w:ascii="仿宋" w:eastAsia="仿宋" w:hAnsi="仿宋" w:cs="仿宋"/>
          <w:lang w:eastAsia="zh-Hans"/>
        </w:rPr>
        <w:t>;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审批紧急变更</w:t>
      </w:r>
      <w:r>
        <w:rPr>
          <w:rFonts w:ascii="仿宋" w:eastAsia="仿宋" w:hAnsi="仿宋" w:cs="仿宋"/>
          <w:lang w:eastAsia="zh-Hans"/>
        </w:rPr>
        <w:t>.</w:t>
      </w:r>
    </w:p>
    <w:p w:rsidR="00606DE1" w:rsidRDefault="00606DE1">
      <w:pPr>
        <w:ind w:firstLine="420"/>
        <w:rPr>
          <w:rFonts w:ascii="仿宋" w:eastAsia="仿宋" w:hAnsi="仿宋" w:cs="仿宋"/>
          <w:lang w:eastAsia="zh-Hans"/>
        </w:rPr>
      </w:pP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处理团队职责(解决问题的人):</w:t>
      </w:r>
      <w:r>
        <w:rPr>
          <w:rFonts w:ascii="仿宋" w:eastAsia="仿宋" w:hAnsi="仿宋" w:cs="仿宋"/>
          <w:lang w:eastAsia="zh-Hans"/>
        </w:rPr>
        <w:t xml:space="preserve"> 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排查和定位问题;</w:t>
      </w:r>
      <w:r>
        <w:rPr>
          <w:rFonts w:ascii="仿宋" w:eastAsia="仿宋" w:hAnsi="仿宋" w:cs="仿宋"/>
          <w:lang w:eastAsia="zh-Hans"/>
        </w:rPr>
        <w:t xml:space="preserve"> 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对系统做修改.</w:t>
      </w:r>
    </w:p>
    <w:p w:rsidR="00606DE1" w:rsidRDefault="00606DE1">
      <w:pPr>
        <w:ind w:left="420"/>
        <w:rPr>
          <w:rFonts w:ascii="仿宋" w:eastAsia="仿宋" w:hAnsi="仿宋" w:cs="仿宋"/>
          <w:lang w:eastAsia="zh-Hans"/>
        </w:rPr>
      </w:pP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记录员职责(同步信息):</w:t>
      </w:r>
      <w:r>
        <w:rPr>
          <w:rFonts w:ascii="仿宋" w:eastAsia="仿宋" w:hAnsi="仿宋" w:cs="仿宋"/>
          <w:lang w:eastAsia="zh-Hans"/>
        </w:rPr>
        <w:t xml:space="preserve"> 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归档、修改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名称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整理实时状态文档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创建新预留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群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 xml:space="preserve">在“研发事件” 看板中创建 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 xml:space="preserve"> 记录，填写相关信息，参看</w:t>
      </w:r>
      <w:r>
        <w:rPr>
          <w:rFonts w:ascii="仿宋" w:eastAsia="仿宋" w:hAnsi="仿宋" w:cs="仿宋"/>
          <w:lang w:eastAsia="zh-Hans"/>
        </w:rPr>
        <w:t>《4</w:t>
      </w:r>
      <w:r>
        <w:rPr>
          <w:rFonts w:ascii="仿宋" w:eastAsia="仿宋" w:hAnsi="仿宋" w:cs="仿宋" w:hint="eastAsia"/>
          <w:lang w:eastAsia="zh-Hans"/>
        </w:rPr>
        <w:t>.</w:t>
      </w:r>
      <w:hyperlink r:id="rId10" w:history="1">
        <w:r>
          <w:rPr>
            <w:rFonts w:ascii="仿宋" w:eastAsia="仿宋" w:hAnsi="仿宋" w:cs="仿宋"/>
            <w:lang w:eastAsia="zh-Hans"/>
          </w:rPr>
          <w:t>事故复盘文档-模板</w:t>
        </w:r>
      </w:hyperlink>
      <w:r>
        <w:rPr>
          <w:rFonts w:ascii="仿宋" w:eastAsia="仿宋" w:hAnsi="仿宋" w:cs="仿宋"/>
          <w:lang w:eastAsia="zh-Hans"/>
        </w:rPr>
        <w:t>》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如本次事件产生故障（包括不定级故障），还需创建“研发事件”记录，并与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记录关联，后续所有整改事项与研发事件卡片关联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如未产生故障，后续所有整改事项与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关联</w:t>
      </w:r>
    </w:p>
    <w:p w:rsidR="00606DE1" w:rsidRDefault="00606DE1">
      <w:pPr>
        <w:rPr>
          <w:rFonts w:ascii="仿宋" w:eastAsia="仿宋" w:hAnsi="仿宋" w:cs="仿宋"/>
          <w:lang w:eastAsia="zh-Hans"/>
        </w:rPr>
      </w:pP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发言人职责(对外反馈)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及时对研发以外的部门反馈当前的处理情况和处理进度</w:t>
      </w:r>
    </w:p>
    <w:p w:rsidR="00606DE1" w:rsidRDefault="00606DE1">
      <w:pPr>
        <w:ind w:firstLine="420"/>
        <w:rPr>
          <w:rFonts w:ascii="仿宋" w:eastAsia="仿宋" w:hAnsi="仿宋" w:cs="仿宋"/>
          <w:lang w:eastAsia="zh-Hans"/>
        </w:rPr>
      </w:pPr>
    </w:p>
    <w:p w:rsidR="00606DE1" w:rsidRDefault="00000000">
      <w:pPr>
        <w:rPr>
          <w:rFonts w:ascii="仿宋" w:eastAsia="仿宋" w:hAnsi="仿宋" w:cs="仿宋"/>
          <w:b/>
          <w:bCs/>
          <w:lang w:eastAsia="zh-Hans"/>
        </w:rPr>
      </w:pPr>
      <w:r>
        <w:rPr>
          <w:rFonts w:ascii="仿宋" w:eastAsia="仿宋" w:hAnsi="仿宋" w:cs="仿宋" w:hint="eastAsia"/>
          <w:b/>
          <w:bCs/>
          <w:lang w:eastAsia="zh-Hans"/>
        </w:rPr>
        <w:t>注意: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关于事故的讨论都发送到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群中，已备事后复盘</w:t>
      </w:r>
    </w:p>
    <w:p w:rsidR="00606DE1" w:rsidRDefault="00000000">
      <w:pPr>
        <w:ind w:firstLine="420"/>
        <w:rPr>
          <w:rFonts w:ascii="仿宋" w:eastAsia="仿宋" w:hAnsi="仿宋" w:cs="仿宋"/>
          <w:lang w:eastAsia="zh-Hans"/>
        </w:rPr>
      </w:pP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事件结束后，记录员需要负责以下工作: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归档、修改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名称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整理实时状态文档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创建新预留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群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 xml:space="preserve">在“研发事件” 看板中创建 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 xml:space="preserve"> 记录，填写相关信息，参看</w:t>
      </w:r>
      <w:r>
        <w:rPr>
          <w:rFonts w:ascii="仿宋" w:eastAsia="仿宋" w:hAnsi="仿宋" w:cs="仿宋"/>
          <w:lang w:eastAsia="zh-Hans"/>
        </w:rPr>
        <w:t>《4</w:t>
      </w:r>
      <w:r>
        <w:rPr>
          <w:rFonts w:ascii="仿宋" w:eastAsia="仿宋" w:hAnsi="仿宋" w:cs="仿宋" w:hint="eastAsia"/>
          <w:lang w:eastAsia="zh-Hans"/>
        </w:rPr>
        <w:t>.</w:t>
      </w:r>
      <w:hyperlink r:id="rId11" w:history="1">
        <w:r>
          <w:rPr>
            <w:rFonts w:ascii="仿宋" w:eastAsia="仿宋" w:hAnsi="仿宋" w:cs="仿宋"/>
            <w:lang w:eastAsia="zh-Hans"/>
          </w:rPr>
          <w:t>事故复盘文档-模板</w:t>
        </w:r>
      </w:hyperlink>
      <w:r>
        <w:rPr>
          <w:rFonts w:ascii="仿宋" w:eastAsia="仿宋" w:hAnsi="仿宋" w:cs="仿宋"/>
          <w:lang w:eastAsia="zh-Hans"/>
        </w:rPr>
        <w:t>》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如本次事件产生故障（包括不定级故障），还需创建“研发事件”记录，并与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记录关联，后续所有整改事项与研发事件卡片关联</w:t>
      </w:r>
    </w:p>
    <w:p w:rsidR="00606DE1" w:rsidRDefault="00000000">
      <w:pPr>
        <w:numPr>
          <w:ilvl w:val="0"/>
          <w:numId w:val="1"/>
        </w:numPr>
        <w:ind w:left="840"/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>如未产生故障，后续所有整改事项与</w:t>
      </w:r>
      <w:proofErr w:type="spellStart"/>
      <w:r>
        <w:rPr>
          <w:rFonts w:ascii="仿宋" w:eastAsia="仿宋" w:hAnsi="仿宋" w:cs="仿宋" w:hint="eastAsia"/>
          <w:lang w:eastAsia="zh-Hans"/>
        </w:rPr>
        <w:t>WarRoom</w:t>
      </w:r>
      <w:proofErr w:type="spellEnd"/>
      <w:r>
        <w:rPr>
          <w:rFonts w:ascii="仿宋" w:eastAsia="仿宋" w:hAnsi="仿宋" w:cs="仿宋" w:hint="eastAsia"/>
          <w:lang w:eastAsia="zh-Hans"/>
        </w:rPr>
        <w:t>关联</w:t>
      </w:r>
    </w:p>
    <w:p w:rsidR="00606DE1" w:rsidRDefault="00606DE1">
      <w:pPr>
        <w:rPr>
          <w:lang w:eastAsia="zh-Hans"/>
        </w:rPr>
      </w:pPr>
    </w:p>
    <w:p w:rsidR="00606DE1" w:rsidRDefault="00000000">
      <w:pPr>
        <w:pStyle w:val="2"/>
        <w:rPr>
          <w:rFonts w:ascii="仿宋" w:eastAsia="仿宋" w:hAnsi="仿宋" w:cs="仿宋"/>
          <w:lang w:eastAsia="zh-Hans"/>
        </w:rPr>
      </w:pPr>
      <w:bookmarkStart w:id="2" w:name="_Toc1402016845"/>
      <w:r>
        <w:rPr>
          <w:rFonts w:ascii="仿宋" w:eastAsia="仿宋" w:hAnsi="仿宋" w:cs="仿宋"/>
          <w:lang w:eastAsia="zh-Hans"/>
        </w:rPr>
        <w:t>3</w:t>
      </w:r>
      <w:r>
        <w:rPr>
          <w:rFonts w:ascii="仿宋" w:eastAsia="仿宋" w:hAnsi="仿宋" w:cs="仿宋" w:hint="eastAsia"/>
          <w:lang w:eastAsia="zh-Hans"/>
        </w:rPr>
        <w:t>.</w:t>
      </w:r>
      <w:hyperlink r:id="rId12" w:history="1">
        <w:r>
          <w:rPr>
            <w:rFonts w:ascii="仿宋" w:eastAsia="仿宋" w:hAnsi="仿宋" w:cs="仿宋"/>
            <w:lang w:eastAsia="zh-Hans"/>
          </w:rPr>
          <w:t>实时状态文档-WarRoom群公告-模板</w:t>
        </w:r>
      </w:hyperlink>
      <w:bookmarkEnd w:id="2"/>
    </w:p>
    <w:p w:rsidR="00606DE1" w:rsidRDefault="00000000">
      <w:pPr>
        <w:pStyle w:val="3"/>
        <w:rPr>
          <w:rFonts w:ascii="仿宋" w:eastAsia="仿宋" w:hAnsi="仿宋" w:cs="仿宋"/>
          <w:sz w:val="30"/>
          <w:szCs w:val="30"/>
        </w:rPr>
      </w:pPr>
      <w:bookmarkStart w:id="3" w:name="_Toc1506539031"/>
      <w:r>
        <w:rPr>
          <w:rFonts w:ascii="仿宋" w:eastAsia="仿宋" w:hAnsi="仿宋" w:cs="仿宋" w:hint="eastAsia"/>
          <w:sz w:val="30"/>
          <w:szCs w:val="30"/>
        </w:rPr>
        <w:t>3</w:t>
      </w:r>
      <w:r>
        <w:rPr>
          <w:rFonts w:ascii="仿宋" w:eastAsia="仿宋" w:hAnsi="仿宋" w:cs="仿宋" w:hint="eastAsia"/>
          <w:sz w:val="30"/>
          <w:szCs w:val="30"/>
          <w:lang w:eastAsia="zh-Hans"/>
        </w:rPr>
        <w:t>.1</w:t>
      </w:r>
      <w:r>
        <w:rPr>
          <w:rFonts w:ascii="仿宋" w:eastAsia="仿宋" w:hAnsi="仿宋" w:cs="仿宋" w:hint="eastAsia"/>
          <w:sz w:val="30"/>
          <w:szCs w:val="30"/>
        </w:rPr>
        <w:t>模板</w:t>
      </w:r>
      <w:r>
        <w:rPr>
          <w:rFonts w:ascii="仿宋" w:eastAsia="仿宋" w:hAnsi="仿宋" w:cs="仿宋" w:hint="eastAsia"/>
          <w:sz w:val="30"/>
          <w:szCs w:val="30"/>
          <w:lang w:eastAsia="zh-Hans"/>
        </w:rPr>
        <w:t>格式</w:t>
      </w:r>
      <w:bookmarkEnd w:id="3"/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6"/>
      </w:tblGrid>
      <w:tr w:rsidR="00606DE1">
        <w:trPr>
          <w:tblCellSpacing w:w="0" w:type="dxa"/>
        </w:trPr>
        <w:tc>
          <w:tcPr>
            <w:tcW w:w="2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00" w:type="dxa"/>
            </w:tcMar>
          </w:tcPr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事故复盘文档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http://confluence.flyudesk.com/pages/viewpage.action?pageId=xxxxx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排查关键点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http://confluence.flyudesk.com/pages/viewpage.action?pageId=118882330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前期任务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1 组织排查关键点, 定位原因，出恢复方案。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2 选记录员。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3 总控 让有关人员加入。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角色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+ 总控: xxx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 xml:space="preserve">+ 处理团队: xxx </w:t>
            </w:r>
            <w:proofErr w:type="spellStart"/>
            <w:r>
              <w:rPr>
                <w:rFonts w:ascii="仿宋" w:eastAsia="仿宋" w:hAnsi="仿宋" w:cs="仿宋"/>
              </w:rPr>
              <w:t>xxx</w:t>
            </w:r>
            <w:proofErr w:type="spellEnd"/>
            <w:r>
              <w:rPr>
                <w:rFonts w:ascii="仿宋" w:eastAsia="仿宋" w:hAnsi="仿宋" w:cs="仿宋"/>
              </w:rPr>
              <w:t xml:space="preserve"> </w:t>
            </w:r>
            <w:proofErr w:type="spellStart"/>
            <w:r>
              <w:rPr>
                <w:rFonts w:ascii="仿宋" w:eastAsia="仿宋" w:hAnsi="仿宋" w:cs="仿宋"/>
              </w:rPr>
              <w:t>xxx</w:t>
            </w:r>
            <w:proofErr w:type="spellEnd"/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+ 记录员: xxx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+ 发言人: xxx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触发条件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1 探测站点可用性报警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2 售后发现多家客户出现异常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3 有可用性风险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4 发版次日(周六)(销售/客成/售后/客户)群中反馈出现异常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现象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proofErr w:type="spellStart"/>
            <w:r>
              <w:rPr>
                <w:rFonts w:ascii="仿宋" w:eastAsia="仿宋" w:hAnsi="仿宋" w:cs="仿宋"/>
              </w:rPr>
              <w:t>xxxxx</w:t>
            </w:r>
            <w:proofErr w:type="spellEnd"/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受影响客户数量和名单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proofErr w:type="spellStart"/>
            <w:r>
              <w:rPr>
                <w:rFonts w:ascii="仿宋" w:eastAsia="仿宋" w:hAnsi="仿宋" w:cs="仿宋"/>
              </w:rPr>
              <w:t>xxxx</w:t>
            </w:r>
            <w:proofErr w:type="spellEnd"/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可用性状态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未恢复/已恢复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阶段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1 定位原因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2 实施方案, 原因模糊(继续定位)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3 实施方案, 原因清晰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4 恢复正常, 正在收尾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lastRenderedPageBreak/>
              <w:t>5 结束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原因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proofErr w:type="spellStart"/>
            <w:r>
              <w:rPr>
                <w:rFonts w:ascii="仿宋" w:eastAsia="仿宋" w:hAnsi="仿宋" w:cs="仿宋"/>
              </w:rPr>
              <w:t>xxxxxxx</w:t>
            </w:r>
            <w:proofErr w:type="spellEnd"/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方案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 xml:space="preserve">TODO </w:t>
            </w:r>
            <w:proofErr w:type="spellStart"/>
            <w:r>
              <w:rPr>
                <w:rFonts w:ascii="仿宋" w:eastAsia="仿宋" w:hAnsi="仿宋" w:cs="仿宋"/>
              </w:rPr>
              <w:t>xxxxxxx</w:t>
            </w:r>
            <w:proofErr w:type="spellEnd"/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 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>任务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  <w:lang w:eastAsia="zh-Hans"/>
              </w:rPr>
            </w:pPr>
            <w:r>
              <w:rPr>
                <w:rFonts w:ascii="仿宋" w:eastAsia="仿宋" w:hAnsi="仿宋" w:cs="仿宋"/>
              </w:rPr>
              <w:t xml:space="preserve">TODO </w:t>
            </w:r>
            <w:proofErr w:type="spellStart"/>
            <w:r>
              <w:rPr>
                <w:rFonts w:ascii="仿宋" w:eastAsia="仿宋" w:hAnsi="仿宋" w:cs="仿宋"/>
              </w:rPr>
              <w:t>xxxxxxx</w:t>
            </w:r>
            <w:proofErr w:type="spellEnd"/>
          </w:p>
          <w:p w:rsidR="00606DE1" w:rsidRDefault="00000000">
            <w:pPr>
              <w:ind w:firstLine="420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仿宋" w:eastAsia="仿宋" w:hAnsi="仿宋" w:cs="仿宋"/>
              </w:rPr>
              <w:t xml:space="preserve">TODO </w:t>
            </w:r>
            <w:proofErr w:type="spellStart"/>
            <w:r>
              <w:rPr>
                <w:rFonts w:ascii="仿宋" w:eastAsia="仿宋" w:hAnsi="仿宋" w:cs="仿宋"/>
              </w:rPr>
              <w:t>xxxxxxx</w:t>
            </w:r>
            <w:proofErr w:type="spellEnd"/>
          </w:p>
        </w:tc>
      </w:tr>
    </w:tbl>
    <w:p w:rsidR="00606DE1" w:rsidRDefault="00000000">
      <w:pPr>
        <w:pStyle w:val="3"/>
        <w:rPr>
          <w:rFonts w:ascii="仿宋" w:eastAsia="仿宋" w:hAnsi="仿宋" w:cs="仿宋"/>
          <w:sz w:val="30"/>
          <w:szCs w:val="30"/>
        </w:rPr>
      </w:pPr>
      <w:bookmarkStart w:id="4" w:name="_Toc1569295887"/>
      <w:r>
        <w:rPr>
          <w:rFonts w:ascii="仿宋" w:eastAsia="仿宋" w:hAnsi="仿宋" w:cs="仿宋"/>
          <w:sz w:val="30"/>
          <w:szCs w:val="30"/>
        </w:rPr>
        <w:lastRenderedPageBreak/>
        <w:t>3</w:t>
      </w:r>
      <w:r>
        <w:rPr>
          <w:rFonts w:ascii="仿宋" w:eastAsia="仿宋" w:hAnsi="仿宋" w:cs="仿宋" w:hint="eastAsia"/>
          <w:sz w:val="30"/>
          <w:szCs w:val="30"/>
          <w:lang w:eastAsia="zh-Hans"/>
        </w:rPr>
        <w:t>.</w:t>
      </w:r>
      <w:r>
        <w:rPr>
          <w:rFonts w:ascii="仿宋" w:eastAsia="仿宋" w:hAnsi="仿宋" w:cs="仿宋"/>
          <w:sz w:val="30"/>
          <w:szCs w:val="30"/>
          <w:lang w:eastAsia="zh-Hans"/>
        </w:rPr>
        <w:t>2</w:t>
      </w:r>
      <w:r>
        <w:rPr>
          <w:rFonts w:ascii="仿宋" w:eastAsia="仿宋" w:hAnsi="仿宋" w:cs="仿宋"/>
          <w:sz w:val="30"/>
          <w:szCs w:val="30"/>
        </w:rPr>
        <w:t>字段说明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2467"/>
        <w:gridCol w:w="4886"/>
      </w:tblGrid>
      <w:tr w:rsidR="00606DE1">
        <w:trPr>
          <w:tblHeader/>
        </w:trPr>
        <w:tc>
          <w:tcPr>
            <w:tcW w:w="1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300" w:type="dxa"/>
            </w:tcMar>
          </w:tcPr>
          <w:p w:rsidR="00606DE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字段</w:t>
            </w:r>
          </w:p>
        </w:tc>
        <w:tc>
          <w:tcPr>
            <w:tcW w:w="24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300" w:type="dxa"/>
            </w:tcMar>
          </w:tcPr>
          <w:p w:rsidR="00606DE1" w:rsidRDefault="00000000">
            <w:pPr>
              <w:ind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值</w:t>
            </w:r>
          </w:p>
        </w:tc>
        <w:tc>
          <w:tcPr>
            <w:tcW w:w="48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300" w:type="dxa"/>
            </w:tcMar>
          </w:tcPr>
          <w:p w:rsidR="00606DE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说明</w:t>
            </w:r>
          </w:p>
        </w:tc>
      </w:tr>
      <w:tr w:rsidR="00606DE1">
        <w:tc>
          <w:tcPr>
            <w:tcW w:w="1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角色</w:t>
            </w:r>
          </w:p>
        </w:tc>
        <w:tc>
          <w:tcPr>
            <w:tcW w:w="24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总控: xxx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 xml:space="preserve">处理团队: xxx </w:t>
            </w:r>
            <w:proofErr w:type="spellStart"/>
            <w:r>
              <w:rPr>
                <w:rFonts w:ascii="仿宋" w:eastAsia="仿宋" w:hAnsi="仿宋" w:cs="仿宋"/>
              </w:rPr>
              <w:t>xxx</w:t>
            </w:r>
            <w:proofErr w:type="spellEnd"/>
            <w:r>
              <w:rPr>
                <w:rFonts w:ascii="仿宋" w:eastAsia="仿宋" w:hAnsi="仿宋" w:cs="仿宋"/>
              </w:rPr>
              <w:t xml:space="preserve"> </w:t>
            </w:r>
            <w:proofErr w:type="spellStart"/>
            <w:r>
              <w:rPr>
                <w:rFonts w:ascii="仿宋" w:eastAsia="仿宋" w:hAnsi="仿宋" w:cs="仿宋"/>
              </w:rPr>
              <w:t>xxx</w:t>
            </w:r>
            <w:proofErr w:type="spellEnd"/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记录员: xxx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发言人: xxx</w:t>
            </w:r>
          </w:p>
        </w:tc>
        <w:tc>
          <w:tcPr>
            <w:tcW w:w="48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参与</w:t>
            </w:r>
            <w:proofErr w:type="spellStart"/>
            <w:r>
              <w:rPr>
                <w:rFonts w:ascii="仿宋" w:eastAsia="仿宋" w:hAnsi="仿宋" w:cs="仿宋"/>
              </w:rPr>
              <w:t>WarRoom</w:t>
            </w:r>
            <w:proofErr w:type="spellEnd"/>
            <w:r>
              <w:rPr>
                <w:rFonts w:ascii="仿宋" w:eastAsia="仿宋" w:hAnsi="仿宋" w:cs="仿宋"/>
              </w:rPr>
              <w:t>的角色详情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作用：让新加入</w:t>
            </w:r>
            <w:proofErr w:type="spellStart"/>
            <w:r>
              <w:rPr>
                <w:rFonts w:ascii="仿宋" w:eastAsia="仿宋" w:hAnsi="仿宋" w:cs="仿宋"/>
              </w:rPr>
              <w:t>WarRoom</w:t>
            </w:r>
            <w:proofErr w:type="spellEnd"/>
            <w:r>
              <w:rPr>
                <w:rFonts w:ascii="仿宋" w:eastAsia="仿宋" w:hAnsi="仿宋" w:cs="仿宋"/>
              </w:rPr>
              <w:t>的人明确该向谁求助和反馈信息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有一些</w:t>
            </w:r>
            <w:proofErr w:type="spellStart"/>
            <w:r>
              <w:rPr>
                <w:rFonts w:ascii="仿宋" w:eastAsia="仿宋" w:hAnsi="仿宋" w:cs="仿宋"/>
              </w:rPr>
              <w:t>WarRoom</w:t>
            </w:r>
            <w:proofErr w:type="spellEnd"/>
            <w:r>
              <w:rPr>
                <w:rFonts w:ascii="仿宋" w:eastAsia="仿宋" w:hAnsi="仿宋" w:cs="仿宋"/>
              </w:rPr>
              <w:t>可能没有发言人，可以不写放在最上面，是因为我们关注的消息，一般都在消息的最下面</w:t>
            </w:r>
          </w:p>
        </w:tc>
      </w:tr>
      <w:tr w:rsidR="00606DE1">
        <w:tc>
          <w:tcPr>
            <w:tcW w:w="1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触发条件</w:t>
            </w:r>
          </w:p>
        </w:tc>
        <w:tc>
          <w:tcPr>
            <w:tcW w:w="24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探测站点可用性报警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售后发现多家客户出现异常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有可用性风险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发版次日(周六)(销售/客成/售后/客户)群中反馈出现异常</w:t>
            </w:r>
          </w:p>
        </w:tc>
        <w:tc>
          <w:tcPr>
            <w:tcW w:w="48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触发</w:t>
            </w:r>
            <w:proofErr w:type="spellStart"/>
            <w:r>
              <w:rPr>
                <w:rFonts w:ascii="仿宋" w:eastAsia="仿宋" w:hAnsi="仿宋" w:cs="仿宋"/>
              </w:rPr>
              <w:t>WarRoom</w:t>
            </w:r>
            <w:proofErr w:type="spellEnd"/>
            <w:r>
              <w:rPr>
                <w:rFonts w:ascii="仿宋" w:eastAsia="仿宋" w:hAnsi="仿宋" w:cs="仿宋"/>
              </w:rPr>
              <w:t>的条件是 这4个之中的 至少一个</w:t>
            </w:r>
          </w:p>
        </w:tc>
      </w:tr>
      <w:tr w:rsidR="00606DE1">
        <w:tc>
          <w:tcPr>
            <w:tcW w:w="1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现象</w:t>
            </w:r>
          </w:p>
        </w:tc>
        <w:tc>
          <w:tcPr>
            <w:tcW w:w="24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简要描述观察到的异常现象</w:t>
            </w:r>
          </w:p>
        </w:tc>
        <w:tc>
          <w:tcPr>
            <w:tcW w:w="48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xxx站点监控探测失败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售后xxx反馈 xxx 异常/不可用</w:t>
            </w:r>
          </w:p>
        </w:tc>
      </w:tr>
      <w:tr w:rsidR="00606DE1">
        <w:tc>
          <w:tcPr>
            <w:tcW w:w="1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可用性状态</w:t>
            </w:r>
          </w:p>
        </w:tc>
        <w:tc>
          <w:tcPr>
            <w:tcW w:w="24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未恢复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已恢复</w:t>
            </w:r>
          </w:p>
        </w:tc>
        <w:tc>
          <w:tcPr>
            <w:tcW w:w="48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枚举值，不同的状态更新为不同的值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表示 事件/故障 是否已经恢复</w:t>
            </w:r>
          </w:p>
        </w:tc>
      </w:tr>
      <w:tr w:rsidR="00606DE1">
        <w:tc>
          <w:tcPr>
            <w:tcW w:w="1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hyperlink r:id="rId13" w:history="1">
              <w:r>
                <w:rPr>
                  <w:rFonts w:ascii="仿宋" w:eastAsia="仿宋" w:hAnsi="仿宋" w:cs="仿宋"/>
                </w:rPr>
                <w:t>阶段</w:t>
              </w:r>
            </w:hyperlink>
          </w:p>
        </w:tc>
        <w:tc>
          <w:tcPr>
            <w:tcW w:w="24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第一阶段 定位原因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第二阶段 实施方案, 原因模糊(继续定位)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第三阶段 实施方案, 原因清晰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 xml:space="preserve">第四阶段 恢复正常, </w:t>
            </w:r>
            <w:r>
              <w:rPr>
                <w:rFonts w:ascii="仿宋" w:eastAsia="仿宋" w:hAnsi="仿宋" w:cs="仿宋"/>
              </w:rPr>
              <w:lastRenderedPageBreak/>
              <w:t>正在收尾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第五阶段 结束</w:t>
            </w:r>
          </w:p>
        </w:tc>
        <w:tc>
          <w:tcPr>
            <w:tcW w:w="48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lastRenderedPageBreak/>
              <w:t>枚举值，不同的阶段更新为不同的值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表示当前工作的重心是什么</w:t>
            </w:r>
          </w:p>
        </w:tc>
      </w:tr>
      <w:tr w:rsidR="00606DE1">
        <w:tc>
          <w:tcPr>
            <w:tcW w:w="1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原因</w:t>
            </w:r>
          </w:p>
        </w:tc>
        <w:tc>
          <w:tcPr>
            <w:tcW w:w="24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简要描述产生问题的原因</w:t>
            </w:r>
          </w:p>
        </w:tc>
        <w:tc>
          <w:tcPr>
            <w:tcW w:w="48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通常 一个原因 对应一个解决方案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发版引入BUG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服务器过载</w:t>
            </w:r>
          </w:p>
        </w:tc>
      </w:tr>
      <w:tr w:rsidR="00606DE1">
        <w:trPr>
          <w:trHeight w:val="1012"/>
        </w:trPr>
        <w:tc>
          <w:tcPr>
            <w:tcW w:w="1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方案</w:t>
            </w:r>
          </w:p>
        </w:tc>
        <w:tc>
          <w:tcPr>
            <w:tcW w:w="24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与问题原因 对应的 解决方案</w:t>
            </w:r>
          </w:p>
        </w:tc>
        <w:tc>
          <w:tcPr>
            <w:tcW w:w="48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通常 一个解决方案 是针对一个原因 提出的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每个 方案 都应该有对应的 执行人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通常方案比任务少得多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TODO 完成后, 更新为 OK, OK记录无效以后, 把它清理掉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OK xxx 重启xxx服务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TODO xxx 回滚xxx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TODO xxx 清理xxx磁盘空间</w:t>
            </w:r>
          </w:p>
        </w:tc>
      </w:tr>
      <w:tr w:rsidR="00606DE1">
        <w:tc>
          <w:tcPr>
            <w:tcW w:w="1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任务</w:t>
            </w:r>
          </w:p>
        </w:tc>
        <w:tc>
          <w:tcPr>
            <w:tcW w:w="24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总控/处理团队 发出的指令</w:t>
            </w:r>
          </w:p>
        </w:tc>
        <w:tc>
          <w:tcPr>
            <w:tcW w:w="488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分配给处理团队角色的任务，可能比较细碎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每个 任务 都应该有对应的 执行人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TODO 完成后, 更新为 OK, OK记录无效以后, 把它清理掉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TODO xxx 查 Graylog30秒超时Dashboard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TODO xxx 查 北斗</w:t>
            </w:r>
            <w:proofErr w:type="spellStart"/>
            <w:r>
              <w:rPr>
                <w:rFonts w:ascii="仿宋" w:eastAsia="仿宋" w:hAnsi="仿宋" w:cs="仿宋"/>
              </w:rPr>
              <w:t>Proj</w:t>
            </w:r>
            <w:proofErr w:type="spellEnd"/>
            <w:r>
              <w:rPr>
                <w:rFonts w:ascii="仿宋" w:eastAsia="仿宋" w:hAnsi="仿宋" w:cs="仿宋"/>
              </w:rPr>
              <w:t xml:space="preserve"> Unicorn Dashboard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TODO xxx 做好回滚准备</w:t>
            </w:r>
          </w:p>
          <w:p w:rsidR="00606DE1" w:rsidRDefault="00000000">
            <w:p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示例: TODO xxx 做好API限频准备</w:t>
            </w:r>
          </w:p>
        </w:tc>
      </w:tr>
    </w:tbl>
    <w:p w:rsidR="00606DE1" w:rsidRDefault="00606DE1">
      <w:pPr>
        <w:pStyle w:val="1"/>
        <w:widowControl/>
        <w:shd w:val="clear" w:color="auto" w:fill="FFFFFF"/>
        <w:spacing w:beforeAutospacing="0" w:afterAutospacing="0" w:line="25" w:lineRule="atLeast"/>
        <w:rPr>
          <w:rFonts w:ascii="仿宋" w:eastAsia="仿宋" w:hAnsi="仿宋" w:cs="仿宋" w:hint="default"/>
          <w:kern w:val="2"/>
          <w:sz w:val="32"/>
          <w:szCs w:val="24"/>
          <w:lang w:eastAsia="zh-Hans"/>
        </w:rPr>
      </w:pPr>
    </w:p>
    <w:p w:rsidR="00606DE1" w:rsidRDefault="00000000">
      <w:pPr>
        <w:pStyle w:val="2"/>
        <w:rPr>
          <w:rFonts w:ascii="仿宋" w:eastAsia="仿宋" w:hAnsi="仿宋" w:cs="仿宋"/>
          <w:lang w:eastAsia="zh-Hans"/>
        </w:rPr>
      </w:pPr>
      <w:bookmarkStart w:id="5" w:name="_Toc1909304002"/>
      <w:r>
        <w:rPr>
          <w:rFonts w:ascii="仿宋" w:eastAsia="仿宋" w:hAnsi="仿宋" w:cs="仿宋"/>
          <w:lang w:eastAsia="zh-Hans"/>
        </w:rPr>
        <w:t>4</w:t>
      </w:r>
      <w:r>
        <w:rPr>
          <w:rFonts w:ascii="仿宋" w:eastAsia="仿宋" w:hAnsi="仿宋" w:cs="仿宋" w:hint="eastAsia"/>
          <w:lang w:eastAsia="zh-Hans"/>
        </w:rPr>
        <w:t>.</w:t>
      </w:r>
      <w:hyperlink r:id="rId14" w:history="1">
        <w:r>
          <w:rPr>
            <w:rFonts w:ascii="仿宋" w:eastAsia="仿宋" w:hAnsi="仿宋" w:cs="仿宋"/>
            <w:lang w:eastAsia="zh-Hans"/>
          </w:rPr>
          <w:t>事故复盘文档-模板</w:t>
        </w:r>
      </w:hyperlink>
      <w:bookmarkEnd w:id="5"/>
    </w:p>
    <w:p w:rsidR="00606DE1" w:rsidRDefault="00606DE1"/>
    <w:p w:rsidR="00606DE1" w:rsidRDefault="00000000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基本信息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事故处理群名称：</w:t>
      </w:r>
      <w:proofErr w:type="spellStart"/>
      <w:r>
        <w:rPr>
          <w:rFonts w:ascii="仿宋" w:eastAsia="仿宋" w:hAnsi="仿宋" w:cs="仿宋"/>
        </w:rPr>
        <w:t>WarRoom</w:t>
      </w:r>
      <w:proofErr w:type="spellEnd"/>
      <w:r>
        <w:rPr>
          <w:rFonts w:ascii="仿宋" w:eastAsia="仿宋" w:hAnsi="仿宋" w:cs="仿宋"/>
        </w:rPr>
        <w:t>预留001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摘要：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编号：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角色-总控：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角色-处理团队：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角色-发言人：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角色-记录员：</w:t>
      </w:r>
    </w:p>
    <w:p w:rsidR="00606DE1" w:rsidRDefault="00000000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事故时间线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4个关键点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发现点:首次发现的时间和人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lastRenderedPageBreak/>
        <w:t>升级点:</w:t>
      </w:r>
      <w:proofErr w:type="spellStart"/>
      <w:r>
        <w:rPr>
          <w:rFonts w:ascii="仿宋" w:eastAsia="仿宋" w:hAnsi="仿宋" w:cs="仿宋"/>
        </w:rPr>
        <w:t>Warroom</w:t>
      </w:r>
      <w:proofErr w:type="spellEnd"/>
      <w:r>
        <w:rPr>
          <w:rFonts w:ascii="仿宋" w:eastAsia="仿宋" w:hAnsi="仿宋" w:cs="仿宋"/>
        </w:rPr>
        <w:t>发起的时间和人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原因点:原因定位的时间和人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恢复点:问题恢复的时间和人</w:t>
      </w:r>
    </w:p>
    <w:p w:rsidR="00606DE1" w:rsidRDefault="00606DE1">
      <w:pPr>
        <w:ind w:firstLine="420"/>
        <w:rPr>
          <w:rFonts w:ascii="仿宋" w:eastAsia="仿宋" w:hAnsi="仿宋" w:cs="仿宋"/>
        </w:rPr>
      </w:pP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20:15 发现点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20:15 升级点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20:15 原因点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20:15 恢复点</w:t>
      </w:r>
    </w:p>
    <w:p w:rsidR="00606DE1" w:rsidRDefault="00000000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现象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XXX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XXX</w:t>
      </w:r>
    </w:p>
    <w:p w:rsidR="00606DE1" w:rsidRDefault="00000000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原因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XXX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XXX</w:t>
      </w:r>
    </w:p>
    <w:p w:rsidR="00606DE1" w:rsidRDefault="00000000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解决方案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XXX</w:t>
      </w:r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XXX</w:t>
      </w:r>
    </w:p>
    <w:p w:rsidR="00606DE1" w:rsidRDefault="00000000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后期改进方案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1030"/>
        <w:gridCol w:w="1030"/>
        <w:gridCol w:w="820"/>
        <w:gridCol w:w="820"/>
        <w:gridCol w:w="820"/>
      </w:tblGrid>
      <w:tr w:rsidR="00606DE1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ind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TB号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ind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优先级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ind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负责人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ind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类型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MTBF</w:t>
            </w:r>
          </w:p>
          <w:p w:rsidR="00606DE1" w:rsidRDefault="00000000">
            <w:pPr>
              <w:ind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MTTR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ind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方案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000000">
            <w:pPr>
              <w:ind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备注</w:t>
            </w:r>
          </w:p>
        </w:tc>
      </w:tr>
      <w:tr w:rsidR="00606DE1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</w:tr>
      <w:tr w:rsidR="00606DE1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</w:tr>
      <w:tr w:rsidR="00606DE1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</w:tcPr>
          <w:p w:rsidR="00606DE1" w:rsidRDefault="00606DE1">
            <w:pPr>
              <w:ind w:firstLine="420"/>
              <w:rPr>
                <w:rFonts w:ascii="仿宋" w:eastAsia="仿宋" w:hAnsi="仿宋" w:cs="仿宋"/>
              </w:rPr>
            </w:pPr>
          </w:p>
        </w:tc>
      </w:tr>
    </w:tbl>
    <w:p w:rsidR="00606DE1" w:rsidRDefault="00606DE1">
      <w:pPr>
        <w:pStyle w:val="a5"/>
        <w:widowControl/>
        <w:spacing w:beforeAutospacing="0" w:afterAutospacing="0"/>
        <w:rPr>
          <w:rFonts w:ascii="Arial" w:hAnsi="Arial" w:cs="Arial"/>
          <w:color w:val="333333"/>
          <w:sz w:val="28"/>
          <w:szCs w:val="28"/>
        </w:rPr>
      </w:pPr>
    </w:p>
    <w:p w:rsidR="00606DE1" w:rsidRDefault="00000000">
      <w:pPr>
        <w:pStyle w:val="2"/>
        <w:rPr>
          <w:rFonts w:ascii="仿宋" w:eastAsia="仿宋" w:hAnsi="仿宋" w:cs="仿宋"/>
          <w:lang w:eastAsia="zh-Hans"/>
        </w:rPr>
      </w:pPr>
      <w:bookmarkStart w:id="6" w:name="_Toc1971708140"/>
      <w:r>
        <w:rPr>
          <w:rFonts w:ascii="仿宋" w:eastAsia="仿宋" w:hAnsi="仿宋" w:cs="仿宋"/>
          <w:lang w:eastAsia="zh-Hans"/>
        </w:rPr>
        <w:t>5</w:t>
      </w:r>
      <w:r>
        <w:rPr>
          <w:rFonts w:ascii="仿宋" w:eastAsia="仿宋" w:hAnsi="仿宋" w:cs="仿宋" w:hint="eastAsia"/>
          <w:lang w:eastAsia="zh-Hans"/>
        </w:rPr>
        <w:t>.</w:t>
      </w:r>
      <w:hyperlink r:id="rId15" w:history="1">
        <w:r>
          <w:rPr>
            <w:rFonts w:ascii="仿宋" w:eastAsia="仿宋" w:hAnsi="仿宋" w:cs="仿宋" w:hint="eastAsia"/>
            <w:lang w:eastAsia="zh-Hans"/>
          </w:rPr>
          <w:t>WarRoom人员名单</w:t>
        </w:r>
      </w:hyperlink>
      <w:bookmarkEnd w:id="6"/>
    </w:p>
    <w:p w:rsidR="00606DE1" w:rsidRDefault="00000000">
      <w:pPr>
        <w:pStyle w:val="3"/>
        <w:rPr>
          <w:rFonts w:ascii="仿宋" w:eastAsia="仿宋" w:hAnsi="仿宋" w:cs="仿宋"/>
          <w:lang w:eastAsia="zh-Hans"/>
        </w:rPr>
      </w:pPr>
      <w:bookmarkStart w:id="7" w:name="_Toc678552123"/>
      <w:r>
        <w:rPr>
          <w:rFonts w:ascii="仿宋" w:eastAsia="仿宋" w:hAnsi="仿宋" w:cs="仿宋"/>
          <w:lang w:eastAsia="zh-Hans"/>
        </w:rPr>
        <w:t>5</w:t>
      </w:r>
      <w:r>
        <w:rPr>
          <w:rFonts w:ascii="仿宋" w:eastAsia="仿宋" w:hAnsi="仿宋" w:cs="仿宋" w:hint="eastAsia"/>
          <w:lang w:eastAsia="zh-Hans"/>
        </w:rPr>
        <w:t>.</w:t>
      </w:r>
      <w:r>
        <w:rPr>
          <w:rFonts w:ascii="仿宋" w:eastAsia="仿宋" w:hAnsi="仿宋" w:cs="仿宋"/>
          <w:lang w:eastAsia="zh-Hans"/>
        </w:rPr>
        <w:t>1</w:t>
      </w:r>
      <w:r>
        <w:rPr>
          <w:rFonts w:ascii="仿宋" w:eastAsia="仿宋" w:hAnsi="仿宋" w:cs="仿宋" w:hint="eastAsia"/>
          <w:lang w:eastAsia="zh-Hans"/>
        </w:rPr>
        <w:t>总控名单</w:t>
      </w:r>
      <w:bookmarkEnd w:id="7"/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+ 王雷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张磊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宋君伟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张雪松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何东方</w:t>
      </w:r>
    </w:p>
    <w:p w:rsidR="00606DE1" w:rsidRDefault="00000000">
      <w:pPr>
        <w:pStyle w:val="3"/>
        <w:rPr>
          <w:b w:val="0"/>
          <w:color w:val="333333"/>
          <w:szCs w:val="56"/>
        </w:rPr>
      </w:pPr>
      <w:bookmarkStart w:id="8" w:name="_Toc1287365691"/>
      <w:r>
        <w:rPr>
          <w:rFonts w:ascii="仿宋" w:eastAsia="仿宋" w:hAnsi="仿宋" w:cs="仿宋"/>
          <w:lang w:eastAsia="zh-Hans"/>
        </w:rPr>
        <w:lastRenderedPageBreak/>
        <w:t>5</w:t>
      </w:r>
      <w:r>
        <w:rPr>
          <w:rFonts w:ascii="仿宋" w:eastAsia="仿宋" w:hAnsi="仿宋" w:cs="仿宋" w:hint="eastAsia"/>
          <w:lang w:eastAsia="zh-Hans"/>
        </w:rPr>
        <w:t>.</w:t>
      </w:r>
      <w:r>
        <w:rPr>
          <w:rFonts w:ascii="仿宋" w:eastAsia="仿宋" w:hAnsi="仿宋" w:cs="仿宋"/>
          <w:lang w:eastAsia="zh-Hans"/>
        </w:rPr>
        <w:t>2</w:t>
      </w:r>
      <w:hyperlink r:id="rId16" w:history="1">
        <w:r>
          <w:rPr>
            <w:rFonts w:ascii="仿宋" w:eastAsia="仿宋" w:hAnsi="仿宋" w:cs="仿宋" w:hint="eastAsia"/>
            <w:lang w:eastAsia="zh-Hans"/>
          </w:rPr>
          <w:t>记录员</w:t>
        </w:r>
      </w:hyperlink>
      <w:r>
        <w:rPr>
          <w:rFonts w:ascii="仿宋" w:eastAsia="仿宋" w:hAnsi="仿宋" w:cs="仿宋" w:hint="eastAsia"/>
          <w:lang w:eastAsia="zh-Hans"/>
        </w:rPr>
        <w:t>名单</w:t>
      </w:r>
      <w:bookmarkEnd w:id="8"/>
    </w:p>
    <w:p w:rsidR="00606DE1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+ 郝书斌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刘方圆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李俊伟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孙晓寒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王云磊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赵光华</w:t>
      </w:r>
      <w:r>
        <w:rPr>
          <w:rFonts w:ascii="仿宋" w:eastAsia="仿宋" w:hAnsi="仿宋" w:cs="仿宋"/>
        </w:rPr>
        <w:br/>
      </w:r>
      <w:r>
        <w:rPr>
          <w:rFonts w:ascii="仿宋" w:eastAsia="仿宋" w:hAnsi="仿宋" w:cs="仿宋"/>
        </w:rPr>
        <w:tab/>
        <w:t>+ 朱昌政</w:t>
      </w:r>
    </w:p>
    <w:p w:rsidR="00606DE1" w:rsidRDefault="00606DE1">
      <w:pPr>
        <w:ind w:firstLine="420"/>
        <w:rPr>
          <w:rFonts w:ascii="仿宋" w:eastAsia="仿宋" w:hAnsi="仿宋" w:cs="仿宋"/>
        </w:rPr>
      </w:pPr>
    </w:p>
    <w:p w:rsidR="00606DE1" w:rsidRDefault="00606DE1">
      <w:pPr>
        <w:rPr>
          <w:lang w:eastAsia="zh-Hans"/>
        </w:rPr>
      </w:pPr>
    </w:p>
    <w:sectPr w:rsidR="00606DE1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1699" w:rsidRDefault="00941699">
      <w:r>
        <w:separator/>
      </w:r>
    </w:p>
  </w:endnote>
  <w:endnote w:type="continuationSeparator" w:id="0">
    <w:p w:rsidR="00941699" w:rsidRDefault="0094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6DE1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6DE1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:rsidR="00606DE1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139700</wp:posOffset>
          </wp:positionH>
          <wp:positionV relativeFrom="paragraph">
            <wp:posOffset>-58420</wp:posOffset>
          </wp:positionV>
          <wp:extent cx="708660" cy="190500"/>
          <wp:effectExtent l="12700" t="12700" r="15240" b="2540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190500"/>
                  </a:xfrm>
                  <a:prstGeom prst="rect">
                    <a:avLst/>
                  </a:prstGeom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</wp:anchor>
      </w:drawing>
    </w:r>
    <w:r>
      <w:t xml:space="preserve">                  </w:t>
    </w:r>
    <w:r>
      <w:rPr>
        <w:rFonts w:ascii="仿宋" w:eastAsia="仿宋" w:hAnsi="仿宋" w:hint="eastAsia"/>
      </w:rPr>
      <w:t>北京沃丰时代数据科技有限公司</w:t>
    </w:r>
    <w:r>
      <w:rPr>
        <w:rFonts w:ascii="仿宋" w:eastAsia="仿宋" w:hAnsi="仿宋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1699" w:rsidRDefault="00941699">
      <w:r>
        <w:separator/>
      </w:r>
    </w:p>
  </w:footnote>
  <w:footnote w:type="continuationSeparator" w:id="0">
    <w:p w:rsidR="00941699" w:rsidRDefault="00941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6DE1" w:rsidRDefault="00000000">
    <w:pPr>
      <w:pStyle w:val="a4"/>
      <w:pBdr>
        <w:bottom w:val="single" w:sz="4" w:space="1" w:color="auto"/>
      </w:pBdr>
      <w:rPr>
        <w:lang w:eastAsia="zh-Hans"/>
      </w:rPr>
    </w:pPr>
    <w:r>
      <w:rPr>
        <w:rFonts w:hint="eastAsia"/>
        <w:lang w:eastAsia="zh-Hans"/>
      </w:rPr>
      <w:t>名称</w:t>
    </w:r>
    <w:r>
      <w:rPr>
        <w:rFonts w:hint="eastAsia"/>
        <w:lang w:eastAsia="zh-Hans"/>
      </w:rPr>
      <w:t>:</w:t>
    </w:r>
    <w:r>
      <w:rPr>
        <w:lang w:eastAsia="zh-Hans"/>
      </w:rPr>
      <w:t xml:space="preserve"> </w:t>
    </w:r>
    <w:r>
      <w:rPr>
        <w:rFonts w:hint="eastAsia"/>
        <w:lang w:eastAsia="zh-Hans"/>
      </w:rPr>
      <w:t>线上应急响应流程规范</w:t>
    </w:r>
    <w:r>
      <w:rPr>
        <w:lang w:eastAsia="zh-Hans"/>
      </w:rPr>
      <w:t xml:space="preserve">                </w:t>
    </w:r>
    <w:r>
      <w:rPr>
        <w:rFonts w:hint="eastAsia"/>
        <w:lang w:eastAsia="zh-Hans"/>
      </w:rPr>
      <w:t>文档编号</w:t>
    </w:r>
    <w:r>
      <w:rPr>
        <w:rFonts w:hint="eastAsia"/>
        <w:lang w:eastAsia="zh-Hans"/>
      </w:rPr>
      <w:t>:</w:t>
    </w:r>
    <w:r>
      <w:rPr>
        <w:lang w:eastAsia="zh-Hans"/>
      </w:rPr>
      <w:t xml:space="preserve"> </w:t>
    </w:r>
    <w:r>
      <w:rPr>
        <w:rFonts w:hint="eastAsia"/>
        <w:lang w:eastAsia="zh-Hans"/>
      </w:rPr>
      <w:t>WF</w:t>
    </w:r>
    <w:r>
      <w:rPr>
        <w:lang w:eastAsia="zh-Hans"/>
      </w:rPr>
      <w:t>-</w:t>
    </w:r>
    <w:r>
      <w:rPr>
        <w:rFonts w:hint="eastAsia"/>
        <w:lang w:eastAsia="zh-Hans"/>
      </w:rPr>
      <w:t>DM</w:t>
    </w:r>
    <w:r>
      <w:rPr>
        <w:lang w:eastAsia="zh-Hans"/>
      </w:rPr>
      <w:t xml:space="preserve">0013                </w:t>
    </w:r>
    <w:r>
      <w:rPr>
        <w:rFonts w:hint="eastAsia"/>
        <w:lang w:eastAsia="zh-Hans"/>
      </w:rPr>
      <w:t>文档密级</w:t>
    </w:r>
    <w:r>
      <w:rPr>
        <w:rFonts w:hint="eastAsia"/>
        <w:lang w:eastAsia="zh-Hans"/>
      </w:rPr>
      <w:t>:</w:t>
    </w:r>
    <w:r>
      <w:rPr>
        <w:lang w:eastAsia="zh-Hans"/>
      </w:rPr>
      <w:t xml:space="preserve"> </w:t>
    </w:r>
    <w:r>
      <w:rPr>
        <w:rFonts w:hint="eastAsia"/>
        <w:lang w:eastAsia="zh-Hans"/>
      </w:rPr>
      <w:t>内部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4624A"/>
    <w:multiLevelType w:val="singleLevel"/>
    <w:tmpl w:val="61E462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1978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6B5A2F"/>
    <w:rsid w:val="FE6B5A2F"/>
    <w:rsid w:val="1E955162"/>
    <w:rsid w:val="1EBFCD15"/>
    <w:rsid w:val="1EFFDFFC"/>
    <w:rsid w:val="1F7AB634"/>
    <w:rsid w:val="29CF2A31"/>
    <w:rsid w:val="2CAF8FAF"/>
    <w:rsid w:val="37F5685B"/>
    <w:rsid w:val="37FF9150"/>
    <w:rsid w:val="39FF9D50"/>
    <w:rsid w:val="3FF76422"/>
    <w:rsid w:val="41DF37E7"/>
    <w:rsid w:val="573F9667"/>
    <w:rsid w:val="57BF50DD"/>
    <w:rsid w:val="5DAB3084"/>
    <w:rsid w:val="5E67D9AA"/>
    <w:rsid w:val="5FBE779D"/>
    <w:rsid w:val="63FF627E"/>
    <w:rsid w:val="66AF103C"/>
    <w:rsid w:val="66EFB15C"/>
    <w:rsid w:val="69F7714B"/>
    <w:rsid w:val="6DBFAC23"/>
    <w:rsid w:val="6DBFDDFA"/>
    <w:rsid w:val="6FD54520"/>
    <w:rsid w:val="72B35BBF"/>
    <w:rsid w:val="739D1A00"/>
    <w:rsid w:val="77FF36BF"/>
    <w:rsid w:val="77FF964F"/>
    <w:rsid w:val="79F56F0E"/>
    <w:rsid w:val="7A7F15CD"/>
    <w:rsid w:val="7A8FDBFE"/>
    <w:rsid w:val="7D7F8F50"/>
    <w:rsid w:val="7DDD84AC"/>
    <w:rsid w:val="7DE3A710"/>
    <w:rsid w:val="7EF5A16A"/>
    <w:rsid w:val="7EF9B15B"/>
    <w:rsid w:val="7FCBE608"/>
    <w:rsid w:val="7FDF89C6"/>
    <w:rsid w:val="7FDF8E57"/>
    <w:rsid w:val="7FE77F01"/>
    <w:rsid w:val="7FFA1E74"/>
    <w:rsid w:val="7FFF2392"/>
    <w:rsid w:val="9DFF4FC7"/>
    <w:rsid w:val="9EBB0C9F"/>
    <w:rsid w:val="ABDFA412"/>
    <w:rsid w:val="B7FFFC76"/>
    <w:rsid w:val="B95519FE"/>
    <w:rsid w:val="BAEEBE22"/>
    <w:rsid w:val="BBCF9BBD"/>
    <w:rsid w:val="BBE726AF"/>
    <w:rsid w:val="BEAF1F7E"/>
    <w:rsid w:val="BEBB8783"/>
    <w:rsid w:val="BEFF11F7"/>
    <w:rsid w:val="BF6F3121"/>
    <w:rsid w:val="BF7F68F8"/>
    <w:rsid w:val="BFBF94FE"/>
    <w:rsid w:val="BFFFCDDA"/>
    <w:rsid w:val="CBF4886C"/>
    <w:rsid w:val="CFDFBB16"/>
    <w:rsid w:val="CFFF6352"/>
    <w:rsid w:val="D9F58900"/>
    <w:rsid w:val="DB7F076A"/>
    <w:rsid w:val="DBCFF1DB"/>
    <w:rsid w:val="DDEDB077"/>
    <w:rsid w:val="DDF91B2A"/>
    <w:rsid w:val="DDFB340A"/>
    <w:rsid w:val="DEF75024"/>
    <w:rsid w:val="E7FF57E1"/>
    <w:rsid w:val="EEDF8608"/>
    <w:rsid w:val="F5FF1DC2"/>
    <w:rsid w:val="F77F7449"/>
    <w:rsid w:val="F7D6098E"/>
    <w:rsid w:val="F9FF90A7"/>
    <w:rsid w:val="FACD12CB"/>
    <w:rsid w:val="FAEEE944"/>
    <w:rsid w:val="FBDE9069"/>
    <w:rsid w:val="FBDF679A"/>
    <w:rsid w:val="FBEE667A"/>
    <w:rsid w:val="FCEFB82E"/>
    <w:rsid w:val="FD286499"/>
    <w:rsid w:val="FD3D019D"/>
    <w:rsid w:val="FD553F6C"/>
    <w:rsid w:val="FE6B5A2F"/>
    <w:rsid w:val="FF77CC59"/>
    <w:rsid w:val="FF7E384E"/>
    <w:rsid w:val="FF7F12DF"/>
    <w:rsid w:val="FF87B5AF"/>
    <w:rsid w:val="FFAF31D8"/>
    <w:rsid w:val="FFB79717"/>
    <w:rsid w:val="FFCE5AD1"/>
    <w:rsid w:val="FFCF0D3C"/>
    <w:rsid w:val="FFFD9CA3"/>
    <w:rsid w:val="FFFDC30A"/>
    <w:rsid w:val="FFFEBA52"/>
    <w:rsid w:val="00606DE1"/>
    <w:rsid w:val="00941699"/>
    <w:rsid w:val="009445CF"/>
    <w:rsid w:val="009C314E"/>
    <w:rsid w:val="00E7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68B1691"/>
  <w15:docId w15:val="{C4A86C20-7B91-A440-987D-79A473D0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DejaVu Sans" w:hAnsi="DejaVu Sans"/>
      <w:sz w:val="20"/>
    </w:rPr>
  </w:style>
  <w:style w:type="character" w:customStyle="1" w:styleId="30">
    <w:name w:val="标题 3 字符"/>
    <w:link w:val="3"/>
    <w:qFormat/>
    <w:rPr>
      <w:b/>
      <w:sz w:val="32"/>
    </w:rPr>
  </w:style>
  <w:style w:type="paragraph" w:customStyle="1" w:styleId="a8">
    <w:name w:val="文档履历"/>
    <w:basedOn w:val="a"/>
    <w:qFormat/>
    <w:pPr>
      <w:widowControl/>
      <w:spacing w:line="300" w:lineRule="auto"/>
      <w:jc w:val="center"/>
    </w:pPr>
    <w:rPr>
      <w:rFonts w:ascii="SimHei" w:eastAsia="SimHei" w:hAnsi="宋体" w:cs="Times New Roman"/>
      <w:b/>
      <w:color w:val="000000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nfluence.flyudesk.com/pages/viewpage.action?pageId=89620593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nfluence.flyudesk.com/pages/viewpage.action?pageId=10344859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onfluence.flyudesk.com/pages/viewpage.action?pageId=19457650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nfluence.flyudesk.com/pages/viewpage.action?pageId=746464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fluence.flyudesk.com/pages/viewpage.action?pageId=194576500" TargetMode="External"/><Relationship Id="rId10" Type="http://schemas.openxmlformats.org/officeDocument/2006/relationships/hyperlink" Target="http://confluence.flyudesk.com/pages/viewpage.action?pageId=7464649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nfluence.flyudesk.com/pages/viewpage.action?pageId=103448592" TargetMode="External"/><Relationship Id="rId14" Type="http://schemas.openxmlformats.org/officeDocument/2006/relationships/hyperlink" Target="http://confluence.flyudesk.com/pages/viewpage.action?pageId=7464649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wangyunlei</dc:creator>
  <cp:lastModifiedBy>861522749@qq.com</cp:lastModifiedBy>
  <cp:revision>3</cp:revision>
  <dcterms:created xsi:type="dcterms:W3CDTF">2022-01-19T14:55:00Z</dcterms:created>
  <dcterms:modified xsi:type="dcterms:W3CDTF">2024-07-03T04:33:00Z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