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BEEFD" w14:textId="77777777" w:rsidR="00793565" w:rsidRDefault="00537955">
      <w:pPr>
        <w:widowControl/>
        <w:jc w:val="center"/>
        <w:rPr>
          <w:b/>
          <w:sz w:val="18"/>
          <w:szCs w:val="18"/>
        </w:rPr>
      </w:pPr>
      <w:r>
        <w:rPr>
          <w:rFonts w:hint="eastAsia"/>
          <w:b/>
          <w:sz w:val="32"/>
        </w:rPr>
        <w:t>评估表</w:t>
      </w:r>
    </w:p>
    <w:p w14:paraId="4F7C2166" w14:textId="77777777" w:rsidR="00793565" w:rsidRDefault="00537955">
      <w:pPr>
        <w:jc w:val="center"/>
      </w:pPr>
      <w:r>
        <w:t>E</w:t>
      </w:r>
      <w:r>
        <w:rPr>
          <w:rFonts w:hint="eastAsia"/>
        </w:rPr>
        <w:t>-</w:t>
      </w:r>
      <w:r>
        <w:t>Excellent</w:t>
      </w:r>
      <w:r>
        <w:t>非常优秀</w:t>
      </w:r>
      <w:r>
        <w:rPr>
          <w:rFonts w:hint="eastAsia"/>
        </w:rPr>
        <w:t xml:space="preserve"> G-Good</w:t>
      </w:r>
      <w:r>
        <w:rPr>
          <w:rFonts w:hint="eastAsia"/>
        </w:rPr>
        <w:t>良好</w:t>
      </w:r>
      <w:r>
        <w:rPr>
          <w:rFonts w:hint="eastAsia"/>
        </w:rPr>
        <w:t xml:space="preserve"> N-Need to Improve</w:t>
      </w:r>
      <w:r>
        <w:rPr>
          <w:rFonts w:hint="eastAsia"/>
        </w:rPr>
        <w:t>需要改进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312"/>
        <w:gridCol w:w="1308"/>
        <w:gridCol w:w="1316"/>
        <w:gridCol w:w="748"/>
        <w:gridCol w:w="735"/>
      </w:tblGrid>
      <w:tr w:rsidR="00793565" w14:paraId="1726E1FE" w14:textId="77777777" w:rsidTr="00C506DA">
        <w:trPr>
          <w:trHeight w:val="319"/>
        </w:trPr>
        <w:tc>
          <w:tcPr>
            <w:tcW w:w="1952" w:type="dxa"/>
            <w:tcBorders>
              <w:left w:val="nil"/>
              <w:right w:val="nil"/>
            </w:tcBorders>
          </w:tcPr>
          <w:p w14:paraId="681A2446" w14:textId="77777777" w:rsidR="00793565" w:rsidRDefault="00793565">
            <w:pPr>
              <w:rPr>
                <w:szCs w:val="21"/>
              </w:rPr>
            </w:pPr>
          </w:p>
        </w:tc>
        <w:tc>
          <w:tcPr>
            <w:tcW w:w="4684" w:type="dxa"/>
            <w:gridSpan w:val="4"/>
            <w:tcBorders>
              <w:left w:val="nil"/>
              <w:right w:val="nil"/>
            </w:tcBorders>
          </w:tcPr>
          <w:p w14:paraId="4DEE8E42" w14:textId="77777777" w:rsidR="00793565" w:rsidRDefault="00793565">
            <w:pPr>
              <w:rPr>
                <w:szCs w:val="21"/>
              </w:rPr>
            </w:pPr>
          </w:p>
        </w:tc>
        <w:tc>
          <w:tcPr>
            <w:tcW w:w="735" w:type="dxa"/>
            <w:tcBorders>
              <w:left w:val="nil"/>
              <w:right w:val="nil"/>
            </w:tcBorders>
          </w:tcPr>
          <w:p w14:paraId="53D46B58" w14:textId="77777777" w:rsidR="00793565" w:rsidRDefault="00793565">
            <w:pPr>
              <w:rPr>
                <w:szCs w:val="21"/>
              </w:rPr>
            </w:pPr>
          </w:p>
        </w:tc>
      </w:tr>
      <w:tr w:rsidR="00793565" w14:paraId="1A4DFD32" w14:textId="77777777" w:rsidTr="00C506DA">
        <w:trPr>
          <w:trHeight w:val="319"/>
        </w:trPr>
        <w:tc>
          <w:tcPr>
            <w:tcW w:w="1952" w:type="dxa"/>
          </w:tcPr>
          <w:p w14:paraId="49B88AA4" w14:textId="77777777" w:rsidR="00793565" w:rsidRDefault="00537955">
            <w:pPr>
              <w:rPr>
                <w:rFonts w:ascii="华文琥珀" w:eastAsia="华文琥珀"/>
                <w:szCs w:val="21"/>
              </w:rPr>
            </w:pPr>
            <w:r>
              <w:rPr>
                <w:rFonts w:ascii="华文琥珀" w:eastAsia="华文琥珀" w:hAnsi="宋体" w:cs="宋体" w:hint="eastAsia"/>
                <w:b/>
                <w:bCs/>
                <w:color w:val="548DD4"/>
                <w:kern w:val="0"/>
                <w:szCs w:val="21"/>
              </w:rPr>
              <w:t xml:space="preserve">健康 </w:t>
            </w:r>
            <w:r>
              <w:rPr>
                <w:rFonts w:ascii="华文琥珀" w:eastAsia="华文琥珀" w:hAnsi="宋体" w:cs="宋体"/>
                <w:b/>
                <w:bCs/>
                <w:color w:val="548DD4"/>
                <w:kern w:val="0"/>
                <w:szCs w:val="21"/>
              </w:rPr>
              <w:t>Health</w:t>
            </w:r>
          </w:p>
        </w:tc>
        <w:tc>
          <w:tcPr>
            <w:tcW w:w="5419" w:type="dxa"/>
            <w:gridSpan w:val="5"/>
          </w:tcPr>
          <w:p w14:paraId="47AB865A" w14:textId="77777777" w:rsidR="00793565" w:rsidRDefault="00537955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具体内容Items</w:t>
            </w:r>
          </w:p>
        </w:tc>
      </w:tr>
      <w:tr w:rsidR="00793565" w14:paraId="15D54197" w14:textId="77777777" w:rsidTr="00C506DA">
        <w:trPr>
          <w:trHeight w:val="319"/>
        </w:trPr>
        <w:tc>
          <w:tcPr>
            <w:tcW w:w="1952" w:type="dxa"/>
            <w:vMerge w:val="restart"/>
          </w:tcPr>
          <w:p w14:paraId="3CF71A1E" w14:textId="77777777" w:rsidR="00793565" w:rsidRDefault="00537955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体态</w:t>
            </w:r>
          </w:p>
          <w:p w14:paraId="6EB1B827" w14:textId="77777777" w:rsidR="00793565" w:rsidRDefault="00537955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Posture</w:t>
            </w:r>
          </w:p>
        </w:tc>
        <w:tc>
          <w:tcPr>
            <w:tcW w:w="1312" w:type="dxa"/>
            <w:tcBorders>
              <w:right w:val="single" w:sz="4" w:space="0" w:color="auto"/>
            </w:tcBorders>
          </w:tcPr>
          <w:p w14:paraId="32F2A668" w14:textId="77777777" w:rsidR="00793565" w:rsidRDefault="0053795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身高</w:t>
            </w:r>
          </w:p>
        </w:tc>
        <w:tc>
          <w:tcPr>
            <w:tcW w:w="1308" w:type="dxa"/>
            <w:tcBorders>
              <w:left w:val="single" w:sz="4" w:space="0" w:color="auto"/>
              <w:right w:val="single" w:sz="4" w:space="0" w:color="auto"/>
            </w:tcBorders>
          </w:tcPr>
          <w:p w14:paraId="21E6AF89" w14:textId="2BFB1F9B" w:rsidR="00793565" w:rsidRPr="00CD0FE0" w:rsidRDefault="00EA03D0" w:rsidP="00EA03D0">
            <w:pPr>
              <w:widowControl/>
              <w:jc w:val="center"/>
              <w:rPr>
                <w:rFonts w:ascii="FangSong" w:eastAsia="FangSong" w:hAnsi="FangSong" w:cs="Calibri"/>
                <w:kern w:val="0"/>
                <w:sz w:val="22"/>
              </w:rPr>
            </w:pPr>
            <w:r>
              <w:rPr>
                <w:rFonts w:ascii="FangSong" w:eastAsia="FangSong" w:hAnsi="FangSong" w:cs="Calibri" w:hint="eastAsia"/>
                <w:sz w:val="22"/>
              </w:rPr>
              <w:t>${d1}</w:t>
            </w:r>
            <w:r>
              <w:rPr>
                <w:rFonts w:ascii="FangSong" w:eastAsia="FangSong" w:hAnsi="FangSong" w:cs="Calibri" w:hint="eastAsia"/>
                <w:kern w:val="0"/>
                <w:sz w:val="22"/>
              </w:rPr>
              <w:t>c</w:t>
            </w:r>
            <w:r>
              <w:rPr>
                <w:rFonts w:ascii="FangSong" w:eastAsia="FangSong" w:hAnsi="FangSong" w:cs="Calibri"/>
                <w:kern w:val="0"/>
                <w:sz w:val="22"/>
              </w:rPr>
              <w:t>m</w:t>
            </w:r>
          </w:p>
        </w:tc>
        <w:tc>
          <w:tcPr>
            <w:tcW w:w="1316" w:type="dxa"/>
            <w:tcBorders>
              <w:left w:val="single" w:sz="4" w:space="0" w:color="auto"/>
              <w:right w:val="single" w:sz="4" w:space="0" w:color="auto"/>
            </w:tcBorders>
          </w:tcPr>
          <w:p w14:paraId="29E8E6C0" w14:textId="77777777" w:rsidR="00793565" w:rsidRDefault="0053795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体重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</w:tcBorders>
          </w:tcPr>
          <w:p w14:paraId="66E90E44" w14:textId="610340AC" w:rsidR="00793565" w:rsidRDefault="00EA03D0" w:rsidP="0071069A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A03D0">
              <w:rPr>
                <w:rFonts w:ascii="宋体" w:hAnsi="宋体" w:cs="宋体"/>
                <w:color w:val="000000"/>
                <w:kern w:val="0"/>
                <w:szCs w:val="21"/>
              </w:rPr>
              <w:t>${d2}</w:t>
            </w:r>
            <w:r w:rsidR="00CD0FE0">
              <w:rPr>
                <w:rFonts w:ascii="宋体" w:hAnsi="宋体" w:cs="宋体" w:hint="eastAsia"/>
                <w:color w:val="000000"/>
                <w:kern w:val="0"/>
                <w:szCs w:val="21"/>
              </w:rPr>
              <w:t>k</w:t>
            </w:r>
            <w:r w:rsidR="00CD0FE0">
              <w:rPr>
                <w:rFonts w:ascii="宋体" w:hAnsi="宋体" w:cs="宋体"/>
                <w:color w:val="000000"/>
                <w:kern w:val="0"/>
                <w:szCs w:val="21"/>
              </w:rPr>
              <w:t>g</w:t>
            </w:r>
          </w:p>
        </w:tc>
      </w:tr>
      <w:tr w:rsidR="004F7287" w14:paraId="7D5ECEE7" w14:textId="77777777" w:rsidTr="00C506DA">
        <w:trPr>
          <w:trHeight w:val="319"/>
        </w:trPr>
        <w:tc>
          <w:tcPr>
            <w:tcW w:w="1952" w:type="dxa"/>
            <w:vMerge/>
          </w:tcPr>
          <w:p w14:paraId="3141ED23" w14:textId="77777777" w:rsidR="004F7287" w:rsidRDefault="004F7287" w:rsidP="004F728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4684" w:type="dxa"/>
            <w:gridSpan w:val="4"/>
            <w:tcBorders>
              <w:right w:val="single" w:sz="4" w:space="0" w:color="auto"/>
            </w:tcBorders>
          </w:tcPr>
          <w:p w14:paraId="493322CB" w14:textId="77777777" w:rsidR="004F7287" w:rsidRDefault="004F7287" w:rsidP="004F7287">
            <w:pPr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经常保持正确的站、坐和行走姿势。</w:t>
            </w:r>
          </w:p>
        </w:tc>
        <w:tc>
          <w:tcPr>
            <w:tcW w:w="735" w:type="dxa"/>
            <w:tcBorders>
              <w:left w:val="single" w:sz="4" w:space="0" w:color="auto"/>
            </w:tcBorders>
            <w:vAlign w:val="bottom"/>
          </w:tcPr>
          <w:p w14:paraId="49CA9FBC" w14:textId="408BDE5E" w:rsidR="004F7287" w:rsidRDefault="004F7287" w:rsidP="004F7287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Calibri" w:hint="eastAsia"/>
                <w:sz w:val="22"/>
              </w:rPr>
              <w:t>${d11}</w:t>
            </w:r>
          </w:p>
        </w:tc>
      </w:tr>
      <w:tr w:rsidR="004F7287" w14:paraId="6CAA4E67" w14:textId="77777777" w:rsidTr="00C506DA">
        <w:trPr>
          <w:trHeight w:val="628"/>
        </w:trPr>
        <w:tc>
          <w:tcPr>
            <w:tcW w:w="1952" w:type="dxa"/>
          </w:tcPr>
          <w:p w14:paraId="39346B6E" w14:textId="77777777" w:rsidR="004F7287" w:rsidRDefault="004F7287" w:rsidP="004F7287">
            <w:pP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情绪</w:t>
            </w:r>
          </w:p>
          <w:p w14:paraId="2B0A2A03" w14:textId="77777777" w:rsidR="004F7287" w:rsidRDefault="004F7287" w:rsidP="004F7287">
            <w:pP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Emotion</w:t>
            </w:r>
          </w:p>
        </w:tc>
        <w:tc>
          <w:tcPr>
            <w:tcW w:w="4684" w:type="dxa"/>
            <w:gridSpan w:val="4"/>
            <w:tcBorders>
              <w:right w:val="single" w:sz="4" w:space="0" w:color="auto"/>
            </w:tcBorders>
          </w:tcPr>
          <w:p w14:paraId="3FFA80C5" w14:textId="77777777" w:rsidR="004F7287" w:rsidRDefault="004F7287" w:rsidP="004F7287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表达情绪的方式比较适度，对环境的变化有一定的适应能力。</w:t>
            </w:r>
          </w:p>
        </w:tc>
        <w:tc>
          <w:tcPr>
            <w:tcW w:w="735" w:type="dxa"/>
            <w:tcBorders>
              <w:left w:val="single" w:sz="4" w:space="0" w:color="auto"/>
            </w:tcBorders>
            <w:vAlign w:val="bottom"/>
          </w:tcPr>
          <w:p w14:paraId="082ACA94" w14:textId="0838050C" w:rsidR="004F7287" w:rsidRDefault="004F7287" w:rsidP="004F7287">
            <w:pPr>
              <w:jc w:val="center"/>
              <w:rPr>
                <w:szCs w:val="21"/>
              </w:rPr>
            </w:pPr>
            <w:r>
              <w:rPr>
                <w:rFonts w:ascii="FangSong" w:eastAsia="FangSong" w:hAnsi="FangSong" w:cs="Calibri" w:hint="eastAsia"/>
                <w:sz w:val="22"/>
              </w:rPr>
              <w:t>${d12}</w:t>
            </w:r>
          </w:p>
        </w:tc>
      </w:tr>
      <w:tr w:rsidR="004F7287" w14:paraId="1958BE69" w14:textId="77777777" w:rsidTr="00C506DA">
        <w:trPr>
          <w:trHeight w:val="628"/>
        </w:trPr>
        <w:tc>
          <w:tcPr>
            <w:tcW w:w="1952" w:type="dxa"/>
          </w:tcPr>
          <w:p w14:paraId="5C8EBFED" w14:textId="77777777" w:rsidR="004F7287" w:rsidRDefault="004F7287" w:rsidP="004F7287">
            <w:pP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动作</w:t>
            </w:r>
          </w:p>
          <w:p w14:paraId="6B65C056" w14:textId="77777777" w:rsidR="004F7287" w:rsidRDefault="004F7287" w:rsidP="004F7287">
            <w:pP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Movement</w:t>
            </w:r>
          </w:p>
        </w:tc>
        <w:tc>
          <w:tcPr>
            <w:tcW w:w="4684" w:type="dxa"/>
            <w:gridSpan w:val="4"/>
          </w:tcPr>
          <w:p w14:paraId="399089E5" w14:textId="77777777" w:rsidR="004F7287" w:rsidRDefault="004F7287" w:rsidP="004F7287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动作协调灵敏，积极参加体育活动，掌握一定的体育技能。</w:t>
            </w:r>
          </w:p>
        </w:tc>
        <w:tc>
          <w:tcPr>
            <w:tcW w:w="735" w:type="dxa"/>
            <w:vAlign w:val="bottom"/>
          </w:tcPr>
          <w:p w14:paraId="7906EA55" w14:textId="237BD672" w:rsidR="004F7287" w:rsidRDefault="004F7287" w:rsidP="004F7287">
            <w:pPr>
              <w:jc w:val="center"/>
              <w:rPr>
                <w:szCs w:val="21"/>
              </w:rPr>
            </w:pPr>
            <w:r>
              <w:rPr>
                <w:rFonts w:ascii="FangSong" w:eastAsia="FangSong" w:hAnsi="FangSong" w:cs="Calibri" w:hint="eastAsia"/>
                <w:sz w:val="22"/>
              </w:rPr>
              <w:t>${d13}</w:t>
            </w:r>
          </w:p>
        </w:tc>
      </w:tr>
      <w:tr w:rsidR="004F7287" w14:paraId="14546FCF" w14:textId="77777777" w:rsidTr="00C506DA">
        <w:trPr>
          <w:trHeight w:val="628"/>
        </w:trPr>
        <w:tc>
          <w:tcPr>
            <w:tcW w:w="1952" w:type="dxa"/>
          </w:tcPr>
          <w:p w14:paraId="7C8D7B9C" w14:textId="77777777" w:rsidR="004F7287" w:rsidRDefault="004F7287" w:rsidP="004F7287">
            <w:pP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卫生</w:t>
            </w:r>
          </w:p>
          <w:p w14:paraId="5ACC1C16" w14:textId="77777777" w:rsidR="004F7287" w:rsidRDefault="004F7287" w:rsidP="004F7287">
            <w:pPr>
              <w:rPr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Hygiene</w:t>
            </w:r>
          </w:p>
        </w:tc>
        <w:tc>
          <w:tcPr>
            <w:tcW w:w="4684" w:type="dxa"/>
            <w:gridSpan w:val="4"/>
          </w:tcPr>
          <w:p w14:paraId="635E611D" w14:textId="77777777" w:rsidR="004F7287" w:rsidRDefault="004F7287" w:rsidP="004F7287">
            <w:pPr>
              <w:rPr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有规律的生活，良好的作息习惯；不挑食，营养均衡；注重个人卫生，保持公共场所整洁。</w:t>
            </w:r>
          </w:p>
        </w:tc>
        <w:tc>
          <w:tcPr>
            <w:tcW w:w="735" w:type="dxa"/>
            <w:vAlign w:val="bottom"/>
          </w:tcPr>
          <w:p w14:paraId="36C08FAB" w14:textId="593C2D33" w:rsidR="004F7287" w:rsidRDefault="004F7287" w:rsidP="004F7287">
            <w:pPr>
              <w:jc w:val="center"/>
              <w:rPr>
                <w:szCs w:val="21"/>
              </w:rPr>
            </w:pPr>
            <w:r>
              <w:rPr>
                <w:rFonts w:ascii="FangSong" w:eastAsia="FangSong" w:hAnsi="FangSong" w:cs="Calibri" w:hint="eastAsia"/>
                <w:sz w:val="22"/>
              </w:rPr>
              <w:t>${d14}</w:t>
            </w:r>
          </w:p>
        </w:tc>
      </w:tr>
      <w:tr w:rsidR="004F7287" w14:paraId="73EB6B30" w14:textId="77777777" w:rsidTr="00C506DA">
        <w:trPr>
          <w:trHeight w:val="628"/>
        </w:trPr>
        <w:tc>
          <w:tcPr>
            <w:tcW w:w="1952" w:type="dxa"/>
          </w:tcPr>
          <w:p w14:paraId="06522621" w14:textId="77777777" w:rsidR="004F7287" w:rsidRDefault="004F7287" w:rsidP="004F7287">
            <w:pP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自理</w:t>
            </w:r>
          </w:p>
          <w:p w14:paraId="188D6FDF" w14:textId="77777777" w:rsidR="004F7287" w:rsidRDefault="004F7287" w:rsidP="004F7287">
            <w:pPr>
              <w:rPr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Self-care ability</w:t>
            </w:r>
          </w:p>
        </w:tc>
        <w:tc>
          <w:tcPr>
            <w:tcW w:w="4684" w:type="dxa"/>
            <w:gridSpan w:val="4"/>
          </w:tcPr>
          <w:p w14:paraId="0509741D" w14:textId="77777777" w:rsidR="004F7287" w:rsidRDefault="004F7287" w:rsidP="004F7287">
            <w:pPr>
              <w:rPr>
                <w:sz w:val="1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穿着整洁，自觉冷暖变化穿脱衣服，会系鞋带，能按类别整理物品。有安全意识，会自我保护。</w:t>
            </w:r>
          </w:p>
        </w:tc>
        <w:tc>
          <w:tcPr>
            <w:tcW w:w="735" w:type="dxa"/>
            <w:vAlign w:val="bottom"/>
          </w:tcPr>
          <w:p w14:paraId="56B8358E" w14:textId="0D207E2B" w:rsidR="004F7287" w:rsidRDefault="004F7287" w:rsidP="004F7287">
            <w:pPr>
              <w:jc w:val="center"/>
              <w:rPr>
                <w:szCs w:val="21"/>
              </w:rPr>
            </w:pPr>
            <w:r>
              <w:rPr>
                <w:rFonts w:ascii="FangSong" w:eastAsia="FangSong" w:hAnsi="FangSong" w:cs="Calibri" w:hint="eastAsia"/>
                <w:sz w:val="22"/>
              </w:rPr>
              <w:t>${d15}</w:t>
            </w:r>
          </w:p>
        </w:tc>
      </w:tr>
      <w:tr w:rsidR="004F7287" w14:paraId="41AF2E42" w14:textId="77777777" w:rsidTr="00C506DA">
        <w:trPr>
          <w:trHeight w:val="628"/>
        </w:trPr>
        <w:tc>
          <w:tcPr>
            <w:tcW w:w="1952" w:type="dxa"/>
          </w:tcPr>
          <w:p w14:paraId="297C1224" w14:textId="77777777" w:rsidR="004F7287" w:rsidRDefault="004F7287" w:rsidP="004F7287">
            <w:pP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安全</w:t>
            </w:r>
          </w:p>
          <w:p w14:paraId="17D0B2BE" w14:textId="77777777" w:rsidR="004F7287" w:rsidRDefault="004F7287" w:rsidP="004F7287">
            <w:pP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Saftey</w:t>
            </w:r>
          </w:p>
        </w:tc>
        <w:tc>
          <w:tcPr>
            <w:tcW w:w="4684" w:type="dxa"/>
            <w:gridSpan w:val="4"/>
          </w:tcPr>
          <w:p w14:paraId="3C65D753" w14:textId="77777777" w:rsidR="004F7287" w:rsidRDefault="004F7287" w:rsidP="004F7287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自觉遵守基本的安全规则和交通规则。</w:t>
            </w:r>
          </w:p>
          <w:p w14:paraId="2A025CC0" w14:textId="77777777" w:rsidR="004F7287" w:rsidRDefault="004F7287" w:rsidP="004F7287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运动时能注意安全，不给他人造成危险。</w:t>
            </w:r>
          </w:p>
          <w:p w14:paraId="37AD042C" w14:textId="77777777" w:rsidR="004F7287" w:rsidRDefault="004F7287" w:rsidP="004F7287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知道一些基本的防灾知识。</w:t>
            </w:r>
          </w:p>
        </w:tc>
        <w:tc>
          <w:tcPr>
            <w:tcW w:w="735" w:type="dxa"/>
            <w:vAlign w:val="bottom"/>
          </w:tcPr>
          <w:p w14:paraId="0385DE56" w14:textId="4CE769F7" w:rsidR="004F7287" w:rsidRDefault="008A5094" w:rsidP="008A5094">
            <w:pPr>
              <w:jc w:val="center"/>
              <w:rPr>
                <w:szCs w:val="21"/>
              </w:rPr>
            </w:pPr>
            <w:r>
              <w:rPr>
                <w:rFonts w:ascii="FangSong" w:eastAsia="FangSong" w:hAnsi="FangSong" w:cs="Calibri" w:hint="eastAsia"/>
                <w:sz w:val="22"/>
              </w:rPr>
              <w:t>${d15}</w:t>
            </w:r>
          </w:p>
        </w:tc>
      </w:tr>
    </w:tbl>
    <w:p w14:paraId="788E6979" w14:textId="77777777" w:rsidR="00793565" w:rsidRDefault="0079356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4684"/>
        <w:gridCol w:w="730"/>
      </w:tblGrid>
      <w:tr w:rsidR="00793565" w14:paraId="5838987A" w14:textId="77777777" w:rsidTr="001D0E91">
        <w:trPr>
          <w:trHeight w:val="319"/>
        </w:trPr>
        <w:tc>
          <w:tcPr>
            <w:tcW w:w="1952" w:type="dxa"/>
          </w:tcPr>
          <w:p w14:paraId="0A713C73" w14:textId="77777777" w:rsidR="00793565" w:rsidRDefault="00537955">
            <w:pPr>
              <w:rPr>
                <w:rFonts w:ascii="华文琥珀" w:eastAsia="华文琥珀" w:hAnsi="宋体" w:cs="宋体"/>
                <w:b/>
                <w:bCs/>
                <w:color w:val="548DD4"/>
                <w:kern w:val="0"/>
                <w:szCs w:val="21"/>
              </w:rPr>
            </w:pPr>
            <w:r>
              <w:rPr>
                <w:rFonts w:ascii="华文琥珀" w:eastAsia="华文琥珀" w:hAnsi="宋体" w:cs="宋体" w:hint="eastAsia"/>
                <w:b/>
                <w:bCs/>
                <w:color w:val="548DD4"/>
                <w:kern w:val="0"/>
                <w:szCs w:val="21"/>
              </w:rPr>
              <w:t>态度与能力</w:t>
            </w:r>
          </w:p>
          <w:p w14:paraId="3528B410" w14:textId="77777777" w:rsidR="00793565" w:rsidRDefault="00537955">
            <w:pPr>
              <w:rPr>
                <w:rFonts w:ascii="华文琥珀" w:eastAsia="华文琥珀" w:hAnsi="宋体" w:cs="宋体"/>
                <w:b/>
                <w:bCs/>
                <w:color w:val="548DD4"/>
                <w:kern w:val="0"/>
                <w:szCs w:val="21"/>
              </w:rPr>
            </w:pPr>
            <w:r>
              <w:rPr>
                <w:rFonts w:ascii="华文琥珀" w:eastAsia="华文琥珀" w:hAnsi="宋体" w:cs="宋体" w:hint="eastAsia"/>
                <w:b/>
                <w:bCs/>
                <w:color w:val="548DD4"/>
                <w:kern w:val="0"/>
                <w:sz w:val="18"/>
                <w:szCs w:val="18"/>
              </w:rPr>
              <w:t>Attitude and ability</w:t>
            </w:r>
          </w:p>
        </w:tc>
        <w:tc>
          <w:tcPr>
            <w:tcW w:w="5414" w:type="dxa"/>
            <w:gridSpan w:val="2"/>
          </w:tcPr>
          <w:p w14:paraId="75908AB3" w14:textId="77777777" w:rsidR="00793565" w:rsidRDefault="00537955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具体内容</w:t>
            </w:r>
          </w:p>
          <w:p w14:paraId="4525DA68" w14:textId="77777777" w:rsidR="00793565" w:rsidRDefault="00537955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Items</w:t>
            </w:r>
          </w:p>
        </w:tc>
      </w:tr>
      <w:tr w:rsidR="008A5094" w14:paraId="58D0769E" w14:textId="77777777" w:rsidTr="001D0E91">
        <w:trPr>
          <w:trHeight w:val="628"/>
        </w:trPr>
        <w:tc>
          <w:tcPr>
            <w:tcW w:w="1952" w:type="dxa"/>
          </w:tcPr>
          <w:p w14:paraId="09180931" w14:textId="77777777" w:rsidR="008A5094" w:rsidRDefault="008A5094" w:rsidP="008A5094">
            <w:pPr>
              <w:widowControl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团队合作</w:t>
            </w:r>
          </w:p>
          <w:p w14:paraId="0CB05F0E" w14:textId="7A2547CE" w:rsidR="008A5094" w:rsidRDefault="008A5094" w:rsidP="008A5094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Cooperation</w:t>
            </w:r>
          </w:p>
        </w:tc>
        <w:tc>
          <w:tcPr>
            <w:tcW w:w="4684" w:type="dxa"/>
          </w:tcPr>
          <w:p w14:paraId="653B62F7" w14:textId="6449420C" w:rsidR="008A5094" w:rsidRDefault="008A5094" w:rsidP="008A5094">
            <w:pPr>
              <w:rPr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有团队意识，懂得如何与伙伴配搭协作。在合作活动中能带动其他孩子完成任务。</w:t>
            </w:r>
          </w:p>
        </w:tc>
        <w:tc>
          <w:tcPr>
            <w:tcW w:w="730" w:type="dxa"/>
            <w:vAlign w:val="bottom"/>
          </w:tcPr>
          <w:p w14:paraId="3250977D" w14:textId="2B6BB028" w:rsidR="008A5094" w:rsidRDefault="008A5094" w:rsidP="008A5094">
            <w:pPr>
              <w:jc w:val="center"/>
              <w:rPr>
                <w:szCs w:val="21"/>
              </w:rPr>
            </w:pPr>
            <w:r>
              <w:rPr>
                <w:rFonts w:ascii="FangSong" w:eastAsia="FangSong" w:hAnsi="FangSong" w:cs="Calibri" w:hint="eastAsia"/>
                <w:sz w:val="22"/>
              </w:rPr>
              <w:t>${d17}</w:t>
            </w:r>
          </w:p>
        </w:tc>
      </w:tr>
      <w:tr w:rsidR="008A5094" w14:paraId="3E37174D" w14:textId="77777777" w:rsidTr="001D0E91">
        <w:trPr>
          <w:trHeight w:val="628"/>
        </w:trPr>
        <w:tc>
          <w:tcPr>
            <w:tcW w:w="1952" w:type="dxa"/>
          </w:tcPr>
          <w:p w14:paraId="31BED9DC" w14:textId="77777777" w:rsidR="008A5094" w:rsidRDefault="008A5094" w:rsidP="008A5094">
            <w:pPr>
              <w:widowControl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开放思维</w:t>
            </w:r>
          </w:p>
          <w:p w14:paraId="117D17D5" w14:textId="01B8AAD0" w:rsidR="008A5094" w:rsidRDefault="008A5094" w:rsidP="008A5094">
            <w:pPr>
              <w:widowControl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Open-minded</w:t>
            </w:r>
          </w:p>
        </w:tc>
        <w:tc>
          <w:tcPr>
            <w:tcW w:w="4684" w:type="dxa"/>
          </w:tcPr>
          <w:p w14:paraId="07080E17" w14:textId="0044C915" w:rsidR="008A5094" w:rsidRDefault="008A5094" w:rsidP="008A5094">
            <w:pPr>
              <w:rPr>
                <w:sz w:val="1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会按照自己的感受与理解，大胆创想，通过不同的手法表现和创造。</w:t>
            </w:r>
          </w:p>
        </w:tc>
        <w:tc>
          <w:tcPr>
            <w:tcW w:w="730" w:type="dxa"/>
            <w:vAlign w:val="bottom"/>
          </w:tcPr>
          <w:p w14:paraId="5B113550" w14:textId="5D51A72D" w:rsidR="008A5094" w:rsidRDefault="008A5094" w:rsidP="008A5094">
            <w:pPr>
              <w:jc w:val="center"/>
              <w:rPr>
                <w:szCs w:val="21"/>
              </w:rPr>
            </w:pPr>
            <w:r>
              <w:rPr>
                <w:rFonts w:ascii="FangSong" w:eastAsia="FangSong" w:hAnsi="FangSong" w:cs="Calibri" w:hint="eastAsia"/>
                <w:sz w:val="22"/>
              </w:rPr>
              <w:t>${d18}</w:t>
            </w:r>
          </w:p>
        </w:tc>
      </w:tr>
      <w:tr w:rsidR="008A5094" w14:paraId="0EBAA29D" w14:textId="77777777" w:rsidTr="001D0E91">
        <w:trPr>
          <w:trHeight w:val="628"/>
        </w:trPr>
        <w:tc>
          <w:tcPr>
            <w:tcW w:w="1952" w:type="dxa"/>
          </w:tcPr>
          <w:p w14:paraId="3E6CCF1F" w14:textId="77777777" w:rsidR="008A5094" w:rsidRDefault="008A5094" w:rsidP="008A5094">
            <w:pPr>
              <w:widowControl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解决问题</w:t>
            </w:r>
          </w:p>
          <w:p w14:paraId="41E18D1F" w14:textId="6F52B34C" w:rsidR="008A5094" w:rsidRDefault="008A5094" w:rsidP="008A5094">
            <w:pPr>
              <w:widowControl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Problems Solving</w:t>
            </w:r>
          </w:p>
        </w:tc>
        <w:tc>
          <w:tcPr>
            <w:tcW w:w="4684" w:type="dxa"/>
          </w:tcPr>
          <w:p w14:paraId="04EFA97E" w14:textId="130C33B1" w:rsidR="008A5094" w:rsidRDefault="008A5094" w:rsidP="008A5094">
            <w:pPr>
              <w:rPr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遇到困难或难题，会自行思考解决方案。</w:t>
            </w:r>
          </w:p>
        </w:tc>
        <w:tc>
          <w:tcPr>
            <w:tcW w:w="730" w:type="dxa"/>
            <w:vAlign w:val="bottom"/>
          </w:tcPr>
          <w:p w14:paraId="79460855" w14:textId="20874F7A" w:rsidR="008A5094" w:rsidRDefault="008A5094" w:rsidP="008A5094">
            <w:pPr>
              <w:jc w:val="center"/>
              <w:rPr>
                <w:szCs w:val="21"/>
              </w:rPr>
            </w:pPr>
            <w:r>
              <w:rPr>
                <w:rFonts w:ascii="FangSong" w:eastAsia="FangSong" w:hAnsi="FangSong" w:cs="Calibri" w:hint="eastAsia"/>
                <w:sz w:val="22"/>
              </w:rPr>
              <w:t>${d19}</w:t>
            </w:r>
          </w:p>
        </w:tc>
      </w:tr>
      <w:tr w:rsidR="008A5094" w14:paraId="52BB4445" w14:textId="77777777" w:rsidTr="001D0E91">
        <w:trPr>
          <w:trHeight w:val="628"/>
        </w:trPr>
        <w:tc>
          <w:tcPr>
            <w:tcW w:w="1952" w:type="dxa"/>
          </w:tcPr>
          <w:p w14:paraId="4F5A759C" w14:textId="77777777" w:rsidR="008A5094" w:rsidRDefault="008A5094" w:rsidP="008A5094">
            <w:pPr>
              <w:widowControl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乐于探究</w:t>
            </w:r>
          </w:p>
          <w:p w14:paraId="0EDDC4B7" w14:textId="5C5EBDFB" w:rsidR="008A5094" w:rsidRDefault="008A5094" w:rsidP="008A5094">
            <w:pPr>
              <w:widowControl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Inquiries</w:t>
            </w:r>
          </w:p>
        </w:tc>
        <w:tc>
          <w:tcPr>
            <w:tcW w:w="4684" w:type="dxa"/>
          </w:tcPr>
          <w:p w14:paraId="6CD05A19" w14:textId="7976241E" w:rsidR="008A5094" w:rsidRDefault="008A5094" w:rsidP="008A5094">
            <w:pPr>
              <w:rPr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善于观察，对自己感兴趣的问题会追根问底，经常动手动脑寻找答案。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730" w:type="dxa"/>
            <w:vAlign w:val="bottom"/>
          </w:tcPr>
          <w:p w14:paraId="101D6513" w14:textId="0200C4E7" w:rsidR="008A5094" w:rsidRDefault="008A5094" w:rsidP="008A5094">
            <w:pPr>
              <w:jc w:val="center"/>
              <w:rPr>
                <w:szCs w:val="21"/>
              </w:rPr>
            </w:pPr>
            <w:r>
              <w:rPr>
                <w:rFonts w:ascii="FangSong" w:eastAsia="FangSong" w:hAnsi="FangSong" w:cs="Calibri" w:hint="eastAsia"/>
                <w:sz w:val="22"/>
              </w:rPr>
              <w:t>${d20}</w:t>
            </w:r>
          </w:p>
        </w:tc>
      </w:tr>
      <w:tr w:rsidR="008A5094" w14:paraId="41BB7917" w14:textId="77777777" w:rsidTr="001D0E91">
        <w:trPr>
          <w:trHeight w:val="628"/>
        </w:trPr>
        <w:tc>
          <w:tcPr>
            <w:tcW w:w="1952" w:type="dxa"/>
          </w:tcPr>
          <w:p w14:paraId="7BB8DCE5" w14:textId="77777777" w:rsidR="008A5094" w:rsidRDefault="008A5094" w:rsidP="008A5094">
            <w:pPr>
              <w:widowControl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勤于反思</w:t>
            </w:r>
          </w:p>
          <w:p w14:paraId="58D568F9" w14:textId="7DFF4110" w:rsidR="008A5094" w:rsidRDefault="008A5094" w:rsidP="008A5094">
            <w:pPr>
              <w:widowControl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Reflective</w:t>
            </w:r>
          </w:p>
        </w:tc>
        <w:tc>
          <w:tcPr>
            <w:tcW w:w="4684" w:type="dxa"/>
          </w:tcPr>
          <w:p w14:paraId="0E29093A" w14:textId="166496E5" w:rsidR="008A5094" w:rsidRDefault="008A5094" w:rsidP="008A5094">
            <w:pPr>
              <w:rPr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能反省思考过去的事情，从中总结经验与教训。</w:t>
            </w:r>
          </w:p>
        </w:tc>
        <w:tc>
          <w:tcPr>
            <w:tcW w:w="730" w:type="dxa"/>
            <w:vAlign w:val="bottom"/>
          </w:tcPr>
          <w:p w14:paraId="5753B7B5" w14:textId="728E93A1" w:rsidR="008A5094" w:rsidRDefault="008A5094" w:rsidP="008A5094">
            <w:pPr>
              <w:jc w:val="center"/>
              <w:rPr>
                <w:szCs w:val="21"/>
              </w:rPr>
            </w:pPr>
            <w:r>
              <w:rPr>
                <w:rFonts w:ascii="FangSong" w:eastAsia="FangSong" w:hAnsi="FangSong" w:cs="Calibri" w:hint="eastAsia"/>
                <w:sz w:val="22"/>
              </w:rPr>
              <w:t>${d21}</w:t>
            </w:r>
          </w:p>
        </w:tc>
      </w:tr>
    </w:tbl>
    <w:p w14:paraId="50213521" w14:textId="734C35FE" w:rsidR="00793565" w:rsidRDefault="00793565"/>
    <w:p w14:paraId="4DC0517A" w14:textId="66028711" w:rsidR="004477ED" w:rsidRDefault="004477ED"/>
    <w:p w14:paraId="5AAB3980" w14:textId="77777777" w:rsidR="004477ED" w:rsidRDefault="004477ED"/>
    <w:p w14:paraId="250021A9" w14:textId="77777777" w:rsidR="00793565" w:rsidRDefault="0079356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5365"/>
        <w:gridCol w:w="730"/>
      </w:tblGrid>
      <w:tr w:rsidR="00793565" w14:paraId="30CE341C" w14:textId="77777777" w:rsidTr="001D0E91">
        <w:trPr>
          <w:trHeight w:val="319"/>
        </w:trPr>
        <w:tc>
          <w:tcPr>
            <w:tcW w:w="1271" w:type="dxa"/>
          </w:tcPr>
          <w:p w14:paraId="11180EBD" w14:textId="77777777" w:rsidR="00793565" w:rsidRDefault="00537955">
            <w:pPr>
              <w:rPr>
                <w:rFonts w:ascii="华文琥珀" w:eastAsia="华文琥珀"/>
                <w:szCs w:val="21"/>
              </w:rPr>
            </w:pPr>
            <w:r>
              <w:rPr>
                <w:rFonts w:ascii="华文琥珀" w:eastAsia="华文琥珀" w:hAnsi="宋体" w:cs="宋体" w:hint="eastAsia"/>
                <w:b/>
                <w:bCs/>
                <w:color w:val="548DD4"/>
                <w:kern w:val="0"/>
                <w:szCs w:val="21"/>
              </w:rPr>
              <w:t>技能Skills</w:t>
            </w:r>
          </w:p>
        </w:tc>
        <w:tc>
          <w:tcPr>
            <w:tcW w:w="6095" w:type="dxa"/>
            <w:gridSpan w:val="2"/>
          </w:tcPr>
          <w:p w14:paraId="62FA20EE" w14:textId="77777777" w:rsidR="00793565" w:rsidRDefault="00537955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具体内容 Items</w:t>
            </w:r>
          </w:p>
        </w:tc>
      </w:tr>
      <w:tr w:rsidR="005F3BC9" w14:paraId="547B418C" w14:textId="77777777" w:rsidTr="001D0E91">
        <w:trPr>
          <w:trHeight w:val="628"/>
        </w:trPr>
        <w:tc>
          <w:tcPr>
            <w:tcW w:w="1271" w:type="dxa"/>
            <w:vMerge w:val="restart"/>
          </w:tcPr>
          <w:p w14:paraId="198DB7BC" w14:textId="77777777" w:rsidR="005F3BC9" w:rsidRDefault="005F3BC9" w:rsidP="005F3BC9">
            <w:pPr>
              <w:widowControl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语言</w:t>
            </w:r>
          </w:p>
          <w:p w14:paraId="52F82D43" w14:textId="6CCE796A" w:rsidR="005F3BC9" w:rsidRDefault="005F3BC9" w:rsidP="005F3BC9">
            <w:pPr>
              <w:rPr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Language</w:t>
            </w:r>
          </w:p>
        </w:tc>
        <w:tc>
          <w:tcPr>
            <w:tcW w:w="5365" w:type="dxa"/>
          </w:tcPr>
          <w:p w14:paraId="15ED33E4" w14:textId="63172DB0" w:rsidR="005F3BC9" w:rsidRDefault="005F3BC9" w:rsidP="005F3BC9">
            <w:pPr>
              <w:rPr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能有序、连贯、清楚地讲述一件事，并使用常见的形容词、同义词等。</w:t>
            </w:r>
          </w:p>
        </w:tc>
        <w:tc>
          <w:tcPr>
            <w:tcW w:w="730" w:type="dxa"/>
            <w:vAlign w:val="bottom"/>
          </w:tcPr>
          <w:p w14:paraId="47EC6F6B" w14:textId="0F9FC51A" w:rsidR="005F3BC9" w:rsidRPr="00735F56" w:rsidRDefault="005F3BC9" w:rsidP="005F3BC9">
            <w:pPr>
              <w:jc w:val="center"/>
              <w:rPr>
                <w:sz w:val="22"/>
              </w:rPr>
            </w:pPr>
            <w:r w:rsidRPr="00735F56">
              <w:rPr>
                <w:rFonts w:ascii="FangSong" w:eastAsia="FangSong" w:hAnsi="FangSong" w:cs="Calibri" w:hint="eastAsia"/>
                <w:sz w:val="22"/>
              </w:rPr>
              <w:t>${d22}</w:t>
            </w:r>
          </w:p>
        </w:tc>
      </w:tr>
      <w:tr w:rsidR="005F3BC9" w14:paraId="648C4E95" w14:textId="77777777" w:rsidTr="001D0E91">
        <w:trPr>
          <w:trHeight w:val="588"/>
        </w:trPr>
        <w:tc>
          <w:tcPr>
            <w:tcW w:w="1271" w:type="dxa"/>
            <w:vMerge/>
          </w:tcPr>
          <w:p w14:paraId="178E845C" w14:textId="77777777" w:rsidR="005F3BC9" w:rsidRDefault="005F3BC9" w:rsidP="005F3BC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365" w:type="dxa"/>
          </w:tcPr>
          <w:p w14:paraId="5178717F" w14:textId="4C509428" w:rsidR="005F3BC9" w:rsidRDefault="005F3BC9" w:rsidP="005F3BC9">
            <w:pPr>
              <w:rPr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善于沟通，愿意与他人讨论问题，敢在众人面前说话。</w:t>
            </w:r>
          </w:p>
        </w:tc>
        <w:tc>
          <w:tcPr>
            <w:tcW w:w="730" w:type="dxa"/>
            <w:vAlign w:val="bottom"/>
          </w:tcPr>
          <w:p w14:paraId="14A6F832" w14:textId="7F59365B" w:rsidR="005F3BC9" w:rsidRPr="00735F56" w:rsidRDefault="005F3BC9" w:rsidP="005F3BC9">
            <w:pPr>
              <w:jc w:val="center"/>
              <w:rPr>
                <w:sz w:val="22"/>
              </w:rPr>
            </w:pPr>
            <w:r w:rsidRPr="00735F56">
              <w:rPr>
                <w:rFonts w:ascii="FangSong" w:eastAsia="FangSong" w:hAnsi="FangSong" w:cs="Calibri" w:hint="eastAsia"/>
                <w:sz w:val="22"/>
              </w:rPr>
              <w:t>${d23}</w:t>
            </w:r>
          </w:p>
        </w:tc>
      </w:tr>
      <w:tr w:rsidR="005F3BC9" w14:paraId="4477CFE3" w14:textId="77777777" w:rsidTr="001D0E91">
        <w:trPr>
          <w:trHeight w:val="906"/>
        </w:trPr>
        <w:tc>
          <w:tcPr>
            <w:tcW w:w="1271" w:type="dxa"/>
            <w:vMerge/>
          </w:tcPr>
          <w:p w14:paraId="75AFA1B6" w14:textId="77777777" w:rsidR="005F3BC9" w:rsidRDefault="005F3BC9" w:rsidP="005F3BC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365" w:type="dxa"/>
          </w:tcPr>
          <w:p w14:paraId="6DDBBF6C" w14:textId="11609C20" w:rsidR="005F3BC9" w:rsidRDefault="005F3BC9" w:rsidP="005F3BC9">
            <w:pPr>
              <w:rPr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语言文明，不说脏话、粗话，不在公共场合大声喧哗；知道必要的交流礼节，并遵守集体生活的语言规则，轮流发言、不随意打断别人的讲话。</w:t>
            </w:r>
          </w:p>
        </w:tc>
        <w:tc>
          <w:tcPr>
            <w:tcW w:w="730" w:type="dxa"/>
            <w:vAlign w:val="bottom"/>
          </w:tcPr>
          <w:p w14:paraId="224B7943" w14:textId="1C873EF1" w:rsidR="005F3BC9" w:rsidRPr="00735F56" w:rsidRDefault="005F3BC9" w:rsidP="005F3BC9">
            <w:pPr>
              <w:jc w:val="center"/>
              <w:rPr>
                <w:sz w:val="22"/>
              </w:rPr>
            </w:pPr>
            <w:r w:rsidRPr="00735F56">
              <w:rPr>
                <w:rFonts w:ascii="FangSong" w:eastAsia="FangSong" w:hAnsi="FangSong" w:cs="Calibri" w:hint="eastAsia"/>
                <w:sz w:val="22"/>
              </w:rPr>
              <w:t>${d24}</w:t>
            </w:r>
          </w:p>
        </w:tc>
      </w:tr>
      <w:tr w:rsidR="005F3BC9" w14:paraId="7D896430" w14:textId="77777777" w:rsidTr="001D0E91">
        <w:trPr>
          <w:trHeight w:val="319"/>
        </w:trPr>
        <w:tc>
          <w:tcPr>
            <w:tcW w:w="1271" w:type="dxa"/>
            <w:vMerge w:val="restart"/>
          </w:tcPr>
          <w:p w14:paraId="68BECE69" w14:textId="77777777" w:rsidR="005F3BC9" w:rsidRDefault="005F3BC9" w:rsidP="005F3BC9">
            <w:pPr>
              <w:widowControl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阅读与书写</w:t>
            </w:r>
          </w:p>
          <w:p w14:paraId="187BBD8D" w14:textId="7B0192B8" w:rsidR="005F3BC9" w:rsidRDefault="005F3BC9" w:rsidP="005F3BC9">
            <w:pPr>
              <w:jc w:val="left"/>
              <w:rPr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Reading and writing</w:t>
            </w:r>
          </w:p>
        </w:tc>
        <w:tc>
          <w:tcPr>
            <w:tcW w:w="5365" w:type="dxa"/>
          </w:tcPr>
          <w:p w14:paraId="5E23905B" w14:textId="27E33B48" w:rsidR="005F3BC9" w:rsidRDefault="005F3BC9" w:rsidP="005F3BC9">
            <w:pPr>
              <w:rPr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能专注地阅读图书，能说出所阅读的文学作品的主要内容。</w:t>
            </w:r>
          </w:p>
        </w:tc>
        <w:tc>
          <w:tcPr>
            <w:tcW w:w="730" w:type="dxa"/>
            <w:vAlign w:val="bottom"/>
          </w:tcPr>
          <w:p w14:paraId="1565CD80" w14:textId="0B865D06" w:rsidR="005F3BC9" w:rsidRPr="00735F56" w:rsidRDefault="005F3BC9" w:rsidP="005F3BC9">
            <w:pPr>
              <w:jc w:val="center"/>
              <w:rPr>
                <w:sz w:val="22"/>
              </w:rPr>
            </w:pPr>
            <w:r w:rsidRPr="00735F56">
              <w:rPr>
                <w:rFonts w:ascii="FangSong" w:eastAsia="FangSong" w:hAnsi="FangSong" w:cs="Calibri" w:hint="eastAsia"/>
                <w:sz w:val="22"/>
              </w:rPr>
              <w:t>${d25}</w:t>
            </w:r>
          </w:p>
        </w:tc>
      </w:tr>
      <w:tr w:rsidR="005F3BC9" w14:paraId="4AE00F13" w14:textId="77777777" w:rsidTr="001D0E91">
        <w:trPr>
          <w:trHeight w:val="319"/>
        </w:trPr>
        <w:tc>
          <w:tcPr>
            <w:tcW w:w="1271" w:type="dxa"/>
            <w:vMerge/>
          </w:tcPr>
          <w:p w14:paraId="1AD58A96" w14:textId="77777777" w:rsidR="005F3BC9" w:rsidRDefault="005F3BC9" w:rsidP="005F3BC9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365" w:type="dxa"/>
          </w:tcPr>
          <w:p w14:paraId="0D326DCB" w14:textId="0D893719" w:rsidR="005F3BC9" w:rsidRDefault="005F3BC9" w:rsidP="005F3B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喜欢和他人一起谈论图书和故事的有关内容。</w:t>
            </w:r>
          </w:p>
        </w:tc>
        <w:tc>
          <w:tcPr>
            <w:tcW w:w="730" w:type="dxa"/>
            <w:vAlign w:val="bottom"/>
          </w:tcPr>
          <w:p w14:paraId="62AABB4B" w14:textId="3CAB6EDF" w:rsidR="005F3BC9" w:rsidRPr="00735F56" w:rsidRDefault="005F3BC9" w:rsidP="005F3BC9">
            <w:pPr>
              <w:jc w:val="center"/>
              <w:rPr>
                <w:sz w:val="22"/>
              </w:rPr>
            </w:pPr>
            <w:r w:rsidRPr="00735F56">
              <w:rPr>
                <w:rFonts w:ascii="FangSong" w:eastAsia="FangSong" w:hAnsi="FangSong" w:cs="Calibri" w:hint="eastAsia"/>
                <w:sz w:val="22"/>
              </w:rPr>
              <w:t>${d26}</w:t>
            </w:r>
          </w:p>
        </w:tc>
      </w:tr>
      <w:tr w:rsidR="005F3BC9" w14:paraId="5CD114F0" w14:textId="77777777" w:rsidTr="001D0E91">
        <w:trPr>
          <w:trHeight w:val="319"/>
        </w:trPr>
        <w:tc>
          <w:tcPr>
            <w:tcW w:w="1271" w:type="dxa"/>
            <w:vMerge/>
          </w:tcPr>
          <w:p w14:paraId="10AF3C26" w14:textId="77777777" w:rsidR="005F3BC9" w:rsidRDefault="005F3BC9" w:rsidP="005F3BC9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365" w:type="dxa"/>
          </w:tcPr>
          <w:p w14:paraId="2DA33507" w14:textId="58283B14" w:rsidR="005F3BC9" w:rsidRDefault="005F3BC9" w:rsidP="005F3B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对图书和生活情境的文字符号感兴趣，知道文字表示一定的意义。</w:t>
            </w:r>
          </w:p>
        </w:tc>
        <w:tc>
          <w:tcPr>
            <w:tcW w:w="730" w:type="dxa"/>
            <w:vAlign w:val="bottom"/>
          </w:tcPr>
          <w:p w14:paraId="6936225C" w14:textId="17C923A0" w:rsidR="005F3BC9" w:rsidRPr="00735F56" w:rsidRDefault="005F3BC9" w:rsidP="005F3BC9">
            <w:pPr>
              <w:jc w:val="center"/>
              <w:rPr>
                <w:sz w:val="22"/>
              </w:rPr>
            </w:pPr>
            <w:r w:rsidRPr="00735F56">
              <w:rPr>
                <w:rFonts w:ascii="FangSong" w:eastAsia="FangSong" w:hAnsi="FangSong" w:cs="Calibri" w:hint="eastAsia"/>
                <w:sz w:val="22"/>
              </w:rPr>
              <w:t>${d27}</w:t>
            </w:r>
          </w:p>
        </w:tc>
      </w:tr>
      <w:tr w:rsidR="005F3BC9" w14:paraId="3D42E000" w14:textId="77777777" w:rsidTr="001D0E91">
        <w:trPr>
          <w:trHeight w:val="328"/>
        </w:trPr>
        <w:tc>
          <w:tcPr>
            <w:tcW w:w="1271" w:type="dxa"/>
            <w:vMerge/>
          </w:tcPr>
          <w:p w14:paraId="5C1D1C25" w14:textId="77777777" w:rsidR="005F3BC9" w:rsidRDefault="005F3BC9" w:rsidP="005F3BC9">
            <w:pPr>
              <w:rPr>
                <w:b/>
                <w:bCs/>
                <w:szCs w:val="21"/>
              </w:rPr>
            </w:pPr>
          </w:p>
        </w:tc>
        <w:tc>
          <w:tcPr>
            <w:tcW w:w="5365" w:type="dxa"/>
          </w:tcPr>
          <w:p w14:paraId="63CD92ED" w14:textId="3A59238B" w:rsidR="005F3BC9" w:rsidRDefault="005F3BC9" w:rsidP="005F3BC9">
            <w:pPr>
              <w:rPr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会正确书写自己的名字，写画姿势正确。</w:t>
            </w:r>
          </w:p>
        </w:tc>
        <w:tc>
          <w:tcPr>
            <w:tcW w:w="730" w:type="dxa"/>
            <w:vAlign w:val="bottom"/>
          </w:tcPr>
          <w:p w14:paraId="608A85FB" w14:textId="1A6876F6" w:rsidR="005F3BC9" w:rsidRPr="00735F56" w:rsidRDefault="005F3BC9" w:rsidP="005F3BC9">
            <w:pPr>
              <w:jc w:val="center"/>
              <w:rPr>
                <w:sz w:val="22"/>
              </w:rPr>
            </w:pPr>
            <w:r w:rsidRPr="00735F56">
              <w:rPr>
                <w:rFonts w:ascii="FangSong" w:eastAsia="FangSong" w:hAnsi="FangSong" w:cs="Calibri" w:hint="eastAsia"/>
                <w:sz w:val="22"/>
              </w:rPr>
              <w:t>${d28}</w:t>
            </w:r>
          </w:p>
        </w:tc>
      </w:tr>
      <w:tr w:rsidR="005F3BC9" w14:paraId="18FB2CB3" w14:textId="77777777" w:rsidTr="001D0E91">
        <w:trPr>
          <w:trHeight w:val="628"/>
        </w:trPr>
        <w:tc>
          <w:tcPr>
            <w:tcW w:w="1271" w:type="dxa"/>
            <w:tcBorders>
              <w:bottom w:val="single" w:sz="4" w:space="0" w:color="auto"/>
            </w:tcBorders>
          </w:tcPr>
          <w:p w14:paraId="2E686F2C" w14:textId="77777777" w:rsidR="005F3BC9" w:rsidRDefault="005F3BC9" w:rsidP="005F3BC9">
            <w:pPr>
              <w:widowControl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英语</w:t>
            </w:r>
          </w:p>
          <w:p w14:paraId="6F6E6498" w14:textId="777DA846" w:rsidR="005F3BC9" w:rsidRDefault="005F3BC9" w:rsidP="005F3BC9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English</w:t>
            </w:r>
          </w:p>
        </w:tc>
        <w:tc>
          <w:tcPr>
            <w:tcW w:w="5365" w:type="dxa"/>
          </w:tcPr>
          <w:p w14:paraId="79161499" w14:textId="5B854546" w:rsidR="005F3BC9" w:rsidRDefault="005F3BC9" w:rsidP="005F3BC9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有学习英语的兴趣，</w:t>
            </w:r>
            <w:r>
              <w:rPr>
                <w:rFonts w:hint="eastAsia"/>
                <w:szCs w:val="21"/>
              </w:rPr>
              <w:t>能用英语进行简单的日常对话，能听懂基础的英语指令，积累一定量的英文词汇，会唱英语歌。</w:t>
            </w:r>
          </w:p>
        </w:tc>
        <w:tc>
          <w:tcPr>
            <w:tcW w:w="730" w:type="dxa"/>
            <w:vAlign w:val="bottom"/>
          </w:tcPr>
          <w:p w14:paraId="5F213BAC" w14:textId="34A879EF" w:rsidR="005F3BC9" w:rsidRPr="00735F56" w:rsidRDefault="005F3BC9" w:rsidP="005F3BC9">
            <w:pPr>
              <w:jc w:val="center"/>
              <w:rPr>
                <w:sz w:val="22"/>
              </w:rPr>
            </w:pPr>
            <w:r w:rsidRPr="00735F56">
              <w:rPr>
                <w:rFonts w:ascii="FangSong" w:eastAsia="FangSong" w:hAnsi="FangSong" w:cs="Calibri" w:hint="eastAsia"/>
                <w:sz w:val="22"/>
              </w:rPr>
              <w:t>${d29}</w:t>
            </w:r>
          </w:p>
        </w:tc>
      </w:tr>
      <w:tr w:rsidR="005F3BC9" w14:paraId="2550F610" w14:textId="77777777" w:rsidTr="001D0E91">
        <w:trPr>
          <w:trHeight w:val="608"/>
        </w:trPr>
        <w:tc>
          <w:tcPr>
            <w:tcW w:w="1271" w:type="dxa"/>
            <w:vMerge w:val="restart"/>
          </w:tcPr>
          <w:p w14:paraId="24F8C644" w14:textId="77777777" w:rsidR="005F3BC9" w:rsidRDefault="005F3BC9" w:rsidP="005F3BC9">
            <w:pPr>
              <w:widowControl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科学</w:t>
            </w:r>
          </w:p>
          <w:p w14:paraId="3703012F" w14:textId="76DADD31" w:rsidR="005F3BC9" w:rsidRDefault="005F3BC9" w:rsidP="005F3BC9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Science</w:t>
            </w:r>
          </w:p>
        </w:tc>
        <w:tc>
          <w:tcPr>
            <w:tcW w:w="5365" w:type="dxa"/>
          </w:tcPr>
          <w:p w14:paraId="09512FC9" w14:textId="3D9056FE" w:rsidR="005F3BC9" w:rsidRDefault="005F3BC9" w:rsidP="005F3BC9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通过观察、比较与分析，发现并描述不同种类物体的特征或某个事物前后的变化。</w:t>
            </w:r>
          </w:p>
        </w:tc>
        <w:tc>
          <w:tcPr>
            <w:tcW w:w="730" w:type="dxa"/>
            <w:vAlign w:val="bottom"/>
          </w:tcPr>
          <w:p w14:paraId="0AA2DEFB" w14:textId="3E5A9300" w:rsidR="005F3BC9" w:rsidRPr="00735F56" w:rsidRDefault="005F3BC9" w:rsidP="005F3BC9">
            <w:pPr>
              <w:jc w:val="center"/>
              <w:rPr>
                <w:sz w:val="22"/>
              </w:rPr>
            </w:pPr>
            <w:r w:rsidRPr="00735F56">
              <w:rPr>
                <w:rFonts w:ascii="FangSong" w:eastAsia="FangSong" w:hAnsi="FangSong" w:cs="Calibri" w:hint="eastAsia"/>
                <w:sz w:val="22"/>
              </w:rPr>
              <w:t>${d30}</w:t>
            </w:r>
          </w:p>
        </w:tc>
      </w:tr>
      <w:tr w:rsidR="005F3BC9" w14:paraId="7744F2B7" w14:textId="77777777" w:rsidTr="001D0E91">
        <w:trPr>
          <w:trHeight w:val="614"/>
        </w:trPr>
        <w:tc>
          <w:tcPr>
            <w:tcW w:w="1271" w:type="dxa"/>
            <w:vMerge/>
            <w:tcBorders>
              <w:bottom w:val="single" w:sz="4" w:space="0" w:color="auto"/>
            </w:tcBorders>
          </w:tcPr>
          <w:p w14:paraId="2DFC841A" w14:textId="77777777" w:rsidR="005F3BC9" w:rsidRDefault="005F3BC9" w:rsidP="005F3BC9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365" w:type="dxa"/>
          </w:tcPr>
          <w:p w14:paraId="4B64AD71" w14:textId="1CEC7D63" w:rsidR="005F3BC9" w:rsidRDefault="005F3BC9" w:rsidP="005F3BC9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能用一定的方法验证自己的猜测，并在实验中能与他人合作与交流。</w:t>
            </w:r>
          </w:p>
        </w:tc>
        <w:tc>
          <w:tcPr>
            <w:tcW w:w="730" w:type="dxa"/>
            <w:vAlign w:val="bottom"/>
          </w:tcPr>
          <w:p w14:paraId="705E9347" w14:textId="33C64449" w:rsidR="005F3BC9" w:rsidRPr="00735F56" w:rsidRDefault="005F3BC9" w:rsidP="005F3BC9">
            <w:pPr>
              <w:jc w:val="center"/>
              <w:rPr>
                <w:sz w:val="22"/>
              </w:rPr>
            </w:pPr>
            <w:r w:rsidRPr="00735F56">
              <w:rPr>
                <w:rFonts w:ascii="FangSong" w:eastAsia="FangSong" w:hAnsi="FangSong" w:cs="Calibri" w:hint="eastAsia"/>
                <w:sz w:val="22"/>
              </w:rPr>
              <w:t>${d31}</w:t>
            </w:r>
          </w:p>
        </w:tc>
      </w:tr>
      <w:tr w:rsidR="005F3BC9" w14:paraId="1D2CE0F7" w14:textId="77777777" w:rsidTr="001D0E91">
        <w:trPr>
          <w:trHeight w:val="614"/>
        </w:trPr>
        <w:tc>
          <w:tcPr>
            <w:tcW w:w="1271" w:type="dxa"/>
            <w:vMerge w:val="restart"/>
            <w:tcBorders>
              <w:top w:val="single" w:sz="4" w:space="0" w:color="auto"/>
            </w:tcBorders>
          </w:tcPr>
          <w:p w14:paraId="1F681CD0" w14:textId="77777777" w:rsidR="005F3BC9" w:rsidRDefault="005F3BC9" w:rsidP="005F3BC9">
            <w:pPr>
              <w:widowControl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数学</w:t>
            </w:r>
          </w:p>
          <w:p w14:paraId="124E4D76" w14:textId="78262BC7" w:rsidR="005F3BC9" w:rsidRDefault="005F3BC9" w:rsidP="005F3BC9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Math</w:t>
            </w:r>
          </w:p>
        </w:tc>
        <w:tc>
          <w:tcPr>
            <w:tcW w:w="5365" w:type="dxa"/>
          </w:tcPr>
          <w:p w14:paraId="60FE72A5" w14:textId="6E825C05" w:rsidR="005F3BC9" w:rsidRDefault="005F3BC9" w:rsidP="005F3BC9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知道生活中许多问题都可以用数学的方法来解决，体验解决问题的乐趣。</w:t>
            </w:r>
          </w:p>
        </w:tc>
        <w:tc>
          <w:tcPr>
            <w:tcW w:w="730" w:type="dxa"/>
            <w:vAlign w:val="bottom"/>
          </w:tcPr>
          <w:p w14:paraId="1C81086C" w14:textId="583683D4" w:rsidR="005F3BC9" w:rsidRPr="00735F56" w:rsidRDefault="005F3BC9" w:rsidP="005F3BC9">
            <w:pPr>
              <w:jc w:val="center"/>
              <w:rPr>
                <w:sz w:val="22"/>
              </w:rPr>
            </w:pPr>
            <w:r w:rsidRPr="00735F56">
              <w:rPr>
                <w:rFonts w:ascii="FangSong" w:eastAsia="FangSong" w:hAnsi="FangSong" w:cs="Calibri" w:hint="eastAsia"/>
                <w:sz w:val="22"/>
              </w:rPr>
              <w:t>${d32}</w:t>
            </w:r>
          </w:p>
        </w:tc>
      </w:tr>
      <w:tr w:rsidR="005F3BC9" w14:paraId="69CEE3E0" w14:textId="77777777" w:rsidTr="001D0E91">
        <w:trPr>
          <w:trHeight w:val="344"/>
        </w:trPr>
        <w:tc>
          <w:tcPr>
            <w:tcW w:w="1271" w:type="dxa"/>
            <w:vMerge/>
          </w:tcPr>
          <w:p w14:paraId="5DBF3361" w14:textId="77777777" w:rsidR="005F3BC9" w:rsidRDefault="005F3BC9" w:rsidP="005F3BC9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365" w:type="dxa"/>
          </w:tcPr>
          <w:p w14:paraId="0B22ED4E" w14:textId="1AED45F4" w:rsidR="005F3BC9" w:rsidRDefault="005F3BC9" w:rsidP="005F3BC9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理解“加”和“减”的实际意义，并通过实物操作和其他方法进行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以内的加减运算。</w:t>
            </w:r>
          </w:p>
        </w:tc>
        <w:tc>
          <w:tcPr>
            <w:tcW w:w="730" w:type="dxa"/>
            <w:vAlign w:val="bottom"/>
          </w:tcPr>
          <w:p w14:paraId="55F66D60" w14:textId="3E6C37A7" w:rsidR="005F3BC9" w:rsidRPr="00735F56" w:rsidRDefault="005F3BC9" w:rsidP="005F3BC9">
            <w:pPr>
              <w:jc w:val="center"/>
              <w:rPr>
                <w:sz w:val="22"/>
              </w:rPr>
            </w:pPr>
            <w:r w:rsidRPr="00735F56">
              <w:rPr>
                <w:rFonts w:ascii="FangSong" w:eastAsia="FangSong" w:hAnsi="FangSong" w:cs="Calibri" w:hint="eastAsia"/>
                <w:sz w:val="22"/>
              </w:rPr>
              <w:t>${d33}</w:t>
            </w:r>
          </w:p>
        </w:tc>
      </w:tr>
      <w:tr w:rsidR="005F3BC9" w14:paraId="594C6AD7" w14:textId="77777777" w:rsidTr="001D0E91">
        <w:trPr>
          <w:trHeight w:val="354"/>
        </w:trPr>
        <w:tc>
          <w:tcPr>
            <w:tcW w:w="1271" w:type="dxa"/>
            <w:vMerge/>
            <w:tcBorders>
              <w:bottom w:val="single" w:sz="4" w:space="0" w:color="auto"/>
            </w:tcBorders>
          </w:tcPr>
          <w:p w14:paraId="4108E6B6" w14:textId="77777777" w:rsidR="005F3BC9" w:rsidRDefault="005F3BC9" w:rsidP="005F3BC9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365" w:type="dxa"/>
          </w:tcPr>
          <w:p w14:paraId="0D87A1E5" w14:textId="1753D12F" w:rsidR="005F3BC9" w:rsidRDefault="005F3BC9" w:rsidP="005F3BC9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能用常见的几何图形有创意地拼搭和画出物体的造型。</w:t>
            </w:r>
          </w:p>
        </w:tc>
        <w:tc>
          <w:tcPr>
            <w:tcW w:w="730" w:type="dxa"/>
            <w:vAlign w:val="bottom"/>
          </w:tcPr>
          <w:p w14:paraId="275A9680" w14:textId="589FE120" w:rsidR="005F3BC9" w:rsidRPr="00735F56" w:rsidRDefault="005F3BC9" w:rsidP="005F3BC9">
            <w:pPr>
              <w:jc w:val="center"/>
              <w:rPr>
                <w:sz w:val="22"/>
              </w:rPr>
            </w:pPr>
            <w:r w:rsidRPr="00735F56">
              <w:rPr>
                <w:rFonts w:ascii="FangSong" w:eastAsia="FangSong" w:hAnsi="FangSong" w:cs="Calibri" w:hint="eastAsia"/>
                <w:sz w:val="22"/>
              </w:rPr>
              <w:t>${d34}</w:t>
            </w:r>
          </w:p>
        </w:tc>
      </w:tr>
      <w:tr w:rsidR="005F3BC9" w14:paraId="57644CE2" w14:textId="77777777" w:rsidTr="001D0E91">
        <w:trPr>
          <w:trHeight w:val="334"/>
        </w:trPr>
        <w:tc>
          <w:tcPr>
            <w:tcW w:w="1271" w:type="dxa"/>
            <w:vMerge w:val="restart"/>
            <w:tcBorders>
              <w:top w:val="single" w:sz="4" w:space="0" w:color="auto"/>
            </w:tcBorders>
          </w:tcPr>
          <w:p w14:paraId="047245CC" w14:textId="77777777" w:rsidR="005F3BC9" w:rsidRDefault="005F3BC9" w:rsidP="005F3BC9">
            <w:pPr>
              <w:widowControl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艺术</w:t>
            </w:r>
          </w:p>
          <w:p w14:paraId="490F744F" w14:textId="2EEC644C" w:rsidR="005F3BC9" w:rsidRDefault="005F3BC9" w:rsidP="005F3BC9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Art</w:t>
            </w:r>
          </w:p>
        </w:tc>
        <w:tc>
          <w:tcPr>
            <w:tcW w:w="5365" w:type="dxa"/>
          </w:tcPr>
          <w:p w14:paraId="70EDD8E2" w14:textId="0590F8A4" w:rsidR="005F3BC9" w:rsidRDefault="005F3BC9" w:rsidP="005F3BC9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喜欢自然界与生活中美的事物，感受和欣赏美。</w:t>
            </w:r>
          </w:p>
        </w:tc>
        <w:tc>
          <w:tcPr>
            <w:tcW w:w="730" w:type="dxa"/>
            <w:vAlign w:val="bottom"/>
          </w:tcPr>
          <w:p w14:paraId="6FA63C4D" w14:textId="5CC20817" w:rsidR="005F3BC9" w:rsidRPr="00735F56" w:rsidRDefault="000673E4" w:rsidP="0034319B">
            <w:pPr>
              <w:jc w:val="center"/>
              <w:rPr>
                <w:rFonts w:ascii="FangSong" w:eastAsia="FangSong" w:hAnsi="FangSong" w:cs="Calibri"/>
                <w:sz w:val="22"/>
              </w:rPr>
            </w:pPr>
            <w:r w:rsidRPr="000673E4">
              <w:rPr>
                <w:rFonts w:ascii="FangSong" w:eastAsia="FangSong" w:hAnsi="FangSong" w:cs="Calibri"/>
                <w:sz w:val="22"/>
              </w:rPr>
              <w:t>${d35}</w:t>
            </w:r>
          </w:p>
        </w:tc>
      </w:tr>
      <w:tr w:rsidR="005F3BC9" w14:paraId="396EC2E2" w14:textId="77777777" w:rsidTr="001D0E91">
        <w:trPr>
          <w:trHeight w:val="614"/>
        </w:trPr>
        <w:tc>
          <w:tcPr>
            <w:tcW w:w="1271" w:type="dxa"/>
            <w:vMerge/>
          </w:tcPr>
          <w:p w14:paraId="3DE65E22" w14:textId="77777777" w:rsidR="005F3BC9" w:rsidRDefault="005F3BC9" w:rsidP="005F3BC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365" w:type="dxa"/>
          </w:tcPr>
          <w:p w14:paraId="49B604A2" w14:textId="70D74DAF" w:rsidR="005F3BC9" w:rsidRDefault="005F3BC9" w:rsidP="005F3BC9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积极参与艺术活动，会用表情、动作、语言等方面表达自己的理解。</w:t>
            </w:r>
          </w:p>
        </w:tc>
        <w:tc>
          <w:tcPr>
            <w:tcW w:w="730" w:type="dxa"/>
            <w:vAlign w:val="bottom"/>
          </w:tcPr>
          <w:p w14:paraId="66DCA33A" w14:textId="0F05E5BF" w:rsidR="005F3BC9" w:rsidRPr="00735F56" w:rsidRDefault="005F3BC9" w:rsidP="005F3BC9">
            <w:pPr>
              <w:jc w:val="center"/>
              <w:rPr>
                <w:sz w:val="22"/>
              </w:rPr>
            </w:pPr>
            <w:r w:rsidRPr="00735F56">
              <w:rPr>
                <w:rFonts w:ascii="FangSong" w:eastAsia="FangSong" w:hAnsi="FangSong" w:cs="Calibri" w:hint="eastAsia"/>
                <w:sz w:val="22"/>
              </w:rPr>
              <w:t>${d36}</w:t>
            </w:r>
          </w:p>
        </w:tc>
      </w:tr>
    </w:tbl>
    <w:p w14:paraId="693737A2" w14:textId="1C995DA6" w:rsidR="00294170" w:rsidRDefault="00294170">
      <w:r>
        <w:br w:type="page"/>
      </w:r>
    </w:p>
    <w:p w14:paraId="42AA5882" w14:textId="77C8CC9D" w:rsidR="00284FC1" w:rsidRDefault="00145537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6949287" wp14:editId="5263C10B">
            <wp:simplePos x="0" y="0"/>
            <wp:positionH relativeFrom="column">
              <wp:posOffset>5256530</wp:posOffset>
            </wp:positionH>
            <wp:positionV relativeFrom="page">
              <wp:posOffset>546100</wp:posOffset>
            </wp:positionV>
            <wp:extent cx="4622800" cy="6553200"/>
            <wp:effectExtent l="0" t="0" r="6350" b="0"/>
            <wp:wrapNone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W w:w="7479" w:type="dxa"/>
        <w:tblLayout w:type="fixed"/>
        <w:tblLook w:val="04A0" w:firstRow="1" w:lastRow="0" w:firstColumn="1" w:lastColumn="0" w:noHBand="0" w:noVBand="1"/>
      </w:tblPr>
      <w:tblGrid>
        <w:gridCol w:w="1555"/>
        <w:gridCol w:w="5924"/>
      </w:tblGrid>
      <w:tr w:rsidR="00284FC1" w:rsidRPr="00284FC1" w14:paraId="219BE9F3" w14:textId="77777777" w:rsidTr="00633A89">
        <w:trPr>
          <w:trHeight w:val="3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93F1C" w14:textId="56641A12" w:rsidR="00284FC1" w:rsidRPr="000B0D34" w:rsidRDefault="00284FC1" w:rsidP="00C773C4">
            <w:pPr>
              <w:widowControl/>
              <w:spacing w:beforeLines="50" w:before="156" w:afterLines="50" w:after="156"/>
              <w:jc w:val="center"/>
              <w:rPr>
                <w:rFonts w:ascii="FangSong" w:eastAsia="FangSong" w:hAnsi="FangSong" w:cs="宋体"/>
                <w:b/>
                <w:bCs/>
                <w:color w:val="000000"/>
                <w:kern w:val="0"/>
                <w:sz w:val="24"/>
                <w:szCs w:val="36"/>
              </w:rPr>
            </w:pPr>
            <w:r w:rsidRPr="000B0D34">
              <w:rPr>
                <w:rFonts w:ascii="FangSong" w:eastAsia="FangSong" w:hAnsi="FangSong"/>
                <w:kern w:val="0"/>
                <w:sz w:val="24"/>
                <w:szCs w:val="36"/>
              </w:rPr>
              <w:br w:type="column"/>
            </w:r>
            <w:r w:rsidRPr="000B0D34">
              <w:rPr>
                <w:rFonts w:ascii="FangSong" w:eastAsia="FangSong" w:hAnsi="FangSong"/>
                <w:kern w:val="0"/>
                <w:sz w:val="24"/>
                <w:szCs w:val="36"/>
              </w:rPr>
              <w:br w:type="column"/>
            </w:r>
            <w:r w:rsidRPr="000B0D34">
              <w:rPr>
                <w:rFonts w:ascii="FangSong" w:eastAsia="FangSong" w:hAnsi="FangSong"/>
                <w:kern w:val="0"/>
                <w:sz w:val="24"/>
                <w:szCs w:val="36"/>
              </w:rPr>
              <w:br w:type="column"/>
            </w:r>
            <w:r w:rsidR="00A7611B" w:rsidRPr="000B0D34">
              <w:rPr>
                <w:rFonts w:ascii="FangSong" w:eastAsia="FangSong" w:hAnsi="FangSong" w:cs="宋体" w:hint="eastAsia"/>
                <w:b/>
                <w:bCs/>
                <w:color w:val="000000"/>
                <w:kern w:val="0"/>
                <w:sz w:val="24"/>
                <w:szCs w:val="36"/>
              </w:rPr>
              <w:t>科目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210EFF" w14:textId="4BF0D38A" w:rsidR="00284FC1" w:rsidRPr="000B0D34" w:rsidRDefault="00284FC1" w:rsidP="00C773C4">
            <w:pPr>
              <w:widowControl/>
              <w:spacing w:beforeLines="50" w:before="156" w:afterLines="50" w:after="156"/>
              <w:jc w:val="center"/>
              <w:rPr>
                <w:rFonts w:ascii="FangSong" w:eastAsia="FangSong" w:hAnsi="FangSong" w:cs="宋体"/>
                <w:b/>
                <w:bCs/>
                <w:color w:val="000000"/>
                <w:kern w:val="0"/>
                <w:sz w:val="24"/>
                <w:szCs w:val="36"/>
              </w:rPr>
            </w:pPr>
            <w:r w:rsidRPr="000B0D34">
              <w:rPr>
                <w:rFonts w:ascii="FangSong" w:eastAsia="FangSong" w:hAnsi="FangSong" w:cs="宋体" w:hint="eastAsia"/>
                <w:b/>
                <w:bCs/>
                <w:color w:val="000000"/>
                <w:kern w:val="0"/>
                <w:sz w:val="24"/>
                <w:szCs w:val="36"/>
              </w:rPr>
              <w:t>评语</w:t>
            </w:r>
          </w:p>
        </w:tc>
      </w:tr>
      <w:tr w:rsidR="002060B2" w:rsidRPr="00284FC1" w14:paraId="3E6C7E0E" w14:textId="77777777" w:rsidTr="00633A89">
        <w:trPr>
          <w:trHeight w:val="3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8EE41" w14:textId="53342EA1" w:rsidR="002060B2" w:rsidRPr="000E077C" w:rsidRDefault="002060B2" w:rsidP="00FA30BF">
            <w:pPr>
              <w:widowControl/>
              <w:spacing w:beforeLines="25" w:before="78" w:afterLines="25" w:after="78"/>
              <w:jc w:val="center"/>
              <w:rPr>
                <w:rFonts w:ascii="FangSong" w:eastAsia="FangSong" w:hAnsi="FangSong"/>
                <w:b/>
                <w:bCs/>
                <w:kern w:val="0"/>
                <w:sz w:val="24"/>
                <w:szCs w:val="36"/>
              </w:rPr>
            </w:pPr>
            <w:r w:rsidRPr="000E077C">
              <w:rPr>
                <w:rFonts w:ascii="FangSong" w:eastAsia="FangSong" w:hAnsi="FangSong" w:hint="eastAsia"/>
                <w:b/>
                <w:bCs/>
                <w:kern w:val="0"/>
                <w:sz w:val="24"/>
                <w:szCs w:val="36"/>
              </w:rPr>
              <w:t>阅读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493B16" w14:textId="1538EE4D" w:rsidR="002060B2" w:rsidRPr="00633A89" w:rsidRDefault="002060B2" w:rsidP="00FA30BF">
            <w:pPr>
              <w:spacing w:beforeLines="25" w:before="78" w:afterLines="25" w:after="78" w:line="280" w:lineRule="exact"/>
              <w:jc w:val="left"/>
              <w:rPr>
                <w:rFonts w:ascii="FangSong" w:eastAsia="FangSong" w:hAnsi="FangSong" w:cs="宋体"/>
                <w:b/>
                <w:bCs/>
                <w:color w:val="000000"/>
                <w:kern w:val="0"/>
                <w:sz w:val="24"/>
                <w:szCs w:val="36"/>
              </w:rPr>
            </w:pPr>
            <w:r w:rsidRPr="00633A89">
              <w:rPr>
                <w:rFonts w:ascii="FangSong" w:eastAsia="FangSong" w:hAnsi="FangSong" w:cs="Calibri" w:hint="eastAsia"/>
                <w:sz w:val="24"/>
                <w:szCs w:val="36"/>
              </w:rPr>
              <w:t>${d3}</w:t>
            </w:r>
          </w:p>
        </w:tc>
      </w:tr>
      <w:tr w:rsidR="002060B2" w:rsidRPr="00284FC1" w14:paraId="4851E870" w14:textId="77777777" w:rsidTr="00633A89">
        <w:trPr>
          <w:trHeight w:val="3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E359E" w14:textId="1A3748C8" w:rsidR="002060B2" w:rsidRPr="000E077C" w:rsidRDefault="002060B2" w:rsidP="00FA30BF">
            <w:pPr>
              <w:widowControl/>
              <w:spacing w:beforeLines="25" w:before="78" w:afterLines="25" w:after="78"/>
              <w:jc w:val="center"/>
              <w:rPr>
                <w:rFonts w:ascii="FangSong" w:eastAsia="FangSong" w:hAnsi="FangSong"/>
                <w:b/>
                <w:bCs/>
                <w:kern w:val="0"/>
                <w:sz w:val="24"/>
                <w:szCs w:val="36"/>
              </w:rPr>
            </w:pPr>
            <w:r w:rsidRPr="000E077C">
              <w:rPr>
                <w:rFonts w:ascii="FangSong" w:eastAsia="FangSong" w:hAnsi="FangSong" w:hint="eastAsia"/>
                <w:b/>
                <w:bCs/>
                <w:kern w:val="0"/>
                <w:sz w:val="24"/>
                <w:szCs w:val="36"/>
              </w:rPr>
              <w:t>英文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BC219" w14:textId="5311EA08" w:rsidR="002060B2" w:rsidRPr="00633A89" w:rsidRDefault="002060B2" w:rsidP="00FA30BF">
            <w:pPr>
              <w:widowControl/>
              <w:spacing w:beforeLines="25" w:before="78" w:afterLines="25" w:after="78"/>
              <w:jc w:val="left"/>
              <w:rPr>
                <w:rFonts w:ascii="FangSong" w:eastAsia="FangSong" w:hAnsi="FangSong" w:cs="宋体"/>
                <w:b/>
                <w:bCs/>
                <w:color w:val="000000"/>
                <w:kern w:val="0"/>
                <w:sz w:val="24"/>
                <w:szCs w:val="36"/>
              </w:rPr>
            </w:pPr>
            <w:r w:rsidRPr="00633A89">
              <w:rPr>
                <w:rFonts w:ascii="FangSong" w:eastAsia="FangSong" w:hAnsi="FangSong" w:cs="Calibri" w:hint="eastAsia"/>
                <w:sz w:val="24"/>
                <w:szCs w:val="36"/>
              </w:rPr>
              <w:t>${d4}</w:t>
            </w:r>
          </w:p>
        </w:tc>
      </w:tr>
      <w:tr w:rsidR="002060B2" w:rsidRPr="00284FC1" w14:paraId="7AD4B43D" w14:textId="77777777" w:rsidTr="00633A89">
        <w:trPr>
          <w:trHeight w:val="3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CC8BB" w14:textId="4D138FEE" w:rsidR="002060B2" w:rsidRPr="000E077C" w:rsidRDefault="002060B2" w:rsidP="00FA30BF">
            <w:pPr>
              <w:widowControl/>
              <w:spacing w:beforeLines="25" w:before="78" w:afterLines="25" w:after="78"/>
              <w:jc w:val="center"/>
              <w:rPr>
                <w:rFonts w:ascii="FangSong" w:eastAsia="FangSong" w:hAnsi="FangSong"/>
                <w:b/>
                <w:bCs/>
                <w:kern w:val="0"/>
                <w:sz w:val="24"/>
                <w:szCs w:val="36"/>
              </w:rPr>
            </w:pPr>
            <w:r w:rsidRPr="000E077C">
              <w:rPr>
                <w:rFonts w:ascii="FangSong" w:eastAsia="FangSong" w:hAnsi="FangSong" w:hint="eastAsia"/>
                <w:b/>
                <w:bCs/>
                <w:sz w:val="24"/>
                <w:szCs w:val="36"/>
              </w:rPr>
              <w:t>科学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BD939C" w14:textId="0C74575B" w:rsidR="002060B2" w:rsidRPr="00633A89" w:rsidRDefault="002060B2" w:rsidP="00FA30BF">
            <w:pPr>
              <w:widowControl/>
              <w:spacing w:beforeLines="25" w:before="78" w:afterLines="25" w:after="78"/>
              <w:jc w:val="left"/>
              <w:rPr>
                <w:rFonts w:ascii="FangSong" w:eastAsia="FangSong" w:hAnsi="FangSong" w:cs="宋体"/>
                <w:b/>
                <w:bCs/>
                <w:color w:val="000000"/>
                <w:kern w:val="0"/>
                <w:sz w:val="24"/>
                <w:szCs w:val="36"/>
              </w:rPr>
            </w:pPr>
            <w:r w:rsidRPr="00633A89">
              <w:rPr>
                <w:rFonts w:ascii="FangSong" w:eastAsia="FangSong" w:hAnsi="FangSong" w:cs="Calibri" w:hint="eastAsia"/>
                <w:sz w:val="24"/>
                <w:szCs w:val="36"/>
              </w:rPr>
              <w:t>${d5}</w:t>
            </w:r>
          </w:p>
        </w:tc>
      </w:tr>
      <w:tr w:rsidR="002060B2" w:rsidRPr="00284FC1" w14:paraId="5D2E2B6C" w14:textId="77777777" w:rsidTr="00633A89">
        <w:trPr>
          <w:trHeight w:val="3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AE06C" w14:textId="6CDAA63A" w:rsidR="002060B2" w:rsidRPr="000E077C" w:rsidRDefault="002060B2" w:rsidP="00FA30BF">
            <w:pPr>
              <w:widowControl/>
              <w:spacing w:beforeLines="25" w:before="78" w:afterLines="25" w:after="78"/>
              <w:jc w:val="center"/>
              <w:rPr>
                <w:rFonts w:ascii="FangSong" w:eastAsia="FangSong" w:hAnsi="FangSong" w:cs="宋体"/>
                <w:b/>
                <w:bCs/>
                <w:color w:val="000000"/>
                <w:kern w:val="0"/>
                <w:sz w:val="24"/>
                <w:szCs w:val="36"/>
              </w:rPr>
            </w:pPr>
            <w:r w:rsidRPr="000E077C">
              <w:rPr>
                <w:rFonts w:ascii="FangSong" w:eastAsia="FangSong" w:hAnsi="FangSong" w:hint="eastAsia"/>
                <w:b/>
                <w:bCs/>
                <w:sz w:val="24"/>
                <w:szCs w:val="36"/>
              </w:rPr>
              <w:t>数学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48EA168" w14:textId="740C43C7" w:rsidR="002060B2" w:rsidRPr="00633A89" w:rsidRDefault="002060B2" w:rsidP="00FA30BF">
            <w:pPr>
              <w:spacing w:beforeLines="25" w:before="78" w:afterLines="25" w:after="78" w:line="280" w:lineRule="exact"/>
              <w:jc w:val="left"/>
              <w:rPr>
                <w:rFonts w:ascii="FangSong" w:eastAsia="FangSong" w:hAnsi="FangSong"/>
                <w:kern w:val="0"/>
                <w:sz w:val="24"/>
                <w:szCs w:val="36"/>
              </w:rPr>
            </w:pPr>
            <w:r w:rsidRPr="00633A89">
              <w:rPr>
                <w:rFonts w:ascii="FangSong" w:eastAsia="FangSong" w:hAnsi="FangSong" w:cs="Calibri" w:hint="eastAsia"/>
                <w:sz w:val="24"/>
                <w:szCs w:val="36"/>
              </w:rPr>
              <w:t>${d6}</w:t>
            </w:r>
          </w:p>
        </w:tc>
      </w:tr>
      <w:tr w:rsidR="002060B2" w:rsidRPr="00284FC1" w14:paraId="4667BC7D" w14:textId="77777777" w:rsidTr="00633A89">
        <w:trPr>
          <w:trHeight w:val="3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4B02A" w14:textId="4D35138E" w:rsidR="002060B2" w:rsidRPr="000E077C" w:rsidRDefault="008A5F62" w:rsidP="00FA30BF">
            <w:pPr>
              <w:widowControl/>
              <w:spacing w:beforeLines="25" w:before="78" w:afterLines="25" w:after="78"/>
              <w:jc w:val="center"/>
              <w:rPr>
                <w:rFonts w:ascii="FangSong" w:eastAsia="FangSong" w:hAnsi="FangSong" w:cs="宋体"/>
                <w:b/>
                <w:bCs/>
                <w:color w:val="000000"/>
                <w:kern w:val="0"/>
                <w:sz w:val="24"/>
                <w:szCs w:val="36"/>
              </w:rPr>
            </w:pPr>
            <w:r w:rsidRPr="000E077C">
              <w:rPr>
                <w:rFonts w:ascii="FangSong" w:eastAsia="FangSong" w:hAnsi="FangSong" w:hint="eastAsia"/>
                <w:b/>
                <w:bCs/>
                <w:sz w:val="24"/>
                <w:szCs w:val="36"/>
              </w:rPr>
              <w:t>艺术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AE31DE" w14:textId="7E16F1B0" w:rsidR="002060B2" w:rsidRPr="00633A89" w:rsidRDefault="002060B2" w:rsidP="00FA30BF">
            <w:pPr>
              <w:spacing w:beforeLines="25" w:before="78" w:afterLines="25" w:after="78" w:line="280" w:lineRule="exact"/>
              <w:jc w:val="left"/>
              <w:rPr>
                <w:rFonts w:ascii="FangSong" w:eastAsia="FangSong" w:hAnsi="FangSong"/>
                <w:kern w:val="0"/>
                <w:sz w:val="24"/>
                <w:szCs w:val="36"/>
              </w:rPr>
            </w:pPr>
            <w:r w:rsidRPr="00633A89">
              <w:rPr>
                <w:rFonts w:ascii="FangSong" w:eastAsia="FangSong" w:hAnsi="FangSong" w:cs="Calibri" w:hint="eastAsia"/>
                <w:sz w:val="24"/>
                <w:szCs w:val="36"/>
              </w:rPr>
              <w:t>${d7}</w:t>
            </w:r>
          </w:p>
        </w:tc>
      </w:tr>
      <w:tr w:rsidR="008A5F62" w:rsidRPr="00284FC1" w14:paraId="20B2F3B0" w14:textId="77777777" w:rsidTr="00633A89">
        <w:trPr>
          <w:trHeight w:val="3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69B0D" w14:textId="4F2BFEC0" w:rsidR="008A5F62" w:rsidRPr="000E077C" w:rsidRDefault="008A5F62" w:rsidP="00FA30BF">
            <w:pPr>
              <w:widowControl/>
              <w:spacing w:beforeLines="25" w:before="78" w:afterLines="25" w:after="78"/>
              <w:jc w:val="center"/>
              <w:rPr>
                <w:rFonts w:ascii="FangSong" w:eastAsia="FangSong" w:hAnsi="FangSong" w:cs="宋体"/>
                <w:b/>
                <w:bCs/>
                <w:color w:val="000000"/>
                <w:kern w:val="0"/>
                <w:sz w:val="24"/>
                <w:szCs w:val="36"/>
              </w:rPr>
            </w:pPr>
            <w:r w:rsidRPr="000E077C">
              <w:rPr>
                <w:rFonts w:ascii="FangSong" w:eastAsia="FangSong" w:hAnsi="FangSong" w:hint="eastAsia"/>
                <w:b/>
                <w:bCs/>
                <w:sz w:val="24"/>
                <w:szCs w:val="36"/>
              </w:rPr>
              <w:t>体育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E6A742A" w14:textId="3A83242C" w:rsidR="008A5F62" w:rsidRPr="00633A89" w:rsidRDefault="008A5F62" w:rsidP="00FA30BF">
            <w:pPr>
              <w:spacing w:beforeLines="25" w:before="78" w:afterLines="25" w:after="78" w:line="280" w:lineRule="exact"/>
              <w:jc w:val="left"/>
              <w:rPr>
                <w:rFonts w:ascii="FangSong" w:eastAsia="FangSong" w:hAnsi="FangSong"/>
                <w:kern w:val="0"/>
                <w:sz w:val="24"/>
                <w:szCs w:val="36"/>
              </w:rPr>
            </w:pPr>
            <w:r w:rsidRPr="00633A89">
              <w:rPr>
                <w:rFonts w:ascii="FangSong" w:eastAsia="FangSong" w:hAnsi="FangSong" w:cs="Calibri" w:hint="eastAsia"/>
                <w:sz w:val="24"/>
                <w:szCs w:val="36"/>
              </w:rPr>
              <w:t>${d8}</w:t>
            </w:r>
          </w:p>
        </w:tc>
      </w:tr>
      <w:tr w:rsidR="008A5F62" w:rsidRPr="00284FC1" w14:paraId="7EEED29D" w14:textId="77777777" w:rsidTr="00633A89">
        <w:trPr>
          <w:trHeight w:val="3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3B13" w14:textId="4F9BA49E" w:rsidR="008A5F62" w:rsidRPr="000E077C" w:rsidRDefault="008A5F62" w:rsidP="00FA30BF">
            <w:pPr>
              <w:widowControl/>
              <w:spacing w:beforeLines="25" w:before="78" w:afterLines="25" w:after="78"/>
              <w:jc w:val="center"/>
              <w:rPr>
                <w:rFonts w:ascii="FangSong" w:eastAsia="FangSong" w:hAnsi="FangSong" w:cs="宋体"/>
                <w:b/>
                <w:bCs/>
                <w:color w:val="000000"/>
                <w:kern w:val="0"/>
                <w:sz w:val="24"/>
                <w:szCs w:val="36"/>
              </w:rPr>
            </w:pPr>
            <w:r w:rsidRPr="000E077C">
              <w:rPr>
                <w:rFonts w:ascii="FangSong" w:eastAsia="FangSong" w:hAnsi="FangSong" w:hint="eastAsia"/>
                <w:b/>
                <w:bCs/>
                <w:sz w:val="24"/>
                <w:szCs w:val="36"/>
              </w:rPr>
              <w:t>态度与能力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0B2DF5" w14:textId="74344E4F" w:rsidR="008A5F62" w:rsidRPr="00633A89" w:rsidRDefault="008A5F62" w:rsidP="00FA30BF">
            <w:pPr>
              <w:spacing w:beforeLines="25" w:before="78" w:afterLines="25" w:after="78" w:line="280" w:lineRule="exact"/>
              <w:jc w:val="left"/>
              <w:rPr>
                <w:rFonts w:ascii="FangSong" w:eastAsia="FangSong" w:hAnsi="FangSong"/>
                <w:kern w:val="0"/>
                <w:sz w:val="24"/>
                <w:szCs w:val="36"/>
              </w:rPr>
            </w:pPr>
            <w:r w:rsidRPr="00633A89">
              <w:rPr>
                <w:rFonts w:ascii="FangSong" w:eastAsia="FangSong" w:hAnsi="FangSong" w:cs="Calibri" w:hint="eastAsia"/>
                <w:sz w:val="24"/>
                <w:szCs w:val="36"/>
              </w:rPr>
              <w:t>${d9}</w:t>
            </w:r>
          </w:p>
        </w:tc>
      </w:tr>
    </w:tbl>
    <w:p w14:paraId="1E1D828D" w14:textId="665193DD" w:rsidR="00E11CD3" w:rsidRDefault="00E11CD3" w:rsidP="00E11CD3">
      <w:pPr>
        <w:jc w:val="center"/>
      </w:pPr>
      <w:r>
        <w:br w:type="column"/>
      </w:r>
    </w:p>
    <w:p w14:paraId="62A275FA" w14:textId="2036F7B0" w:rsidR="00E11CD3" w:rsidRPr="003D3445" w:rsidRDefault="00E11CD3" w:rsidP="00E11CD3">
      <w:pPr>
        <w:jc w:val="center"/>
        <w:rPr>
          <w:sz w:val="15"/>
          <w:szCs w:val="16"/>
        </w:rPr>
      </w:pPr>
    </w:p>
    <w:p w14:paraId="225005A7" w14:textId="51F9D2E1" w:rsidR="00E11CD3" w:rsidRPr="003D3445" w:rsidRDefault="00E11CD3" w:rsidP="00E11CD3">
      <w:pPr>
        <w:jc w:val="center"/>
        <w:rPr>
          <w:sz w:val="11"/>
          <w:szCs w:val="13"/>
        </w:rPr>
      </w:pPr>
    </w:p>
    <w:p w14:paraId="54CA6F5E" w14:textId="751F3C17" w:rsidR="00E11CD3" w:rsidRPr="003D3445" w:rsidRDefault="00E11CD3" w:rsidP="00E11CD3">
      <w:pPr>
        <w:jc w:val="center"/>
        <w:rPr>
          <w:sz w:val="11"/>
          <w:szCs w:val="13"/>
        </w:rPr>
      </w:pPr>
    </w:p>
    <w:p w14:paraId="6BD5B3D9" w14:textId="77777777" w:rsidR="00741625" w:rsidRPr="003D3445" w:rsidRDefault="00741625" w:rsidP="00E11CD3">
      <w:pPr>
        <w:jc w:val="center"/>
        <w:rPr>
          <w:sz w:val="11"/>
          <w:szCs w:val="13"/>
        </w:rPr>
      </w:pPr>
    </w:p>
    <w:p w14:paraId="233B03E2" w14:textId="77777777" w:rsidR="003D3445" w:rsidRPr="003D3445" w:rsidRDefault="003D3445" w:rsidP="003D3445">
      <w:pPr>
        <w:rPr>
          <w:sz w:val="11"/>
          <w:szCs w:val="13"/>
        </w:rPr>
      </w:pPr>
    </w:p>
    <w:p w14:paraId="1B89F7B1" w14:textId="3F67AAA8" w:rsidR="00E11CD3" w:rsidRPr="00715623" w:rsidRDefault="003D3445" w:rsidP="00E11CD3">
      <w:pPr>
        <w:jc w:val="center"/>
        <w:rPr>
          <w:rFonts w:ascii="仿宋" w:eastAsia="仿宋" w:hAnsi="仿宋"/>
          <w:b/>
          <w:bCs/>
          <w:color w:val="FFFFFF" w:themeColor="background1"/>
          <w:sz w:val="44"/>
          <w:szCs w:val="44"/>
        </w:rPr>
      </w:pPr>
      <w:r w:rsidRPr="00715623">
        <w:rPr>
          <w:rFonts w:ascii="仿宋" w:eastAsia="仿宋" w:hAnsi="仿宋" w:hint="eastAsia"/>
          <w:b/>
          <w:bCs/>
          <w:color w:val="FFFFFF" w:themeColor="background1"/>
          <w:sz w:val="44"/>
          <w:szCs w:val="44"/>
        </w:rPr>
        <w:t xml:space="preserve"> </w:t>
      </w:r>
      <w:r w:rsidR="00F617E4">
        <w:rPr>
          <w:rFonts w:ascii="仿宋" w:eastAsia="仿宋" w:hAnsi="仿宋"/>
          <w:b/>
          <w:bCs/>
          <w:color w:val="FFFFFF" w:themeColor="background1"/>
          <w:sz w:val="44"/>
          <w:szCs w:val="44"/>
        </w:rPr>
        <w:t xml:space="preserve"> </w:t>
      </w:r>
      <w:r w:rsidR="00F902DB" w:rsidRPr="00715623">
        <w:rPr>
          <w:rFonts w:ascii="仿宋" w:eastAsia="仿宋" w:hAnsi="仿宋"/>
          <w:b/>
          <w:bCs/>
          <w:color w:val="FFFFFF" w:themeColor="background1"/>
          <w:sz w:val="44"/>
          <w:szCs w:val="44"/>
        </w:rPr>
        <w:t>${cnname}</w:t>
      </w:r>
    </w:p>
    <w:p w14:paraId="5AAE7301" w14:textId="070AC8F3" w:rsidR="00E11CD3" w:rsidRPr="00F73E72" w:rsidRDefault="003D3445" w:rsidP="00E11CD3">
      <w:pPr>
        <w:jc w:val="center"/>
        <w:rPr>
          <w:rFonts w:ascii="仿宋" w:eastAsia="仿宋" w:hAnsi="仿宋"/>
          <w:b/>
          <w:bCs/>
          <w:color w:val="FFFFFF" w:themeColor="background1"/>
          <w:sz w:val="48"/>
          <w:szCs w:val="48"/>
        </w:rPr>
      </w:pPr>
      <w:r w:rsidRPr="007C24FC">
        <w:rPr>
          <w:rFonts w:ascii="宋体" w:hAnsi="宋体" w:hint="eastAsia"/>
          <w:b/>
          <w:bCs/>
          <w:color w:val="FFFFFF" w:themeColor="background1"/>
          <w:sz w:val="48"/>
          <w:szCs w:val="48"/>
        </w:rPr>
        <w:t xml:space="preserve"> </w:t>
      </w:r>
      <w:r w:rsidR="00F617E4">
        <w:rPr>
          <w:rFonts w:ascii="宋体" w:hAnsi="宋体"/>
          <w:b/>
          <w:bCs/>
          <w:color w:val="FFFFFF" w:themeColor="background1"/>
          <w:sz w:val="48"/>
          <w:szCs w:val="48"/>
        </w:rPr>
        <w:t xml:space="preserve"> </w:t>
      </w:r>
      <w:r w:rsidR="00E11CD3" w:rsidRPr="00F73E72">
        <w:rPr>
          <w:rFonts w:ascii="仿宋" w:eastAsia="仿宋" w:hAnsi="仿宋" w:hint="eastAsia"/>
          <w:b/>
          <w:bCs/>
          <w:color w:val="FFFFFF" w:themeColor="background1"/>
          <w:sz w:val="44"/>
          <w:szCs w:val="44"/>
        </w:rPr>
        <w:t>阅读俱乐部</w:t>
      </w:r>
    </w:p>
    <w:p w14:paraId="706F623B" w14:textId="43CBC48E" w:rsidR="00E11CD3" w:rsidRPr="003D3445" w:rsidRDefault="00F617E4" w:rsidP="00E11CD3">
      <w:pPr>
        <w:jc w:val="center"/>
        <w:rPr>
          <w:rFonts w:ascii="宋体" w:hAnsi="宋体"/>
          <w:color w:val="FFFFFF" w:themeColor="background1"/>
          <w:sz w:val="48"/>
          <w:szCs w:val="48"/>
        </w:rPr>
      </w:pPr>
      <w:r>
        <w:rPr>
          <w:rFonts w:ascii="宋体" w:hAnsi="宋体"/>
          <w:b/>
          <w:bCs/>
          <w:color w:val="FFFFFF" w:themeColor="background1"/>
          <w:sz w:val="48"/>
          <w:szCs w:val="48"/>
        </w:rPr>
        <w:t xml:space="preserve"> </w:t>
      </w:r>
      <w:r w:rsidR="003D3445" w:rsidRPr="007C24FC">
        <w:rPr>
          <w:rFonts w:ascii="宋体" w:hAnsi="宋体"/>
          <w:b/>
          <w:bCs/>
          <w:color w:val="FFFFFF" w:themeColor="background1"/>
          <w:sz w:val="48"/>
          <w:szCs w:val="48"/>
        </w:rPr>
        <w:t xml:space="preserve"> </w:t>
      </w:r>
      <w:r w:rsidR="00E11CD3" w:rsidRPr="00CE7184">
        <w:rPr>
          <w:rFonts w:ascii="仿宋" w:eastAsia="仿宋" w:hAnsi="仿宋" w:hint="eastAsia"/>
          <w:b/>
          <w:bCs/>
          <w:color w:val="FFFFFF" w:themeColor="background1"/>
          <w:sz w:val="44"/>
          <w:szCs w:val="44"/>
        </w:rPr>
        <w:t>2021.1</w:t>
      </w:r>
    </w:p>
    <w:p w14:paraId="35C4219C" w14:textId="69A598E9" w:rsidR="00E11CD3" w:rsidRPr="00284FC1" w:rsidRDefault="00E11CD3" w:rsidP="00E11CD3"/>
    <w:sectPr w:rsidR="00E11CD3" w:rsidRPr="00284FC1">
      <w:pgSz w:w="16838" w:h="11906" w:orient="landscape"/>
      <w:pgMar w:top="720" w:right="720" w:bottom="720" w:left="720" w:header="851" w:footer="992" w:gutter="0"/>
      <w:cols w:num="2" w:space="425" w:equalWidth="0">
        <w:col w:w="7486" w:space="425"/>
        <w:col w:w="7486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EC5CF" w14:textId="77777777" w:rsidR="002D41D2" w:rsidRDefault="002D41D2" w:rsidP="00284FC1">
      <w:r>
        <w:separator/>
      </w:r>
    </w:p>
  </w:endnote>
  <w:endnote w:type="continuationSeparator" w:id="0">
    <w:p w14:paraId="3C02DADB" w14:textId="77777777" w:rsidR="002D41D2" w:rsidRDefault="002D41D2" w:rsidP="00284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0F920" w14:textId="77777777" w:rsidR="002D41D2" w:rsidRDefault="002D41D2" w:rsidP="00284FC1">
      <w:r>
        <w:separator/>
      </w:r>
    </w:p>
  </w:footnote>
  <w:footnote w:type="continuationSeparator" w:id="0">
    <w:p w14:paraId="6260FD06" w14:textId="77777777" w:rsidR="002D41D2" w:rsidRDefault="002D41D2" w:rsidP="00284F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C1"/>
    <w:rsid w:val="00027DC7"/>
    <w:rsid w:val="0004448B"/>
    <w:rsid w:val="000673E4"/>
    <w:rsid w:val="000B0D34"/>
    <w:rsid w:val="000E077C"/>
    <w:rsid w:val="001268CB"/>
    <w:rsid w:val="00145537"/>
    <w:rsid w:val="001B62F4"/>
    <w:rsid w:val="001D0E91"/>
    <w:rsid w:val="002060B2"/>
    <w:rsid w:val="00284FC1"/>
    <w:rsid w:val="002860BA"/>
    <w:rsid w:val="00286B82"/>
    <w:rsid w:val="00294170"/>
    <w:rsid w:val="002A3F11"/>
    <w:rsid w:val="002C1D0B"/>
    <w:rsid w:val="002D41D2"/>
    <w:rsid w:val="0034319B"/>
    <w:rsid w:val="003D3445"/>
    <w:rsid w:val="003F0E47"/>
    <w:rsid w:val="004477ED"/>
    <w:rsid w:val="004D6826"/>
    <w:rsid w:val="004F7287"/>
    <w:rsid w:val="00516A89"/>
    <w:rsid w:val="00537955"/>
    <w:rsid w:val="005A23EC"/>
    <w:rsid w:val="005A4571"/>
    <w:rsid w:val="005F3BC9"/>
    <w:rsid w:val="00633A89"/>
    <w:rsid w:val="006A723F"/>
    <w:rsid w:val="006F08B3"/>
    <w:rsid w:val="00701A03"/>
    <w:rsid w:val="0071069A"/>
    <w:rsid w:val="00715623"/>
    <w:rsid w:val="007164F7"/>
    <w:rsid w:val="00725E8C"/>
    <w:rsid w:val="00735F56"/>
    <w:rsid w:val="00741625"/>
    <w:rsid w:val="00793565"/>
    <w:rsid w:val="007C24FC"/>
    <w:rsid w:val="007E0BB6"/>
    <w:rsid w:val="0083274F"/>
    <w:rsid w:val="008A5094"/>
    <w:rsid w:val="008A5F62"/>
    <w:rsid w:val="008A7340"/>
    <w:rsid w:val="00913E59"/>
    <w:rsid w:val="00955378"/>
    <w:rsid w:val="00A61A21"/>
    <w:rsid w:val="00A7611B"/>
    <w:rsid w:val="00C37809"/>
    <w:rsid w:val="00C506DA"/>
    <w:rsid w:val="00C773C4"/>
    <w:rsid w:val="00C811A2"/>
    <w:rsid w:val="00C9183C"/>
    <w:rsid w:val="00CD0FE0"/>
    <w:rsid w:val="00CE7184"/>
    <w:rsid w:val="00CF44D7"/>
    <w:rsid w:val="00D3734E"/>
    <w:rsid w:val="00D4422A"/>
    <w:rsid w:val="00DA51D3"/>
    <w:rsid w:val="00E01C4E"/>
    <w:rsid w:val="00E051C5"/>
    <w:rsid w:val="00E11CD3"/>
    <w:rsid w:val="00EA03D0"/>
    <w:rsid w:val="00EF5D31"/>
    <w:rsid w:val="00F1011F"/>
    <w:rsid w:val="00F13A08"/>
    <w:rsid w:val="00F24084"/>
    <w:rsid w:val="00F530E6"/>
    <w:rsid w:val="00F617E4"/>
    <w:rsid w:val="00F73E72"/>
    <w:rsid w:val="00F902DB"/>
    <w:rsid w:val="00FA30BF"/>
    <w:rsid w:val="1B297474"/>
    <w:rsid w:val="20D70AA6"/>
    <w:rsid w:val="711A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FEC00C"/>
  <w15:chartTrackingRefBased/>
  <w15:docId w15:val="{412987B7-BDFB-4B51-BD23-3638353A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84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84FC1"/>
    <w:rPr>
      <w:kern w:val="2"/>
      <w:sz w:val="18"/>
      <w:szCs w:val="18"/>
    </w:rPr>
  </w:style>
  <w:style w:type="paragraph" w:styleId="a6">
    <w:name w:val="footer"/>
    <w:basedOn w:val="a"/>
    <w:link w:val="a7"/>
    <w:rsid w:val="00284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84FC1"/>
    <w:rPr>
      <w:kern w:val="2"/>
      <w:sz w:val="18"/>
      <w:szCs w:val="18"/>
    </w:rPr>
  </w:style>
  <w:style w:type="character" w:styleId="a8">
    <w:name w:val="Placeholder Text"/>
    <w:basedOn w:val="a0"/>
    <w:uiPriority w:val="99"/>
    <w:unhideWhenUsed/>
    <w:rsid w:val="004D68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8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99A2B-6DE4-4B66-ACA8-B77F09B0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lss</dc:creator>
  <cp:keywords/>
  <cp:lastModifiedBy>Yasz Peter</cp:lastModifiedBy>
  <cp:revision>63</cp:revision>
  <dcterms:created xsi:type="dcterms:W3CDTF">2021-01-18T01:37:00Z</dcterms:created>
  <dcterms:modified xsi:type="dcterms:W3CDTF">2021-01-27T08:04:00Z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