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DA7" w:rsidRPr="00F53DA7" w:rsidRDefault="00F53DA7" w:rsidP="00F53D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 State-of-the-Art Research Proposal: The "</w:t>
      </w:r>
      <w:proofErr w:type="spellStart"/>
      <w:r w:rsidRPr="00F53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ConText</w:t>
      </w:r>
      <w:proofErr w:type="spellEnd"/>
      <w:r w:rsidRPr="00F53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-E" Model</w:t>
      </w:r>
    </w:p>
    <w:p w:rsidR="00F53DA7" w:rsidRPr="00F53DA7" w:rsidRDefault="00F53DA7" w:rsidP="00F5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We'll design a model that doesn't just read the text, but understands its </w:t>
      </w: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text and its underlying </w:t>
      </w: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motion. Let's call it </w:t>
      </w:r>
      <w:proofErr w:type="spellStart"/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</w:t>
      </w:r>
      <w:proofErr w:type="spellEnd"/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-E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53DA7" w:rsidRPr="00F53DA7" w:rsidRDefault="00F53DA7" w:rsidP="00F5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core hypothesis is: </w:t>
      </w: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 model that understands both the </w:t>
      </w:r>
      <w:r w:rsidRPr="00F53DA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topic</w:t>
      </w: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of a climate change tweet (policy, science, disaster) and the specific </w:t>
      </w:r>
      <w:r w:rsidRPr="00F53DA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emotion</w:t>
      </w: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it conveys (fear, anger, hope) will be significantly more accurate than a model that only looks at sentiment (positive/negative/neutral).</w:t>
      </w:r>
    </w:p>
    <w:p w:rsidR="00F53DA7" w:rsidRPr="00F53DA7" w:rsidRDefault="00F53DA7" w:rsidP="00F5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our unique angle. We're enriching the data with multiple layers of understanding.</w:t>
      </w:r>
    </w:p>
    <w:p w:rsidR="00F53DA7" w:rsidRPr="00F53DA7" w:rsidRDefault="00F53DA7" w:rsidP="00F53D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Architecture: A Three-Pronged Meta-Learning Approach</w:t>
      </w:r>
    </w:p>
    <w:p w:rsidR="00F53DA7" w:rsidRPr="00F53DA7" w:rsidRDefault="00F53DA7" w:rsidP="00F5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Instead of one model, we will use three specialized models and feed their outputs into a final "meta-learner" that makes the ultimate decision.</w:t>
      </w:r>
    </w:p>
    <w:p w:rsidR="00F53DA7" w:rsidRPr="00F53DA7" w:rsidRDefault="00F53DA7" w:rsidP="00F53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Prong 1: The Semantic Core (Advanced Text Representation)</w:t>
      </w:r>
    </w:p>
    <w:p w:rsidR="00F53DA7" w:rsidRPr="00F53DA7" w:rsidRDefault="00F53DA7" w:rsidP="00F53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Model: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won't use </w:t>
      </w:r>
      <w:proofErr w:type="spellStart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RoBERTa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We'll upgrade to </w:t>
      </w: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DeBERTa-v3-large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It's one of the top-performing Transformer models and will give us a more powerful understanding of the text's meaning and grammar.</w:t>
      </w:r>
    </w:p>
    <w:p w:rsidR="00F53DA7" w:rsidRPr="00F53DA7" w:rsidRDefault="00F53DA7" w:rsidP="00F53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Job: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read the tweet and generate a rich numerical representation (an embedding) of its semantic content.</w:t>
      </w:r>
    </w:p>
    <w:p w:rsidR="00F53DA7" w:rsidRPr="00F53DA7" w:rsidRDefault="00F53DA7" w:rsidP="00F53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Prong 2: The Emotional Core (Fine-Grained Emotion Detection)</w:t>
      </w:r>
    </w:p>
    <w:p w:rsidR="00F53DA7" w:rsidRPr="00F53DA7" w:rsidRDefault="00F53DA7" w:rsidP="00F53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Model: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We'll use a separate model pre-trained for multi-label emotion classification, like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SamLowe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roberta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-base-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go_emotions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model can predict emotions like </w:t>
      </w:r>
      <w:r w:rsidRPr="00F53DA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fear, anger, sadness, joy, optimism, etc.</w:t>
      </w:r>
    </w:p>
    <w:p w:rsidR="00F53DA7" w:rsidRPr="00F53DA7" w:rsidRDefault="00F53DA7" w:rsidP="00F53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Job: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analyze the tweet and output a probability score for each of the core emotions. This provides a much richer signal than just "negative." For example, "negative" due to </w:t>
      </w:r>
      <w:r w:rsidRPr="00F53DA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sadness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different from "negative" due to </w:t>
      </w:r>
      <w:r w:rsidRPr="00F53DA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anger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53DA7" w:rsidRPr="00F53DA7" w:rsidRDefault="00F53DA7" w:rsidP="00F53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Prong 3: The Topical Core (Contextual Topic Modeling)</w:t>
      </w:r>
    </w:p>
    <w:p w:rsidR="00F53DA7" w:rsidRPr="00F53DA7" w:rsidRDefault="00F53DA7" w:rsidP="00F53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Model: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We'll use a powerful topic modeling technique called </w:t>
      </w:r>
      <w:proofErr w:type="spellStart"/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BERTopic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It can analyze all the tweets and discover the underlying themes or topics being discussed (e.g., "UN Climate Policy," "Wildfires &amp; Disasters," "Green Technology," "Activism &amp; Protests").</w:t>
      </w:r>
    </w:p>
    <w:p w:rsidR="00F53DA7" w:rsidRPr="00F53DA7" w:rsidRDefault="00F53DA7" w:rsidP="00F53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Job: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tweet, it will determine which topic it belongs to. This tells us the </w:t>
      </w:r>
      <w:r w:rsidRPr="00F53DA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context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sentiment. Positive sentiment about "Green Technology" is different from positive sentiment about "Activism."</w:t>
      </w:r>
    </w:p>
    <w:p w:rsidR="00F53DA7" w:rsidRPr="00F53DA7" w:rsidRDefault="00F53DA7" w:rsidP="00F53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Meta-Learner: The Final Decision-Maker</w:t>
      </w:r>
    </w:p>
    <w:p w:rsidR="00F53DA7" w:rsidRPr="00F53DA7" w:rsidRDefault="00F53DA7" w:rsidP="00F53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Model: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simpler, but powerful, classifier like </w:t>
      </w:r>
      <w:proofErr w:type="spellStart"/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LightGBM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XGBoost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53DA7" w:rsidRPr="00F53DA7" w:rsidRDefault="00F53DA7" w:rsidP="00F53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Job: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model doesn't see the text. Instead, it sees the outputs from the other three prongs:</w:t>
      </w:r>
    </w:p>
    <w:p w:rsidR="00F53DA7" w:rsidRPr="00F53DA7" w:rsidRDefault="00F53DA7" w:rsidP="00F53D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semantic embedding from </w:t>
      </w:r>
      <w:proofErr w:type="spellStart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DeBERTa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53DA7" w:rsidRPr="00F53DA7" w:rsidRDefault="00F53DA7" w:rsidP="00F53D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emotion probabilities from the emotion model.</w:t>
      </w:r>
    </w:p>
    <w:p w:rsidR="00F53DA7" w:rsidRPr="00F53DA7" w:rsidRDefault="00F53DA7" w:rsidP="00F53D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topic ID from </w:t>
      </w:r>
      <w:proofErr w:type="spellStart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BERTopic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53DA7" w:rsidRPr="00F53DA7" w:rsidRDefault="00F53DA7" w:rsidP="00F53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By looking at all this information together, it learns to make a highly accurate final prediction of Negative (0), Neutral (1), or Positive (2).</w:t>
      </w:r>
    </w:p>
    <w:p w:rsidR="00F53DA7" w:rsidRPr="00F53DA7" w:rsidRDefault="007436EC" w:rsidP="00F53D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53DA7" w:rsidRPr="00F53DA7" w:rsidRDefault="00F53DA7" w:rsidP="00F53D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The Step-by-Step Implementation Plan </w:t>
      </w:r>
      <w:r w:rsidRPr="00F53DA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</w:t>
      </w:r>
      <w:r w:rsidRPr="00F53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</w:p>
    <w:p w:rsidR="00F53DA7" w:rsidRPr="00F53DA7" w:rsidRDefault="00F53DA7" w:rsidP="00F5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 multi-stage process, which is exactly what makes it a strong research project.</w:t>
      </w:r>
    </w:p>
    <w:p w:rsidR="00F53DA7" w:rsidRPr="00F53DA7" w:rsidRDefault="00F53DA7" w:rsidP="00F53D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Data Enrichment (Creating the Features)</w:t>
      </w:r>
    </w:p>
    <w:p w:rsidR="00F53DA7" w:rsidRPr="00F53DA7" w:rsidRDefault="00F53DA7" w:rsidP="00F5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First, you'll run your dataset through the emotion and topic models to add new columns to your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53DA7" w:rsidRPr="00F53DA7" w:rsidRDefault="00F53DA7" w:rsidP="00F53D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transformers import pipeline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bertopic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BERTopic</w:t>
      </w:r>
      <w:proofErr w:type="spellEnd"/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Load your cleaned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df = ... # Your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'text' and 'label' columns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Emotion Feature Generation ---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Note: This pipeline can classify into many emotions. We'll get a vector of scores.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emotion_classifier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pipeline(</w:t>
      </w:r>
      <w:proofErr w:type="gram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"text-classification", model="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SamLowe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roberta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-base-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go_emotions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top_k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=None)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emotion_features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emotion_classifier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(df['text'].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will give you a list of lists of dictionaries. You'll need to process this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into a clean numerical format (e.g., a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of emotion scores).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simplicity, let's assume we create a column '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emotion_vector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for now.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Topic Feature Generation ---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 = df['text'].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topic_model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BERTopic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(verbose=True)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topics, probs =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topic_model.fit_transform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(docs)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df['topic'] = topics # Add the topic number as a new column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Now your df has 'text', 'label', '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emotion_vector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and 'topic'</w:t>
      </w:r>
    </w:p>
    <w:p w:rsidR="00F53DA7" w:rsidRPr="00F53DA7" w:rsidRDefault="00F53DA7" w:rsidP="00F53D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Fine-Tune the Semantic Core (</w:t>
      </w:r>
      <w:proofErr w:type="spellStart"/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DeBERTa</w:t>
      </w:r>
      <w:proofErr w:type="spellEnd"/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:rsidR="00F53DA7" w:rsidRPr="00F53DA7" w:rsidRDefault="00F53DA7" w:rsidP="00F5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fine-tune the </w:t>
      </w: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DeBERTa-v3-large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on your text data, just like in the previous Hugging Face example. The goal is to make it an expert at understanding climate change tweets.</w:t>
      </w:r>
    </w:p>
    <w:p w:rsidR="00F53DA7" w:rsidRPr="00F53DA7" w:rsidRDefault="00F53DA7" w:rsidP="00F53D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 the Hugging Face Trainer code from the previous response,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but change the MODEL_NAME: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MODEL_NAME = "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/deberta-v3-large"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... follow the rest of the fine-tuning process ...</w:t>
      </w:r>
    </w:p>
    <w:p w:rsidR="00F53DA7" w:rsidRPr="00F53DA7" w:rsidRDefault="00F53DA7" w:rsidP="00F53D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3: Extract Features for the Meta-Learner</w:t>
      </w:r>
    </w:p>
    <w:p w:rsidR="00F53DA7" w:rsidRPr="00F53DA7" w:rsidRDefault="00F53DA7" w:rsidP="00F5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fine-tuning, you can't use the </w:t>
      </w:r>
      <w:proofErr w:type="spellStart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DeBERTa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for direct prediction. Instead, you need to extract its internal knowledge (the embeddings).</w:t>
      </w:r>
    </w:p>
    <w:p w:rsidR="00F53DA7" w:rsidRPr="00F53DA7" w:rsidRDefault="00F53DA7" w:rsidP="00F53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Semantic Features: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 all your tweets through your fine-tuned </w:t>
      </w:r>
      <w:proofErr w:type="spellStart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DeBERTa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and save the hidden-state embedding for each tweet. This is your most powerful feature.</w:t>
      </w:r>
    </w:p>
    <w:p w:rsidR="00F53DA7" w:rsidRPr="00F53DA7" w:rsidRDefault="00F53DA7" w:rsidP="00F53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Emotion Features: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Process the output from the emotion pipeline into a clean set of columns (e.g., one column for each emotion's score).</w:t>
      </w:r>
    </w:p>
    <w:p w:rsidR="00F53DA7" w:rsidRPr="00F53DA7" w:rsidRDefault="00F53DA7" w:rsidP="00F53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 Features: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the </w:t>
      </w: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df['topic']</w:t>
      </w: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</w:t>
      </w:r>
    </w:p>
    <w:p w:rsidR="00F53DA7" w:rsidRPr="00F53DA7" w:rsidRDefault="00F53DA7" w:rsidP="00F5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you'll have a new, purely numerical dataset ready for the meta-learner.</w:t>
      </w:r>
    </w:p>
    <w:p w:rsidR="00F53DA7" w:rsidRPr="00F53DA7" w:rsidRDefault="00F53DA7" w:rsidP="00F53D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Train and Evaluate the Meta-Learner</w:t>
      </w:r>
    </w:p>
    <w:p w:rsidR="00F53DA7" w:rsidRPr="00F53DA7" w:rsidRDefault="00F53DA7" w:rsidP="00F5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the final step. You'll train an </w:t>
      </w:r>
      <w:proofErr w:type="spellStart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LightGBM</w:t>
      </w:r>
      <w:proofErr w:type="spellEnd"/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on the combined features.</w:t>
      </w:r>
    </w:p>
    <w:p w:rsidR="00F53DA7" w:rsidRPr="00F53DA7" w:rsidRDefault="00F53DA7" w:rsidP="00F53D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lightgbm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lgb</w:t>
      </w:r>
      <w:proofErr w:type="spellEnd"/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sklearn.model_selection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classification_report</w:t>
      </w:r>
      <w:proofErr w:type="spellEnd"/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Combine all your features: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X = [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deberta_embeddings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+ [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emotion_scores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+ [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topic_ids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y = df['label']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Split the data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(X, y,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=42, stratify=y)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Train the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LightGBM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model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lgbm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lgb.LGBMClassifier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(objective='multiclass',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lgbm.fit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Evaluate the final model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lgbm.predict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print("Final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 Model Performance:")</w:t>
      </w:r>
    </w:p>
    <w:p w:rsidR="00F53DA7" w:rsidRPr="00F53DA7" w:rsidRDefault="00F53DA7" w:rsidP="00F5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classification_report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predictions, </w:t>
      </w:r>
      <w:proofErr w:type="spellStart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target_names</w:t>
      </w:r>
      <w:proofErr w:type="spellEnd"/>
      <w:r w:rsidRPr="00F53D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=['Negative', 'Neutral', 'Positive']))</w:t>
      </w:r>
    </w:p>
    <w:p w:rsidR="00F53DA7" w:rsidRPr="00F53DA7" w:rsidRDefault="00F53DA7" w:rsidP="00F5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is highly unique, methodologically complex, and directly tests a clear research hypothesis. This is how you build a model that pushes the boundaries and gives you something novel to publish.</w:t>
      </w:r>
    </w:p>
    <w:p w:rsidR="007436EC" w:rsidRDefault="007436EC" w:rsidP="007436EC">
      <w:pPr>
        <w:pStyle w:val="NormalWeb"/>
      </w:pPr>
      <w:r>
        <w:t>Of course. You've run into a common issue, and the fix is simple.</w:t>
      </w:r>
    </w:p>
    <w:p w:rsidR="007436EC" w:rsidRDefault="007436EC" w:rsidP="007436EC">
      <w:pPr>
        <w:pStyle w:val="Heading3"/>
      </w:pPr>
      <w:r>
        <w:t>The Problem</w:t>
      </w:r>
    </w:p>
    <w:p w:rsidR="007436EC" w:rsidRDefault="007436EC" w:rsidP="007436EC">
      <w:pPr>
        <w:pStyle w:val="NormalWeb"/>
      </w:pPr>
      <w:r>
        <w:t xml:space="preserve">The error </w:t>
      </w:r>
      <w:r>
        <w:rPr>
          <w:rStyle w:val="HTMLCode"/>
        </w:rPr>
        <w:t>Token indices sequence length is longer than the specified maximum sequence length</w:t>
      </w:r>
      <w:r>
        <w:t xml:space="preserve"> means that at least one tweet in your dataset is too long for the emotion </w:t>
      </w:r>
      <w:r>
        <w:lastRenderedPageBreak/>
        <w:t>detection model (</w:t>
      </w:r>
      <w:proofErr w:type="spellStart"/>
      <w:r>
        <w:rPr>
          <w:rStyle w:val="HTMLCode"/>
        </w:rPr>
        <w:t>roberta</w:t>
      </w:r>
      <w:proofErr w:type="spellEnd"/>
      <w:r>
        <w:rPr>
          <w:rStyle w:val="HTMLCode"/>
        </w:rPr>
        <w:t>-base-</w:t>
      </w:r>
      <w:proofErr w:type="spellStart"/>
      <w:r>
        <w:rPr>
          <w:rStyle w:val="HTMLCode"/>
        </w:rPr>
        <w:t>go_emotions</w:t>
      </w:r>
      <w:proofErr w:type="spellEnd"/>
      <w:r>
        <w:t>), which can only handle a maximum of 512 tokens.</w:t>
      </w:r>
      <w:bookmarkStart w:id="0" w:name="_GoBack"/>
      <w:bookmarkEnd w:id="0"/>
    </w:p>
    <w:p w:rsidR="007436EC" w:rsidRDefault="007436EC" w:rsidP="007436EC">
      <w:pPr>
        <w:pStyle w:val="Heading3"/>
      </w:pPr>
      <w:r>
        <w:t>The Solution</w:t>
      </w:r>
    </w:p>
    <w:p w:rsidR="007436EC" w:rsidRDefault="007436EC" w:rsidP="007436EC">
      <w:pPr>
        <w:pStyle w:val="NormalWeb"/>
      </w:pPr>
      <w:r>
        <w:t xml:space="preserve">We just need to tell the pipeline to automatically shorten (truncate) any tweet that is too long. We do this by adding </w:t>
      </w:r>
      <w:r>
        <w:rPr>
          <w:rStyle w:val="HTMLCode"/>
        </w:rPr>
        <w:t>truncation=True</w:t>
      </w:r>
      <w:r>
        <w:t xml:space="preserve"> to the </w:t>
      </w:r>
      <w:proofErr w:type="spellStart"/>
      <w:r>
        <w:rPr>
          <w:rStyle w:val="HTMLCode"/>
        </w:rPr>
        <w:t>emotion_classifier</w:t>
      </w:r>
      <w:proofErr w:type="spellEnd"/>
      <w:r>
        <w:t xml:space="preserve"> call.</w:t>
      </w:r>
    </w:p>
    <w:p w:rsidR="00307F7C" w:rsidRDefault="00307F7C"/>
    <w:sectPr w:rsidR="0030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443A"/>
    <w:multiLevelType w:val="multilevel"/>
    <w:tmpl w:val="5FB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75800"/>
    <w:multiLevelType w:val="multilevel"/>
    <w:tmpl w:val="6566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A7"/>
    <w:rsid w:val="00307F7C"/>
    <w:rsid w:val="00410DD5"/>
    <w:rsid w:val="00693FF1"/>
    <w:rsid w:val="007436EC"/>
    <w:rsid w:val="007858B1"/>
    <w:rsid w:val="007F205A"/>
    <w:rsid w:val="00B2445C"/>
    <w:rsid w:val="00F5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3FD41-B0F9-4F6D-A174-8943FCB0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53D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D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53DA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3DA7"/>
    <w:rPr>
      <w:rFonts w:ascii="Courier New" w:eastAsia="Times New Roman" w:hAnsi="Courier New" w:cs="Courier New"/>
      <w:sz w:val="20"/>
      <w:szCs w:val="20"/>
    </w:rPr>
  </w:style>
  <w:style w:type="character" w:customStyle="1" w:styleId="ng-tns-c3854648703-61">
    <w:name w:val="ng-tns-c3854648703-61"/>
    <w:basedOn w:val="DefaultParagraphFont"/>
    <w:rsid w:val="00F53D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D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53DA7"/>
  </w:style>
  <w:style w:type="character" w:customStyle="1" w:styleId="hljs-comment">
    <w:name w:val="hljs-comment"/>
    <w:basedOn w:val="DefaultParagraphFont"/>
    <w:rsid w:val="00F53DA7"/>
  </w:style>
  <w:style w:type="character" w:customStyle="1" w:styleId="hljs-string">
    <w:name w:val="hljs-string"/>
    <w:basedOn w:val="DefaultParagraphFont"/>
    <w:rsid w:val="00F53DA7"/>
  </w:style>
  <w:style w:type="character" w:customStyle="1" w:styleId="hljs-literal">
    <w:name w:val="hljs-literal"/>
    <w:basedOn w:val="DefaultParagraphFont"/>
    <w:rsid w:val="00F53DA7"/>
  </w:style>
  <w:style w:type="character" w:customStyle="1" w:styleId="ng-tns-c3854648703-62">
    <w:name w:val="ng-tns-c3854648703-62"/>
    <w:basedOn w:val="DefaultParagraphFont"/>
    <w:rsid w:val="00F53DA7"/>
  </w:style>
  <w:style w:type="character" w:customStyle="1" w:styleId="ng-tns-c3854648703-63">
    <w:name w:val="ng-tns-c3854648703-63"/>
    <w:basedOn w:val="DefaultParagraphFont"/>
    <w:rsid w:val="00F53DA7"/>
  </w:style>
  <w:style w:type="character" w:customStyle="1" w:styleId="hljs-number">
    <w:name w:val="hljs-number"/>
    <w:basedOn w:val="DefaultParagraphFont"/>
    <w:rsid w:val="00F5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2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64155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1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01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368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34687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5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68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92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8377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9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21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832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05058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80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25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70412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8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14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494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50449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25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316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54122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3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295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2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6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7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611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7821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06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lednovo</dc:creator>
  <cp:keywords/>
  <dc:description/>
  <cp:lastModifiedBy>lednovo</cp:lastModifiedBy>
  <cp:revision>2</cp:revision>
  <dcterms:created xsi:type="dcterms:W3CDTF">2025-09-12T14:01:00Z</dcterms:created>
  <dcterms:modified xsi:type="dcterms:W3CDTF">2025-09-12T15:56:00Z</dcterms:modified>
</cp:coreProperties>
</file>