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6774305"/>
        <w:docPartObj>
          <w:docPartGallery w:val="Cover Pages"/>
          <w:docPartUnique/>
        </w:docPartObj>
      </w:sdtPr>
      <w:sdtEndPr/>
      <w:sdtContent>
        <w:p w14:paraId="78345650" w14:textId="4E0BDC6F" w:rsidR="00003CBC" w:rsidRDefault="00003CBC"/>
        <w:p w14:paraId="760A8B11" w14:textId="38147115" w:rsidR="00003CBC" w:rsidRDefault="007631BF">
          <w:r>
            <w:rPr>
              <w:noProof/>
            </w:rPr>
            <mc:AlternateContent>
              <mc:Choice Requires="wps">
                <w:drawing>
                  <wp:anchor distT="0" distB="0" distL="114300" distR="114300" simplePos="0" relativeHeight="251658241" behindDoc="0" locked="0" layoutInCell="1" allowOverlap="1" wp14:anchorId="6BB88CBA" wp14:editId="0AFB6446">
                    <wp:simplePos x="0" y="0"/>
                    <wp:positionH relativeFrom="page">
                      <wp:posOffset>1156335</wp:posOffset>
                    </wp:positionH>
                    <wp:positionV relativeFrom="page">
                      <wp:posOffset>7301118</wp:posOffset>
                    </wp:positionV>
                    <wp:extent cx="5753100" cy="955488"/>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955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46AEB" w14:textId="0862F87A" w:rsidR="00003CBC" w:rsidRPr="00776647" w:rsidRDefault="00796A40">
                                <w:pPr>
                                  <w:pStyle w:val="NoSpacing"/>
                                  <w:jc w:val="right"/>
                                  <w:rPr>
                                    <w:caps/>
                                    <w:color w:val="1F4E79" w:themeColor="accent5" w:themeShade="80"/>
                                    <w:sz w:val="72"/>
                                    <w:szCs w:val="72"/>
                                  </w:rPr>
                                </w:pPr>
                                <w:sdt>
                                  <w:sdtPr>
                                    <w:rPr>
                                      <w:caps/>
                                      <w:color w:val="1F4E79" w:themeColor="accent5" w:themeShade="80"/>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03CBC" w:rsidRPr="00776647">
                                      <w:rPr>
                                        <w:caps/>
                                        <w:color w:val="1F4E79" w:themeColor="accent5" w:themeShade="80"/>
                                        <w:sz w:val="72"/>
                                        <w:szCs w:val="72"/>
                                      </w:rPr>
                                      <w:t>Technical report</w:t>
                                    </w:r>
                                  </w:sdtContent>
                                </w:sdt>
                              </w:p>
                              <w:sdt>
                                <w:sdtPr>
                                  <w:rPr>
                                    <w:smallCaps/>
                                    <w:color w:val="1F4E79" w:themeColor="accent5" w:themeShade="80"/>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8E6A7BF" w14:textId="7474603E" w:rsidR="00003CBC" w:rsidRPr="00776647" w:rsidRDefault="00003CBC">
                                    <w:pPr>
                                      <w:pStyle w:val="NoSpacing"/>
                                      <w:jc w:val="right"/>
                                      <w:rPr>
                                        <w:smallCaps/>
                                        <w:color w:val="1F4E79" w:themeColor="accent5" w:themeShade="80"/>
                                        <w:sz w:val="48"/>
                                        <w:szCs w:val="48"/>
                                      </w:rPr>
                                    </w:pPr>
                                    <w:r w:rsidRPr="00776647">
                                      <w:rPr>
                                        <w:smallCaps/>
                                        <w:color w:val="1F4E79" w:themeColor="accent5" w:themeShade="80"/>
                                        <w:sz w:val="48"/>
                                        <w:szCs w:val="48"/>
                                      </w:rPr>
                                      <w:t>Diabetes</w:t>
                                    </w:r>
                                    <w:r w:rsidR="00017A52">
                                      <w:rPr>
                                        <w:smallCaps/>
                                        <w:color w:val="1F4E79" w:themeColor="accent5" w:themeShade="80"/>
                                        <w:sz w:val="48"/>
                                        <w:szCs w:val="48"/>
                                      </w:rPr>
                                      <w:t xml:space="preserve"> </w:t>
                                    </w:r>
                                    <w:r w:rsidR="00E94C60">
                                      <w:rPr>
                                        <w:smallCaps/>
                                        <w:color w:val="1F4E79" w:themeColor="accent5" w:themeShade="80"/>
                                        <w:sz w:val="48"/>
                                        <w:szCs w:val="48"/>
                                      </w:rPr>
                                      <w:t>Classification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6BB88CBA">
                    <v:stroke joinstyle="miter"/>
                    <v:path gradientshapeok="t" o:connecttype="rect"/>
                  </v:shapetype>
                  <v:shape id="Text Box 113" style="position:absolute;margin-left:91.05pt;margin-top:574.9pt;width:453pt;height:75.25pt;z-index:251658241;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">
                    <v:textbox inset="0,0,0,0">
                      <w:txbxContent>
                        <w:p w:rsidRPr="00776647" w:rsidR="00003CBC" w:rsidRDefault="007C5A06" w14:paraId="4FE46AEB" w14:textId="0862F87A">
                          <w:pPr>
                            <w:pStyle w:val="NoSpacing"/>
                            <w:jc w:val="right"/>
                            <w:rPr>
                              <w:caps/>
                              <w:color w:val="1F4E79" w:themeColor="accent5" w:themeShade="80"/>
                              <w:sz w:val="72"/>
                              <w:szCs w:val="72"/>
                            </w:rPr>
                          </w:pPr>
                          <w:sdt>
                            <w:sdtPr>
                              <w:rPr>
                                <w:caps/>
                                <w:color w:val="1F4E79" w:themeColor="accent5" w:themeShade="80"/>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776647" w:rsidR="00003CBC">
                                <w:rPr>
                                  <w:caps/>
                                  <w:color w:val="1F4E79" w:themeColor="accent5" w:themeShade="80"/>
                                  <w:sz w:val="72"/>
                                  <w:szCs w:val="72"/>
                                </w:rPr>
                                <w:t>Technical report</w:t>
                              </w:r>
                            </w:sdtContent>
                          </w:sdt>
                        </w:p>
                        <w:sdt>
                          <w:sdtPr>
                            <w:rPr>
                              <w:smallCaps/>
                              <w:color w:val="1F4E79" w:themeColor="accent5" w:themeShade="80"/>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Pr="00776647" w:rsidR="00003CBC" w:rsidRDefault="00003CBC" w14:paraId="08E6A7BF" w14:textId="7474603E">
                              <w:pPr>
                                <w:pStyle w:val="NoSpacing"/>
                                <w:jc w:val="right"/>
                                <w:rPr>
                                  <w:smallCaps/>
                                  <w:color w:val="1F4E79" w:themeColor="accent5" w:themeShade="80"/>
                                  <w:sz w:val="48"/>
                                  <w:szCs w:val="48"/>
                                </w:rPr>
                              </w:pPr>
                              <w:r w:rsidRPr="00776647">
                                <w:rPr>
                                  <w:smallCaps/>
                                  <w:color w:val="1F4E79" w:themeColor="accent5" w:themeShade="80"/>
                                  <w:sz w:val="48"/>
                                  <w:szCs w:val="48"/>
                                </w:rPr>
                                <w:t>Diabetes</w:t>
                              </w:r>
                              <w:r w:rsidR="00017A52">
                                <w:rPr>
                                  <w:smallCaps/>
                                  <w:color w:val="1F4E79" w:themeColor="accent5" w:themeShade="80"/>
                                  <w:sz w:val="48"/>
                                  <w:szCs w:val="48"/>
                                </w:rPr>
                                <w:t xml:space="preserve"> </w:t>
                              </w:r>
                              <w:r w:rsidR="00E94C60">
                                <w:rPr>
                                  <w:smallCaps/>
                                  <w:color w:val="1F4E79" w:themeColor="accent5" w:themeShade="80"/>
                                  <w:sz w:val="48"/>
                                  <w:szCs w:val="48"/>
                                </w:rPr>
                                <w:t>Classification</w:t>
                              </w:r>
                            </w:p>
                          </w:sdtContent>
                        </w:sdt>
                      </w:txbxContent>
                    </v:textbox>
                    <w10:wrap type="square" anchorx="page" anchory="page"/>
                  </v:shape>
                </w:pict>
              </mc:Fallback>
            </mc:AlternateContent>
          </w:r>
          <w:r w:rsidR="00003CBC">
            <w:rPr>
              <w:noProof/>
            </w:rPr>
            <mc:AlternateContent>
              <mc:Choice Requires="wps">
                <w:drawing>
                  <wp:anchor distT="0" distB="0" distL="114300" distR="114300" simplePos="0" relativeHeight="251658242" behindDoc="0" locked="0" layoutInCell="1" allowOverlap="1" wp14:anchorId="7DC3C69E" wp14:editId="41B2D792">
                    <wp:simplePos x="0" y="0"/>
                    <wp:positionH relativeFrom="page">
                      <wp:posOffset>1170878</wp:posOffset>
                    </wp:positionH>
                    <wp:positionV relativeFrom="page">
                      <wp:posOffset>8251901</wp:posOffset>
                    </wp:positionV>
                    <wp:extent cx="5753100" cy="957023"/>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57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4546A" w:themeColor="text2"/>
                                    <w:sz w:val="36"/>
                                    <w:szCs w:val="3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300A8B" w14:textId="11E9C2F5" w:rsidR="00003CBC" w:rsidRPr="00776647" w:rsidRDefault="007631BF" w:rsidP="007631BF">
                                    <w:pPr>
                                      <w:pStyle w:val="NoSpacing"/>
                                      <w:jc w:val="right"/>
                                      <w:rPr>
                                        <w:smallCaps/>
                                        <w:color w:val="44546A" w:themeColor="text2"/>
                                        <w:sz w:val="36"/>
                                        <w:szCs w:val="36"/>
                                      </w:rPr>
                                    </w:pPr>
                                    <w:r w:rsidRPr="00776647">
                                      <w:rPr>
                                        <w:smallCaps/>
                                        <w:color w:val="44546A" w:themeColor="text2"/>
                                        <w:sz w:val="36"/>
                                        <w:szCs w:val="36"/>
                                      </w:rPr>
                                      <w:t>Group 6:</w:t>
                                    </w:r>
                                  </w:p>
                                </w:sdtContent>
                              </w:sdt>
                              <w:p w14:paraId="1B7F49F6" w14:textId="77777777" w:rsidR="007631BF" w:rsidRPr="007631BF" w:rsidRDefault="007631BF" w:rsidP="007631BF">
                                <w:pPr>
                                  <w:pStyle w:val="NoSpacing"/>
                                  <w:ind w:left="1985"/>
                                  <w:jc w:val="right"/>
                                  <w:rPr>
                                    <w:color w:val="262626" w:themeColor="text1" w:themeTint="D9"/>
                                    <w:sz w:val="24"/>
                                    <w:szCs w:val="24"/>
                                  </w:rPr>
                                </w:pPr>
                                <w:r w:rsidRPr="007631BF">
                                  <w:rPr>
                                    <w:color w:val="262626" w:themeColor="text1" w:themeTint="D9"/>
                                    <w:sz w:val="24"/>
                                    <w:szCs w:val="24"/>
                                  </w:rPr>
                                  <w:t xml:space="preserve">Ahmed Ali • Anuphap Chansatit • Chotiros Srisiam • Halari Shanpru </w:t>
                                </w:r>
                              </w:p>
                              <w:p w14:paraId="78114F82" w14:textId="54707E08" w:rsidR="00003CBC" w:rsidRPr="007631BF" w:rsidRDefault="007631BF" w:rsidP="007631BF">
                                <w:pPr>
                                  <w:pStyle w:val="NoSpacing"/>
                                  <w:ind w:left="1985"/>
                                  <w:jc w:val="right"/>
                                  <w:rPr>
                                    <w:caps/>
                                    <w:color w:val="262626" w:themeColor="text1" w:themeTint="D9"/>
                                    <w:sz w:val="24"/>
                                    <w:szCs w:val="24"/>
                                  </w:rPr>
                                </w:pPr>
                                <w:r w:rsidRPr="007631BF">
                                  <w:rPr>
                                    <w:color w:val="262626" w:themeColor="text1" w:themeTint="D9"/>
                                    <w:sz w:val="24"/>
                                    <w:szCs w:val="24"/>
                                  </w:rPr>
                                  <w:t>Karthikeyan Jeyabalasuntharam • Nichapat Boonprasertsri</w:t>
                                </w:r>
                                <w:r w:rsidRPr="007631BF">
                                  <w:rPr>
                                    <w:color w:val="262626" w:themeColor="text1" w:themeTint="D9"/>
                                    <w:sz w:val="24"/>
                                    <w:szCs w:val="24"/>
                                  </w:rPr>
                                  <w:br/>
                                  <w:t>Vitchaya Siripoppohn • Yat Chit Law</w:t>
                                </w:r>
                              </w:p>
                              <w:p w14:paraId="4B242656" w14:textId="68D8ADE1" w:rsidR="00003CBC" w:rsidRDefault="00003CBC" w:rsidP="007631BF">
                                <w:pPr>
                                  <w:pStyle w:val="NoSpacing"/>
                                  <w:ind w:left="1985"/>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v:shape id="Text Box 112" style="position:absolute;margin-left:92.2pt;margin-top:649.75pt;width:453pt;height:75.35pt;z-index:25165824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" w14:anchorId="7DC3C69E">
                    <v:textbox inset="0,0,0,0">
                      <w:txbxContent>
                        <w:sdt>
                          <w:sdtPr>
                            <w:rPr>
                              <w:smallCaps/>
                              <w:color w:val="44546A" w:themeColor="text2"/>
                              <w:sz w:val="36"/>
                              <w:szCs w:val="3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Pr="00776647" w:rsidR="00003CBC" w:rsidP="007631BF" w:rsidRDefault="007631BF" w14:paraId="32300A8B" w14:textId="11E9C2F5">
                              <w:pPr>
                                <w:pStyle w:val="NoSpacing"/>
                                <w:jc w:val="right"/>
                                <w:rPr>
                                  <w:smallCaps/>
                                  <w:color w:val="44546A" w:themeColor="text2"/>
                                  <w:sz w:val="36"/>
                                  <w:szCs w:val="36"/>
                                </w:rPr>
                              </w:pPr>
                              <w:r w:rsidRPr="00776647">
                                <w:rPr>
                                  <w:smallCaps/>
                                  <w:color w:val="44546A" w:themeColor="text2"/>
                                  <w:sz w:val="36"/>
                                  <w:szCs w:val="36"/>
                                </w:rPr>
                                <w:t>Group 6:</w:t>
                              </w:r>
                            </w:p>
                          </w:sdtContent>
                        </w:sdt>
                        <w:p w:rsidRPr="007631BF" w:rsidR="007631BF" w:rsidP="007631BF" w:rsidRDefault="007631BF" w14:paraId="1B7F49F6" w14:textId="77777777">
                          <w:pPr>
                            <w:pStyle w:val="NoSpacing"/>
                            <w:ind w:left="1985"/>
                            <w:jc w:val="right"/>
                            <w:rPr>
                              <w:color w:val="262626" w:themeColor="text1" w:themeTint="D9"/>
                              <w:sz w:val="24"/>
                              <w:szCs w:val="24"/>
                            </w:rPr>
                          </w:pPr>
                          <w:r w:rsidRPr="007631BF">
                            <w:rPr>
                              <w:color w:val="262626" w:themeColor="text1" w:themeTint="D9"/>
                              <w:sz w:val="24"/>
                              <w:szCs w:val="24"/>
                            </w:rPr>
                            <w:t xml:space="preserve">Ahmed Ali • Anuphap Chansatit • Chotiros Srisiam • Halari Shanpru </w:t>
                          </w:r>
                        </w:p>
                        <w:p w:rsidRPr="007631BF" w:rsidR="00003CBC" w:rsidP="007631BF" w:rsidRDefault="007631BF" w14:paraId="78114F82" w14:textId="54707E08">
                          <w:pPr>
                            <w:pStyle w:val="NoSpacing"/>
                            <w:ind w:left="1985"/>
                            <w:jc w:val="right"/>
                            <w:rPr>
                              <w:caps/>
                              <w:color w:val="262626" w:themeColor="text1" w:themeTint="D9"/>
                              <w:sz w:val="24"/>
                              <w:szCs w:val="24"/>
                            </w:rPr>
                          </w:pPr>
                          <w:r w:rsidRPr="007631BF">
                            <w:rPr>
                              <w:color w:val="262626" w:themeColor="text1" w:themeTint="D9"/>
                              <w:sz w:val="24"/>
                              <w:szCs w:val="24"/>
                            </w:rPr>
                            <w:t>Karthikeyan Jeyabalasuntharam • Nichapat Boonprasertsri</w:t>
                          </w:r>
                          <w:r w:rsidRPr="007631BF">
                            <w:rPr>
                              <w:color w:val="262626" w:themeColor="text1" w:themeTint="D9"/>
                              <w:sz w:val="24"/>
                              <w:szCs w:val="24"/>
                            </w:rPr>
                            <w:br/>
                            <w:t>Vitchaya Siripoppohn • Yat Chit Law</w:t>
                          </w:r>
                        </w:p>
                        <w:p w:rsidR="00003CBC" w:rsidP="007631BF" w:rsidRDefault="00003CBC" w14:paraId="4B242656" w14:textId="68D8ADE1">
                          <w:pPr>
                            <w:pStyle w:val="NoSpacing"/>
                            <w:ind w:left="1985"/>
                            <w:jc w:val="right"/>
                            <w:rPr>
                              <w:caps/>
                              <w:color w:val="262626" w:themeColor="text1" w:themeTint="D9"/>
                              <w:sz w:val="20"/>
                              <w:szCs w:val="20"/>
                            </w:rPr>
                          </w:pPr>
                        </w:p>
                      </w:txbxContent>
                    </v:textbox>
                    <w10:wrap type="square" anchorx="page" anchory="page"/>
                  </v:shape>
                </w:pict>
              </mc:Fallback>
            </mc:AlternateContent>
          </w:r>
          <w:r w:rsidR="00003CBC">
            <w:rPr>
              <w:noProof/>
            </w:rPr>
            <mc:AlternateContent>
              <mc:Choice Requires="wps">
                <w:drawing>
                  <wp:anchor distT="0" distB="0" distL="114300" distR="114300" simplePos="0" relativeHeight="251658243" behindDoc="0" locked="0" layoutInCell="1" allowOverlap="1" wp14:anchorId="53B3BB0A" wp14:editId="6DCAA5B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454025"/>
                    <wp:effectExtent l="0" t="0" r="10160" b="3175"/>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45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4E79" w:themeColor="accent5" w:themeShade="80"/>
                                    <w:sz w:val="40"/>
                                    <w:szCs w:val="40"/>
                                  </w:rPr>
                                  <w:alias w:val="Publish Date"/>
                                  <w:tag w:val=""/>
                                  <w:id w:val="400952559"/>
                                  <w:dataBinding w:prefixMappings="xmlns:ns0='http://schemas.microsoft.com/office/2006/coverPageProps' " w:xpath="/ns0:CoverPageProperties[1]/ns0:PublishDate[1]" w:storeItemID="{55AF091B-3C7A-41E3-B477-F2FDAA23CFDA}"/>
                                  <w:date w:fullDate="2023-09-30T00:00:00Z">
                                    <w:dateFormat w:val="MMMM d, yyyy"/>
                                    <w:lid w:val="en-US"/>
                                    <w:storeMappedDataAs w:val="dateTime"/>
                                    <w:calendar w:val="gregorian"/>
                                  </w:date>
                                </w:sdtPr>
                                <w:sdtEndPr/>
                                <w:sdtContent>
                                  <w:p w14:paraId="4ED73E98" w14:textId="77777777" w:rsidR="00003CBC" w:rsidRPr="00776647" w:rsidRDefault="00003CBC">
                                    <w:pPr>
                                      <w:jc w:val="right"/>
                                      <w:rPr>
                                        <w:caps/>
                                        <w:color w:val="1F4E79" w:themeColor="accent5" w:themeShade="80"/>
                                        <w:sz w:val="40"/>
                                        <w:szCs w:val="40"/>
                                      </w:rPr>
                                    </w:pPr>
                                    <w:r w:rsidRPr="00776647">
                                      <w:rPr>
                                        <w:caps/>
                                        <w:color w:val="1F4E79" w:themeColor="accent5" w:themeShade="80"/>
                                        <w:sz w:val="40"/>
                                        <w:szCs w:val="40"/>
                                      </w:rPr>
                                      <w:t>September 30,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mc:AlternateContent>
          </w:r>
          <w:r w:rsidR="00003CBC">
            <w:rPr>
              <w:noProof/>
            </w:rPr>
            <mc:AlternateContent>
              <mc:Choice Requires="wpg">
                <w:drawing>
                  <wp:anchor distT="0" distB="0" distL="114300" distR="114300" simplePos="0" relativeHeight="251658240" behindDoc="0" locked="0" layoutInCell="1" allowOverlap="1" wp14:anchorId="4E20B220" wp14:editId="0A95651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5">
                                  <a:lumMod val="50000"/>
                                </a:schemeClr>
                              </a:solidFill>
                              <a:ln>
                                <a:solidFill>
                                  <a:schemeClr val="accent5">
                                    <a:lumMod val="50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xmlns:pic="http://schemas.openxmlformats.org/drawingml/2006/picture" xmlns:a14="http://schemas.microsoft.com/office/drawing/2010/main" xmlns:a="http://schemas.openxmlformats.org/drawingml/2006/main" xmlns:arto="http://schemas.microsoft.com/office/word/2006/arto">
                <w:pict>
                  <v:group id="Group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748F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">
                    <v:rect id="Rectangle 115" style="position:absolute;width:2286;height:87820;visibility:visible;mso-wrap-style:square;v-text-anchor:middle" o:spid="_x0000_s1027" fillcolor="#1f4d78 [1608]" strokecolor="#1f4d78 [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"/>
                    <v:rect id="Rectangle 116" style="position:absolute;top:89154;width:2286;height:2286;visibility:visible;mso-wrap-style:square;v-text-anchor:middle" o:spid="_x0000_s1028" fillcolor="#44546a [3215]" strokecolor="#44546a [321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">
                      <v:path arrowok="t"/>
                      <o:lock v:ext="edit" aspectratio="t"/>
                    </v:rect>
                    <w10:wrap anchorx="page" anchory="page"/>
                  </v:group>
                </w:pict>
              </mc:Fallback>
            </mc:AlternateContent>
          </w:r>
          <w:r w:rsidR="00003CBC">
            <w:br w:type="page"/>
          </w:r>
        </w:p>
      </w:sdtContent>
    </w:sdt>
    <w:sdt>
      <w:sdtPr>
        <w:rPr>
          <w:rFonts w:asciiTheme="minorHAnsi" w:eastAsiaTheme="minorHAnsi" w:hAnsiTheme="minorHAnsi" w:cstheme="minorBidi"/>
          <w:b/>
          <w:bCs/>
          <w:color w:val="auto"/>
          <w:kern w:val="2"/>
          <w:sz w:val="22"/>
          <w:szCs w:val="28"/>
          <w:lang w:bidi="th-TH"/>
          <w14:ligatures w14:val="standardContextual"/>
        </w:rPr>
        <w:id w:val="-1573037165"/>
        <w:docPartObj>
          <w:docPartGallery w:val="Table of Contents"/>
          <w:docPartUnique/>
        </w:docPartObj>
      </w:sdtPr>
      <w:sdtEndPr>
        <w:rPr>
          <w:rFonts w:eastAsia="PMingLiU"/>
          <w:noProof/>
        </w:rPr>
      </w:sdtEndPr>
      <w:sdtContent>
        <w:p w14:paraId="2FAD0011" w14:textId="06FDC945" w:rsidR="007631BF" w:rsidRPr="00F75791" w:rsidRDefault="007631BF">
          <w:pPr>
            <w:pStyle w:val="TOCHeading"/>
            <w:rPr>
              <w:b/>
              <w:bCs/>
              <w:color w:val="1F4E79" w:themeColor="accent5" w:themeShade="80"/>
            </w:rPr>
          </w:pPr>
          <w:r w:rsidRPr="00F75791">
            <w:rPr>
              <w:b/>
              <w:bCs/>
              <w:color w:val="1F4E79" w:themeColor="accent5" w:themeShade="80"/>
            </w:rPr>
            <w:t>Contents</w:t>
          </w:r>
        </w:p>
        <w:p w14:paraId="656A1C1D" w14:textId="3FC0F190" w:rsidR="00A94ED3" w:rsidRDefault="007631BF">
          <w:pPr>
            <w:pStyle w:val="TOC1"/>
            <w:tabs>
              <w:tab w:val="right" w:leader="dot" w:pos="9350"/>
            </w:tabs>
            <w:rPr>
              <w:rFonts w:cstheme="minorBidi"/>
              <w:noProof/>
              <w:kern w:val="2"/>
              <w:szCs w:val="28"/>
              <w:lang w:bidi="th-TH"/>
              <w14:ligatures w14:val="standardContextual"/>
            </w:rPr>
          </w:pPr>
          <w:r>
            <w:fldChar w:fldCharType="begin"/>
          </w:r>
          <w:r>
            <w:instrText xml:space="preserve"> TOC \o "1-3" \h \z \u </w:instrText>
          </w:r>
          <w:r>
            <w:fldChar w:fldCharType="separate"/>
          </w:r>
          <w:hyperlink w:anchor="_Toc146963525" w:history="1">
            <w:r w:rsidR="00A94ED3" w:rsidRPr="00EB1F87">
              <w:rPr>
                <w:rStyle w:val="Hyperlink"/>
                <w:b/>
                <w:bCs/>
                <w:noProof/>
              </w:rPr>
              <w:t>Problem Statement</w:t>
            </w:r>
            <w:r w:rsidR="00A94ED3">
              <w:rPr>
                <w:noProof/>
                <w:webHidden/>
              </w:rPr>
              <w:tab/>
            </w:r>
            <w:r w:rsidR="00A94ED3">
              <w:rPr>
                <w:noProof/>
                <w:webHidden/>
              </w:rPr>
              <w:fldChar w:fldCharType="begin"/>
            </w:r>
            <w:r w:rsidR="00A94ED3">
              <w:rPr>
                <w:noProof/>
                <w:webHidden/>
              </w:rPr>
              <w:instrText xml:space="preserve"> PAGEREF _Toc146963525 \h </w:instrText>
            </w:r>
            <w:r w:rsidR="00A94ED3">
              <w:rPr>
                <w:noProof/>
                <w:webHidden/>
              </w:rPr>
            </w:r>
            <w:r w:rsidR="00A94ED3">
              <w:rPr>
                <w:noProof/>
                <w:webHidden/>
              </w:rPr>
              <w:fldChar w:fldCharType="separate"/>
            </w:r>
            <w:r w:rsidR="001745CE">
              <w:rPr>
                <w:noProof/>
                <w:webHidden/>
              </w:rPr>
              <w:t>2</w:t>
            </w:r>
            <w:r w:rsidR="00A94ED3">
              <w:rPr>
                <w:noProof/>
                <w:webHidden/>
              </w:rPr>
              <w:fldChar w:fldCharType="end"/>
            </w:r>
          </w:hyperlink>
        </w:p>
        <w:p w14:paraId="32C56C63" w14:textId="1B49BAE7" w:rsidR="00A94ED3" w:rsidRDefault="00796A40">
          <w:pPr>
            <w:pStyle w:val="TOC1"/>
            <w:tabs>
              <w:tab w:val="right" w:leader="dot" w:pos="9350"/>
            </w:tabs>
            <w:rPr>
              <w:rFonts w:cstheme="minorBidi"/>
              <w:noProof/>
              <w:kern w:val="2"/>
              <w:szCs w:val="28"/>
              <w:lang w:bidi="th-TH"/>
              <w14:ligatures w14:val="standardContextual"/>
            </w:rPr>
          </w:pPr>
          <w:hyperlink w:anchor="_Toc146963526" w:history="1">
            <w:r w:rsidR="00A94ED3" w:rsidRPr="00EB1F87">
              <w:rPr>
                <w:rStyle w:val="Hyperlink"/>
                <w:b/>
                <w:bCs/>
                <w:noProof/>
              </w:rPr>
              <w:t>Dataset Overview</w:t>
            </w:r>
            <w:r w:rsidR="00A94ED3">
              <w:rPr>
                <w:noProof/>
                <w:webHidden/>
              </w:rPr>
              <w:tab/>
            </w:r>
            <w:r w:rsidR="00A94ED3">
              <w:rPr>
                <w:noProof/>
                <w:webHidden/>
              </w:rPr>
              <w:fldChar w:fldCharType="begin"/>
            </w:r>
            <w:r w:rsidR="00A94ED3">
              <w:rPr>
                <w:noProof/>
                <w:webHidden/>
              </w:rPr>
              <w:instrText xml:space="preserve"> PAGEREF _Toc146963526 \h </w:instrText>
            </w:r>
            <w:r w:rsidR="00A94ED3">
              <w:rPr>
                <w:noProof/>
                <w:webHidden/>
              </w:rPr>
            </w:r>
            <w:r w:rsidR="00A94ED3">
              <w:rPr>
                <w:noProof/>
                <w:webHidden/>
              </w:rPr>
              <w:fldChar w:fldCharType="separate"/>
            </w:r>
            <w:r w:rsidR="001745CE">
              <w:rPr>
                <w:noProof/>
                <w:webHidden/>
              </w:rPr>
              <w:t>2</w:t>
            </w:r>
            <w:r w:rsidR="00A94ED3">
              <w:rPr>
                <w:noProof/>
                <w:webHidden/>
              </w:rPr>
              <w:fldChar w:fldCharType="end"/>
            </w:r>
          </w:hyperlink>
        </w:p>
        <w:p w14:paraId="5ADBE25D" w14:textId="1F513FDB" w:rsidR="00A94ED3" w:rsidRDefault="00796A40">
          <w:pPr>
            <w:pStyle w:val="TOC2"/>
            <w:tabs>
              <w:tab w:val="right" w:leader="dot" w:pos="9350"/>
            </w:tabs>
            <w:rPr>
              <w:rFonts w:cstheme="minorBidi"/>
              <w:noProof/>
              <w:kern w:val="2"/>
              <w:szCs w:val="28"/>
              <w:lang w:bidi="th-TH"/>
              <w14:ligatures w14:val="standardContextual"/>
            </w:rPr>
          </w:pPr>
          <w:hyperlink w:anchor="_Toc146963527" w:history="1">
            <w:r w:rsidR="00A94ED3" w:rsidRPr="00EB1F87">
              <w:rPr>
                <w:rStyle w:val="Hyperlink"/>
                <w:noProof/>
              </w:rPr>
              <w:t>Data Source</w:t>
            </w:r>
            <w:r w:rsidR="00A94ED3">
              <w:rPr>
                <w:noProof/>
                <w:webHidden/>
              </w:rPr>
              <w:tab/>
            </w:r>
            <w:r w:rsidR="00A94ED3">
              <w:rPr>
                <w:noProof/>
                <w:webHidden/>
              </w:rPr>
              <w:fldChar w:fldCharType="begin"/>
            </w:r>
            <w:r w:rsidR="00A94ED3">
              <w:rPr>
                <w:noProof/>
                <w:webHidden/>
              </w:rPr>
              <w:instrText xml:space="preserve"> PAGEREF _Toc146963527 \h </w:instrText>
            </w:r>
            <w:r w:rsidR="00A94ED3">
              <w:rPr>
                <w:noProof/>
                <w:webHidden/>
              </w:rPr>
            </w:r>
            <w:r w:rsidR="00A94ED3">
              <w:rPr>
                <w:noProof/>
                <w:webHidden/>
              </w:rPr>
              <w:fldChar w:fldCharType="separate"/>
            </w:r>
            <w:r w:rsidR="001745CE">
              <w:rPr>
                <w:noProof/>
                <w:webHidden/>
              </w:rPr>
              <w:t>2</w:t>
            </w:r>
            <w:r w:rsidR="00A94ED3">
              <w:rPr>
                <w:noProof/>
                <w:webHidden/>
              </w:rPr>
              <w:fldChar w:fldCharType="end"/>
            </w:r>
          </w:hyperlink>
        </w:p>
        <w:p w14:paraId="4087DFCE" w14:textId="48152D11" w:rsidR="00A94ED3" w:rsidRDefault="00796A40">
          <w:pPr>
            <w:pStyle w:val="TOC2"/>
            <w:tabs>
              <w:tab w:val="right" w:leader="dot" w:pos="9350"/>
            </w:tabs>
            <w:rPr>
              <w:rFonts w:cstheme="minorBidi"/>
              <w:noProof/>
              <w:kern w:val="2"/>
              <w:szCs w:val="28"/>
              <w:lang w:bidi="th-TH"/>
              <w14:ligatures w14:val="standardContextual"/>
            </w:rPr>
          </w:pPr>
          <w:hyperlink w:anchor="_Toc146963528" w:history="1">
            <w:r w:rsidR="00A94ED3" w:rsidRPr="00EB1F87">
              <w:rPr>
                <w:rStyle w:val="Hyperlink"/>
                <w:noProof/>
              </w:rPr>
              <w:t>Samples and Features</w:t>
            </w:r>
            <w:r w:rsidR="00A94ED3">
              <w:rPr>
                <w:noProof/>
                <w:webHidden/>
              </w:rPr>
              <w:tab/>
            </w:r>
            <w:r w:rsidR="00A94ED3">
              <w:rPr>
                <w:noProof/>
                <w:webHidden/>
              </w:rPr>
              <w:fldChar w:fldCharType="begin"/>
            </w:r>
            <w:r w:rsidR="00A94ED3">
              <w:rPr>
                <w:noProof/>
                <w:webHidden/>
              </w:rPr>
              <w:instrText xml:space="preserve"> PAGEREF _Toc146963528 \h </w:instrText>
            </w:r>
            <w:r w:rsidR="00A94ED3">
              <w:rPr>
                <w:noProof/>
                <w:webHidden/>
              </w:rPr>
            </w:r>
            <w:r w:rsidR="00A94ED3">
              <w:rPr>
                <w:noProof/>
                <w:webHidden/>
              </w:rPr>
              <w:fldChar w:fldCharType="separate"/>
            </w:r>
            <w:r w:rsidR="001745CE">
              <w:rPr>
                <w:noProof/>
                <w:webHidden/>
              </w:rPr>
              <w:t>2</w:t>
            </w:r>
            <w:r w:rsidR="00A94ED3">
              <w:rPr>
                <w:noProof/>
                <w:webHidden/>
              </w:rPr>
              <w:fldChar w:fldCharType="end"/>
            </w:r>
          </w:hyperlink>
        </w:p>
        <w:p w14:paraId="37A1A965" w14:textId="2631FE63" w:rsidR="00A94ED3" w:rsidRDefault="00796A40">
          <w:pPr>
            <w:pStyle w:val="TOC1"/>
            <w:tabs>
              <w:tab w:val="right" w:leader="dot" w:pos="9350"/>
            </w:tabs>
            <w:rPr>
              <w:rFonts w:cstheme="minorBidi"/>
              <w:noProof/>
              <w:kern w:val="2"/>
              <w:szCs w:val="28"/>
              <w:lang w:bidi="th-TH"/>
              <w14:ligatures w14:val="standardContextual"/>
            </w:rPr>
          </w:pPr>
          <w:hyperlink w:anchor="_Toc146963529" w:history="1">
            <w:r w:rsidR="00A94ED3" w:rsidRPr="00EB1F87">
              <w:rPr>
                <w:rStyle w:val="Hyperlink"/>
                <w:b/>
                <w:bCs/>
                <w:noProof/>
              </w:rPr>
              <w:t>Exploratory Data Analysis (EDA)</w:t>
            </w:r>
            <w:r w:rsidR="00A94ED3">
              <w:rPr>
                <w:noProof/>
                <w:webHidden/>
              </w:rPr>
              <w:tab/>
            </w:r>
            <w:r w:rsidR="00A94ED3">
              <w:rPr>
                <w:noProof/>
                <w:webHidden/>
              </w:rPr>
              <w:fldChar w:fldCharType="begin"/>
            </w:r>
            <w:r w:rsidR="00A94ED3">
              <w:rPr>
                <w:noProof/>
                <w:webHidden/>
              </w:rPr>
              <w:instrText xml:space="preserve"> PAGEREF _Toc146963529 \h </w:instrText>
            </w:r>
            <w:r w:rsidR="00A94ED3">
              <w:rPr>
                <w:noProof/>
                <w:webHidden/>
              </w:rPr>
            </w:r>
            <w:r w:rsidR="00A94ED3">
              <w:rPr>
                <w:noProof/>
                <w:webHidden/>
              </w:rPr>
              <w:fldChar w:fldCharType="separate"/>
            </w:r>
            <w:r w:rsidR="001745CE">
              <w:rPr>
                <w:noProof/>
                <w:webHidden/>
              </w:rPr>
              <w:t>2</w:t>
            </w:r>
            <w:r w:rsidR="00A94ED3">
              <w:rPr>
                <w:noProof/>
                <w:webHidden/>
              </w:rPr>
              <w:fldChar w:fldCharType="end"/>
            </w:r>
          </w:hyperlink>
        </w:p>
        <w:p w14:paraId="4FEC4D13" w14:textId="754BBFE2" w:rsidR="00A94ED3" w:rsidRDefault="00796A40">
          <w:pPr>
            <w:pStyle w:val="TOC1"/>
            <w:tabs>
              <w:tab w:val="right" w:leader="dot" w:pos="9350"/>
            </w:tabs>
            <w:rPr>
              <w:rFonts w:cstheme="minorBidi"/>
              <w:noProof/>
              <w:kern w:val="2"/>
              <w:szCs w:val="28"/>
              <w:lang w:bidi="th-TH"/>
              <w14:ligatures w14:val="standardContextual"/>
            </w:rPr>
          </w:pPr>
          <w:hyperlink w:anchor="_Toc146963530" w:history="1">
            <w:r w:rsidR="00A94ED3" w:rsidRPr="00EB1F87">
              <w:rPr>
                <w:rStyle w:val="Hyperlink"/>
                <w:b/>
                <w:bCs/>
                <w:noProof/>
              </w:rPr>
              <w:t>Data Preprocessing</w:t>
            </w:r>
            <w:r w:rsidR="00A94ED3">
              <w:rPr>
                <w:noProof/>
                <w:webHidden/>
              </w:rPr>
              <w:tab/>
            </w:r>
            <w:r w:rsidR="00A94ED3">
              <w:rPr>
                <w:noProof/>
                <w:webHidden/>
              </w:rPr>
              <w:fldChar w:fldCharType="begin"/>
            </w:r>
            <w:r w:rsidR="00A94ED3">
              <w:rPr>
                <w:noProof/>
                <w:webHidden/>
              </w:rPr>
              <w:instrText xml:space="preserve"> PAGEREF _Toc146963530 \h </w:instrText>
            </w:r>
            <w:r w:rsidR="00A94ED3">
              <w:rPr>
                <w:noProof/>
                <w:webHidden/>
              </w:rPr>
            </w:r>
            <w:r w:rsidR="00A94ED3">
              <w:rPr>
                <w:noProof/>
                <w:webHidden/>
              </w:rPr>
              <w:fldChar w:fldCharType="separate"/>
            </w:r>
            <w:r w:rsidR="001745CE">
              <w:rPr>
                <w:noProof/>
                <w:webHidden/>
              </w:rPr>
              <w:t>4</w:t>
            </w:r>
            <w:r w:rsidR="00A94ED3">
              <w:rPr>
                <w:noProof/>
                <w:webHidden/>
              </w:rPr>
              <w:fldChar w:fldCharType="end"/>
            </w:r>
          </w:hyperlink>
        </w:p>
        <w:p w14:paraId="3755B363" w14:textId="1F08C44D" w:rsidR="00A94ED3" w:rsidRDefault="00796A40">
          <w:pPr>
            <w:pStyle w:val="TOC1"/>
            <w:tabs>
              <w:tab w:val="right" w:leader="dot" w:pos="9350"/>
            </w:tabs>
            <w:rPr>
              <w:rFonts w:cstheme="minorBidi"/>
              <w:noProof/>
              <w:kern w:val="2"/>
              <w:szCs w:val="28"/>
              <w:lang w:bidi="th-TH"/>
              <w14:ligatures w14:val="standardContextual"/>
            </w:rPr>
          </w:pPr>
          <w:hyperlink w:anchor="_Toc146963531" w:history="1">
            <w:r w:rsidR="00A94ED3" w:rsidRPr="00EB1F87">
              <w:rPr>
                <w:rStyle w:val="Hyperlink"/>
                <w:b/>
                <w:bCs/>
                <w:noProof/>
              </w:rPr>
              <w:t>Classification</w:t>
            </w:r>
            <w:r w:rsidR="00A94ED3">
              <w:rPr>
                <w:noProof/>
                <w:webHidden/>
              </w:rPr>
              <w:tab/>
            </w:r>
            <w:r w:rsidR="00A94ED3">
              <w:rPr>
                <w:noProof/>
                <w:webHidden/>
              </w:rPr>
              <w:fldChar w:fldCharType="begin"/>
            </w:r>
            <w:r w:rsidR="00A94ED3">
              <w:rPr>
                <w:noProof/>
                <w:webHidden/>
              </w:rPr>
              <w:instrText xml:space="preserve"> PAGEREF _Toc146963531 \h </w:instrText>
            </w:r>
            <w:r w:rsidR="00A94ED3">
              <w:rPr>
                <w:noProof/>
                <w:webHidden/>
              </w:rPr>
            </w:r>
            <w:r w:rsidR="00A94ED3">
              <w:rPr>
                <w:noProof/>
                <w:webHidden/>
              </w:rPr>
              <w:fldChar w:fldCharType="separate"/>
            </w:r>
            <w:r w:rsidR="001745CE">
              <w:rPr>
                <w:noProof/>
                <w:webHidden/>
              </w:rPr>
              <w:t>5</w:t>
            </w:r>
            <w:r w:rsidR="00A94ED3">
              <w:rPr>
                <w:noProof/>
                <w:webHidden/>
              </w:rPr>
              <w:fldChar w:fldCharType="end"/>
            </w:r>
          </w:hyperlink>
        </w:p>
        <w:p w14:paraId="6DCF9C80" w14:textId="4DE1233C" w:rsidR="00A94ED3" w:rsidRDefault="00796A40">
          <w:pPr>
            <w:pStyle w:val="TOC2"/>
            <w:tabs>
              <w:tab w:val="right" w:leader="dot" w:pos="9350"/>
            </w:tabs>
            <w:rPr>
              <w:rFonts w:cstheme="minorBidi"/>
              <w:noProof/>
              <w:kern w:val="2"/>
              <w:szCs w:val="28"/>
              <w:lang w:bidi="th-TH"/>
              <w14:ligatures w14:val="standardContextual"/>
            </w:rPr>
          </w:pPr>
          <w:hyperlink w:anchor="_Toc146963532" w:history="1">
            <w:r w:rsidR="00A94ED3" w:rsidRPr="00EB1F87">
              <w:rPr>
                <w:rStyle w:val="Hyperlink"/>
                <w:noProof/>
              </w:rPr>
              <w:t>Logistic Regression</w:t>
            </w:r>
            <w:r w:rsidR="00A94ED3">
              <w:rPr>
                <w:noProof/>
                <w:webHidden/>
              </w:rPr>
              <w:tab/>
            </w:r>
            <w:r w:rsidR="00A94ED3">
              <w:rPr>
                <w:noProof/>
                <w:webHidden/>
              </w:rPr>
              <w:fldChar w:fldCharType="begin"/>
            </w:r>
            <w:r w:rsidR="00A94ED3">
              <w:rPr>
                <w:noProof/>
                <w:webHidden/>
              </w:rPr>
              <w:instrText xml:space="preserve"> PAGEREF _Toc146963532 \h </w:instrText>
            </w:r>
            <w:r w:rsidR="00A94ED3">
              <w:rPr>
                <w:noProof/>
                <w:webHidden/>
              </w:rPr>
            </w:r>
            <w:r w:rsidR="00A94ED3">
              <w:rPr>
                <w:noProof/>
                <w:webHidden/>
              </w:rPr>
              <w:fldChar w:fldCharType="separate"/>
            </w:r>
            <w:r w:rsidR="001745CE">
              <w:rPr>
                <w:noProof/>
                <w:webHidden/>
              </w:rPr>
              <w:t>5</w:t>
            </w:r>
            <w:r w:rsidR="00A94ED3">
              <w:rPr>
                <w:noProof/>
                <w:webHidden/>
              </w:rPr>
              <w:fldChar w:fldCharType="end"/>
            </w:r>
          </w:hyperlink>
        </w:p>
        <w:p w14:paraId="50B3DBE7" w14:textId="6D231E63" w:rsidR="00A94ED3" w:rsidRDefault="00796A40">
          <w:pPr>
            <w:pStyle w:val="TOC2"/>
            <w:tabs>
              <w:tab w:val="right" w:leader="dot" w:pos="9350"/>
            </w:tabs>
            <w:rPr>
              <w:rFonts w:cstheme="minorBidi"/>
              <w:noProof/>
              <w:kern w:val="2"/>
              <w:szCs w:val="28"/>
              <w:lang w:bidi="th-TH"/>
              <w14:ligatures w14:val="standardContextual"/>
            </w:rPr>
          </w:pPr>
          <w:hyperlink w:anchor="_Toc146963533" w:history="1">
            <w:r w:rsidR="00A94ED3" w:rsidRPr="00EB1F87">
              <w:rPr>
                <w:rStyle w:val="Hyperlink"/>
                <w:noProof/>
              </w:rPr>
              <w:t>Decision Tree</w:t>
            </w:r>
            <w:r w:rsidR="00A94ED3">
              <w:rPr>
                <w:noProof/>
                <w:webHidden/>
              </w:rPr>
              <w:tab/>
            </w:r>
            <w:r w:rsidR="00A94ED3">
              <w:rPr>
                <w:noProof/>
                <w:webHidden/>
              </w:rPr>
              <w:fldChar w:fldCharType="begin"/>
            </w:r>
            <w:r w:rsidR="00A94ED3">
              <w:rPr>
                <w:noProof/>
                <w:webHidden/>
              </w:rPr>
              <w:instrText xml:space="preserve"> PAGEREF _Toc146963533 \h </w:instrText>
            </w:r>
            <w:r w:rsidR="00A94ED3">
              <w:rPr>
                <w:noProof/>
                <w:webHidden/>
              </w:rPr>
            </w:r>
            <w:r w:rsidR="00A94ED3">
              <w:rPr>
                <w:noProof/>
                <w:webHidden/>
              </w:rPr>
              <w:fldChar w:fldCharType="separate"/>
            </w:r>
            <w:r w:rsidR="001745CE">
              <w:rPr>
                <w:noProof/>
                <w:webHidden/>
              </w:rPr>
              <w:t>5</w:t>
            </w:r>
            <w:r w:rsidR="00A94ED3">
              <w:rPr>
                <w:noProof/>
                <w:webHidden/>
              </w:rPr>
              <w:fldChar w:fldCharType="end"/>
            </w:r>
          </w:hyperlink>
        </w:p>
        <w:p w14:paraId="1F07FB12" w14:textId="7821D233" w:rsidR="00A94ED3" w:rsidRDefault="00796A40">
          <w:pPr>
            <w:pStyle w:val="TOC2"/>
            <w:tabs>
              <w:tab w:val="right" w:leader="dot" w:pos="9350"/>
            </w:tabs>
            <w:rPr>
              <w:rFonts w:cstheme="minorBidi"/>
              <w:noProof/>
              <w:kern w:val="2"/>
              <w:szCs w:val="28"/>
              <w:lang w:bidi="th-TH"/>
              <w14:ligatures w14:val="standardContextual"/>
            </w:rPr>
          </w:pPr>
          <w:hyperlink w:anchor="_Toc146963534" w:history="1">
            <w:r w:rsidR="00A94ED3" w:rsidRPr="00EB1F87">
              <w:rPr>
                <w:rStyle w:val="Hyperlink"/>
                <w:noProof/>
              </w:rPr>
              <w:t>Random Forest</w:t>
            </w:r>
            <w:r w:rsidR="00A94ED3">
              <w:rPr>
                <w:noProof/>
                <w:webHidden/>
              </w:rPr>
              <w:tab/>
            </w:r>
            <w:r w:rsidR="00A94ED3">
              <w:rPr>
                <w:noProof/>
                <w:webHidden/>
              </w:rPr>
              <w:fldChar w:fldCharType="begin"/>
            </w:r>
            <w:r w:rsidR="00A94ED3">
              <w:rPr>
                <w:noProof/>
                <w:webHidden/>
              </w:rPr>
              <w:instrText xml:space="preserve"> PAGEREF _Toc146963534 \h </w:instrText>
            </w:r>
            <w:r w:rsidR="00A94ED3">
              <w:rPr>
                <w:noProof/>
                <w:webHidden/>
              </w:rPr>
            </w:r>
            <w:r w:rsidR="00A94ED3">
              <w:rPr>
                <w:noProof/>
                <w:webHidden/>
              </w:rPr>
              <w:fldChar w:fldCharType="separate"/>
            </w:r>
            <w:r w:rsidR="001745CE">
              <w:rPr>
                <w:noProof/>
                <w:webHidden/>
              </w:rPr>
              <w:t>5</w:t>
            </w:r>
            <w:r w:rsidR="00A94ED3">
              <w:rPr>
                <w:noProof/>
                <w:webHidden/>
              </w:rPr>
              <w:fldChar w:fldCharType="end"/>
            </w:r>
          </w:hyperlink>
        </w:p>
        <w:p w14:paraId="1037A654" w14:textId="46642642" w:rsidR="00A94ED3" w:rsidRDefault="00796A40">
          <w:pPr>
            <w:pStyle w:val="TOC2"/>
            <w:tabs>
              <w:tab w:val="right" w:leader="dot" w:pos="9350"/>
            </w:tabs>
            <w:rPr>
              <w:rFonts w:cstheme="minorBidi"/>
              <w:noProof/>
              <w:kern w:val="2"/>
              <w:szCs w:val="28"/>
              <w:lang w:bidi="th-TH"/>
              <w14:ligatures w14:val="standardContextual"/>
            </w:rPr>
          </w:pPr>
          <w:hyperlink w:anchor="_Toc146963535" w:history="1">
            <w:r w:rsidR="00A94ED3" w:rsidRPr="00EB1F87">
              <w:rPr>
                <w:rStyle w:val="Hyperlink"/>
                <w:noProof/>
              </w:rPr>
              <w:t>Stochastic Gradient Descent (SGD)</w:t>
            </w:r>
            <w:r w:rsidR="00A94ED3">
              <w:rPr>
                <w:noProof/>
                <w:webHidden/>
              </w:rPr>
              <w:tab/>
            </w:r>
            <w:r w:rsidR="00A94ED3">
              <w:rPr>
                <w:noProof/>
                <w:webHidden/>
              </w:rPr>
              <w:fldChar w:fldCharType="begin"/>
            </w:r>
            <w:r w:rsidR="00A94ED3">
              <w:rPr>
                <w:noProof/>
                <w:webHidden/>
              </w:rPr>
              <w:instrText xml:space="preserve"> PAGEREF _Toc146963535 \h </w:instrText>
            </w:r>
            <w:r w:rsidR="00A94ED3">
              <w:rPr>
                <w:noProof/>
                <w:webHidden/>
              </w:rPr>
            </w:r>
            <w:r w:rsidR="00A94ED3">
              <w:rPr>
                <w:noProof/>
                <w:webHidden/>
              </w:rPr>
              <w:fldChar w:fldCharType="separate"/>
            </w:r>
            <w:r w:rsidR="001745CE">
              <w:rPr>
                <w:noProof/>
                <w:webHidden/>
              </w:rPr>
              <w:t>5</w:t>
            </w:r>
            <w:r w:rsidR="00A94ED3">
              <w:rPr>
                <w:noProof/>
                <w:webHidden/>
              </w:rPr>
              <w:fldChar w:fldCharType="end"/>
            </w:r>
          </w:hyperlink>
        </w:p>
        <w:p w14:paraId="41F48E40" w14:textId="01E91083" w:rsidR="00A94ED3" w:rsidRDefault="00796A40">
          <w:pPr>
            <w:pStyle w:val="TOC2"/>
            <w:tabs>
              <w:tab w:val="right" w:leader="dot" w:pos="9350"/>
            </w:tabs>
            <w:rPr>
              <w:rFonts w:cstheme="minorBidi"/>
              <w:noProof/>
              <w:kern w:val="2"/>
              <w:szCs w:val="28"/>
              <w:lang w:bidi="th-TH"/>
              <w14:ligatures w14:val="standardContextual"/>
            </w:rPr>
          </w:pPr>
          <w:hyperlink w:anchor="_Toc146963536" w:history="1">
            <w:r w:rsidR="00A94ED3" w:rsidRPr="00EB1F87">
              <w:rPr>
                <w:rStyle w:val="Hyperlink"/>
                <w:noProof/>
              </w:rPr>
              <w:t>Support Vector Machine (SVM)</w:t>
            </w:r>
            <w:r w:rsidR="00A94ED3">
              <w:rPr>
                <w:noProof/>
                <w:webHidden/>
              </w:rPr>
              <w:tab/>
            </w:r>
            <w:r w:rsidR="00A94ED3">
              <w:rPr>
                <w:noProof/>
                <w:webHidden/>
              </w:rPr>
              <w:fldChar w:fldCharType="begin"/>
            </w:r>
            <w:r w:rsidR="00A94ED3">
              <w:rPr>
                <w:noProof/>
                <w:webHidden/>
              </w:rPr>
              <w:instrText xml:space="preserve"> PAGEREF _Toc146963536 \h </w:instrText>
            </w:r>
            <w:r w:rsidR="00A94ED3">
              <w:rPr>
                <w:noProof/>
                <w:webHidden/>
              </w:rPr>
            </w:r>
            <w:r w:rsidR="00A94ED3">
              <w:rPr>
                <w:noProof/>
                <w:webHidden/>
              </w:rPr>
              <w:fldChar w:fldCharType="separate"/>
            </w:r>
            <w:r w:rsidR="001745CE">
              <w:rPr>
                <w:noProof/>
                <w:webHidden/>
              </w:rPr>
              <w:t>5</w:t>
            </w:r>
            <w:r w:rsidR="00A94ED3">
              <w:rPr>
                <w:noProof/>
                <w:webHidden/>
              </w:rPr>
              <w:fldChar w:fldCharType="end"/>
            </w:r>
          </w:hyperlink>
        </w:p>
        <w:p w14:paraId="5E020DC2" w14:textId="1AECB128" w:rsidR="00A94ED3" w:rsidRDefault="00796A40">
          <w:pPr>
            <w:pStyle w:val="TOC1"/>
            <w:tabs>
              <w:tab w:val="right" w:leader="dot" w:pos="9350"/>
            </w:tabs>
            <w:rPr>
              <w:rFonts w:cstheme="minorBidi"/>
              <w:noProof/>
              <w:kern w:val="2"/>
              <w:szCs w:val="28"/>
              <w:lang w:bidi="th-TH"/>
              <w14:ligatures w14:val="standardContextual"/>
            </w:rPr>
          </w:pPr>
          <w:hyperlink w:anchor="_Toc146963537" w:history="1">
            <w:r w:rsidR="00A94ED3" w:rsidRPr="00EB1F87">
              <w:rPr>
                <w:rStyle w:val="Hyperlink"/>
                <w:b/>
                <w:bCs/>
                <w:noProof/>
              </w:rPr>
              <w:t>Hyperparameter Tuning with GridSearchCV</w:t>
            </w:r>
            <w:r w:rsidR="00A94ED3">
              <w:rPr>
                <w:noProof/>
                <w:webHidden/>
              </w:rPr>
              <w:tab/>
            </w:r>
            <w:r w:rsidR="00A94ED3">
              <w:rPr>
                <w:noProof/>
                <w:webHidden/>
              </w:rPr>
              <w:fldChar w:fldCharType="begin"/>
            </w:r>
            <w:r w:rsidR="00A94ED3">
              <w:rPr>
                <w:noProof/>
                <w:webHidden/>
              </w:rPr>
              <w:instrText xml:space="preserve"> PAGEREF _Toc146963537 \h </w:instrText>
            </w:r>
            <w:r w:rsidR="00A94ED3">
              <w:rPr>
                <w:noProof/>
                <w:webHidden/>
              </w:rPr>
            </w:r>
            <w:r w:rsidR="00A94ED3">
              <w:rPr>
                <w:noProof/>
                <w:webHidden/>
              </w:rPr>
              <w:fldChar w:fldCharType="separate"/>
            </w:r>
            <w:r w:rsidR="001745CE">
              <w:rPr>
                <w:noProof/>
                <w:webHidden/>
              </w:rPr>
              <w:t>6</w:t>
            </w:r>
            <w:r w:rsidR="00A94ED3">
              <w:rPr>
                <w:noProof/>
                <w:webHidden/>
              </w:rPr>
              <w:fldChar w:fldCharType="end"/>
            </w:r>
          </w:hyperlink>
        </w:p>
        <w:p w14:paraId="0FD6A385" w14:textId="03FCD3B2" w:rsidR="00A94ED3" w:rsidRDefault="00796A40">
          <w:pPr>
            <w:pStyle w:val="TOC1"/>
            <w:tabs>
              <w:tab w:val="right" w:leader="dot" w:pos="9350"/>
            </w:tabs>
            <w:rPr>
              <w:rFonts w:cstheme="minorBidi"/>
              <w:noProof/>
              <w:kern w:val="2"/>
              <w:szCs w:val="28"/>
              <w:lang w:bidi="th-TH"/>
              <w14:ligatures w14:val="standardContextual"/>
            </w:rPr>
          </w:pPr>
          <w:hyperlink w:anchor="_Toc146963538" w:history="1">
            <w:r w:rsidR="00A94ED3" w:rsidRPr="00EB1F87">
              <w:rPr>
                <w:rStyle w:val="Hyperlink"/>
                <w:b/>
                <w:bCs/>
                <w:noProof/>
              </w:rPr>
              <w:t>Model Performance Evaluation</w:t>
            </w:r>
            <w:r w:rsidR="00A94ED3">
              <w:rPr>
                <w:noProof/>
                <w:webHidden/>
              </w:rPr>
              <w:tab/>
            </w:r>
            <w:r w:rsidR="00A94ED3">
              <w:rPr>
                <w:noProof/>
                <w:webHidden/>
              </w:rPr>
              <w:fldChar w:fldCharType="begin"/>
            </w:r>
            <w:r w:rsidR="00A94ED3">
              <w:rPr>
                <w:noProof/>
                <w:webHidden/>
              </w:rPr>
              <w:instrText xml:space="preserve"> PAGEREF _Toc146963538 \h </w:instrText>
            </w:r>
            <w:r w:rsidR="00A94ED3">
              <w:rPr>
                <w:noProof/>
                <w:webHidden/>
              </w:rPr>
            </w:r>
            <w:r w:rsidR="00A94ED3">
              <w:rPr>
                <w:noProof/>
                <w:webHidden/>
              </w:rPr>
              <w:fldChar w:fldCharType="separate"/>
            </w:r>
            <w:r w:rsidR="001745CE">
              <w:rPr>
                <w:noProof/>
                <w:webHidden/>
              </w:rPr>
              <w:t>8</w:t>
            </w:r>
            <w:r w:rsidR="00A94ED3">
              <w:rPr>
                <w:noProof/>
                <w:webHidden/>
              </w:rPr>
              <w:fldChar w:fldCharType="end"/>
            </w:r>
          </w:hyperlink>
        </w:p>
        <w:p w14:paraId="384BE934" w14:textId="42DF6559" w:rsidR="00A94ED3" w:rsidRDefault="00796A40">
          <w:pPr>
            <w:pStyle w:val="TOC1"/>
            <w:tabs>
              <w:tab w:val="right" w:leader="dot" w:pos="9350"/>
            </w:tabs>
            <w:rPr>
              <w:rFonts w:cstheme="minorBidi"/>
              <w:noProof/>
              <w:kern w:val="2"/>
              <w:szCs w:val="28"/>
              <w:lang w:bidi="th-TH"/>
              <w14:ligatures w14:val="standardContextual"/>
            </w:rPr>
          </w:pPr>
          <w:hyperlink w:anchor="_Toc146963539" w:history="1">
            <w:r w:rsidR="00A94ED3" w:rsidRPr="00EB1F87">
              <w:rPr>
                <w:rStyle w:val="Hyperlink"/>
                <w:b/>
                <w:bCs/>
                <w:noProof/>
              </w:rPr>
              <w:t>Summary of Findings</w:t>
            </w:r>
            <w:r w:rsidR="00A94ED3">
              <w:rPr>
                <w:noProof/>
                <w:webHidden/>
              </w:rPr>
              <w:tab/>
            </w:r>
            <w:r w:rsidR="00A94ED3">
              <w:rPr>
                <w:noProof/>
                <w:webHidden/>
              </w:rPr>
              <w:fldChar w:fldCharType="begin"/>
            </w:r>
            <w:r w:rsidR="00A94ED3">
              <w:rPr>
                <w:noProof/>
                <w:webHidden/>
              </w:rPr>
              <w:instrText xml:space="preserve"> PAGEREF _Toc146963539 \h </w:instrText>
            </w:r>
            <w:r w:rsidR="00A94ED3">
              <w:rPr>
                <w:noProof/>
                <w:webHidden/>
              </w:rPr>
            </w:r>
            <w:r w:rsidR="00A94ED3">
              <w:rPr>
                <w:noProof/>
                <w:webHidden/>
              </w:rPr>
              <w:fldChar w:fldCharType="separate"/>
            </w:r>
            <w:r w:rsidR="001745CE">
              <w:rPr>
                <w:noProof/>
                <w:webHidden/>
              </w:rPr>
              <w:t>9</w:t>
            </w:r>
            <w:r w:rsidR="00A94ED3">
              <w:rPr>
                <w:noProof/>
                <w:webHidden/>
              </w:rPr>
              <w:fldChar w:fldCharType="end"/>
            </w:r>
          </w:hyperlink>
        </w:p>
        <w:p w14:paraId="533E3918" w14:textId="38086934" w:rsidR="00A94ED3" w:rsidRDefault="00796A40">
          <w:pPr>
            <w:pStyle w:val="TOC1"/>
            <w:tabs>
              <w:tab w:val="right" w:leader="dot" w:pos="9350"/>
            </w:tabs>
            <w:rPr>
              <w:rFonts w:cstheme="minorBidi"/>
              <w:noProof/>
              <w:kern w:val="2"/>
              <w:szCs w:val="28"/>
              <w:lang w:bidi="th-TH"/>
              <w14:ligatures w14:val="standardContextual"/>
            </w:rPr>
          </w:pPr>
          <w:hyperlink w:anchor="_Toc146963540" w:history="1">
            <w:r w:rsidR="00A94ED3" w:rsidRPr="00EB1F87">
              <w:rPr>
                <w:rStyle w:val="Hyperlink"/>
                <w:b/>
                <w:bCs/>
                <w:noProof/>
              </w:rPr>
              <w:t>Conclusion</w:t>
            </w:r>
            <w:r w:rsidR="00A94ED3">
              <w:rPr>
                <w:noProof/>
                <w:webHidden/>
              </w:rPr>
              <w:tab/>
            </w:r>
            <w:r w:rsidR="00A94ED3">
              <w:rPr>
                <w:noProof/>
                <w:webHidden/>
              </w:rPr>
              <w:fldChar w:fldCharType="begin"/>
            </w:r>
            <w:r w:rsidR="00A94ED3">
              <w:rPr>
                <w:noProof/>
                <w:webHidden/>
              </w:rPr>
              <w:instrText xml:space="preserve"> PAGEREF _Toc146963540 \h </w:instrText>
            </w:r>
            <w:r w:rsidR="00A94ED3">
              <w:rPr>
                <w:noProof/>
                <w:webHidden/>
              </w:rPr>
            </w:r>
            <w:r w:rsidR="00A94ED3">
              <w:rPr>
                <w:noProof/>
                <w:webHidden/>
              </w:rPr>
              <w:fldChar w:fldCharType="separate"/>
            </w:r>
            <w:r w:rsidR="001745CE">
              <w:rPr>
                <w:noProof/>
                <w:webHidden/>
              </w:rPr>
              <w:t>10</w:t>
            </w:r>
            <w:r w:rsidR="00A94ED3">
              <w:rPr>
                <w:noProof/>
                <w:webHidden/>
              </w:rPr>
              <w:fldChar w:fldCharType="end"/>
            </w:r>
          </w:hyperlink>
        </w:p>
        <w:p w14:paraId="15213952" w14:textId="6AAA9EF1" w:rsidR="00A94ED3" w:rsidRDefault="00796A40">
          <w:pPr>
            <w:pStyle w:val="TOC1"/>
            <w:tabs>
              <w:tab w:val="right" w:leader="dot" w:pos="9350"/>
            </w:tabs>
            <w:rPr>
              <w:rFonts w:cstheme="minorBidi"/>
              <w:noProof/>
              <w:kern w:val="2"/>
              <w:szCs w:val="28"/>
              <w:lang w:bidi="th-TH"/>
              <w14:ligatures w14:val="standardContextual"/>
            </w:rPr>
          </w:pPr>
          <w:hyperlink w:anchor="_Toc146963541" w:history="1">
            <w:r w:rsidR="00A94ED3" w:rsidRPr="00EB1F87">
              <w:rPr>
                <w:rStyle w:val="Hyperlink"/>
                <w:b/>
                <w:bCs/>
                <w:noProof/>
              </w:rPr>
              <w:t>Recommendations</w:t>
            </w:r>
            <w:r w:rsidR="00A94ED3">
              <w:rPr>
                <w:noProof/>
                <w:webHidden/>
              </w:rPr>
              <w:tab/>
            </w:r>
            <w:r w:rsidR="00A94ED3">
              <w:rPr>
                <w:noProof/>
                <w:webHidden/>
              </w:rPr>
              <w:fldChar w:fldCharType="begin"/>
            </w:r>
            <w:r w:rsidR="00A94ED3">
              <w:rPr>
                <w:noProof/>
                <w:webHidden/>
              </w:rPr>
              <w:instrText xml:space="preserve"> PAGEREF _Toc146963541 \h </w:instrText>
            </w:r>
            <w:r w:rsidR="00A94ED3">
              <w:rPr>
                <w:noProof/>
                <w:webHidden/>
              </w:rPr>
            </w:r>
            <w:r w:rsidR="00A94ED3">
              <w:rPr>
                <w:noProof/>
                <w:webHidden/>
              </w:rPr>
              <w:fldChar w:fldCharType="separate"/>
            </w:r>
            <w:r w:rsidR="001745CE">
              <w:rPr>
                <w:noProof/>
                <w:webHidden/>
              </w:rPr>
              <w:t>10</w:t>
            </w:r>
            <w:r w:rsidR="00A94ED3">
              <w:rPr>
                <w:noProof/>
                <w:webHidden/>
              </w:rPr>
              <w:fldChar w:fldCharType="end"/>
            </w:r>
          </w:hyperlink>
        </w:p>
        <w:p w14:paraId="36A0ABF9" w14:textId="259524E6" w:rsidR="00A94ED3" w:rsidRDefault="00796A40">
          <w:pPr>
            <w:pStyle w:val="TOC1"/>
            <w:tabs>
              <w:tab w:val="right" w:leader="dot" w:pos="9350"/>
            </w:tabs>
            <w:rPr>
              <w:rFonts w:cstheme="minorBidi"/>
              <w:noProof/>
              <w:kern w:val="2"/>
              <w:szCs w:val="28"/>
              <w:lang w:bidi="th-TH"/>
              <w14:ligatures w14:val="standardContextual"/>
            </w:rPr>
          </w:pPr>
          <w:hyperlink w:anchor="_Toc146963542" w:history="1">
            <w:r w:rsidR="00A94ED3" w:rsidRPr="00EB1F87">
              <w:rPr>
                <w:rStyle w:val="Hyperlink"/>
                <w:b/>
                <w:bCs/>
                <w:noProof/>
              </w:rPr>
              <w:t>References</w:t>
            </w:r>
            <w:r w:rsidR="00A94ED3">
              <w:rPr>
                <w:noProof/>
                <w:webHidden/>
              </w:rPr>
              <w:tab/>
            </w:r>
            <w:r w:rsidR="00A94ED3">
              <w:rPr>
                <w:noProof/>
                <w:webHidden/>
              </w:rPr>
              <w:fldChar w:fldCharType="begin"/>
            </w:r>
            <w:r w:rsidR="00A94ED3">
              <w:rPr>
                <w:noProof/>
                <w:webHidden/>
              </w:rPr>
              <w:instrText xml:space="preserve"> PAGEREF _Toc146963542 \h </w:instrText>
            </w:r>
            <w:r w:rsidR="00A94ED3">
              <w:rPr>
                <w:noProof/>
                <w:webHidden/>
              </w:rPr>
            </w:r>
            <w:r w:rsidR="00A94ED3">
              <w:rPr>
                <w:noProof/>
                <w:webHidden/>
              </w:rPr>
              <w:fldChar w:fldCharType="separate"/>
            </w:r>
            <w:r w:rsidR="001745CE">
              <w:rPr>
                <w:noProof/>
                <w:webHidden/>
              </w:rPr>
              <w:t>11</w:t>
            </w:r>
            <w:r w:rsidR="00A94ED3">
              <w:rPr>
                <w:noProof/>
                <w:webHidden/>
              </w:rPr>
              <w:fldChar w:fldCharType="end"/>
            </w:r>
          </w:hyperlink>
        </w:p>
        <w:p w14:paraId="4CF2373D" w14:textId="7452BA13" w:rsidR="00A94ED3" w:rsidRDefault="00796A40">
          <w:pPr>
            <w:pStyle w:val="TOC1"/>
            <w:tabs>
              <w:tab w:val="right" w:leader="dot" w:pos="9350"/>
            </w:tabs>
            <w:rPr>
              <w:rFonts w:cstheme="minorBidi"/>
              <w:noProof/>
              <w:kern w:val="2"/>
              <w:szCs w:val="28"/>
              <w:lang w:bidi="th-TH"/>
              <w14:ligatures w14:val="standardContextual"/>
            </w:rPr>
          </w:pPr>
          <w:hyperlink w:anchor="_Toc146963543" w:history="1">
            <w:r w:rsidR="00A94ED3" w:rsidRPr="00EB1F87">
              <w:rPr>
                <w:rStyle w:val="Hyperlink"/>
                <w:b/>
                <w:bCs/>
                <w:noProof/>
              </w:rPr>
              <w:t>Appendix</w:t>
            </w:r>
            <w:r w:rsidR="00A94ED3">
              <w:rPr>
                <w:noProof/>
                <w:webHidden/>
              </w:rPr>
              <w:tab/>
            </w:r>
            <w:r w:rsidR="00A94ED3">
              <w:rPr>
                <w:noProof/>
                <w:webHidden/>
              </w:rPr>
              <w:fldChar w:fldCharType="begin"/>
            </w:r>
            <w:r w:rsidR="00A94ED3">
              <w:rPr>
                <w:noProof/>
                <w:webHidden/>
              </w:rPr>
              <w:instrText xml:space="preserve"> PAGEREF _Toc146963543 \h </w:instrText>
            </w:r>
            <w:r w:rsidR="00A94ED3">
              <w:rPr>
                <w:noProof/>
                <w:webHidden/>
              </w:rPr>
            </w:r>
            <w:r w:rsidR="00A94ED3">
              <w:rPr>
                <w:noProof/>
                <w:webHidden/>
              </w:rPr>
              <w:fldChar w:fldCharType="separate"/>
            </w:r>
            <w:r w:rsidR="001745CE">
              <w:rPr>
                <w:noProof/>
                <w:webHidden/>
              </w:rPr>
              <w:t>12</w:t>
            </w:r>
            <w:r w:rsidR="00A94ED3">
              <w:rPr>
                <w:noProof/>
                <w:webHidden/>
              </w:rPr>
              <w:fldChar w:fldCharType="end"/>
            </w:r>
          </w:hyperlink>
        </w:p>
        <w:p w14:paraId="1AE855E8" w14:textId="033DF974" w:rsidR="007631BF" w:rsidRDefault="007631BF">
          <w:r>
            <w:rPr>
              <w:b/>
              <w:bCs/>
              <w:noProof/>
            </w:rPr>
            <w:fldChar w:fldCharType="end"/>
          </w:r>
        </w:p>
      </w:sdtContent>
    </w:sdt>
    <w:p w14:paraId="2D965A76" w14:textId="77777777" w:rsidR="0087359C" w:rsidRDefault="0087359C">
      <w:pPr>
        <w:rPr>
          <w:b/>
          <w:bCs/>
        </w:rPr>
      </w:pPr>
      <w:r>
        <w:rPr>
          <w:b/>
          <w:bCs/>
        </w:rPr>
        <w:br w:type="page"/>
      </w:r>
    </w:p>
    <w:p w14:paraId="65890A05" w14:textId="437CD9ED" w:rsidR="0087359C" w:rsidRPr="00F75791" w:rsidRDefault="00796A40" w:rsidP="005F7669">
      <w:pPr>
        <w:pStyle w:val="Heading1"/>
        <w:rPr>
          <w:b/>
          <w:bCs/>
          <w:color w:val="1F4E79" w:themeColor="accent5" w:themeShade="80"/>
        </w:rPr>
      </w:pPr>
      <w:r>
        <w:rPr>
          <w:b/>
          <w:bCs/>
          <w:color w:val="1F4E79" w:themeColor="accent5" w:themeShade="80"/>
        </w:rPr>
        <w:lastRenderedPageBreak/>
        <w:t>Problem Statement</w:t>
      </w:r>
    </w:p>
    <w:p w14:paraId="0CA3D922" w14:textId="49D37CF2" w:rsidR="0087359C" w:rsidRPr="0087359C" w:rsidRDefault="00BA1BA6" w:rsidP="00E872B8">
      <w:pPr>
        <w:jc w:val="thaiDistribute"/>
      </w:pPr>
      <w:r>
        <w:t>The study aims to develop predictive models for early diabetes identification, using machine learning</w:t>
      </w:r>
      <w:r w:rsidR="42FCF8E7">
        <w:t xml:space="preserve"> techniques like</w:t>
      </w:r>
      <w:r>
        <w:t xml:space="preserve"> classification </w:t>
      </w:r>
      <w:r w:rsidR="5D41C1C6">
        <w:t xml:space="preserve">on </w:t>
      </w:r>
      <w:r>
        <w:t>the Diabetes Prediction Dataset to create accurate and interpretable models for effective intervention and personalized treatment.</w:t>
      </w:r>
    </w:p>
    <w:p w14:paraId="04CDA10E" w14:textId="1771C76A" w:rsidR="0087359C" w:rsidRPr="00F75791" w:rsidRDefault="00C41ED8" w:rsidP="005F7669">
      <w:pPr>
        <w:pStyle w:val="Heading1"/>
        <w:rPr>
          <w:b/>
          <w:bCs/>
          <w:color w:val="1F4E79" w:themeColor="accent5" w:themeShade="80"/>
        </w:rPr>
      </w:pPr>
      <w:bookmarkStart w:id="0" w:name="_Toc146963526"/>
      <w:r w:rsidRPr="00F75791">
        <w:rPr>
          <w:b/>
          <w:bCs/>
          <w:color w:val="1F4E79" w:themeColor="accent5" w:themeShade="80"/>
        </w:rPr>
        <w:t xml:space="preserve">Dataset </w:t>
      </w:r>
      <w:r w:rsidR="00480134">
        <w:rPr>
          <w:b/>
          <w:bCs/>
          <w:color w:val="1F4E79" w:themeColor="accent5" w:themeShade="80"/>
        </w:rPr>
        <w:t>Overview</w:t>
      </w:r>
      <w:bookmarkEnd w:id="0"/>
      <w:r w:rsidRPr="00F75791">
        <w:rPr>
          <w:b/>
          <w:bCs/>
          <w:color w:val="1F4E79" w:themeColor="accent5" w:themeShade="80"/>
        </w:rPr>
        <w:t xml:space="preserve"> </w:t>
      </w:r>
    </w:p>
    <w:p w14:paraId="4DE6FB5E" w14:textId="7BBE8FBF" w:rsidR="00B0362B" w:rsidRPr="00B0362B" w:rsidRDefault="00B0362B" w:rsidP="00E872B8">
      <w:pPr>
        <w:jc w:val="thaiDistribute"/>
      </w:pPr>
      <w:r w:rsidRPr="00B0362B">
        <w:t xml:space="preserve">The Diabetes Prediction Dataset serves as a valuable resource for researchers, data scientists, and medical professionals interested in diabetes risk assessment and prediction. This </w:t>
      </w:r>
      <w:r>
        <w:t>section</w:t>
      </w:r>
      <w:r w:rsidRPr="00B0362B">
        <w:t xml:space="preserve"> provides a comprehensive overview of the dataset, including its purpose, structure, and potential applications. It also emphasizes the importance of ethical considerations when working with this data.</w:t>
      </w:r>
    </w:p>
    <w:p w14:paraId="580394FF" w14:textId="02CAF695" w:rsidR="0087359C" w:rsidRPr="00F75791" w:rsidRDefault="0087359C" w:rsidP="0087359C">
      <w:pPr>
        <w:pStyle w:val="Heading2"/>
        <w:rPr>
          <w:color w:val="1F4E79" w:themeColor="accent5" w:themeShade="80"/>
        </w:rPr>
      </w:pPr>
      <w:bookmarkStart w:id="1" w:name="_Toc146963527"/>
      <w:r w:rsidRPr="00F75791">
        <w:rPr>
          <w:color w:val="1F4E79" w:themeColor="accent5" w:themeShade="80"/>
        </w:rPr>
        <w:t xml:space="preserve">Data </w:t>
      </w:r>
      <w:r w:rsidR="00797326" w:rsidRPr="00F75791">
        <w:rPr>
          <w:color w:val="1F4E79" w:themeColor="accent5" w:themeShade="80"/>
        </w:rPr>
        <w:t>Source</w:t>
      </w:r>
      <w:bookmarkEnd w:id="1"/>
    </w:p>
    <w:p w14:paraId="1C77F05A" w14:textId="342DA024" w:rsidR="0087359C" w:rsidRDefault="00B0362B" w:rsidP="5EED68E7">
      <w:pPr>
        <w:rPr>
          <w:vertAlign w:val="superscript"/>
        </w:rPr>
      </w:pPr>
      <w:r>
        <w:t>This dataset is originally from the National Institute of Diabetes and Digestive and Kidney Diseases</w:t>
      </w:r>
      <w:r w:rsidR="6559B513" w:rsidRPr="5EED68E7">
        <w:rPr>
          <w:vertAlign w:val="superscript"/>
        </w:rPr>
        <w:t>1</w:t>
      </w:r>
      <w:r>
        <w:t xml:space="preserve">. The dataset was </w:t>
      </w:r>
      <w:r w:rsidR="00A1562B">
        <w:t>shar</w:t>
      </w:r>
      <w:r>
        <w:t xml:space="preserve">ed </w:t>
      </w:r>
      <w:r w:rsidR="00A1562B">
        <w:t>on</w:t>
      </w:r>
      <w:r>
        <w:t xml:space="preserve"> Kaggle</w:t>
      </w:r>
      <w:r w:rsidR="46685168" w:rsidRPr="5EED68E7">
        <w:rPr>
          <w:vertAlign w:val="superscript"/>
        </w:rPr>
        <w:t>2</w:t>
      </w:r>
      <w:r>
        <w:t xml:space="preserve"> </w:t>
      </w:r>
      <w:r w:rsidR="00A1562B">
        <w:t xml:space="preserve">and can be downloaded </w:t>
      </w:r>
      <w:r>
        <w:t>via</w:t>
      </w:r>
      <w:r w:rsidR="00606669">
        <w:t xml:space="preserve">: </w:t>
      </w:r>
      <w:proofErr w:type="gramStart"/>
      <w:r w:rsidR="00606669">
        <w:t>https://www.kaggle.com/datasets/nanditapore/healthcare-diabetes</w:t>
      </w:r>
      <w:proofErr w:type="gramEnd"/>
    </w:p>
    <w:p w14:paraId="404C6DE2" w14:textId="50ECA044" w:rsidR="0087359C" w:rsidRPr="00F75791" w:rsidRDefault="00606669" w:rsidP="0087359C">
      <w:pPr>
        <w:pStyle w:val="Heading2"/>
        <w:rPr>
          <w:color w:val="1F4E79" w:themeColor="accent5" w:themeShade="80"/>
        </w:rPr>
      </w:pPr>
      <w:bookmarkStart w:id="2" w:name="_Toc146963528"/>
      <w:r w:rsidRPr="00F75791">
        <w:rPr>
          <w:color w:val="1F4E79" w:themeColor="accent5" w:themeShade="80"/>
        </w:rPr>
        <w:t>S</w:t>
      </w:r>
      <w:r w:rsidR="00797326" w:rsidRPr="00F75791">
        <w:rPr>
          <w:color w:val="1F4E79" w:themeColor="accent5" w:themeShade="80"/>
        </w:rPr>
        <w:t xml:space="preserve">amples and </w:t>
      </w:r>
      <w:r w:rsidRPr="00F75791">
        <w:rPr>
          <w:color w:val="1F4E79" w:themeColor="accent5" w:themeShade="80"/>
        </w:rPr>
        <w:t>F</w:t>
      </w:r>
      <w:r w:rsidR="00797326" w:rsidRPr="00F75791">
        <w:rPr>
          <w:color w:val="1F4E79" w:themeColor="accent5" w:themeShade="80"/>
        </w:rPr>
        <w:t>eatures</w:t>
      </w:r>
      <w:bookmarkEnd w:id="2"/>
    </w:p>
    <w:p w14:paraId="3A2D194E" w14:textId="1C4628C9" w:rsidR="00A1562B" w:rsidRDefault="00A1562B" w:rsidP="00A1562B">
      <w:r>
        <w:t>The dataset contains 2,768 samples</w:t>
      </w:r>
      <w:r w:rsidR="00BC7F02">
        <w:t xml:space="preserve">, </w:t>
      </w:r>
      <w:r w:rsidR="66BC487C">
        <w:t xml:space="preserve">and </w:t>
      </w:r>
      <w:r w:rsidR="00BC7F02">
        <w:t>8 features</w:t>
      </w:r>
      <w:r>
        <w:t xml:space="preserve"> in a total of 10 columns, each representing a specific attribute related to health and diabetes risk</w:t>
      </w:r>
      <w:r w:rsidR="003429B9">
        <w:t xml:space="preserve"> as described below:</w:t>
      </w:r>
    </w:p>
    <w:p w14:paraId="342F975C" w14:textId="3C08B1A5" w:rsidR="00A1562B" w:rsidRPr="00A1562B" w:rsidRDefault="00A1562B" w:rsidP="00A1562B">
      <w:pPr>
        <w:pStyle w:val="ListParagraph"/>
        <w:numPr>
          <w:ilvl w:val="0"/>
          <w:numId w:val="18"/>
        </w:numPr>
      </w:pPr>
      <w:r w:rsidRPr="00A1562B">
        <w:rPr>
          <w:b/>
          <w:bCs/>
        </w:rPr>
        <w:t>I</w:t>
      </w:r>
      <w:r w:rsidR="00D841CF">
        <w:rPr>
          <w:b/>
          <w:bCs/>
        </w:rPr>
        <w:t>D</w:t>
      </w:r>
      <w:r w:rsidRPr="00A1562B">
        <w:rPr>
          <w:b/>
          <w:bCs/>
        </w:rPr>
        <w:t xml:space="preserve">: </w:t>
      </w:r>
      <w:r w:rsidRPr="00A1562B">
        <w:t>A unique identifier for each data entry.</w:t>
      </w:r>
    </w:p>
    <w:p w14:paraId="20CE8502" w14:textId="77777777" w:rsidR="00A1562B" w:rsidRDefault="00A1562B" w:rsidP="00A1562B">
      <w:pPr>
        <w:pStyle w:val="ListParagraph"/>
        <w:numPr>
          <w:ilvl w:val="0"/>
          <w:numId w:val="18"/>
        </w:numPr>
      </w:pPr>
      <w:r w:rsidRPr="00A1562B">
        <w:rPr>
          <w:b/>
          <w:bCs/>
        </w:rPr>
        <w:t>Pregnancies:</w:t>
      </w:r>
      <w:r>
        <w:t xml:space="preserve"> Number of times the individual has been pregnant.</w:t>
      </w:r>
    </w:p>
    <w:p w14:paraId="2DD15660" w14:textId="77777777" w:rsidR="00A1562B" w:rsidRDefault="00A1562B" w:rsidP="00A1562B">
      <w:pPr>
        <w:pStyle w:val="ListParagraph"/>
        <w:numPr>
          <w:ilvl w:val="0"/>
          <w:numId w:val="18"/>
        </w:numPr>
      </w:pPr>
      <w:r w:rsidRPr="00A1562B">
        <w:rPr>
          <w:b/>
          <w:bCs/>
        </w:rPr>
        <w:t>Glucose:</w:t>
      </w:r>
      <w:r>
        <w:t xml:space="preserve"> Plasma glucose concentration measured over 2 hours in an oral glucose tolerance test.</w:t>
      </w:r>
    </w:p>
    <w:p w14:paraId="52EB60A3" w14:textId="5EDC8F8A" w:rsidR="00A1562B" w:rsidRDefault="00A1562B" w:rsidP="00A1562B">
      <w:pPr>
        <w:pStyle w:val="ListParagraph"/>
        <w:numPr>
          <w:ilvl w:val="0"/>
          <w:numId w:val="18"/>
        </w:numPr>
      </w:pPr>
      <w:r w:rsidRPr="00A1562B">
        <w:rPr>
          <w:b/>
          <w:bCs/>
        </w:rPr>
        <w:t>Blood</w:t>
      </w:r>
      <w:r w:rsidR="009506E0">
        <w:rPr>
          <w:b/>
          <w:bCs/>
        </w:rPr>
        <w:t xml:space="preserve"> </w:t>
      </w:r>
      <w:r w:rsidRPr="00A1562B">
        <w:rPr>
          <w:b/>
          <w:bCs/>
        </w:rPr>
        <w:t>Pressure:</w:t>
      </w:r>
      <w:r>
        <w:t xml:space="preserve"> Diastolic blood pressure measured in millimeters of mercury (mm Hg).</w:t>
      </w:r>
    </w:p>
    <w:p w14:paraId="2AE73D29" w14:textId="4E7B85C3" w:rsidR="00A1562B" w:rsidRDefault="00A1562B" w:rsidP="00A1562B">
      <w:pPr>
        <w:pStyle w:val="ListParagraph"/>
        <w:numPr>
          <w:ilvl w:val="0"/>
          <w:numId w:val="18"/>
        </w:numPr>
      </w:pPr>
      <w:r w:rsidRPr="00A1562B">
        <w:rPr>
          <w:b/>
          <w:bCs/>
        </w:rPr>
        <w:t>Skin</w:t>
      </w:r>
      <w:r w:rsidR="009506E0">
        <w:rPr>
          <w:b/>
          <w:bCs/>
        </w:rPr>
        <w:t xml:space="preserve"> </w:t>
      </w:r>
      <w:r w:rsidRPr="00A1562B">
        <w:rPr>
          <w:b/>
          <w:bCs/>
        </w:rPr>
        <w:t>Thickness:</w:t>
      </w:r>
      <w:r>
        <w:t xml:space="preserve"> Triceps skinfold thickness measured in millimeters (mm).</w:t>
      </w:r>
    </w:p>
    <w:p w14:paraId="04220F9C" w14:textId="77777777" w:rsidR="00A1562B" w:rsidRDefault="00A1562B" w:rsidP="00132B90">
      <w:pPr>
        <w:pStyle w:val="ListParagraph"/>
        <w:numPr>
          <w:ilvl w:val="0"/>
          <w:numId w:val="18"/>
        </w:numPr>
        <w:jc w:val="thaiDistribute"/>
      </w:pPr>
      <w:r w:rsidRPr="00A1562B">
        <w:rPr>
          <w:b/>
          <w:bCs/>
        </w:rPr>
        <w:t>Insulin:</w:t>
      </w:r>
      <w:r>
        <w:t xml:space="preserve"> 2-Hour serum insulin levels measured in micro international units per milliliter (mu U/ml).</w:t>
      </w:r>
    </w:p>
    <w:p w14:paraId="29BD929D" w14:textId="77777777" w:rsidR="00A1562B" w:rsidRDefault="00A1562B" w:rsidP="00A1562B">
      <w:pPr>
        <w:pStyle w:val="ListParagraph"/>
        <w:numPr>
          <w:ilvl w:val="0"/>
          <w:numId w:val="18"/>
        </w:numPr>
      </w:pPr>
      <w:r w:rsidRPr="00A1562B">
        <w:rPr>
          <w:b/>
          <w:bCs/>
        </w:rPr>
        <w:t>BMI:</w:t>
      </w:r>
      <w:r>
        <w:t xml:space="preserve"> Body mass index, calculated as weight in kilograms divided by height in meters squared (kg/m^2).</w:t>
      </w:r>
    </w:p>
    <w:p w14:paraId="68AE5AB0" w14:textId="7E2182EC" w:rsidR="00A1562B" w:rsidRDefault="00A1562B" w:rsidP="00A1562B">
      <w:pPr>
        <w:pStyle w:val="ListParagraph"/>
        <w:numPr>
          <w:ilvl w:val="0"/>
          <w:numId w:val="18"/>
        </w:numPr>
      </w:pPr>
      <w:r w:rsidRPr="00A1562B">
        <w:rPr>
          <w:b/>
          <w:bCs/>
        </w:rPr>
        <w:t>Diabetes</w:t>
      </w:r>
      <w:r w:rsidR="00125DA8">
        <w:rPr>
          <w:b/>
          <w:bCs/>
        </w:rPr>
        <w:t xml:space="preserve"> </w:t>
      </w:r>
      <w:r w:rsidRPr="00A1562B">
        <w:rPr>
          <w:b/>
          <w:bCs/>
        </w:rPr>
        <w:t>Pedigree</w:t>
      </w:r>
      <w:r w:rsidR="00125DA8">
        <w:rPr>
          <w:b/>
          <w:bCs/>
        </w:rPr>
        <w:t xml:space="preserve"> </w:t>
      </w:r>
      <w:r w:rsidRPr="00A1562B">
        <w:rPr>
          <w:b/>
          <w:bCs/>
        </w:rPr>
        <w:t>Function:</w:t>
      </w:r>
      <w:r>
        <w:t xml:space="preserve"> A genetic score representing the likelihood of diabetes.</w:t>
      </w:r>
    </w:p>
    <w:p w14:paraId="03DA00FC" w14:textId="77777777" w:rsidR="00A1562B" w:rsidRDefault="00A1562B" w:rsidP="00A1562B">
      <w:pPr>
        <w:pStyle w:val="ListParagraph"/>
        <w:numPr>
          <w:ilvl w:val="0"/>
          <w:numId w:val="18"/>
        </w:numPr>
      </w:pPr>
      <w:r w:rsidRPr="00A1562B">
        <w:rPr>
          <w:b/>
          <w:bCs/>
        </w:rPr>
        <w:t>Age:</w:t>
      </w:r>
      <w:r>
        <w:t xml:space="preserve"> Age of the individual in years.</w:t>
      </w:r>
    </w:p>
    <w:p w14:paraId="7803F7DE" w14:textId="4B48F2AA" w:rsidR="00A1562B" w:rsidRDefault="00A1562B" w:rsidP="00A1562B">
      <w:pPr>
        <w:pStyle w:val="ListParagraph"/>
        <w:numPr>
          <w:ilvl w:val="0"/>
          <w:numId w:val="18"/>
        </w:numPr>
      </w:pPr>
      <w:r w:rsidRPr="00A1562B">
        <w:rPr>
          <w:b/>
          <w:bCs/>
        </w:rPr>
        <w:t>Outcome:</w:t>
      </w:r>
      <w:r>
        <w:t xml:space="preserve"> A binary classification indicating the presence (1) or absence (0) of diabetes.</w:t>
      </w:r>
    </w:p>
    <w:p w14:paraId="120B9176" w14:textId="2F4862E5" w:rsidR="00740822" w:rsidRDefault="00F615CF" w:rsidP="0077696B">
      <w:pPr>
        <w:pStyle w:val="Heading1"/>
        <w:rPr>
          <w:b/>
          <w:bCs/>
          <w:color w:val="1F4E79" w:themeColor="accent5" w:themeShade="80"/>
        </w:rPr>
      </w:pPr>
      <w:bookmarkStart w:id="3" w:name="_Toc146963529"/>
      <w:r>
        <w:rPr>
          <w:b/>
          <w:bCs/>
          <w:color w:val="1F4E79" w:themeColor="accent5" w:themeShade="80"/>
        </w:rPr>
        <w:t>Exploratory Data Analysis</w:t>
      </w:r>
      <w:r w:rsidR="00BE263F">
        <w:rPr>
          <w:b/>
          <w:bCs/>
          <w:color w:val="1F4E79" w:themeColor="accent5" w:themeShade="80"/>
        </w:rPr>
        <w:t xml:space="preserve"> (EDA)</w:t>
      </w:r>
      <w:bookmarkEnd w:id="3"/>
    </w:p>
    <w:p w14:paraId="7E41FC23" w14:textId="1784A0D1" w:rsidR="00507558" w:rsidRDefault="00507558" w:rsidP="5F9BCFAC">
      <w:pPr>
        <w:pStyle w:val="ListParagraph"/>
        <w:numPr>
          <w:ilvl w:val="0"/>
          <w:numId w:val="19"/>
        </w:numPr>
      </w:pPr>
      <w:r>
        <w:t>This data</w:t>
      </w:r>
      <w:r w:rsidR="00632EBF">
        <w:t>set</w:t>
      </w:r>
      <w:r>
        <w:t xml:space="preserve"> has no </w:t>
      </w:r>
      <w:r w:rsidR="6A615C54">
        <w:t xml:space="preserve">null </w:t>
      </w:r>
      <w:r w:rsidR="00632EBF">
        <w:t>values.</w:t>
      </w:r>
    </w:p>
    <w:p w14:paraId="61D9A728" w14:textId="77777777" w:rsidR="005A1D8C" w:rsidRDefault="00632EBF" w:rsidP="005A1D8C">
      <w:pPr>
        <w:pStyle w:val="ListParagraph"/>
        <w:numPr>
          <w:ilvl w:val="0"/>
          <w:numId w:val="19"/>
        </w:numPr>
      </w:pPr>
      <w:r>
        <w:t>This dataset has no duplicated samples.</w:t>
      </w:r>
    </w:p>
    <w:p w14:paraId="34069CA3" w14:textId="58842DB0" w:rsidR="003B18E2" w:rsidRDefault="002E0ED6" w:rsidP="005A0CAC">
      <w:pPr>
        <w:pStyle w:val="ListParagraph"/>
        <w:numPr>
          <w:ilvl w:val="0"/>
          <w:numId w:val="19"/>
        </w:numPr>
        <w:jc w:val="center"/>
      </w:pPr>
      <w:r>
        <w:lastRenderedPageBreak/>
        <w:t xml:space="preserve">In </w:t>
      </w:r>
      <w:r w:rsidR="00217007">
        <w:t>the Outcome</w:t>
      </w:r>
      <w:r>
        <w:t xml:space="preserve"> </w:t>
      </w:r>
      <w:r w:rsidR="00FA4D8D">
        <w:t>column,</w:t>
      </w:r>
      <w:r w:rsidR="00217007">
        <w:t xml:space="preserve"> </w:t>
      </w:r>
      <w:r w:rsidR="00860F17">
        <w:t>which is</w:t>
      </w:r>
      <w:r>
        <w:t xml:space="preserve"> </w:t>
      </w:r>
      <w:r w:rsidR="00217007">
        <w:t xml:space="preserve">our </w:t>
      </w:r>
      <w:r>
        <w:t>Target, t</w:t>
      </w:r>
      <w:r w:rsidR="00F162D4">
        <w:t>here are 65.</w:t>
      </w:r>
      <w:r>
        <w:t xml:space="preserve">6% for positive and </w:t>
      </w:r>
      <w:r w:rsidR="00217007">
        <w:t>34.4% for negative.</w:t>
      </w:r>
      <w:r w:rsidR="00EF26F5">
        <w:br/>
      </w:r>
      <w:r w:rsidR="00EF26F5">
        <w:rPr>
          <w:noProof/>
        </w:rPr>
        <w:drawing>
          <wp:inline distT="0" distB="0" distL="0" distR="0" wp14:anchorId="62FA482C" wp14:editId="7A19DC12">
            <wp:extent cx="1737360" cy="1834086"/>
            <wp:effectExtent l="0" t="0" r="0" b="0"/>
            <wp:docPr id="1132063415" name="Picture 1132063415"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63415" name="Picture 10" descr="A blue and orange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1206" cy="1848703"/>
                    </a:xfrm>
                    <a:prstGeom prst="rect">
                      <a:avLst/>
                    </a:prstGeom>
                    <a:noFill/>
                    <a:ln>
                      <a:noFill/>
                    </a:ln>
                  </pic:spPr>
                </pic:pic>
              </a:graphicData>
            </a:graphic>
          </wp:inline>
        </w:drawing>
      </w:r>
    </w:p>
    <w:p w14:paraId="67805C63" w14:textId="6F5F0FDF" w:rsidR="00F615CF" w:rsidRDefault="005C33C6" w:rsidP="00F615CF">
      <w:pPr>
        <w:pStyle w:val="ListParagraph"/>
        <w:numPr>
          <w:ilvl w:val="0"/>
          <w:numId w:val="19"/>
        </w:numPr>
      </w:pPr>
      <w:r>
        <w:t xml:space="preserve">All features are numeric data </w:t>
      </w:r>
      <w:r w:rsidR="005A1D8C">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3096"/>
        <w:gridCol w:w="3096"/>
      </w:tblGrid>
      <w:tr w:rsidR="00A16653" w14:paraId="56CAC763" w14:textId="53FF614B" w:rsidTr="00A16653">
        <w:tc>
          <w:tcPr>
            <w:tcW w:w="3108" w:type="dxa"/>
          </w:tcPr>
          <w:p w14:paraId="7959269D" w14:textId="02CBA0A0" w:rsidR="00A16653" w:rsidRDefault="00A16653" w:rsidP="00EB35CA">
            <w:pPr>
              <w:jc w:val="right"/>
            </w:pPr>
            <w:r w:rsidRPr="0018204E">
              <w:rPr>
                <w:noProof/>
              </w:rPr>
              <w:drawing>
                <wp:inline distT="0" distB="0" distL="0" distR="0" wp14:anchorId="7CC108F6" wp14:editId="3F9606C0">
                  <wp:extent cx="1836598" cy="1828800"/>
                  <wp:effectExtent l="0" t="0" r="0" b="0"/>
                  <wp:docPr id="625039422" name="Picture 625039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6598" cy="1828800"/>
                          </a:xfrm>
                          <a:prstGeom prst="rect">
                            <a:avLst/>
                          </a:prstGeom>
                          <a:noFill/>
                          <a:ln>
                            <a:noFill/>
                          </a:ln>
                        </pic:spPr>
                      </pic:pic>
                    </a:graphicData>
                  </a:graphic>
                </wp:inline>
              </w:drawing>
            </w:r>
          </w:p>
        </w:tc>
        <w:tc>
          <w:tcPr>
            <w:tcW w:w="3096" w:type="dxa"/>
          </w:tcPr>
          <w:p w14:paraId="6C2B5E3A" w14:textId="4C5430B0" w:rsidR="00A16653" w:rsidRDefault="00A16653" w:rsidP="00A16653">
            <w:pPr>
              <w:jc w:val="center"/>
            </w:pPr>
            <w:r w:rsidRPr="00321587">
              <w:rPr>
                <w:noProof/>
              </w:rPr>
              <w:drawing>
                <wp:inline distT="0" distB="0" distL="0" distR="0" wp14:anchorId="0CA4C794" wp14:editId="3702F2D9">
                  <wp:extent cx="1828800" cy="1852499"/>
                  <wp:effectExtent l="0" t="0" r="0" b="0"/>
                  <wp:docPr id="1959938139" name="Picture 1959938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852499"/>
                          </a:xfrm>
                          <a:prstGeom prst="rect">
                            <a:avLst/>
                          </a:prstGeom>
                          <a:noFill/>
                          <a:ln>
                            <a:noFill/>
                          </a:ln>
                        </pic:spPr>
                      </pic:pic>
                    </a:graphicData>
                  </a:graphic>
                </wp:inline>
              </w:drawing>
            </w:r>
          </w:p>
        </w:tc>
        <w:tc>
          <w:tcPr>
            <w:tcW w:w="3096" w:type="dxa"/>
          </w:tcPr>
          <w:p w14:paraId="07446CF7" w14:textId="70D02D76" w:rsidR="00A16653" w:rsidRPr="00321587" w:rsidRDefault="00A16653" w:rsidP="00F615CF">
            <w:pPr>
              <w:rPr>
                <w:noProof/>
              </w:rPr>
            </w:pPr>
            <w:r w:rsidRPr="00321587">
              <w:rPr>
                <w:noProof/>
              </w:rPr>
              <w:drawing>
                <wp:inline distT="0" distB="0" distL="0" distR="0" wp14:anchorId="7D6D0645" wp14:editId="5A966F63">
                  <wp:extent cx="1828800" cy="1852499"/>
                  <wp:effectExtent l="0" t="0" r="0" b="0"/>
                  <wp:docPr id="381590608" name="Picture 38159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1852499"/>
                          </a:xfrm>
                          <a:prstGeom prst="rect">
                            <a:avLst/>
                          </a:prstGeom>
                          <a:noFill/>
                          <a:ln>
                            <a:noFill/>
                          </a:ln>
                        </pic:spPr>
                      </pic:pic>
                    </a:graphicData>
                  </a:graphic>
                </wp:inline>
              </w:drawing>
            </w:r>
          </w:p>
        </w:tc>
      </w:tr>
      <w:tr w:rsidR="00A16653" w14:paraId="6A181EDF" w14:textId="15E6E7E5" w:rsidTr="00A16653">
        <w:tc>
          <w:tcPr>
            <w:tcW w:w="3108" w:type="dxa"/>
          </w:tcPr>
          <w:p w14:paraId="3C500598" w14:textId="09A4577E" w:rsidR="00A16653" w:rsidRDefault="00A16653" w:rsidP="00EB35CA">
            <w:pPr>
              <w:jc w:val="right"/>
            </w:pPr>
            <w:r w:rsidRPr="001E4759">
              <w:rPr>
                <w:noProof/>
              </w:rPr>
              <w:drawing>
                <wp:inline distT="0" distB="0" distL="0" distR="0" wp14:anchorId="00BD4575" wp14:editId="781E5452">
                  <wp:extent cx="1828800" cy="1852499"/>
                  <wp:effectExtent l="0" t="0" r="0" b="0"/>
                  <wp:docPr id="2129823841" name="Picture 212982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0" cy="1852499"/>
                          </a:xfrm>
                          <a:prstGeom prst="rect">
                            <a:avLst/>
                          </a:prstGeom>
                          <a:noFill/>
                          <a:ln>
                            <a:noFill/>
                          </a:ln>
                        </pic:spPr>
                      </pic:pic>
                    </a:graphicData>
                  </a:graphic>
                </wp:inline>
              </w:drawing>
            </w:r>
          </w:p>
        </w:tc>
        <w:tc>
          <w:tcPr>
            <w:tcW w:w="3096" w:type="dxa"/>
          </w:tcPr>
          <w:p w14:paraId="64F36FE2" w14:textId="52A07C26" w:rsidR="00A16653" w:rsidRDefault="00A16653" w:rsidP="00A16653">
            <w:pPr>
              <w:jc w:val="center"/>
            </w:pPr>
            <w:r w:rsidRPr="001E4759">
              <w:rPr>
                <w:noProof/>
              </w:rPr>
              <w:drawing>
                <wp:inline distT="0" distB="0" distL="0" distR="0" wp14:anchorId="71C79668" wp14:editId="10E1F8CA">
                  <wp:extent cx="1828800" cy="1821035"/>
                  <wp:effectExtent l="0" t="0" r="0" b="8255"/>
                  <wp:docPr id="1668717077" name="Picture 166871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1821035"/>
                          </a:xfrm>
                          <a:prstGeom prst="rect">
                            <a:avLst/>
                          </a:prstGeom>
                          <a:noFill/>
                          <a:ln>
                            <a:noFill/>
                          </a:ln>
                        </pic:spPr>
                      </pic:pic>
                    </a:graphicData>
                  </a:graphic>
                </wp:inline>
              </w:drawing>
            </w:r>
          </w:p>
        </w:tc>
        <w:tc>
          <w:tcPr>
            <w:tcW w:w="3096" w:type="dxa"/>
          </w:tcPr>
          <w:p w14:paraId="565AF4B0" w14:textId="51AF8B41" w:rsidR="00A16653" w:rsidRPr="001E4759" w:rsidRDefault="00A16653" w:rsidP="00F615CF">
            <w:pPr>
              <w:rPr>
                <w:noProof/>
              </w:rPr>
            </w:pPr>
            <w:r w:rsidRPr="00191BE8">
              <w:rPr>
                <w:noProof/>
              </w:rPr>
              <w:drawing>
                <wp:inline distT="0" distB="0" distL="0" distR="0" wp14:anchorId="567E16C0" wp14:editId="3E3BB14C">
                  <wp:extent cx="1828800" cy="1821035"/>
                  <wp:effectExtent l="0" t="0" r="0" b="8255"/>
                  <wp:docPr id="1648651670" name="Picture 164865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1821035"/>
                          </a:xfrm>
                          <a:prstGeom prst="rect">
                            <a:avLst/>
                          </a:prstGeom>
                          <a:noFill/>
                          <a:ln>
                            <a:noFill/>
                          </a:ln>
                        </pic:spPr>
                      </pic:pic>
                    </a:graphicData>
                  </a:graphic>
                </wp:inline>
              </w:drawing>
            </w:r>
          </w:p>
        </w:tc>
      </w:tr>
      <w:tr w:rsidR="00A16653" w14:paraId="6F20103E" w14:textId="7C1B7F86" w:rsidTr="00A16653">
        <w:tc>
          <w:tcPr>
            <w:tcW w:w="3108" w:type="dxa"/>
          </w:tcPr>
          <w:p w14:paraId="3A652ED3" w14:textId="65D9C175" w:rsidR="00A16653" w:rsidRDefault="00A16653" w:rsidP="00EB35CA">
            <w:pPr>
              <w:jc w:val="right"/>
            </w:pPr>
            <w:r w:rsidRPr="00191BE8">
              <w:rPr>
                <w:noProof/>
              </w:rPr>
              <w:drawing>
                <wp:inline distT="0" distB="0" distL="0" distR="0" wp14:anchorId="6DDF863C" wp14:editId="332D98BE">
                  <wp:extent cx="1828800" cy="1790620"/>
                  <wp:effectExtent l="0" t="0" r="0" b="635"/>
                  <wp:docPr id="1274330833" name="Picture 127433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8800" cy="1790620"/>
                          </a:xfrm>
                          <a:prstGeom prst="rect">
                            <a:avLst/>
                          </a:prstGeom>
                          <a:noFill/>
                          <a:ln>
                            <a:noFill/>
                          </a:ln>
                        </pic:spPr>
                      </pic:pic>
                    </a:graphicData>
                  </a:graphic>
                </wp:inline>
              </w:drawing>
            </w:r>
          </w:p>
        </w:tc>
        <w:tc>
          <w:tcPr>
            <w:tcW w:w="3096" w:type="dxa"/>
          </w:tcPr>
          <w:p w14:paraId="56C21803" w14:textId="198644AF" w:rsidR="00A16653" w:rsidRDefault="00A16653" w:rsidP="00A16653">
            <w:pPr>
              <w:jc w:val="center"/>
            </w:pPr>
            <w:r w:rsidRPr="00191BE8">
              <w:rPr>
                <w:noProof/>
              </w:rPr>
              <w:drawing>
                <wp:inline distT="0" distB="0" distL="0" distR="0" wp14:anchorId="4F05BFEB" wp14:editId="2AA08C1D">
                  <wp:extent cx="1828800" cy="1821035"/>
                  <wp:effectExtent l="0" t="0" r="0" b="8255"/>
                  <wp:docPr id="11499181" name="Picture 1149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8800" cy="1821035"/>
                          </a:xfrm>
                          <a:prstGeom prst="rect">
                            <a:avLst/>
                          </a:prstGeom>
                          <a:noFill/>
                          <a:ln>
                            <a:noFill/>
                          </a:ln>
                        </pic:spPr>
                      </pic:pic>
                    </a:graphicData>
                  </a:graphic>
                </wp:inline>
              </w:drawing>
            </w:r>
          </w:p>
        </w:tc>
        <w:tc>
          <w:tcPr>
            <w:tcW w:w="3096" w:type="dxa"/>
          </w:tcPr>
          <w:p w14:paraId="45F82407" w14:textId="77777777" w:rsidR="00A16653" w:rsidRPr="00191BE8" w:rsidRDefault="00A16653" w:rsidP="00F615CF">
            <w:pPr>
              <w:rPr>
                <w:noProof/>
              </w:rPr>
            </w:pPr>
          </w:p>
        </w:tc>
      </w:tr>
    </w:tbl>
    <w:p w14:paraId="4ED2B68E" w14:textId="0483767C" w:rsidR="0017120D" w:rsidRDefault="0017120D" w:rsidP="00F615CF"/>
    <w:p w14:paraId="3458B536" w14:textId="55736C96" w:rsidR="006C3F8B" w:rsidRPr="00F615CF" w:rsidRDefault="006C3F8B" w:rsidP="00F615CF"/>
    <w:p w14:paraId="4BF4BA98" w14:textId="74171318" w:rsidR="3F2AF2FB" w:rsidRDefault="00797326" w:rsidP="7C4BE161">
      <w:pPr>
        <w:pStyle w:val="Heading1"/>
        <w:rPr>
          <w:b/>
          <w:bCs/>
          <w:color w:val="1F4E79" w:themeColor="accent5" w:themeShade="80"/>
        </w:rPr>
      </w:pPr>
      <w:bookmarkStart w:id="4" w:name="_Toc146963530"/>
      <w:r w:rsidRPr="3F2AF2FB">
        <w:rPr>
          <w:b/>
          <w:bCs/>
          <w:color w:val="1F4E79" w:themeColor="accent5" w:themeShade="80"/>
        </w:rPr>
        <w:t>Data Preprocessing</w:t>
      </w:r>
      <w:bookmarkEnd w:id="4"/>
    </w:p>
    <w:p w14:paraId="77DFC49E" w14:textId="071D199D" w:rsidR="1D03C271" w:rsidRDefault="1D03C271" w:rsidP="00E872B8">
      <w:pPr>
        <w:jc w:val="thaiDistribute"/>
        <w:rPr>
          <w:color w:val="000000" w:themeColor="text1"/>
        </w:rPr>
      </w:pPr>
      <w:r w:rsidRPr="73C55614">
        <w:rPr>
          <w:color w:val="000000" w:themeColor="text1"/>
        </w:rPr>
        <w:t xml:space="preserve">Data preprocessing plays a significant role in the machine learning pipeline, enhancing the value of the dataset before it undergoes training by a machine learning model. </w:t>
      </w:r>
      <w:r w:rsidR="24C602E1" w:rsidRPr="247B4EE9">
        <w:rPr>
          <w:color w:val="000000" w:themeColor="text1"/>
        </w:rPr>
        <w:t xml:space="preserve">Real world data is generally inconsistent, noisy and incomplete with missing values. </w:t>
      </w:r>
      <w:r w:rsidR="7DFED652" w:rsidRPr="73C55614">
        <w:rPr>
          <w:color w:val="000000" w:themeColor="text1"/>
        </w:rPr>
        <w:t xml:space="preserve">Data preprocessing </w:t>
      </w:r>
      <w:r w:rsidR="301A13E5" w:rsidRPr="73C55614">
        <w:rPr>
          <w:color w:val="000000" w:themeColor="text1"/>
        </w:rPr>
        <w:t xml:space="preserve">is a process of cleaning, transforming and organizing the raw data </w:t>
      </w:r>
      <w:r w:rsidR="492367BD" w:rsidRPr="73C55614">
        <w:rPr>
          <w:color w:val="000000" w:themeColor="text1"/>
        </w:rPr>
        <w:t>to ensure that the data is suitable for model training</w:t>
      </w:r>
      <w:r w:rsidR="7DFED652" w:rsidRPr="73C55614">
        <w:rPr>
          <w:color w:val="000000" w:themeColor="text1"/>
        </w:rPr>
        <w:t xml:space="preserve">. </w:t>
      </w:r>
      <w:r w:rsidR="22B419C7" w:rsidRPr="247B4EE9">
        <w:rPr>
          <w:color w:val="000000" w:themeColor="text1"/>
        </w:rPr>
        <w:t xml:space="preserve">Handling missing </w:t>
      </w:r>
      <w:r w:rsidR="53D90D41" w:rsidRPr="247B4EE9">
        <w:rPr>
          <w:color w:val="000000" w:themeColor="text1"/>
        </w:rPr>
        <w:t>data,</w:t>
      </w:r>
      <w:r w:rsidR="5F0F43C3" w:rsidRPr="247B4EE9">
        <w:rPr>
          <w:color w:val="000000" w:themeColor="text1"/>
        </w:rPr>
        <w:t xml:space="preserve"> </w:t>
      </w:r>
      <w:r w:rsidR="22B419C7" w:rsidRPr="247B4EE9">
        <w:rPr>
          <w:color w:val="000000" w:themeColor="text1"/>
        </w:rPr>
        <w:t xml:space="preserve">data transformation </w:t>
      </w:r>
      <w:r w:rsidR="51C79453" w:rsidRPr="247B4EE9">
        <w:rPr>
          <w:color w:val="000000" w:themeColor="text1"/>
        </w:rPr>
        <w:t>and</w:t>
      </w:r>
      <w:r w:rsidR="22B419C7" w:rsidRPr="247B4EE9">
        <w:rPr>
          <w:color w:val="000000" w:themeColor="text1"/>
        </w:rPr>
        <w:t xml:space="preserve"> feature scaling are some of the preprocessing techniques used to prepare the raw data.</w:t>
      </w:r>
      <w:r w:rsidR="1A6F25A7" w:rsidRPr="247B4EE9">
        <w:rPr>
          <w:color w:val="000000" w:themeColor="text1"/>
        </w:rPr>
        <w:t xml:space="preserve"> </w:t>
      </w:r>
      <w:r w:rsidRPr="5E455337">
        <w:rPr>
          <w:color w:val="000000" w:themeColor="text1"/>
        </w:rPr>
        <w:t>A</w:t>
      </w:r>
      <w:r w:rsidR="38FE3C14" w:rsidRPr="5E455337">
        <w:rPr>
          <w:color w:val="000000" w:themeColor="text1"/>
        </w:rPr>
        <w:t xml:space="preserve"> </w:t>
      </w:r>
      <w:r w:rsidRPr="5E455337">
        <w:rPr>
          <w:color w:val="000000" w:themeColor="text1"/>
        </w:rPr>
        <w:t>well</w:t>
      </w:r>
      <w:r w:rsidR="316F9579" w:rsidRPr="5E455337">
        <w:rPr>
          <w:color w:val="000000" w:themeColor="text1"/>
        </w:rPr>
        <w:t>-</w:t>
      </w:r>
      <w:r w:rsidR="41156869" w:rsidRPr="5E455337">
        <w:rPr>
          <w:color w:val="000000" w:themeColor="text1"/>
        </w:rPr>
        <w:t xml:space="preserve">defined </w:t>
      </w:r>
      <w:r w:rsidRPr="5E455337">
        <w:rPr>
          <w:color w:val="000000" w:themeColor="text1"/>
        </w:rPr>
        <w:t>dataset</w:t>
      </w:r>
      <w:r w:rsidRPr="73C55614">
        <w:rPr>
          <w:color w:val="000000" w:themeColor="text1"/>
        </w:rPr>
        <w:t>, combining with appropriate preprocessing techniques can improve the model's accuracy</w:t>
      </w:r>
      <w:r w:rsidR="4051FD71" w:rsidRPr="73C55614">
        <w:rPr>
          <w:color w:val="000000" w:themeColor="text1"/>
        </w:rPr>
        <w:t xml:space="preserve">, </w:t>
      </w:r>
      <w:r w:rsidR="60B79049" w:rsidRPr="247B4EE9">
        <w:rPr>
          <w:color w:val="000000" w:themeColor="text1"/>
        </w:rPr>
        <w:t xml:space="preserve">efficiency </w:t>
      </w:r>
      <w:r w:rsidR="73441F0A" w:rsidRPr="247B4EE9">
        <w:rPr>
          <w:color w:val="000000" w:themeColor="text1"/>
        </w:rPr>
        <w:t>and</w:t>
      </w:r>
      <w:r w:rsidR="4051FD71" w:rsidRPr="247B4EE9">
        <w:rPr>
          <w:color w:val="000000" w:themeColor="text1"/>
        </w:rPr>
        <w:t xml:space="preserve"> </w:t>
      </w:r>
      <w:r w:rsidRPr="73C55614">
        <w:rPr>
          <w:color w:val="000000" w:themeColor="text1"/>
        </w:rPr>
        <w:t>reliability.</w:t>
      </w:r>
    </w:p>
    <w:p w14:paraId="458E7628" w14:textId="5923EC31" w:rsidR="7390B688" w:rsidRDefault="7390B688" w:rsidP="00E872B8">
      <w:pPr>
        <w:jc w:val="thaiDistribute"/>
        <w:rPr>
          <w:color w:val="000000" w:themeColor="text1"/>
        </w:rPr>
      </w:pPr>
      <w:r w:rsidRPr="5EED68E7">
        <w:rPr>
          <w:color w:val="000000" w:themeColor="text1"/>
        </w:rPr>
        <w:t xml:space="preserve">In the previous session, we stated that all data appeared to have no </w:t>
      </w:r>
      <w:r w:rsidR="12C64030" w:rsidRPr="5EED68E7">
        <w:rPr>
          <w:color w:val="000000" w:themeColor="text1"/>
        </w:rPr>
        <w:t xml:space="preserve">null </w:t>
      </w:r>
      <w:r w:rsidRPr="5EED68E7">
        <w:rPr>
          <w:color w:val="000000" w:themeColor="text1"/>
        </w:rPr>
        <w:t>values. However, our research revealed that some features, namely Glucose, Blood pressure, Skin thickness, Insulin, and BMI, cannot logically be zero</w:t>
      </w:r>
      <w:r w:rsidR="5AB0AD92" w:rsidRPr="5EED68E7">
        <w:rPr>
          <w:color w:val="000000" w:themeColor="text1"/>
        </w:rPr>
        <w:t>.</w:t>
      </w:r>
      <w:r w:rsidR="5AB0AD92" w:rsidRPr="5EED68E7">
        <w:rPr>
          <w:color w:val="000000" w:themeColor="text1"/>
          <w:vertAlign w:val="superscript"/>
        </w:rPr>
        <w:t xml:space="preserve">3,4,5,6,7 </w:t>
      </w:r>
      <w:r w:rsidRPr="5EED68E7">
        <w:rPr>
          <w:color w:val="000000" w:themeColor="text1"/>
        </w:rPr>
        <w:t>This suggests that the dataset does indeed contain missing values, but they are represented as zeros</w:t>
      </w:r>
      <w:r w:rsidR="4F66AEE5" w:rsidRPr="5EED68E7">
        <w:rPr>
          <w:color w:val="000000" w:themeColor="text1"/>
        </w:rPr>
        <w:t xml:space="preserve"> in some columns</w:t>
      </w:r>
      <w:r w:rsidRPr="5EED68E7">
        <w:rPr>
          <w:color w:val="000000" w:themeColor="text1"/>
        </w:rPr>
        <w:t>.</w:t>
      </w:r>
      <w:r w:rsidR="3E45353F" w:rsidRPr="5EED68E7">
        <w:rPr>
          <w:color w:val="000000" w:themeColor="text1"/>
        </w:rPr>
        <w:t xml:space="preserve"> The below image shows the number of 0 values in each column. </w:t>
      </w:r>
    </w:p>
    <w:p w14:paraId="1F3B73F2" w14:textId="3558BC77" w:rsidR="69E32BD9" w:rsidRDefault="69E32BD9" w:rsidP="4C82EA32">
      <w:pPr>
        <w:rPr>
          <w:color w:val="000000" w:themeColor="text1"/>
        </w:rPr>
      </w:pPr>
      <w:r>
        <w:rPr>
          <w:noProof/>
        </w:rPr>
        <w:drawing>
          <wp:inline distT="0" distB="0" distL="0" distR="0" wp14:anchorId="7586D149" wp14:editId="7049C23D">
            <wp:extent cx="2543175" cy="1521736"/>
            <wp:effectExtent l="0" t="0" r="0" b="0"/>
            <wp:docPr id="13490954" name="Picture 1349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543175" cy="1521736"/>
                    </a:xfrm>
                    <a:prstGeom prst="rect">
                      <a:avLst/>
                    </a:prstGeom>
                  </pic:spPr>
                </pic:pic>
              </a:graphicData>
            </a:graphic>
          </wp:inline>
        </w:drawing>
      </w:r>
    </w:p>
    <w:p w14:paraId="7BF02833" w14:textId="1ACC0C2D" w:rsidR="6D898CA0" w:rsidRDefault="6D898CA0" w:rsidP="00E872B8">
      <w:pPr>
        <w:jc w:val="thaiDistribute"/>
        <w:rPr>
          <w:color w:val="000000" w:themeColor="text1"/>
        </w:rPr>
      </w:pPr>
      <w:r w:rsidRPr="5EED68E7">
        <w:rPr>
          <w:color w:val="000000" w:themeColor="text1"/>
        </w:rPr>
        <w:t xml:space="preserve">We </w:t>
      </w:r>
      <w:r w:rsidR="53F369F1" w:rsidRPr="5EED68E7">
        <w:rPr>
          <w:color w:val="000000" w:themeColor="text1"/>
        </w:rPr>
        <w:t>proposed</w:t>
      </w:r>
      <w:r w:rsidRPr="5EED68E7">
        <w:rPr>
          <w:color w:val="000000" w:themeColor="text1"/>
        </w:rPr>
        <w:t xml:space="preserve"> two methods </w:t>
      </w:r>
      <w:r w:rsidR="527F1533" w:rsidRPr="5EED68E7">
        <w:rPr>
          <w:color w:val="000000" w:themeColor="text1"/>
        </w:rPr>
        <w:t>for</w:t>
      </w:r>
      <w:r w:rsidRPr="5EED68E7">
        <w:rPr>
          <w:color w:val="000000" w:themeColor="text1"/>
        </w:rPr>
        <w:t xml:space="preserve"> handling </w:t>
      </w:r>
      <w:r w:rsidR="0E6584FD" w:rsidRPr="5EED68E7">
        <w:rPr>
          <w:color w:val="000000" w:themeColor="text1"/>
        </w:rPr>
        <w:t xml:space="preserve">these </w:t>
      </w:r>
      <w:r w:rsidR="12CEAA9F" w:rsidRPr="5EED68E7">
        <w:rPr>
          <w:color w:val="000000" w:themeColor="text1"/>
        </w:rPr>
        <w:t xml:space="preserve">hidden </w:t>
      </w:r>
      <w:r w:rsidRPr="5EED68E7">
        <w:rPr>
          <w:color w:val="000000" w:themeColor="text1"/>
        </w:rPr>
        <w:t>missing value</w:t>
      </w:r>
      <w:r w:rsidR="310412CF" w:rsidRPr="5EED68E7">
        <w:rPr>
          <w:color w:val="000000" w:themeColor="text1"/>
        </w:rPr>
        <w:t>s</w:t>
      </w:r>
      <w:r w:rsidR="529040F7" w:rsidRPr="5EED68E7">
        <w:rPr>
          <w:color w:val="000000" w:themeColor="text1"/>
        </w:rPr>
        <w:t>:</w:t>
      </w:r>
      <w:r w:rsidRPr="5EED68E7">
        <w:rPr>
          <w:color w:val="000000" w:themeColor="text1"/>
        </w:rPr>
        <w:t xml:space="preserve"> </w:t>
      </w:r>
      <w:r w:rsidR="1BE22768" w:rsidRPr="5EED68E7">
        <w:rPr>
          <w:color w:val="000000" w:themeColor="text1"/>
        </w:rPr>
        <w:t>the first involves data removal</w:t>
      </w:r>
      <w:r w:rsidR="1640701F" w:rsidRPr="5EED68E7">
        <w:rPr>
          <w:color w:val="000000" w:themeColor="text1"/>
        </w:rPr>
        <w:t xml:space="preserve">, while the second </w:t>
      </w:r>
      <w:r w:rsidR="4FF51B01" w:rsidRPr="5EED68E7">
        <w:rPr>
          <w:color w:val="000000" w:themeColor="text1"/>
        </w:rPr>
        <w:t xml:space="preserve">is imputation that </w:t>
      </w:r>
      <w:r w:rsidR="1868452F" w:rsidRPr="5EED68E7">
        <w:rPr>
          <w:color w:val="000000" w:themeColor="text1"/>
        </w:rPr>
        <w:t xml:space="preserve">involves replacing or filling in </w:t>
      </w:r>
      <w:r w:rsidR="11FE0E2E" w:rsidRPr="5EED68E7">
        <w:rPr>
          <w:color w:val="000000" w:themeColor="text1"/>
        </w:rPr>
        <w:t xml:space="preserve">missing </w:t>
      </w:r>
      <w:r w:rsidR="4735EB94" w:rsidRPr="5EED68E7">
        <w:rPr>
          <w:color w:val="000000" w:themeColor="text1"/>
        </w:rPr>
        <w:t>values</w:t>
      </w:r>
      <w:r w:rsidR="11FE0E2E" w:rsidRPr="5EED68E7">
        <w:rPr>
          <w:color w:val="000000" w:themeColor="text1"/>
        </w:rPr>
        <w:t xml:space="preserve"> </w:t>
      </w:r>
      <w:r w:rsidR="69400715" w:rsidRPr="5EED68E7">
        <w:rPr>
          <w:color w:val="000000" w:themeColor="text1"/>
        </w:rPr>
        <w:t xml:space="preserve">with </w:t>
      </w:r>
      <w:r w:rsidR="0D09E278" w:rsidRPr="5EED68E7">
        <w:rPr>
          <w:color w:val="000000" w:themeColor="text1"/>
        </w:rPr>
        <w:t xml:space="preserve">the </w:t>
      </w:r>
      <w:r w:rsidR="57BDA6C8" w:rsidRPr="5EED68E7">
        <w:rPr>
          <w:color w:val="000000" w:themeColor="text1"/>
        </w:rPr>
        <w:t>median values</w:t>
      </w:r>
      <w:r w:rsidR="7D3DDDEC" w:rsidRPr="5EED68E7">
        <w:rPr>
          <w:color w:val="000000" w:themeColor="text1"/>
        </w:rPr>
        <w:t>.</w:t>
      </w:r>
    </w:p>
    <w:p w14:paraId="7087D222" w14:textId="6697BBFE" w:rsidR="00797326" w:rsidRPr="00F75791" w:rsidRDefault="762BC287" w:rsidP="00E872B8">
      <w:pPr>
        <w:jc w:val="thaiDistribute"/>
        <w:rPr>
          <w:color w:val="000000" w:themeColor="text1"/>
        </w:rPr>
      </w:pPr>
      <w:r w:rsidRPr="73802EE4">
        <w:rPr>
          <w:color w:val="000000" w:themeColor="text1"/>
        </w:rPr>
        <w:t>For the first method, we have chosen to remove missing data from three features: Glucose, Blood pressure, and BMI. This decision is based on the relatively small number of missing values in these features when compared to the overall dataset.</w:t>
      </w:r>
      <w:r w:rsidR="7918EE37" w:rsidRPr="73802EE4">
        <w:rPr>
          <w:color w:val="000000" w:themeColor="text1"/>
        </w:rPr>
        <w:t xml:space="preserve"> </w:t>
      </w:r>
    </w:p>
    <w:p w14:paraId="7E404197" w14:textId="3631D143" w:rsidR="00797326" w:rsidRPr="00F75791" w:rsidRDefault="762BC287" w:rsidP="00E872B8">
      <w:pPr>
        <w:jc w:val="thaiDistribute"/>
        <w:rPr>
          <w:color w:val="000000" w:themeColor="text1"/>
        </w:rPr>
      </w:pPr>
      <w:r w:rsidRPr="5EED68E7">
        <w:rPr>
          <w:color w:val="000000" w:themeColor="text1"/>
        </w:rPr>
        <w:t xml:space="preserve">The second method, known as imputation with the </w:t>
      </w:r>
      <w:r w:rsidR="345096EC" w:rsidRPr="5EED68E7">
        <w:rPr>
          <w:color w:val="000000" w:themeColor="text1"/>
        </w:rPr>
        <w:t>m</w:t>
      </w:r>
      <w:r w:rsidR="7A7044F4" w:rsidRPr="5EED68E7">
        <w:rPr>
          <w:color w:val="000000" w:themeColor="text1"/>
        </w:rPr>
        <w:t>edian values</w:t>
      </w:r>
      <w:r w:rsidRPr="5EED68E7">
        <w:rPr>
          <w:color w:val="000000" w:themeColor="text1"/>
        </w:rPr>
        <w:t xml:space="preserve">, is employed for the remaining features, namely Skin thickness and Insulin. In these cases, missing values covered for more than 50% of the dataset, making the data removal may </w:t>
      </w:r>
      <w:r w:rsidR="4076EA3B" w:rsidRPr="5EED68E7">
        <w:rPr>
          <w:color w:val="000000" w:themeColor="text1"/>
        </w:rPr>
        <w:t xml:space="preserve">affect the </w:t>
      </w:r>
      <w:r w:rsidRPr="5EED68E7">
        <w:rPr>
          <w:color w:val="000000" w:themeColor="text1"/>
        </w:rPr>
        <w:t xml:space="preserve">model accuracy. </w:t>
      </w:r>
      <w:r w:rsidR="03D53D91" w:rsidRPr="5EED68E7">
        <w:rPr>
          <w:color w:val="000000" w:themeColor="text1"/>
        </w:rPr>
        <w:t xml:space="preserve">Our dataset contains numeric </w:t>
      </w:r>
      <w:r w:rsidR="0B835F1A" w:rsidRPr="5EED68E7">
        <w:rPr>
          <w:color w:val="000000" w:themeColor="text1"/>
        </w:rPr>
        <w:t>values,</w:t>
      </w:r>
      <w:r w:rsidR="03D53D91" w:rsidRPr="5EED68E7">
        <w:rPr>
          <w:color w:val="000000" w:themeColor="text1"/>
        </w:rPr>
        <w:t xml:space="preserve"> and the features have </w:t>
      </w:r>
      <w:r w:rsidR="4C2EDBFD" w:rsidRPr="5EED68E7">
        <w:rPr>
          <w:color w:val="000000" w:themeColor="text1"/>
        </w:rPr>
        <w:t>a different</w:t>
      </w:r>
      <w:r w:rsidR="03D53D91" w:rsidRPr="5EED68E7">
        <w:rPr>
          <w:color w:val="000000" w:themeColor="text1"/>
        </w:rPr>
        <w:t xml:space="preserve"> range of values.</w:t>
      </w:r>
      <w:r w:rsidR="70116CB4" w:rsidRPr="5EED68E7">
        <w:rPr>
          <w:color w:val="000000" w:themeColor="text1"/>
        </w:rPr>
        <w:t xml:space="preserve"> </w:t>
      </w:r>
      <w:r w:rsidRPr="5EED68E7">
        <w:rPr>
          <w:color w:val="000000" w:themeColor="text1"/>
        </w:rPr>
        <w:t>Therefore, we decided</w:t>
      </w:r>
      <w:r w:rsidR="12178D54" w:rsidRPr="5EED68E7">
        <w:rPr>
          <w:color w:val="000000" w:themeColor="text1"/>
        </w:rPr>
        <w:t xml:space="preserve"> to use</w:t>
      </w:r>
      <w:r w:rsidRPr="5EED68E7">
        <w:rPr>
          <w:color w:val="000000" w:themeColor="text1"/>
        </w:rPr>
        <w:t xml:space="preserve"> imputation using the </w:t>
      </w:r>
      <w:r w:rsidR="345096EC" w:rsidRPr="5EED68E7">
        <w:rPr>
          <w:color w:val="000000" w:themeColor="text1"/>
        </w:rPr>
        <w:t>me</w:t>
      </w:r>
      <w:r w:rsidR="2343BDA8" w:rsidRPr="5EED68E7">
        <w:rPr>
          <w:color w:val="000000" w:themeColor="text1"/>
        </w:rPr>
        <w:t>dian</w:t>
      </w:r>
      <w:r w:rsidRPr="5EED68E7">
        <w:rPr>
          <w:color w:val="000000" w:themeColor="text1"/>
        </w:rPr>
        <w:t xml:space="preserve"> as a more suitable alternative.</w:t>
      </w:r>
      <w:r w:rsidR="73FFB6BD" w:rsidRPr="5EED68E7">
        <w:rPr>
          <w:color w:val="000000" w:themeColor="text1"/>
        </w:rPr>
        <w:t xml:space="preserve"> Below image indicates the values after i</w:t>
      </w:r>
      <w:r w:rsidR="23684311" w:rsidRPr="5EED68E7">
        <w:rPr>
          <w:color w:val="000000" w:themeColor="text1"/>
        </w:rPr>
        <w:t xml:space="preserve">mputation with </w:t>
      </w:r>
      <w:r w:rsidR="73FFB6BD" w:rsidRPr="5EED68E7">
        <w:rPr>
          <w:color w:val="000000" w:themeColor="text1"/>
        </w:rPr>
        <w:t xml:space="preserve">the median values. </w:t>
      </w:r>
    </w:p>
    <w:p w14:paraId="45CC66B6" w14:textId="5C9D3E24" w:rsidR="7C92BCE3" w:rsidRDefault="7C92BCE3" w:rsidP="4C82EA32">
      <w:pPr>
        <w:rPr>
          <w:color w:val="000000" w:themeColor="text1"/>
        </w:rPr>
      </w:pPr>
      <w:r>
        <w:rPr>
          <w:noProof/>
        </w:rPr>
        <w:drawing>
          <wp:inline distT="0" distB="0" distL="0" distR="0" wp14:anchorId="68600FA2" wp14:editId="67E8BF16">
            <wp:extent cx="4572000" cy="1143000"/>
            <wp:effectExtent l="0" t="0" r="0" b="0"/>
            <wp:docPr id="1892610147" name="Picture 189261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143000"/>
                    </a:xfrm>
                    <a:prstGeom prst="rect">
                      <a:avLst/>
                    </a:prstGeom>
                  </pic:spPr>
                </pic:pic>
              </a:graphicData>
            </a:graphic>
          </wp:inline>
        </w:drawing>
      </w:r>
    </w:p>
    <w:p w14:paraId="21700294" w14:textId="3F556936" w:rsidR="00797326" w:rsidRPr="00F75791" w:rsidRDefault="762BC287" w:rsidP="73C55614">
      <w:pPr>
        <w:jc w:val="thaiDistribute"/>
        <w:rPr>
          <w:color w:val="000000" w:themeColor="text1"/>
        </w:rPr>
      </w:pPr>
      <w:r w:rsidRPr="73802EE4">
        <w:rPr>
          <w:color w:val="000000" w:themeColor="text1"/>
        </w:rPr>
        <w:lastRenderedPageBreak/>
        <w:t xml:space="preserve">After addressing the missing value problem, we divided the data into two sets: a training set (80%) and a test set (20%). To further enhance the modeling process, we employed the </w:t>
      </w:r>
      <w:proofErr w:type="spellStart"/>
      <w:r w:rsidRPr="73802EE4">
        <w:rPr>
          <w:color w:val="000000" w:themeColor="text1"/>
        </w:rPr>
        <w:t>StandardScaler</w:t>
      </w:r>
      <w:proofErr w:type="spellEnd"/>
      <w:r w:rsidRPr="73802EE4">
        <w:rPr>
          <w:color w:val="000000" w:themeColor="text1"/>
        </w:rPr>
        <w:t xml:space="preserve"> from Scikit-learn to standardize the features, resulting in a mean of 0 and a standard deviation of 1. This technique has </w:t>
      </w:r>
      <w:r w:rsidR="14BC7CC3" w:rsidRPr="73802EE4">
        <w:rPr>
          <w:color w:val="000000" w:themeColor="text1"/>
        </w:rPr>
        <w:t>been proven</w:t>
      </w:r>
      <w:r w:rsidRPr="73802EE4">
        <w:rPr>
          <w:color w:val="000000" w:themeColor="text1"/>
        </w:rPr>
        <w:t xml:space="preserve"> to accelerate model </w:t>
      </w:r>
      <w:r w:rsidR="28B2E222" w:rsidRPr="73802EE4">
        <w:rPr>
          <w:color w:val="000000" w:themeColor="text1"/>
        </w:rPr>
        <w:t>training</w:t>
      </w:r>
      <w:r w:rsidRPr="73802EE4">
        <w:rPr>
          <w:color w:val="000000" w:themeColor="text1"/>
        </w:rPr>
        <w:t xml:space="preserve"> process</w:t>
      </w:r>
      <w:r w:rsidR="597E976F" w:rsidRPr="73802EE4">
        <w:rPr>
          <w:color w:val="000000" w:themeColor="text1"/>
        </w:rPr>
        <w:t xml:space="preserve"> and removes </w:t>
      </w:r>
      <w:r w:rsidR="35E3136B" w:rsidRPr="73802EE4">
        <w:rPr>
          <w:color w:val="000000" w:themeColor="text1"/>
        </w:rPr>
        <w:t xml:space="preserve">bias where data with larger values for </w:t>
      </w:r>
      <w:r w:rsidR="0EF1D2A9" w:rsidRPr="73802EE4">
        <w:rPr>
          <w:color w:val="000000" w:themeColor="text1"/>
        </w:rPr>
        <w:t>e.g.,</w:t>
      </w:r>
      <w:r w:rsidR="35E3136B" w:rsidRPr="73802EE4">
        <w:rPr>
          <w:color w:val="000000" w:themeColor="text1"/>
        </w:rPr>
        <w:t xml:space="preserve"> Blood Pressure would have a larger impact on the algorithm</w:t>
      </w:r>
      <w:r w:rsidR="0A2251FD" w:rsidRPr="73802EE4">
        <w:rPr>
          <w:color w:val="000000" w:themeColor="text1"/>
        </w:rPr>
        <w:t xml:space="preserve"> than smaller values for </w:t>
      </w:r>
      <w:r w:rsidR="2D6134F4" w:rsidRPr="73802EE4">
        <w:rPr>
          <w:color w:val="000000" w:themeColor="text1"/>
        </w:rPr>
        <w:t>e.g.,</w:t>
      </w:r>
      <w:r w:rsidR="0A2251FD" w:rsidRPr="73802EE4">
        <w:rPr>
          <w:color w:val="000000" w:themeColor="text1"/>
        </w:rPr>
        <w:t xml:space="preserve"> Age.</w:t>
      </w:r>
      <w:r w:rsidRPr="73802EE4">
        <w:rPr>
          <w:color w:val="000000" w:themeColor="text1"/>
        </w:rPr>
        <w:t xml:space="preserve"> </w:t>
      </w:r>
      <w:r w:rsidR="6E9E0DE5" w:rsidRPr="73802EE4">
        <w:rPr>
          <w:color w:val="000000" w:themeColor="text1"/>
        </w:rPr>
        <w:t xml:space="preserve"> This </w:t>
      </w:r>
      <w:r w:rsidRPr="73802EE4">
        <w:rPr>
          <w:color w:val="000000" w:themeColor="text1"/>
        </w:rPr>
        <w:t>significantly impro</w:t>
      </w:r>
      <w:r w:rsidR="6430AA32" w:rsidRPr="73802EE4">
        <w:rPr>
          <w:color w:val="000000" w:themeColor="text1"/>
        </w:rPr>
        <w:t xml:space="preserve">ves </w:t>
      </w:r>
      <w:r w:rsidR="58AD9E14" w:rsidRPr="73802EE4">
        <w:rPr>
          <w:color w:val="000000" w:themeColor="text1"/>
        </w:rPr>
        <w:t>both model</w:t>
      </w:r>
      <w:r w:rsidRPr="73802EE4">
        <w:rPr>
          <w:color w:val="000000" w:themeColor="text1"/>
        </w:rPr>
        <w:t xml:space="preserve"> </w:t>
      </w:r>
      <w:r w:rsidR="25B03B63" w:rsidRPr="73802EE4">
        <w:rPr>
          <w:color w:val="000000" w:themeColor="text1"/>
        </w:rPr>
        <w:t>accuracy and speed</w:t>
      </w:r>
      <w:r w:rsidRPr="73802EE4">
        <w:rPr>
          <w:color w:val="000000" w:themeColor="text1"/>
        </w:rPr>
        <w:t>.</w:t>
      </w:r>
    </w:p>
    <w:p w14:paraId="2D93C3C4" w14:textId="12298FF6" w:rsidR="00797326" w:rsidRPr="00F75791" w:rsidRDefault="00797326" w:rsidP="7C4BE161"/>
    <w:p w14:paraId="652C119B" w14:textId="35F6D31A" w:rsidR="00797326" w:rsidRPr="00F75791" w:rsidRDefault="00797326" w:rsidP="00797326">
      <w:pPr>
        <w:pStyle w:val="Heading1"/>
        <w:rPr>
          <w:b/>
          <w:bCs/>
          <w:color w:val="1F4E79" w:themeColor="accent5" w:themeShade="80"/>
        </w:rPr>
      </w:pPr>
      <w:bookmarkStart w:id="5" w:name="_Toc146963531"/>
      <w:r w:rsidRPr="00F75791">
        <w:rPr>
          <w:b/>
          <w:bCs/>
          <w:color w:val="1F4E79" w:themeColor="accent5" w:themeShade="80"/>
        </w:rPr>
        <w:t>Classification</w:t>
      </w:r>
      <w:bookmarkEnd w:id="5"/>
    </w:p>
    <w:p w14:paraId="72935BB5" w14:textId="4A293ECE" w:rsidR="008D1A31" w:rsidRPr="00F75791" w:rsidRDefault="008D1A31" w:rsidP="008D1A31">
      <w:pPr>
        <w:pStyle w:val="Heading2"/>
        <w:rPr>
          <w:color w:val="1F4E79" w:themeColor="accent5" w:themeShade="80"/>
        </w:rPr>
      </w:pPr>
      <w:bookmarkStart w:id="6" w:name="_Toc146963532"/>
      <w:r w:rsidRPr="00F75791">
        <w:rPr>
          <w:color w:val="1F4E79" w:themeColor="accent5" w:themeShade="80"/>
        </w:rPr>
        <w:t>Logistic Regression</w:t>
      </w:r>
      <w:bookmarkEnd w:id="6"/>
    </w:p>
    <w:p w14:paraId="0D5A0A84" w14:textId="4A293ECE" w:rsidR="00961937" w:rsidRPr="00142F15" w:rsidRDefault="00961937" w:rsidP="00E872B8">
      <w:pPr>
        <w:jc w:val="thaiDistribute"/>
        <w:rPr>
          <w:color w:val="ED7D31" w:themeColor="accent2"/>
        </w:rPr>
      </w:pPr>
      <w:r>
        <w:t xml:space="preserve">Using the logistic function, the logistic regression model describes the relationship between independent factors and outcome probability. It is an S-shaped curve that transforms real values to numbers ranging from 0 to 1. The default parameter can be iterated up to 100 times. The C value is 1.0, the penalty is l2, and the solver is </w:t>
      </w:r>
      <w:proofErr w:type="spellStart"/>
      <w:r>
        <w:t>lbfgs</w:t>
      </w:r>
      <w:proofErr w:type="spellEnd"/>
      <w:r>
        <w:t xml:space="preserve">. It signifies that the solver must iterate 100 times </w:t>
      </w:r>
      <w:proofErr w:type="gramStart"/>
      <w:r>
        <w:t>in order to</w:t>
      </w:r>
      <w:proofErr w:type="gramEnd"/>
      <w:r>
        <w:t xml:space="preserve"> converge in maximum. It introduced an L2 punishment period. The regularization power is low. Fit a logistic regression model on the training data. This shows that the model's parameters are being adjusted to lower the target variable prediction error. Examine the model's accuracy on a new set of data (the testing set) after training to confirm it generalizes adequately to unknown data. The accuracy of the default logistic regression model is 71.9% according to our results.</w:t>
      </w:r>
    </w:p>
    <w:p w14:paraId="225D3D21" w14:textId="4A293ECE" w:rsidR="008D1A31" w:rsidRPr="00F75791" w:rsidRDefault="008D1A31" w:rsidP="008D1A31">
      <w:pPr>
        <w:pStyle w:val="Heading2"/>
        <w:rPr>
          <w:color w:val="1F4E79" w:themeColor="accent5" w:themeShade="80"/>
        </w:rPr>
      </w:pPr>
      <w:bookmarkStart w:id="7" w:name="_Toc146963533"/>
      <w:r w:rsidRPr="00F75791">
        <w:rPr>
          <w:color w:val="1F4E79" w:themeColor="accent5" w:themeShade="80"/>
        </w:rPr>
        <w:t>Decision Tree</w:t>
      </w:r>
      <w:bookmarkEnd w:id="7"/>
    </w:p>
    <w:p w14:paraId="24F6F704" w14:textId="4A293ECE" w:rsidR="00E9701F" w:rsidRPr="00142F15" w:rsidRDefault="00E9701F" w:rsidP="00E872B8">
      <w:pPr>
        <w:jc w:val="thaiDistribute"/>
        <w:rPr>
          <w:color w:val="ED7D31" w:themeColor="accent2"/>
        </w:rPr>
      </w:pPr>
      <w:r>
        <w:t xml:space="preserve">Decision Trees are classification and regression supervised machine learning methods. When data is recursively separated into feature-based subsets, a tree-like structure is formed, with leaf nodes representing classes or numerical values. The default parameter's criteria and splitter are </w:t>
      </w:r>
      <w:proofErr w:type="spellStart"/>
      <w:r>
        <w:t>gini</w:t>
      </w:r>
      <w:proofErr w:type="spellEnd"/>
      <w:r>
        <w:t xml:space="preserve"> and best. There is no minimum depth limit. The function of the criteria is to measure the quality of a split by the Gini impurity. The splitter approach is used to select the optimal split at each node. The accuracy of the default decision tree model is 90.8% according to our results.</w:t>
      </w:r>
    </w:p>
    <w:p w14:paraId="46A8E2B7" w14:textId="4A293ECE" w:rsidR="008D1A31" w:rsidRPr="00F75791" w:rsidRDefault="008D1A31" w:rsidP="008D1A31">
      <w:pPr>
        <w:pStyle w:val="Heading2"/>
        <w:rPr>
          <w:color w:val="1F4E79" w:themeColor="accent5" w:themeShade="80"/>
        </w:rPr>
      </w:pPr>
      <w:bookmarkStart w:id="8" w:name="_Toc146963534"/>
      <w:r w:rsidRPr="00F75791">
        <w:rPr>
          <w:color w:val="1F4E79" w:themeColor="accent5" w:themeShade="80"/>
        </w:rPr>
        <w:t>Random Forest</w:t>
      </w:r>
      <w:bookmarkEnd w:id="8"/>
    </w:p>
    <w:p w14:paraId="4BD043BC" w14:textId="333D4965" w:rsidR="00142F15" w:rsidRPr="00142F15" w:rsidRDefault="00142F15" w:rsidP="00E872B8">
      <w:pPr>
        <w:jc w:val="thaiDistribute"/>
        <w:rPr>
          <w:color w:val="ED7D31" w:themeColor="accent2"/>
        </w:rPr>
      </w:pPr>
      <w:r>
        <w:t xml:space="preserve">Random Forest is an ensemble learning system that improves prediction accuracy by merging many decision trees. When compared to a single decision tree, it is meant to reduce overfitting and increase overall performance. When applying the model, we start with the model with default parameters. In the basic model, the criteria </w:t>
      </w:r>
      <w:r w:rsidR="00782373">
        <w:t>are</w:t>
      </w:r>
      <w:r>
        <w:t xml:space="preserve"> </w:t>
      </w:r>
      <w:proofErr w:type="spellStart"/>
      <w:r>
        <w:t>gini</w:t>
      </w:r>
      <w:proofErr w:type="spellEnd"/>
      <w:r>
        <w:t xml:space="preserve"> and the number of estimators is equal to 100. There is no minimum depth limit. It denotes the presence of 100 trees in the forest. The function of the criteria is to measure the quality of a split by the Gini impurity. After training the model, the accuracy of the default random forest is roughly 98.5%.</w:t>
      </w:r>
    </w:p>
    <w:p w14:paraId="3E89773E" w14:textId="2367450A" w:rsidR="008D1A31" w:rsidRPr="00F75791" w:rsidRDefault="008D1A31" w:rsidP="008D1A31">
      <w:pPr>
        <w:pStyle w:val="Heading2"/>
        <w:rPr>
          <w:color w:val="1F4E79" w:themeColor="accent5" w:themeShade="80"/>
        </w:rPr>
      </w:pPr>
      <w:bookmarkStart w:id="9" w:name="_Toc146963535"/>
      <w:r w:rsidRPr="00F75791">
        <w:rPr>
          <w:color w:val="1F4E79" w:themeColor="accent5" w:themeShade="80"/>
        </w:rPr>
        <w:t>Stochastic Gradient Descent (SGD)</w:t>
      </w:r>
      <w:bookmarkEnd w:id="9"/>
    </w:p>
    <w:p w14:paraId="67F4DA3E" w14:textId="663B37C3" w:rsidR="003C77A4" w:rsidRPr="00BA1BA6" w:rsidRDefault="009E3F9C" w:rsidP="00A94ED3">
      <w:pPr>
        <w:jc w:val="thaiDistribute"/>
        <w:rPr>
          <w:color w:val="ED7D31" w:themeColor="accent2"/>
        </w:rPr>
      </w:pPr>
      <w:r>
        <w:t xml:space="preserve">Stochastic Gradient Descent are classification and regression supervised machine learning methods. </w:t>
      </w:r>
      <w:r w:rsidR="197E9612">
        <w:t>W</w:t>
      </w:r>
      <w:r>
        <w:t xml:space="preserve">e start with the model with default parameters. In the basic model, the </w:t>
      </w:r>
      <w:r w:rsidR="00D01591">
        <w:t xml:space="preserve">loss </w:t>
      </w:r>
      <w:r w:rsidR="00DD6D37">
        <w:t>is</w:t>
      </w:r>
      <w:r>
        <w:t xml:space="preserve"> </w:t>
      </w:r>
      <w:proofErr w:type="spellStart"/>
      <w:r w:rsidR="00DD6D37">
        <w:t>squared_error</w:t>
      </w:r>
      <w:proofErr w:type="spellEnd"/>
      <w:r w:rsidR="00DD6D37">
        <w:t xml:space="preserve">, penalty is </w:t>
      </w:r>
      <w:r w:rsidR="00E3468D">
        <w:t>l2</w:t>
      </w:r>
      <w:r w:rsidR="00967258">
        <w:t>,</w:t>
      </w:r>
      <w:r w:rsidR="00847328">
        <w:t xml:space="preserve"> </w:t>
      </w:r>
      <w:r w:rsidR="00967258">
        <w:t>alpha is</w:t>
      </w:r>
      <w:r w:rsidR="00847328">
        <w:t xml:space="preserve"> 0.0001</w:t>
      </w:r>
      <w:r w:rsidR="00967258">
        <w:t>,</w:t>
      </w:r>
      <w:r w:rsidR="00DD6D37">
        <w:t xml:space="preserve"> </w:t>
      </w:r>
      <w:r>
        <w:t xml:space="preserve">and the </w:t>
      </w:r>
      <w:proofErr w:type="spellStart"/>
      <w:r w:rsidR="00847328">
        <w:t>max_iter</w:t>
      </w:r>
      <w:proofErr w:type="spellEnd"/>
      <w:r w:rsidR="00847328">
        <w:t xml:space="preserve"> </w:t>
      </w:r>
      <w:r>
        <w:t>is equal to 100</w:t>
      </w:r>
      <w:r w:rsidR="00145CB4">
        <w:t>0</w:t>
      </w:r>
      <w:r w:rsidR="00C31CAF">
        <w:t xml:space="preserve">. After training the model, the accuracy of the default random forest is roughly </w:t>
      </w:r>
      <w:r w:rsidR="00305133">
        <w:t>69.78</w:t>
      </w:r>
      <w:r w:rsidR="00C31CAF">
        <w:t>%.</w:t>
      </w:r>
    </w:p>
    <w:p w14:paraId="491BB8C6" w14:textId="2DFAC834" w:rsidR="008D1A31" w:rsidRPr="00F75791" w:rsidRDefault="008D1A31" w:rsidP="008D1A31">
      <w:pPr>
        <w:pStyle w:val="Heading2"/>
        <w:rPr>
          <w:color w:val="1F4E79" w:themeColor="accent5" w:themeShade="80"/>
        </w:rPr>
      </w:pPr>
      <w:bookmarkStart w:id="10" w:name="_Toc146963536"/>
      <w:r w:rsidRPr="00F75791">
        <w:rPr>
          <w:color w:val="1F4E79" w:themeColor="accent5" w:themeShade="80"/>
        </w:rPr>
        <w:lastRenderedPageBreak/>
        <w:t>Support Vector Machine (SVM)</w:t>
      </w:r>
      <w:bookmarkEnd w:id="10"/>
    </w:p>
    <w:p w14:paraId="25A0C83E" w14:textId="39D85E64" w:rsidR="0026356B" w:rsidRPr="00E872B8" w:rsidRDefault="003E38CD" w:rsidP="00E872B8">
      <w:pPr>
        <w:jc w:val="thaiDistribute"/>
        <w:rPr>
          <w:color w:val="ED7D31" w:themeColor="accent2"/>
        </w:rPr>
      </w:pPr>
      <w:r>
        <w:t xml:space="preserve">Support Vector Machine </w:t>
      </w:r>
      <w:r w:rsidR="00D636B0" w:rsidRPr="00D636B0">
        <w:t>supervised learning models with associated learning algorithms that analyze data for classification and regression analysis</w:t>
      </w:r>
      <w:r>
        <w:t xml:space="preserve">. </w:t>
      </w:r>
      <w:r w:rsidR="00E872B8">
        <w:t>We</w:t>
      </w:r>
      <w:r>
        <w:t xml:space="preserve"> start with the model with default parameters. In the basic model, the </w:t>
      </w:r>
      <w:r w:rsidR="00941B07">
        <w:t>C</w:t>
      </w:r>
      <w:r>
        <w:t xml:space="preserve"> is </w:t>
      </w:r>
      <w:r w:rsidR="00CA34B5">
        <w:t>1.0 and</w:t>
      </w:r>
      <w:r>
        <w:t xml:space="preserve"> </w:t>
      </w:r>
      <w:r w:rsidR="00CA34B5" w:rsidRPr="00CA34B5">
        <w:t xml:space="preserve">kernel </w:t>
      </w:r>
      <w:r>
        <w:t xml:space="preserve">is </w:t>
      </w:r>
      <w:proofErr w:type="spellStart"/>
      <w:r w:rsidR="00CA34B5">
        <w:t>rbf</w:t>
      </w:r>
      <w:proofErr w:type="spellEnd"/>
      <w:r>
        <w:t xml:space="preserve">. After training the model, the accuracy of the default random forest is roughly </w:t>
      </w:r>
      <w:r w:rsidR="00CA224E" w:rsidRPr="00CA224E">
        <w:t>69</w:t>
      </w:r>
      <w:r w:rsidR="00CA224E">
        <w:t>.</w:t>
      </w:r>
      <w:r w:rsidR="00CA224E" w:rsidRPr="00CA224E">
        <w:t xml:space="preserve">98 </w:t>
      </w:r>
      <w:r>
        <w:t>%.</w:t>
      </w:r>
    </w:p>
    <w:p w14:paraId="40B237B3" w14:textId="73AC5D37" w:rsidR="007B0D73" w:rsidRPr="00F75791" w:rsidRDefault="007B0D73" w:rsidP="0087359C">
      <w:pPr>
        <w:pStyle w:val="Heading1"/>
        <w:rPr>
          <w:b/>
          <w:bCs/>
          <w:color w:val="1F4E79" w:themeColor="accent5" w:themeShade="80"/>
        </w:rPr>
      </w:pPr>
      <w:bookmarkStart w:id="11" w:name="_Toc146963537"/>
      <w:r w:rsidRPr="73802EE4">
        <w:rPr>
          <w:b/>
          <w:bCs/>
          <w:color w:val="1F4E79" w:themeColor="accent5" w:themeShade="80"/>
        </w:rPr>
        <w:t xml:space="preserve">Hyperparameter Tuning with </w:t>
      </w:r>
      <w:proofErr w:type="spellStart"/>
      <w:r w:rsidRPr="73802EE4">
        <w:rPr>
          <w:b/>
          <w:bCs/>
          <w:color w:val="1F4E79" w:themeColor="accent5" w:themeShade="80"/>
        </w:rPr>
        <w:t>GridSearchCV</w:t>
      </w:r>
      <w:bookmarkEnd w:id="11"/>
      <w:proofErr w:type="spellEnd"/>
    </w:p>
    <w:p w14:paraId="52C6CD2C" w14:textId="5CFBE1F8" w:rsidR="007B0D73" w:rsidRPr="00E872B8" w:rsidRDefault="0AABB1ED" w:rsidP="77610F3F">
      <w:r w:rsidRPr="73C55614">
        <w:rPr>
          <w:b/>
          <w:bCs/>
        </w:rPr>
        <w:t xml:space="preserve">Hyperparameter tuning </w:t>
      </w:r>
      <w:r>
        <w:t xml:space="preserve">is the process of finding the optimal values for the parameters that control the behavior and performance of a machine learning model. </w:t>
      </w:r>
      <w:r w:rsidR="5490BB1F">
        <w:t xml:space="preserve">This </w:t>
      </w:r>
      <w:proofErr w:type="gramStart"/>
      <w:r w:rsidR="5490BB1F">
        <w:t>is in contrast to</w:t>
      </w:r>
      <w:proofErr w:type="gramEnd"/>
      <w:r w:rsidR="5490BB1F">
        <w:t xml:space="preserve"> the W and b parameters which are learned during model training, and thus cannot be tuned or selected. </w:t>
      </w:r>
    </w:p>
    <w:p w14:paraId="7EB3B81C" w14:textId="7D3F91B8" w:rsidR="007B0D73" w:rsidRPr="00E872B8" w:rsidRDefault="0AABB1ED" w:rsidP="00132B90">
      <w:pPr>
        <w:jc w:val="thaiDistribute"/>
      </w:pPr>
      <w:proofErr w:type="spellStart"/>
      <w:r w:rsidRPr="00E872B8">
        <w:rPr>
          <w:b/>
        </w:rPr>
        <w:t>GridSearchCV</w:t>
      </w:r>
      <w:proofErr w:type="spellEnd"/>
      <w:r w:rsidRPr="00E872B8">
        <w:rPr>
          <w:b/>
        </w:rPr>
        <w:t xml:space="preserve"> </w:t>
      </w:r>
      <w:r w:rsidRPr="00E872B8">
        <w:t xml:space="preserve">is a technique that performs an exhaustive search over a predefined grid of possible parameter values and evaluates each combination using cross-validation. </w:t>
      </w:r>
    </w:p>
    <w:p w14:paraId="65F60754" w14:textId="31964AA4" w:rsidR="007B0D73" w:rsidRPr="00E872B8" w:rsidRDefault="0AABB1ED" w:rsidP="00132B90">
      <w:pPr>
        <w:jc w:val="thaiDistribute"/>
      </w:pPr>
      <w:r w:rsidRPr="00E872B8">
        <w:rPr>
          <w:b/>
        </w:rPr>
        <w:t>Cross-validation</w:t>
      </w:r>
      <w:r w:rsidRPr="00E872B8">
        <w:t xml:space="preserve"> is a method that splits the data into k folds, trains the model on k-1 folds, and tests it on the remaining fold. This is repeated k times, and the average score is used as the measure of model performance. </w:t>
      </w:r>
    </w:p>
    <w:p w14:paraId="49FE3FFA" w14:textId="08948300" w:rsidR="0E32FD91" w:rsidRPr="00E872B8" w:rsidRDefault="4BA41E51" w:rsidP="73C55614">
      <w:pPr>
        <w:jc w:val="thaiDistribute"/>
      </w:pPr>
      <w:r>
        <w:t xml:space="preserve">To address the problem of multiple valid models, each </w:t>
      </w:r>
      <w:r w:rsidR="16DC7813">
        <w:t>requiring</w:t>
      </w:r>
      <w:r>
        <w:t xml:space="preserve"> hyperparameter</w:t>
      </w:r>
      <w:r w:rsidR="2A62D75A">
        <w:t xml:space="preserve"> tuning</w:t>
      </w:r>
      <w:r>
        <w:t xml:space="preserve">, </w:t>
      </w:r>
      <w:r w:rsidR="3EBD3B3B">
        <w:t xml:space="preserve">we take advantage of </w:t>
      </w:r>
      <w:proofErr w:type="spellStart"/>
      <w:r w:rsidR="3EBD3B3B">
        <w:t>GridSearchCV</w:t>
      </w:r>
      <w:proofErr w:type="spellEnd"/>
      <w:r w:rsidR="3EBD3B3B">
        <w:t>. O</w:t>
      </w:r>
      <w:r>
        <w:t xml:space="preserve">ur implementation of </w:t>
      </w:r>
      <w:proofErr w:type="spellStart"/>
      <w:r>
        <w:t>GridSearchCV</w:t>
      </w:r>
      <w:proofErr w:type="spellEnd"/>
      <w:r>
        <w:t xml:space="preserve"> relies on a custom</w:t>
      </w:r>
      <w:r w:rsidR="734E0171">
        <w:t>-defined</w:t>
      </w:r>
      <w:r>
        <w:t xml:space="preserve"> function. The </w:t>
      </w:r>
      <w:r w:rsidR="1CD87659">
        <w:t xml:space="preserve">function first creates a dictionary of models, each with </w:t>
      </w:r>
      <w:r w:rsidR="0038521F">
        <w:t>its</w:t>
      </w:r>
      <w:r w:rsidR="57C57FA6">
        <w:t xml:space="preserve"> own </w:t>
      </w:r>
      <w:r w:rsidR="1CD87659">
        <w:t>dictionary of hyperparameters to iterate over</w:t>
      </w:r>
      <w:r w:rsidR="44D7607D">
        <w:t xml:space="preserve">. </w:t>
      </w:r>
      <w:r w:rsidR="66D09960">
        <w:t>We call the</w:t>
      </w:r>
      <w:r w:rsidR="1901F369">
        <w:t xml:space="preserve"> </w:t>
      </w:r>
      <w:proofErr w:type="spellStart"/>
      <w:r w:rsidR="1901F369">
        <w:t>GridSearchCV</w:t>
      </w:r>
      <w:proofErr w:type="spellEnd"/>
      <w:r w:rsidR="1901F369">
        <w:t xml:space="preserve"> method for each model over the corresponding parameter grid</w:t>
      </w:r>
      <w:r w:rsidR="224DBD4C">
        <w:t xml:space="preserve">, along with </w:t>
      </w:r>
      <w:proofErr w:type="spellStart"/>
      <w:r w:rsidR="365FE6BA">
        <w:t>StratifiedKFold</w:t>
      </w:r>
      <w:proofErr w:type="spellEnd"/>
      <w:r w:rsidR="365FE6BA">
        <w:t xml:space="preserve"> as the </w:t>
      </w:r>
      <w:r w:rsidR="224DBD4C">
        <w:t>cross</w:t>
      </w:r>
      <w:r w:rsidR="4B9B93C7">
        <w:t>-</w:t>
      </w:r>
      <w:r w:rsidR="224DBD4C">
        <w:t>validation strategy</w:t>
      </w:r>
      <w:r w:rsidR="1901F369">
        <w:t>.</w:t>
      </w:r>
      <w:r w:rsidR="0752FBB9">
        <w:t xml:space="preserve"> The output</w:t>
      </w:r>
      <w:r w:rsidR="1901F369">
        <w:t xml:space="preserve"> </w:t>
      </w:r>
      <w:r w:rsidR="231A39D5">
        <w:t xml:space="preserve">from the </w:t>
      </w:r>
      <w:proofErr w:type="spellStart"/>
      <w:r w:rsidR="1D79F9D7">
        <w:t>GridSearchCV</w:t>
      </w:r>
      <w:proofErr w:type="spellEnd"/>
      <w:r w:rsidR="1D79F9D7">
        <w:t xml:space="preserve"> </w:t>
      </w:r>
      <w:r w:rsidR="231A39D5">
        <w:t xml:space="preserve">function contains generated attributes, including </w:t>
      </w:r>
      <w:proofErr w:type="spellStart"/>
      <w:r w:rsidR="01A960E8">
        <w:t>best_</w:t>
      </w:r>
      <w:r w:rsidR="2FBB3B2A">
        <w:t>score</w:t>
      </w:r>
      <w:proofErr w:type="spellEnd"/>
      <w:r w:rsidR="2FBB3B2A">
        <w:t xml:space="preserve">_ and </w:t>
      </w:r>
      <w:proofErr w:type="spellStart"/>
      <w:r w:rsidR="6B54DD28">
        <w:t>best_params</w:t>
      </w:r>
      <w:proofErr w:type="spellEnd"/>
      <w:r w:rsidR="6B54DD28">
        <w:t>_</w:t>
      </w:r>
      <w:r w:rsidR="4B58E43E">
        <w:t xml:space="preserve">. We save these attributes to a table to compare the performance of each model. </w:t>
      </w:r>
      <w:r w:rsidR="0E32FD91">
        <w:t xml:space="preserve">The code </w:t>
      </w:r>
      <w:r w:rsidR="507DD390">
        <w:t xml:space="preserve">developed </w:t>
      </w:r>
      <w:r w:rsidR="0E32FD91">
        <w:t>is a Python dictionary named algos that contains information about five different machine learning algorithms: Logistic Regression, Decision Tree, Random Forest, Stochastic Gradient Descent (SGD), and Support Vector Machine (SVM).</w:t>
      </w:r>
    </w:p>
    <w:p w14:paraId="00B580DE" w14:textId="55FF7188" w:rsidR="0E32FD91" w:rsidRDefault="0E32FD91">
      <w:r>
        <w:t>Here</w:t>
      </w:r>
      <w:r w:rsidR="214F2717">
        <w:t xml:space="preserve"> i</w:t>
      </w:r>
      <w:r>
        <w:t>s a breakdown of each algorithm and its parameters:</w:t>
      </w:r>
    </w:p>
    <w:p w14:paraId="31791BC6" w14:textId="633C6C64" w:rsidR="73802EE4" w:rsidRDefault="73802EE4"/>
    <w:p w14:paraId="2825F380" w14:textId="72AD8700" w:rsidR="0E32FD91" w:rsidRDefault="0E32FD91" w:rsidP="05ABE58D">
      <w:r w:rsidRPr="00E872B8">
        <w:t>Logistic Regression:</w:t>
      </w:r>
    </w:p>
    <w:p w14:paraId="52D52678" w14:textId="0050C414" w:rsidR="0E32FD91" w:rsidRPr="00E872B8" w:rsidRDefault="0E32FD91" w:rsidP="24171BCC">
      <w:pPr>
        <w:pStyle w:val="ListParagraph"/>
        <w:numPr>
          <w:ilvl w:val="0"/>
          <w:numId w:val="21"/>
        </w:numPr>
      </w:pPr>
      <w:r w:rsidRPr="00E872B8">
        <w:t>'</w:t>
      </w:r>
      <w:proofErr w:type="spellStart"/>
      <w:proofErr w:type="gramStart"/>
      <w:r w:rsidRPr="00E872B8">
        <w:t>max</w:t>
      </w:r>
      <w:proofErr w:type="gramEnd"/>
      <w:r w:rsidRPr="00E872B8">
        <w:t>_iter</w:t>
      </w:r>
      <w:proofErr w:type="spellEnd"/>
      <w:r w:rsidRPr="00E872B8">
        <w:t>': The maximum number of iterations for the solver to converge.</w:t>
      </w:r>
    </w:p>
    <w:p w14:paraId="52559804" w14:textId="044A79E4" w:rsidR="0E32FD91" w:rsidRPr="00E872B8" w:rsidRDefault="0E32FD91" w:rsidP="24171BCC">
      <w:pPr>
        <w:pStyle w:val="ListParagraph"/>
        <w:numPr>
          <w:ilvl w:val="0"/>
          <w:numId w:val="21"/>
        </w:numPr>
      </w:pPr>
      <w:r w:rsidRPr="00E872B8">
        <w:t>'penalty': The type of regularization applied to the model.</w:t>
      </w:r>
    </w:p>
    <w:p w14:paraId="7A704F3E" w14:textId="30C3D5C5" w:rsidR="0E32FD91" w:rsidRPr="00E872B8" w:rsidRDefault="0E32FD91" w:rsidP="24171BCC">
      <w:pPr>
        <w:pStyle w:val="ListParagraph"/>
        <w:numPr>
          <w:ilvl w:val="0"/>
          <w:numId w:val="21"/>
        </w:numPr>
      </w:pPr>
      <w:r w:rsidRPr="00E872B8">
        <w:t>'C': The inverse of regularization strength.</w:t>
      </w:r>
    </w:p>
    <w:p w14:paraId="7350A28D" w14:textId="633F4285" w:rsidR="0E32FD91" w:rsidRPr="00E872B8" w:rsidRDefault="0E32FD91" w:rsidP="24171BCC">
      <w:pPr>
        <w:pStyle w:val="ListParagraph"/>
        <w:numPr>
          <w:ilvl w:val="0"/>
          <w:numId w:val="21"/>
        </w:numPr>
      </w:pPr>
      <w:r w:rsidRPr="00E872B8">
        <w:t>'solver': The algorithm used for optimization.</w:t>
      </w:r>
    </w:p>
    <w:p w14:paraId="04B5D843" w14:textId="134B6A44" w:rsidR="0E32FD91" w:rsidRDefault="0E32FD91" w:rsidP="05ABE58D">
      <w:r w:rsidRPr="00E872B8">
        <w:t>Decision Tree:</w:t>
      </w:r>
    </w:p>
    <w:p w14:paraId="40F03830" w14:textId="33F82197" w:rsidR="0E32FD91" w:rsidRPr="00E872B8" w:rsidRDefault="0E32FD91" w:rsidP="24171BCC">
      <w:pPr>
        <w:pStyle w:val="ListParagraph"/>
        <w:numPr>
          <w:ilvl w:val="0"/>
          <w:numId w:val="22"/>
        </w:numPr>
      </w:pPr>
      <w:r w:rsidRPr="00E872B8">
        <w:t>'criterion': The function used to measure the quality of a split.</w:t>
      </w:r>
    </w:p>
    <w:p w14:paraId="728240BB" w14:textId="133F7950" w:rsidR="0E32FD91" w:rsidRPr="00E872B8" w:rsidRDefault="0E32FD91" w:rsidP="24171BCC">
      <w:pPr>
        <w:pStyle w:val="ListParagraph"/>
        <w:numPr>
          <w:ilvl w:val="0"/>
          <w:numId w:val="22"/>
        </w:numPr>
      </w:pPr>
      <w:r w:rsidRPr="00E872B8">
        <w:t>'splitter': The strategy used to choose the split at each node.</w:t>
      </w:r>
    </w:p>
    <w:p w14:paraId="01AB03E1" w14:textId="6446D959" w:rsidR="0E32FD91" w:rsidRPr="00E872B8" w:rsidRDefault="0E32FD91" w:rsidP="24171BCC">
      <w:pPr>
        <w:pStyle w:val="ListParagraph"/>
        <w:numPr>
          <w:ilvl w:val="0"/>
          <w:numId w:val="22"/>
        </w:numPr>
      </w:pPr>
      <w:r w:rsidRPr="00E872B8">
        <w:t>'</w:t>
      </w:r>
      <w:proofErr w:type="spellStart"/>
      <w:proofErr w:type="gramStart"/>
      <w:r w:rsidRPr="00E872B8">
        <w:t>max</w:t>
      </w:r>
      <w:proofErr w:type="gramEnd"/>
      <w:r w:rsidRPr="00E872B8">
        <w:t>_depth</w:t>
      </w:r>
      <w:proofErr w:type="spellEnd"/>
      <w:r w:rsidRPr="00E872B8">
        <w:t>': The maximum depth of the tree.</w:t>
      </w:r>
    </w:p>
    <w:p w14:paraId="4A0961BF" w14:textId="2FF397E4" w:rsidR="0E32FD91" w:rsidRDefault="0E32FD91" w:rsidP="05ABE58D">
      <w:r w:rsidRPr="00E872B8">
        <w:t>Random Forest:</w:t>
      </w:r>
    </w:p>
    <w:p w14:paraId="5E417AEA" w14:textId="73F36DEF" w:rsidR="0E32FD91" w:rsidRPr="00E872B8" w:rsidRDefault="0E32FD91" w:rsidP="24171BCC">
      <w:pPr>
        <w:pStyle w:val="ListParagraph"/>
        <w:numPr>
          <w:ilvl w:val="0"/>
          <w:numId w:val="23"/>
        </w:numPr>
      </w:pPr>
      <w:r w:rsidRPr="00E872B8">
        <w:t>'criterion': The function used to measure the quality of a split.</w:t>
      </w:r>
    </w:p>
    <w:p w14:paraId="03BF3467" w14:textId="7DE3AA16" w:rsidR="0E32FD91" w:rsidRPr="00E872B8" w:rsidRDefault="0E32FD91" w:rsidP="24171BCC">
      <w:pPr>
        <w:pStyle w:val="ListParagraph"/>
        <w:numPr>
          <w:ilvl w:val="0"/>
          <w:numId w:val="23"/>
        </w:numPr>
      </w:pPr>
      <w:r w:rsidRPr="00E872B8">
        <w:lastRenderedPageBreak/>
        <w:t>'</w:t>
      </w:r>
      <w:proofErr w:type="spellStart"/>
      <w:r w:rsidRPr="00E872B8">
        <w:t>n_estimators</w:t>
      </w:r>
      <w:proofErr w:type="spellEnd"/>
      <w:r w:rsidRPr="00E872B8">
        <w:t>': The number of trees in the forest.</w:t>
      </w:r>
    </w:p>
    <w:p w14:paraId="6C93BF2A" w14:textId="220E56B9" w:rsidR="0E32FD91" w:rsidRPr="00E872B8" w:rsidRDefault="0E32FD91" w:rsidP="24171BCC">
      <w:pPr>
        <w:pStyle w:val="ListParagraph"/>
        <w:numPr>
          <w:ilvl w:val="0"/>
          <w:numId w:val="23"/>
        </w:numPr>
      </w:pPr>
      <w:r w:rsidRPr="00E872B8">
        <w:t>'</w:t>
      </w:r>
      <w:proofErr w:type="spellStart"/>
      <w:proofErr w:type="gramStart"/>
      <w:r w:rsidRPr="00E872B8">
        <w:t>max</w:t>
      </w:r>
      <w:proofErr w:type="gramEnd"/>
      <w:r w:rsidRPr="00E872B8">
        <w:t>_depth</w:t>
      </w:r>
      <w:proofErr w:type="spellEnd"/>
      <w:r w:rsidRPr="00E872B8">
        <w:t>': The maximum depth of the tree.</w:t>
      </w:r>
    </w:p>
    <w:p w14:paraId="0FF9F360" w14:textId="6D648D17" w:rsidR="0E32FD91" w:rsidRDefault="0E32FD91" w:rsidP="05ABE58D">
      <w:r w:rsidRPr="00E872B8">
        <w:t>Stochastic Gradient Descent (SGD):</w:t>
      </w:r>
    </w:p>
    <w:p w14:paraId="27882327" w14:textId="7640FF97" w:rsidR="0E32FD91" w:rsidRPr="00E872B8" w:rsidRDefault="0E32FD91" w:rsidP="24171BCC">
      <w:pPr>
        <w:pStyle w:val="ListParagraph"/>
        <w:numPr>
          <w:ilvl w:val="0"/>
          <w:numId w:val="24"/>
        </w:numPr>
      </w:pPr>
      <w:r w:rsidRPr="00E872B8">
        <w:t>'loss': The loss function to be used.</w:t>
      </w:r>
    </w:p>
    <w:p w14:paraId="10AC54E7" w14:textId="761D1772" w:rsidR="0E32FD91" w:rsidRPr="00E872B8" w:rsidRDefault="0E32FD91" w:rsidP="24171BCC">
      <w:pPr>
        <w:pStyle w:val="ListParagraph"/>
        <w:numPr>
          <w:ilvl w:val="0"/>
          <w:numId w:val="24"/>
        </w:numPr>
      </w:pPr>
      <w:r w:rsidRPr="00E872B8">
        <w:t>'penalty': The type of regularization applied to the model.</w:t>
      </w:r>
    </w:p>
    <w:p w14:paraId="6F7C390B" w14:textId="25D2081B" w:rsidR="0E32FD91" w:rsidRPr="00E872B8" w:rsidRDefault="0E32FD91" w:rsidP="24171BCC">
      <w:pPr>
        <w:pStyle w:val="ListParagraph"/>
        <w:numPr>
          <w:ilvl w:val="0"/>
          <w:numId w:val="24"/>
        </w:numPr>
      </w:pPr>
      <w:r w:rsidRPr="00E872B8">
        <w:t>'alpha': Constant that multiplies the regularization term.</w:t>
      </w:r>
    </w:p>
    <w:p w14:paraId="447638CB" w14:textId="2D164614" w:rsidR="0E32FD91" w:rsidRPr="00E872B8" w:rsidRDefault="0E32FD91" w:rsidP="24171BCC">
      <w:pPr>
        <w:pStyle w:val="ListParagraph"/>
        <w:numPr>
          <w:ilvl w:val="0"/>
          <w:numId w:val="24"/>
        </w:numPr>
      </w:pPr>
      <w:r w:rsidRPr="00E872B8">
        <w:t>'</w:t>
      </w:r>
      <w:proofErr w:type="spellStart"/>
      <w:proofErr w:type="gramStart"/>
      <w:r w:rsidRPr="00E872B8">
        <w:t>max</w:t>
      </w:r>
      <w:proofErr w:type="gramEnd"/>
      <w:r w:rsidRPr="00E872B8">
        <w:t>_iter</w:t>
      </w:r>
      <w:proofErr w:type="spellEnd"/>
      <w:r w:rsidRPr="00E872B8">
        <w:t>': The maximum number of passes over the training data.</w:t>
      </w:r>
    </w:p>
    <w:p w14:paraId="47E35AB3" w14:textId="3838D0E8" w:rsidR="0E32FD91" w:rsidRDefault="0E32FD91" w:rsidP="05ABE58D">
      <w:r w:rsidRPr="00E872B8">
        <w:t>Support Vector Machine (SVM):</w:t>
      </w:r>
    </w:p>
    <w:p w14:paraId="2C9FE638" w14:textId="6F52BCA8" w:rsidR="0E32FD91" w:rsidRPr="00E872B8" w:rsidRDefault="0E32FD91" w:rsidP="24171BCC">
      <w:pPr>
        <w:pStyle w:val="ListParagraph"/>
        <w:numPr>
          <w:ilvl w:val="0"/>
          <w:numId w:val="25"/>
        </w:numPr>
      </w:pPr>
      <w:r w:rsidRPr="00E872B8">
        <w:t>'C': Regularization parameter.</w:t>
      </w:r>
    </w:p>
    <w:p w14:paraId="5B2A0C66" w14:textId="1FA870C3" w:rsidR="0E32FD91" w:rsidRPr="00E872B8" w:rsidRDefault="0E32FD91" w:rsidP="24171BCC">
      <w:pPr>
        <w:pStyle w:val="ListParagraph"/>
        <w:numPr>
          <w:ilvl w:val="0"/>
          <w:numId w:val="25"/>
        </w:numPr>
      </w:pPr>
      <w:r w:rsidRPr="00E872B8">
        <w:t>'</w:t>
      </w:r>
      <w:proofErr w:type="spellStart"/>
      <w:proofErr w:type="gramStart"/>
      <w:r w:rsidRPr="00E872B8">
        <w:t>max</w:t>
      </w:r>
      <w:proofErr w:type="gramEnd"/>
      <w:r w:rsidRPr="00E872B8">
        <w:t>_iter</w:t>
      </w:r>
      <w:proofErr w:type="spellEnd"/>
      <w:r w:rsidRPr="00E872B8">
        <w:t>': Hard limit on iterations within solver.</w:t>
      </w:r>
    </w:p>
    <w:p w14:paraId="50541341" w14:textId="69100703" w:rsidR="0E32FD91" w:rsidRPr="00E872B8" w:rsidRDefault="0E32FD91" w:rsidP="24171BCC">
      <w:pPr>
        <w:pStyle w:val="ListParagraph"/>
        <w:numPr>
          <w:ilvl w:val="0"/>
          <w:numId w:val="25"/>
        </w:numPr>
      </w:pPr>
      <w:r w:rsidRPr="00E872B8">
        <w:t>'kernel': Specifies the kernel type to be used in the algorithm.</w:t>
      </w:r>
    </w:p>
    <w:p w14:paraId="7A9F397C" w14:textId="0ABD0F46" w:rsidR="73C55614" w:rsidRDefault="4E38ECE2" w:rsidP="73C55614">
      <w:pPr>
        <w:jc w:val="thaiDistribute"/>
      </w:pPr>
      <w:r>
        <w:t xml:space="preserve">This dictionary can be used in conjunction with </w:t>
      </w:r>
      <w:proofErr w:type="spellStart"/>
      <w:r>
        <w:t>GridSearchCV</w:t>
      </w:r>
      <w:proofErr w:type="spellEnd"/>
      <w:r>
        <w:t xml:space="preserve"> or </w:t>
      </w:r>
      <w:proofErr w:type="spellStart"/>
      <w:r>
        <w:t>RandomizedSearchCV</w:t>
      </w:r>
      <w:proofErr w:type="spellEnd"/>
      <w:r>
        <w:t xml:space="preserve"> for hyperparameter tuning.</w:t>
      </w:r>
      <w:r w:rsidR="49762C5C">
        <w:t xml:space="preserve"> </w:t>
      </w:r>
    </w:p>
    <w:p w14:paraId="0B17695A" w14:textId="5559B791" w:rsidR="52A3F249" w:rsidRDefault="52A3F249" w:rsidP="73C55614">
      <w:pPr>
        <w:jc w:val="thaiDistribute"/>
      </w:pPr>
      <w:r>
        <w:t>Since the dataset</w:t>
      </w:r>
      <w:r w:rsidR="0277C908">
        <w:t xml:space="preserve"> </w:t>
      </w:r>
      <w:r>
        <w:t xml:space="preserve">did not suffer from severe imbalance, the metric focused on was accuracy. During experimentation it was found that other measures such as precision and </w:t>
      </w:r>
      <w:r w:rsidR="799204B0">
        <w:t>F</w:t>
      </w:r>
      <w:r>
        <w:t>1 followed a similar trend, so for communica</w:t>
      </w:r>
      <w:r w:rsidR="163707D7">
        <w:t>tion</w:t>
      </w:r>
      <w:r>
        <w:t xml:space="preserve"> and </w:t>
      </w:r>
      <w:r w:rsidR="163707D7">
        <w:t xml:space="preserve">understandability we focused on the </w:t>
      </w:r>
      <w:r w:rsidR="286DD75E">
        <w:t xml:space="preserve">Mean cross-validated accuracy of the </w:t>
      </w:r>
      <w:proofErr w:type="spellStart"/>
      <w:r w:rsidR="286DD75E">
        <w:t>best_estimator</w:t>
      </w:r>
      <w:proofErr w:type="spellEnd"/>
      <w:r w:rsidR="286DD75E">
        <w:t xml:space="preserve"> provided by the </w:t>
      </w:r>
      <w:proofErr w:type="spellStart"/>
      <w:r w:rsidR="286DD75E">
        <w:t>best_score</w:t>
      </w:r>
      <w:proofErr w:type="spellEnd"/>
      <w:r w:rsidR="286DD75E">
        <w:t xml:space="preserve">_ generated attribute. </w:t>
      </w:r>
      <w:r w:rsidR="6D82ED92">
        <w:t>While these are not calculated identically, the resultant predictions can be compared as a decimal or percentage.</w:t>
      </w:r>
    </w:p>
    <w:p w14:paraId="17D50972" w14:textId="226B3EDC" w:rsidR="2E8C5241" w:rsidRDefault="2E8C5241" w:rsidP="2796D335">
      <w:r>
        <w:t>Here is a table</w:t>
      </w:r>
      <w:r w:rsidR="3D600366">
        <w:t xml:space="preserve"> comparing all models with their generated attributes, as well as their results without the use of </w:t>
      </w:r>
      <w:proofErr w:type="spellStart"/>
      <w:r w:rsidR="3D600366">
        <w:t>GridSearchCV</w:t>
      </w:r>
      <w:proofErr w:type="spellEnd"/>
      <w:r>
        <w:t>:</w:t>
      </w:r>
    </w:p>
    <w:p w14:paraId="7CCB1CA9" w14:textId="6B165314" w:rsidR="2E8C5241" w:rsidRDefault="2E8C5241" w:rsidP="2796D335">
      <w:r>
        <w:rPr>
          <w:noProof/>
        </w:rPr>
        <w:drawing>
          <wp:inline distT="0" distB="0" distL="0" distR="0" wp14:anchorId="5777D76E" wp14:editId="33E25385">
            <wp:extent cx="3854824" cy="1228725"/>
            <wp:effectExtent l="0" t="0" r="0" b="0"/>
            <wp:docPr id="1364751707" name="Picture 136475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751707"/>
                    <pic:cNvPicPr/>
                  </pic:nvPicPr>
                  <pic:blipFill>
                    <a:blip r:embed="rId23">
                      <a:extLst>
                        <a:ext uri="{28A0092B-C50C-407E-A947-70E740481C1C}">
                          <a14:useLocalDpi xmlns:a14="http://schemas.microsoft.com/office/drawing/2010/main" val="0"/>
                        </a:ext>
                      </a:extLst>
                    </a:blip>
                    <a:stretch>
                      <a:fillRect/>
                    </a:stretch>
                  </pic:blipFill>
                  <pic:spPr>
                    <a:xfrm>
                      <a:off x="0" y="0"/>
                      <a:ext cx="3854824" cy="1228725"/>
                    </a:xfrm>
                    <a:prstGeom prst="rect">
                      <a:avLst/>
                    </a:prstGeom>
                  </pic:spPr>
                </pic:pic>
              </a:graphicData>
            </a:graphic>
          </wp:inline>
        </w:drawing>
      </w:r>
    </w:p>
    <w:p w14:paraId="2CEAFB7C" w14:textId="4A293ECE" w:rsidR="2B6E24B9" w:rsidRDefault="2B6E24B9" w:rsidP="2B6E24B9">
      <w:pPr>
        <w:rPr>
          <w:color w:val="ED7D31" w:themeColor="accent2"/>
        </w:rPr>
      </w:pPr>
    </w:p>
    <w:p w14:paraId="5B4690B2" w14:textId="4A293ECE" w:rsidR="00455571" w:rsidRDefault="00455571" w:rsidP="00132B90">
      <w:pPr>
        <w:jc w:val="thaiDistribute"/>
      </w:pPr>
      <w:r>
        <w:t xml:space="preserve">After tweaking using </w:t>
      </w:r>
      <w:proofErr w:type="spellStart"/>
      <w:r>
        <w:t>GridSearchCV</w:t>
      </w:r>
      <w:proofErr w:type="spellEnd"/>
      <w:r>
        <w:t>, the maximum number of iterations for the Logistic Regression model is reduced to 50 and the C is reduced to 0.5. The model's accuracy with the best settings rises to 78.07%. As a result, tweaking by hyperparameter results in improved performance.</w:t>
      </w:r>
    </w:p>
    <w:p w14:paraId="5D1D3591" w14:textId="4A293ECE" w:rsidR="00250298" w:rsidRDefault="00250298" w:rsidP="00132B90">
      <w:pPr>
        <w:jc w:val="thaiDistribute"/>
      </w:pPr>
      <w:r>
        <w:t xml:space="preserve">After tuning with </w:t>
      </w:r>
      <w:proofErr w:type="spellStart"/>
      <w:r>
        <w:t>GridSearchCV</w:t>
      </w:r>
      <w:proofErr w:type="spellEnd"/>
      <w:r>
        <w:t>, the criteria and splitter for the Decision Tree model were modified to entropy and random as the ideal parameters. The model's accuracy climbs to 97.65% when the optimal parameters are used. As a result, tweaking by hyperparameter results in improved performance.</w:t>
      </w:r>
    </w:p>
    <w:p w14:paraId="0CA90CF8" w14:textId="1CAC475E" w:rsidR="00004705" w:rsidRDefault="00775AE9" w:rsidP="00132B90">
      <w:pPr>
        <w:jc w:val="thaiDistribute"/>
      </w:pPr>
      <w:r>
        <w:t>The criteria and number of estimators for the Random Forest model were adjusted to entropy and</w:t>
      </w:r>
      <w:r w:rsidR="00944D9C">
        <w:t xml:space="preserve"> 200</w:t>
      </w:r>
      <w:r>
        <w:t xml:space="preserve"> as the ideal values after tuning using </w:t>
      </w:r>
      <w:proofErr w:type="spellStart"/>
      <w:r>
        <w:t>GridSearchCV</w:t>
      </w:r>
      <w:proofErr w:type="spellEnd"/>
      <w:r>
        <w:t>. The model's accuracy while using the best parameters in comp. As a result, tweaking by hyperparameter results in no improvement in performance.</w:t>
      </w:r>
      <w:r w:rsidR="518CAEDC">
        <w:t xml:space="preserve"> This is largely due to the high accuracy of the base model, which uses ensemble learning. Another reason could </w:t>
      </w:r>
      <w:r w:rsidR="518CAEDC">
        <w:lastRenderedPageBreak/>
        <w:t xml:space="preserve">be that due to the </w:t>
      </w:r>
      <w:proofErr w:type="spellStart"/>
      <w:r w:rsidR="518CAEDC">
        <w:t>KFold</w:t>
      </w:r>
      <w:proofErr w:type="spellEnd"/>
      <w:r w:rsidR="518CAEDC">
        <w:t xml:space="preserve"> </w:t>
      </w:r>
      <w:r w:rsidR="6EAF0B34">
        <w:t xml:space="preserve">cross-validation, the </w:t>
      </w:r>
      <w:proofErr w:type="spellStart"/>
      <w:r w:rsidR="6EAF0B34">
        <w:t>GridSearch</w:t>
      </w:r>
      <w:r w:rsidR="2221AD98">
        <w:t>CV</w:t>
      </w:r>
      <w:proofErr w:type="spellEnd"/>
      <w:r w:rsidR="6EAF0B34">
        <w:t xml:space="preserve"> implementation was using a subsection of the dataset on each validation, which may have </w:t>
      </w:r>
      <w:r w:rsidR="28D5C48B">
        <w:t>caus</w:t>
      </w:r>
      <w:r w:rsidR="6EAF0B34">
        <w:t xml:space="preserve">ed </w:t>
      </w:r>
      <w:r w:rsidR="44629E84">
        <w:t>lower</w:t>
      </w:r>
      <w:r w:rsidR="6EAF0B34">
        <w:t xml:space="preserve"> accuracy</w:t>
      </w:r>
      <w:r w:rsidR="6E6D4ECE">
        <w:t>.</w:t>
      </w:r>
    </w:p>
    <w:p w14:paraId="31F2FA42" w14:textId="532B84E1" w:rsidR="005E4C84" w:rsidRDefault="1884ED29" w:rsidP="73C55614">
      <w:pPr>
        <w:jc w:val="thaiDistribute"/>
        <w:rPr>
          <w:lang w:val="en"/>
        </w:rPr>
      </w:pPr>
      <w:r w:rsidRPr="73C55614">
        <w:rPr>
          <w:lang w:val="en"/>
        </w:rPr>
        <w:t xml:space="preserve">After experimenting with </w:t>
      </w:r>
      <w:proofErr w:type="spellStart"/>
      <w:r w:rsidRPr="73C55614">
        <w:rPr>
          <w:lang w:val="en"/>
        </w:rPr>
        <w:t>GridSearchCV</w:t>
      </w:r>
      <w:proofErr w:type="spellEnd"/>
      <w:r w:rsidRPr="73C55614">
        <w:rPr>
          <w:lang w:val="en"/>
        </w:rPr>
        <w:t xml:space="preserve"> on Stochastic Gradient Descent, t</w:t>
      </w:r>
      <w:r w:rsidR="00584041" w:rsidRPr="73C55614">
        <w:rPr>
          <w:lang w:val="en"/>
        </w:rPr>
        <w:t xml:space="preserve">he alpha increased to 0.01, loss changed to </w:t>
      </w:r>
      <w:proofErr w:type="spellStart"/>
      <w:r w:rsidR="00584041" w:rsidRPr="73C55614">
        <w:rPr>
          <w:lang w:val="en"/>
        </w:rPr>
        <w:t>modified_huber</w:t>
      </w:r>
      <w:proofErr w:type="spellEnd"/>
      <w:r w:rsidR="00584041" w:rsidRPr="73C55614">
        <w:rPr>
          <w:lang w:val="en"/>
        </w:rPr>
        <w:t xml:space="preserve">, the penalty changed to none, and </w:t>
      </w:r>
      <w:proofErr w:type="spellStart"/>
      <w:r w:rsidR="00584041" w:rsidRPr="73C55614">
        <w:rPr>
          <w:lang w:val="en"/>
        </w:rPr>
        <w:t>max_tier</w:t>
      </w:r>
      <w:proofErr w:type="spellEnd"/>
      <w:r w:rsidR="00584041" w:rsidRPr="73C55614">
        <w:rPr>
          <w:lang w:val="en"/>
        </w:rPr>
        <w:t xml:space="preserve"> increased to 5000, but the accuracy decreased​</w:t>
      </w:r>
      <w:r w:rsidR="00F44184" w:rsidRPr="73C55614">
        <w:rPr>
          <w:lang w:val="en"/>
        </w:rPr>
        <w:t>.</w:t>
      </w:r>
      <w:r w:rsidR="00584041" w:rsidRPr="73C55614">
        <w:rPr>
          <w:lang w:val="en"/>
        </w:rPr>
        <w:t xml:space="preserve"> </w:t>
      </w:r>
      <w:r w:rsidR="6A34E170" w:rsidRPr="73C55614">
        <w:rPr>
          <w:lang w:val="en"/>
        </w:rPr>
        <w:t>This may be due to a selection of hyperparameters which were not ideal for the algorithm, and a more expansive search across hyperparameters is recommended</w:t>
      </w:r>
      <w:r w:rsidR="00C063BE" w:rsidRPr="73C55614">
        <w:rPr>
          <w:lang w:val="en"/>
        </w:rPr>
        <w:t>.</w:t>
      </w:r>
    </w:p>
    <w:p w14:paraId="7F893BF1" w14:textId="5AC80676" w:rsidR="00775AE9" w:rsidRPr="00F44184" w:rsidRDefault="00F07C95" w:rsidP="00132B90">
      <w:pPr>
        <w:jc w:val="thaiDistribute"/>
        <w:rPr>
          <w:lang w:val="en"/>
        </w:rPr>
      </w:pPr>
      <w:r w:rsidRPr="00F07C95">
        <w:rPr>
          <w:lang w:val="en"/>
        </w:rPr>
        <w:t xml:space="preserve">The </w:t>
      </w:r>
      <w:proofErr w:type="spellStart"/>
      <w:r w:rsidR="00C510BF">
        <w:rPr>
          <w:lang w:val="en"/>
        </w:rPr>
        <w:t>kernal</w:t>
      </w:r>
      <w:proofErr w:type="spellEnd"/>
      <w:r w:rsidRPr="00F07C95">
        <w:rPr>
          <w:lang w:val="en"/>
        </w:rPr>
        <w:t xml:space="preserve"> does not change, but</w:t>
      </w:r>
      <w:r w:rsidR="008A237D">
        <w:rPr>
          <w:lang w:val="en"/>
        </w:rPr>
        <w:t xml:space="preserve"> the c</w:t>
      </w:r>
      <w:r w:rsidRPr="00F07C95">
        <w:rPr>
          <w:lang w:val="en"/>
        </w:rPr>
        <w:t xml:space="preserve"> </w:t>
      </w:r>
      <w:r w:rsidR="007116C4">
        <w:rPr>
          <w:lang w:val="en"/>
        </w:rPr>
        <w:t xml:space="preserve">is </w:t>
      </w:r>
      <w:proofErr w:type="gramStart"/>
      <w:r w:rsidR="007116C4" w:rsidRPr="00F07C95">
        <w:rPr>
          <w:lang w:val="en"/>
        </w:rPr>
        <w:t>increase</w:t>
      </w:r>
      <w:r w:rsidR="007116C4">
        <w:rPr>
          <w:lang w:val="en"/>
        </w:rPr>
        <w:t>d</w:t>
      </w:r>
      <w:proofErr w:type="gramEnd"/>
      <w:r w:rsidR="007116C4">
        <w:rPr>
          <w:lang w:val="en"/>
        </w:rPr>
        <w:t xml:space="preserve"> </w:t>
      </w:r>
      <w:r w:rsidR="008A237D">
        <w:rPr>
          <w:lang w:val="en"/>
        </w:rPr>
        <w:t>and</w:t>
      </w:r>
      <w:r w:rsidRPr="00F07C95">
        <w:rPr>
          <w:lang w:val="en"/>
        </w:rPr>
        <w:t xml:space="preserve"> accuracy </w:t>
      </w:r>
      <w:r w:rsidR="007116C4">
        <w:rPr>
          <w:lang w:val="en"/>
        </w:rPr>
        <w:t>has more improved</w:t>
      </w:r>
      <w:r w:rsidRPr="00F07C95">
        <w:rPr>
          <w:lang w:val="en"/>
        </w:rPr>
        <w:t>​</w:t>
      </w:r>
      <w:r w:rsidR="008A237D" w:rsidRPr="008A237D">
        <w:t xml:space="preserve"> </w:t>
      </w:r>
      <w:r w:rsidR="008A237D">
        <w:t>for the</w:t>
      </w:r>
      <w:r w:rsidR="00EA3FBF">
        <w:t xml:space="preserve"> </w:t>
      </w:r>
      <w:r w:rsidR="00AE591A" w:rsidRPr="00AE591A">
        <w:t>Support Vector Machine</w:t>
      </w:r>
      <w:r w:rsidR="008A237D">
        <w:rPr>
          <w:lang w:val="en"/>
        </w:rPr>
        <w:t>. as the result, tweaking by hyperparameter results in improved performance.</w:t>
      </w:r>
    </w:p>
    <w:p w14:paraId="5362CCFD" w14:textId="1B5330CD" w:rsidR="007B0D73" w:rsidRPr="00F75791" w:rsidRDefault="007B0D73" w:rsidP="0087359C">
      <w:pPr>
        <w:pStyle w:val="Heading1"/>
        <w:rPr>
          <w:b/>
          <w:bCs/>
          <w:color w:val="1F4E79" w:themeColor="accent5" w:themeShade="80"/>
        </w:rPr>
      </w:pPr>
      <w:bookmarkStart w:id="12" w:name="_Toc146963538"/>
      <w:r w:rsidRPr="73802EE4">
        <w:rPr>
          <w:b/>
          <w:bCs/>
          <w:color w:val="1F4E79" w:themeColor="accent5" w:themeShade="80"/>
        </w:rPr>
        <w:t>Model Performance Evaluation</w:t>
      </w:r>
      <w:bookmarkEnd w:id="12"/>
    </w:p>
    <w:p w14:paraId="7F2CFF8B" w14:textId="763FF4A1" w:rsidR="228624C5" w:rsidRDefault="228624C5" w:rsidP="73C55614">
      <w:r>
        <w:t>The performance of all models was evaluated after removing one feature, retraining, and finding accuracy</w:t>
      </w:r>
      <w:r w:rsidR="3B9214C0">
        <w:t>. For</w:t>
      </w:r>
      <w:r>
        <w:t xml:space="preserve"> each model, for every </w:t>
      </w:r>
      <w:r w:rsidR="67171387">
        <w:t>feature</w:t>
      </w:r>
      <w:r w:rsidR="4009F66C">
        <w:t>, across the parameter grid</w:t>
      </w:r>
      <w:r w:rsidR="67171387">
        <w:t xml:space="preserve">. This exhaustive search across the entire feature space </w:t>
      </w:r>
      <w:r w:rsidR="5C36F7D3">
        <w:t xml:space="preserve">was time consuming and </w:t>
      </w:r>
      <w:r w:rsidR="67171387">
        <w:t xml:space="preserve">showed that the models came close to their original predictions </w:t>
      </w:r>
      <w:r w:rsidR="10DCD925">
        <w:t xml:space="preserve">but </w:t>
      </w:r>
      <w:r w:rsidR="67171387">
        <w:t xml:space="preserve">were </w:t>
      </w:r>
      <w:r w:rsidR="0671944C">
        <w:t xml:space="preserve">found to have a slightly lower accuracy than when trained on the entire dataset. </w:t>
      </w:r>
      <w:r w:rsidR="214EF8A2">
        <w:t>Interesting</w:t>
      </w:r>
      <w:r w:rsidR="1DF9D101">
        <w:t>ly</w:t>
      </w:r>
      <w:r w:rsidR="214EF8A2">
        <w:t xml:space="preserve"> accuracy </w:t>
      </w:r>
      <w:r w:rsidR="02E8FFD0">
        <w:t>varied very little regardless of which</w:t>
      </w:r>
      <w:r w:rsidR="214EF8A2">
        <w:t xml:space="preserve"> feature </w:t>
      </w:r>
      <w:r w:rsidR="02E8FFD0">
        <w:t>was dropped</w:t>
      </w:r>
      <w:r w:rsidR="214EF8A2">
        <w:t xml:space="preserve">. This could be due to multiple reasons. </w:t>
      </w:r>
      <w:r w:rsidR="32EC2A02">
        <w:t xml:space="preserve">One reason may be redundant features, where when dropped the other </w:t>
      </w:r>
      <w:r w:rsidR="2D777EFD">
        <w:t>columns</w:t>
      </w:r>
      <w:r w:rsidR="32EC2A02">
        <w:t xml:space="preserve"> </w:t>
      </w:r>
      <w:r w:rsidR="1C5F8F2C">
        <w:t xml:space="preserve">contained </w:t>
      </w:r>
      <w:r w:rsidR="32EC2A02">
        <w:t xml:space="preserve">highly correlated </w:t>
      </w:r>
      <w:r w:rsidR="45A9B889">
        <w:t xml:space="preserve">features, thus not changing the model’s ability to predict accurately. Another reason may be that the model complexity is </w:t>
      </w:r>
      <w:r w:rsidR="65D3FF47">
        <w:t>sufficient,</w:t>
      </w:r>
      <w:r w:rsidR="2D4B3524">
        <w:t xml:space="preserve"> especially in the case of decision trees and random forest, to learn underlying patterns in the data, especially for </w:t>
      </w:r>
      <w:r w:rsidR="7560F7B9">
        <w:t>complex relationships between features. It is also worth noting that the largest differences were seen for Glucose</w:t>
      </w:r>
      <w:r w:rsidR="1CA1C89F">
        <w:t xml:space="preserve"> </w:t>
      </w:r>
      <w:proofErr w:type="gramStart"/>
      <w:r w:rsidR="1CA1C89F">
        <w:t>using</w:t>
      </w:r>
      <w:proofErr w:type="gramEnd"/>
      <w:r w:rsidR="1CA1C89F">
        <w:t xml:space="preserve"> Logistic </w:t>
      </w:r>
      <w:r w:rsidR="6698DE62">
        <w:t>R</w:t>
      </w:r>
      <w:r w:rsidR="1CA1C89F">
        <w:t xml:space="preserve">egression. </w:t>
      </w:r>
      <w:r w:rsidR="1BE9BDC6">
        <w:t>Below is a table showing the resulting accuracy scores of each model, less each feature:</w:t>
      </w:r>
    </w:p>
    <w:p w14:paraId="5EDD4F54" w14:textId="7F672971" w:rsidR="3168AFE2" w:rsidRDefault="3168AFE2" w:rsidP="68A208CC">
      <w:r>
        <w:rPr>
          <w:noProof/>
        </w:rPr>
        <w:drawing>
          <wp:inline distT="0" distB="0" distL="0" distR="0" wp14:anchorId="73AEE623" wp14:editId="036D31F2">
            <wp:extent cx="5981700" cy="1196340"/>
            <wp:effectExtent l="0" t="0" r="0" b="0"/>
            <wp:docPr id="1342545756" name="Picture 134254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81700" cy="1196340"/>
                    </a:xfrm>
                    <a:prstGeom prst="rect">
                      <a:avLst/>
                    </a:prstGeom>
                  </pic:spPr>
                </pic:pic>
              </a:graphicData>
            </a:graphic>
          </wp:inline>
        </w:drawing>
      </w:r>
    </w:p>
    <w:p w14:paraId="7C9CAE9D" w14:textId="77777777" w:rsidR="00E27016" w:rsidRDefault="00E27016">
      <w:pPr>
        <w:rPr>
          <w:rFonts w:asciiTheme="majorHAnsi" w:eastAsiaTheme="majorEastAsia" w:hAnsiTheme="majorHAnsi" w:cstheme="majorBidi"/>
          <w:b/>
          <w:bCs/>
          <w:color w:val="1F4E79" w:themeColor="accent5" w:themeShade="80"/>
          <w:sz w:val="32"/>
          <w:szCs w:val="40"/>
        </w:rPr>
      </w:pPr>
      <w:bookmarkStart w:id="13" w:name="_Toc146963539"/>
      <w:r>
        <w:rPr>
          <w:b/>
          <w:bCs/>
          <w:color w:val="1F4E79" w:themeColor="accent5" w:themeShade="80"/>
        </w:rPr>
        <w:br w:type="page"/>
      </w:r>
    </w:p>
    <w:p w14:paraId="6EE02CB5" w14:textId="20C9E681" w:rsidR="007B0D73" w:rsidRPr="00F75791" w:rsidRDefault="005F136B" w:rsidP="0087359C">
      <w:pPr>
        <w:pStyle w:val="Heading1"/>
        <w:rPr>
          <w:b/>
          <w:bCs/>
          <w:color w:val="1F4E79" w:themeColor="accent5" w:themeShade="80"/>
        </w:rPr>
      </w:pPr>
      <w:r w:rsidRPr="00F75791">
        <w:rPr>
          <w:b/>
          <w:bCs/>
          <w:color w:val="1F4E79" w:themeColor="accent5" w:themeShade="80"/>
        </w:rPr>
        <w:lastRenderedPageBreak/>
        <w:t>Summary of Findings</w:t>
      </w:r>
      <w:bookmarkEnd w:id="13"/>
    </w:p>
    <w:p w14:paraId="175486F3" w14:textId="77777777" w:rsidR="00E27016" w:rsidRDefault="00E27016" w:rsidP="00911D09">
      <w:pPr>
        <w:rPr>
          <w:color w:val="ED7D31" w:themeColor="accent2"/>
        </w:rPr>
      </w:pPr>
    </w:p>
    <w:p w14:paraId="5BAC2D97" w14:textId="391C8CDB" w:rsidR="00911D09" w:rsidRPr="00CA7F70" w:rsidRDefault="00911D09" w:rsidP="00911D09">
      <w:pPr>
        <w:rPr>
          <w:b/>
          <w:bCs/>
          <w:sz w:val="24"/>
          <w:szCs w:val="32"/>
        </w:rPr>
      </w:pPr>
      <w:r w:rsidRPr="00CA7F70">
        <w:rPr>
          <w:b/>
          <w:bCs/>
          <w:sz w:val="24"/>
          <w:szCs w:val="32"/>
        </w:rPr>
        <w:t>Best Performing Model:</w:t>
      </w:r>
    </w:p>
    <w:p w14:paraId="775DDA6F" w14:textId="77777777" w:rsidR="00911D09" w:rsidRPr="00911D09" w:rsidRDefault="00911D09" w:rsidP="00911D09">
      <w:r w:rsidRPr="00911D09">
        <w:t>The analysis evaluated five different machine learning algorithms: Logistic Regression, Decision Tree, Random Forest, Stochastic Gradient Descent (SGD), and Support Vector Machine (SVM).</w:t>
      </w:r>
    </w:p>
    <w:p w14:paraId="6691D9B2" w14:textId="77777777" w:rsidR="00911D09" w:rsidRPr="00911D09" w:rsidRDefault="00911D09" w:rsidP="00911D09">
      <w:r w:rsidRPr="00911D09">
        <w:t>Among these models, the Random Forest model performed the best, achieving an accuracy of roughly 98.5% on the default parameters. This high accuracy can be attributed to the ensemble nature of Random Forest, which combines multiple decision trees to reduce overfitting and improve overall performance.</w:t>
      </w:r>
    </w:p>
    <w:p w14:paraId="045967CC" w14:textId="77777777" w:rsidR="00911D09" w:rsidRPr="00CA7F70" w:rsidRDefault="00911D09" w:rsidP="00911D09">
      <w:pPr>
        <w:rPr>
          <w:b/>
          <w:bCs/>
          <w:sz w:val="24"/>
          <w:szCs w:val="32"/>
        </w:rPr>
      </w:pPr>
      <w:r w:rsidRPr="00CA7F70">
        <w:rPr>
          <w:b/>
          <w:bCs/>
          <w:sz w:val="24"/>
          <w:szCs w:val="32"/>
        </w:rPr>
        <w:t>Impact of Hyperparameter Tuning:</w:t>
      </w:r>
    </w:p>
    <w:p w14:paraId="74EFA053" w14:textId="77777777" w:rsidR="00911D09" w:rsidRPr="00911D09" w:rsidRDefault="00911D09" w:rsidP="00911D09">
      <w:r w:rsidRPr="00911D09">
        <w:t xml:space="preserve">Hyperparameter tuning, performed using </w:t>
      </w:r>
      <w:proofErr w:type="spellStart"/>
      <w:r w:rsidRPr="00911D09">
        <w:t>GridSearchCV</w:t>
      </w:r>
      <w:proofErr w:type="spellEnd"/>
      <w:r w:rsidRPr="00911D09">
        <w:t>, had a significant impact on improving model performance across all algorithms.</w:t>
      </w:r>
    </w:p>
    <w:p w14:paraId="27E6783B" w14:textId="77777777" w:rsidR="00911D09" w:rsidRPr="00911D09" w:rsidRDefault="00911D09" w:rsidP="00911D09">
      <w:r w:rsidRPr="00911D09">
        <w:t>The tuning process allowed each model to find optimal values for hyperparameters, leading to better accuracy.</w:t>
      </w:r>
    </w:p>
    <w:p w14:paraId="4F9F2E73" w14:textId="77777777" w:rsidR="00911D09" w:rsidRPr="00911D09" w:rsidRDefault="00911D09" w:rsidP="00911D09">
      <w:r w:rsidRPr="00911D09">
        <w:t>While the default Random Forest model already performed exceptionally well, hyperparameter tuning further improved its accuracy, showcasing the importance of fine-tuning model parameters for achieving the best results.</w:t>
      </w:r>
    </w:p>
    <w:p w14:paraId="28C5C267" w14:textId="77777777" w:rsidR="00911D09" w:rsidRPr="00CA7F70" w:rsidRDefault="00911D09" w:rsidP="00911D09">
      <w:pPr>
        <w:rPr>
          <w:b/>
          <w:bCs/>
          <w:sz w:val="24"/>
          <w:szCs w:val="32"/>
        </w:rPr>
      </w:pPr>
      <w:r w:rsidRPr="00CA7F70">
        <w:rPr>
          <w:b/>
          <w:bCs/>
          <w:sz w:val="24"/>
          <w:szCs w:val="32"/>
        </w:rPr>
        <w:t>Effects of Feature Selection:</w:t>
      </w:r>
    </w:p>
    <w:p w14:paraId="45BFADFA" w14:textId="77777777" w:rsidR="00911D09" w:rsidRPr="00911D09" w:rsidRDefault="00911D09" w:rsidP="00911D09">
      <w:r w:rsidRPr="00911D09">
        <w:t>The analysis did not explicitly mention feature selection, so it's unclear if feature selection was performed as part of the study.</w:t>
      </w:r>
    </w:p>
    <w:p w14:paraId="65823160" w14:textId="77777777" w:rsidR="00911D09" w:rsidRPr="00911D09" w:rsidRDefault="00911D09" w:rsidP="00911D09">
      <w:r w:rsidRPr="00911D09">
        <w:t>Feature selection can have a substantial impact on model performance by removing irrelevant or redundant features, potentially improving the model's ability to generalize and reducing overfitting.</w:t>
      </w:r>
    </w:p>
    <w:p w14:paraId="4EAD1CBF" w14:textId="77777777" w:rsidR="00911D09" w:rsidRPr="00911D09" w:rsidRDefault="00911D09" w:rsidP="00911D09">
      <w:r w:rsidRPr="00911D09">
        <w:t>If feature selection was not considered, it could be an area for future exploration to potentially enhance model performance further.</w:t>
      </w:r>
    </w:p>
    <w:p w14:paraId="6234A24D" w14:textId="77777777" w:rsidR="00911D09" w:rsidRPr="00CA7F70" w:rsidRDefault="00911D09" w:rsidP="00911D09">
      <w:pPr>
        <w:rPr>
          <w:b/>
          <w:bCs/>
          <w:sz w:val="24"/>
          <w:szCs w:val="32"/>
        </w:rPr>
      </w:pPr>
      <w:r w:rsidRPr="00CA7F70">
        <w:rPr>
          <w:b/>
          <w:bCs/>
          <w:sz w:val="24"/>
          <w:szCs w:val="32"/>
        </w:rPr>
        <w:t>Unexpected Results or Challenges:</w:t>
      </w:r>
    </w:p>
    <w:p w14:paraId="184358CA" w14:textId="77777777" w:rsidR="00911D09" w:rsidRPr="00911D09" w:rsidRDefault="00911D09" w:rsidP="00911D09">
      <w:r w:rsidRPr="00911D09">
        <w:t>The analysis did not mention any unexpected results or specific challenges encountered during the study.</w:t>
      </w:r>
    </w:p>
    <w:p w14:paraId="6AB1F7AD" w14:textId="77777777" w:rsidR="00911D09" w:rsidRPr="00911D09" w:rsidRDefault="00911D09" w:rsidP="00911D09">
      <w:r w:rsidRPr="00911D09">
        <w:t>In real-world data analysis, unexpected results and challenges are not uncommon and can include issues like data quality problems, class imbalance, or outliers.</w:t>
      </w:r>
    </w:p>
    <w:p w14:paraId="6D76E198" w14:textId="48778DD3" w:rsidR="00911D09" w:rsidRPr="00911D09" w:rsidRDefault="00911D09" w:rsidP="00911D09">
      <w:r w:rsidRPr="00911D09">
        <w:t>It's important for data scientists to be prepared to address such challenges and adapt their approaches to ensure reliable model performance.</w:t>
      </w:r>
    </w:p>
    <w:p w14:paraId="785F8467" w14:textId="77777777" w:rsidR="00911D09" w:rsidRDefault="00911D09" w:rsidP="3EFFB484"/>
    <w:p w14:paraId="4320D951" w14:textId="3787C6BE" w:rsidR="0087359C" w:rsidRDefault="0087359C" w:rsidP="0087359C">
      <w:pPr>
        <w:pStyle w:val="Heading1"/>
        <w:rPr>
          <w:b/>
          <w:bCs/>
          <w:color w:val="1F4E79" w:themeColor="accent5" w:themeShade="80"/>
        </w:rPr>
      </w:pPr>
      <w:bookmarkStart w:id="14" w:name="_Toc146963540"/>
      <w:r w:rsidRPr="00F75791">
        <w:rPr>
          <w:b/>
          <w:bCs/>
          <w:color w:val="1F4E79" w:themeColor="accent5" w:themeShade="80"/>
        </w:rPr>
        <w:lastRenderedPageBreak/>
        <w:t>Conclusion</w:t>
      </w:r>
      <w:bookmarkEnd w:id="14"/>
    </w:p>
    <w:p w14:paraId="202F5792" w14:textId="77777777" w:rsidR="0087679D" w:rsidRPr="0087679D" w:rsidRDefault="0087679D" w:rsidP="0087679D"/>
    <w:p w14:paraId="795D80F9" w14:textId="4E57AC34" w:rsidR="0087679D" w:rsidRDefault="0087679D" w:rsidP="64DEAC2D">
      <w:r>
        <w:t>We selected the Diabetes Prediction Dataset for our analysis and carried out minimal preprocessing to ensure data integrity. Our analysis included multiple classification approaches</w:t>
      </w:r>
      <w:r w:rsidR="05243FA8">
        <w:t xml:space="preserve"> </w:t>
      </w:r>
      <w:r w:rsidR="4508CB44">
        <w:t>such as</w:t>
      </w:r>
      <w:r w:rsidR="05243FA8">
        <w:t xml:space="preserve"> Random Forest</w:t>
      </w:r>
      <w:r w:rsidR="044473E0">
        <w:t xml:space="preserve">, Logistic Regression, </w:t>
      </w:r>
      <w:r w:rsidR="40F858A6">
        <w:t>Decision Tree, Stochastic Gradient Descent (SGD) and Support Vector Machine (SVM)</w:t>
      </w:r>
      <w:r>
        <w:t>. Initially, we employed default parameter values for each model.</w:t>
      </w:r>
      <w:r w:rsidR="66271BA8">
        <w:t xml:space="preserve"> </w:t>
      </w:r>
      <w:r>
        <w:t xml:space="preserve">Subsequently, we conducted hyperparameter tuning using </w:t>
      </w:r>
      <w:proofErr w:type="spellStart"/>
      <w:r>
        <w:t>GridSearchCV</w:t>
      </w:r>
      <w:proofErr w:type="spellEnd"/>
      <w:r>
        <w:t xml:space="preserve"> to optimize model performance and made comparisons.</w:t>
      </w:r>
      <w:r w:rsidR="4999AEA2">
        <w:t xml:space="preserve"> We observed that the performance of the training data was like that of the testing data, indicating a balanced model with a good ability to generalize.</w:t>
      </w:r>
    </w:p>
    <w:p w14:paraId="2249AA02" w14:textId="1329CDE4" w:rsidR="00BE7E73" w:rsidRDefault="0087679D" w:rsidP="73802EE4">
      <w:r>
        <w:t>To assess the impact of features on model performance, we conducted experiments where features were randomly dropped. Based on our comprehensive analysis, the Random Forest model consistently outperformed other approaches, emerging as the most effective method for diabetes prediction.</w:t>
      </w:r>
    </w:p>
    <w:p w14:paraId="60089AE1" w14:textId="77777777" w:rsidR="007A4FF0" w:rsidRPr="0087679D" w:rsidRDefault="007A4FF0" w:rsidP="0087679D">
      <w:pPr>
        <w:ind w:firstLine="720"/>
      </w:pPr>
    </w:p>
    <w:p w14:paraId="0231897A" w14:textId="52D78A5A" w:rsidR="0087359C" w:rsidRDefault="0087359C" w:rsidP="0087359C">
      <w:pPr>
        <w:pStyle w:val="Heading1"/>
        <w:rPr>
          <w:b/>
          <w:bCs/>
          <w:color w:val="1F4E79" w:themeColor="accent5" w:themeShade="80"/>
        </w:rPr>
      </w:pPr>
      <w:bookmarkStart w:id="15" w:name="_Toc146963541"/>
      <w:r w:rsidRPr="00F75791">
        <w:rPr>
          <w:b/>
          <w:bCs/>
          <w:color w:val="1F4E79" w:themeColor="accent5" w:themeShade="80"/>
        </w:rPr>
        <w:t>Recommendations</w:t>
      </w:r>
      <w:bookmarkEnd w:id="15"/>
    </w:p>
    <w:p w14:paraId="1C092ADB" w14:textId="77777777" w:rsidR="00A81EB4" w:rsidRPr="00A81EB4" w:rsidRDefault="00A81EB4" w:rsidP="00A81EB4"/>
    <w:p w14:paraId="418E4DC7" w14:textId="6E048376" w:rsidR="00552D92" w:rsidRDefault="00552D92" w:rsidP="73802EE4">
      <w:r>
        <w:t>Our trained models exhibit</w:t>
      </w:r>
      <w:r w:rsidR="3AB5C56C">
        <w:t>ed</w:t>
      </w:r>
      <w:r>
        <w:t xml:space="preserve"> a notable trend of high accuracy, which suggests a potential issue of overfitting</w:t>
      </w:r>
      <w:r w:rsidR="4FF281E6">
        <w:t>.</w:t>
      </w:r>
      <w:r>
        <w:t xml:space="preserve"> </w:t>
      </w:r>
      <w:r w:rsidR="0B1CA877">
        <w:t>H</w:t>
      </w:r>
      <w:r>
        <w:t>ere</w:t>
      </w:r>
      <w:r w:rsidR="0B1CA877">
        <w:t>,</w:t>
      </w:r>
      <w:r>
        <w:t xml:space="preserve"> </w:t>
      </w:r>
      <w:r w:rsidR="6DBAAE92">
        <w:t xml:space="preserve">the </w:t>
      </w:r>
      <w:r>
        <w:t xml:space="preserve">models may perform exceptionally well on the training data but </w:t>
      </w:r>
      <w:r w:rsidR="3DBB5ED5">
        <w:t xml:space="preserve">may </w:t>
      </w:r>
      <w:r>
        <w:t xml:space="preserve">struggle to generalize unseen data during </w:t>
      </w:r>
      <w:r w:rsidR="3523F908">
        <w:t>production</w:t>
      </w:r>
      <w:r>
        <w:t>.</w:t>
      </w:r>
    </w:p>
    <w:p w14:paraId="407E234B" w14:textId="74F72354" w:rsidR="00BA1BA6" w:rsidRDefault="00552D92" w:rsidP="73802EE4">
      <w:pPr>
        <w:rPr>
          <w:rFonts w:asciiTheme="majorHAnsi" w:eastAsiaTheme="majorEastAsia" w:hAnsiTheme="majorHAnsi" w:cstheme="majorBidi"/>
          <w:b/>
          <w:bCs/>
          <w:color w:val="2F5496" w:themeColor="accent1" w:themeShade="BF"/>
          <w:sz w:val="32"/>
          <w:szCs w:val="32"/>
        </w:rPr>
      </w:pPr>
      <w:r>
        <w:t xml:space="preserve">Furthermore, when we experimented with dropping missing parameters, it had minimal to no discernible impact on the model's performance, highlighting the dataset's balanced ratio of missing values across </w:t>
      </w:r>
      <w:r w:rsidR="5800729B">
        <w:t xml:space="preserve">various </w:t>
      </w:r>
      <w:r>
        <w:t>features.</w:t>
      </w:r>
      <w:r w:rsidRPr="73802EE4">
        <w:rPr>
          <w:b/>
          <w:bCs/>
        </w:rPr>
        <w:br w:type="page"/>
      </w:r>
    </w:p>
    <w:p w14:paraId="12CB384F" w14:textId="7AF913EB" w:rsidR="0087359C" w:rsidRDefault="0087359C" w:rsidP="0087359C">
      <w:pPr>
        <w:pStyle w:val="Heading1"/>
        <w:rPr>
          <w:b/>
          <w:bCs/>
        </w:rPr>
      </w:pPr>
      <w:bookmarkStart w:id="16" w:name="_Toc146963542"/>
      <w:r w:rsidRPr="00A1562B">
        <w:rPr>
          <w:b/>
          <w:bCs/>
        </w:rPr>
        <w:lastRenderedPageBreak/>
        <w:t>References</w:t>
      </w:r>
      <w:bookmarkEnd w:id="16"/>
    </w:p>
    <w:p w14:paraId="261DD395" w14:textId="77777777" w:rsidR="00773D11" w:rsidRPr="00773D11" w:rsidRDefault="00773D11" w:rsidP="00773D11"/>
    <w:p w14:paraId="07782F98" w14:textId="2DE3DA58" w:rsidR="2DFF6649" w:rsidRDefault="2DFF6649" w:rsidP="5EED68E7">
      <w:pPr>
        <w:rPr>
          <w:szCs w:val="22"/>
        </w:rPr>
      </w:pPr>
      <w:r w:rsidRPr="5EED68E7">
        <w:rPr>
          <w:szCs w:val="22"/>
        </w:rPr>
        <w:t xml:space="preserve">[1] </w:t>
      </w:r>
      <w:r w:rsidR="1CA1AAD3" w:rsidRPr="5EED68E7">
        <w:rPr>
          <w:szCs w:val="22"/>
        </w:rPr>
        <w:t>Smith, J.W., Everhart, J.E., Dickson, W.C., Knowler, W.C., &amp; Johannes, R.S. (1988). Using the ADAP learning algorithm to forecast the onset of diabetes mellitus. In Proceedings of the Symposium on Computer Applications and Medical Care (pp. 261-265). IEEE Computer Society Press.</w:t>
      </w:r>
    </w:p>
    <w:p w14:paraId="4C4ACC95" w14:textId="3F81D244" w:rsidR="5D7529A5" w:rsidRDefault="5D7529A5" w:rsidP="5EED68E7">
      <w:pPr>
        <w:rPr>
          <w:szCs w:val="22"/>
        </w:rPr>
      </w:pPr>
      <w:r w:rsidRPr="5EED68E7">
        <w:rPr>
          <w:szCs w:val="22"/>
        </w:rPr>
        <w:t xml:space="preserve">[2] </w:t>
      </w:r>
      <w:r w:rsidR="1CA1AAD3" w:rsidRPr="5EED68E7">
        <w:rPr>
          <w:szCs w:val="22"/>
        </w:rPr>
        <w:t>National Institute of Diabetes and Digestive and Kidney Diseases (U.S.). NIDDK Information Clearinghouses publications: catalog. [Bethesda, MD]: National Institute of Diabetes and Digestive and Kidney Diseases Information Clearinghouses.</w:t>
      </w:r>
    </w:p>
    <w:p w14:paraId="3C6435A3" w14:textId="44A14E58" w:rsidR="4EBA0B1D" w:rsidRPr="00966BBB" w:rsidRDefault="2137B02C" w:rsidP="5EED68E7">
      <w:pPr>
        <w:spacing w:after="0" w:line="240" w:lineRule="exact"/>
        <w:rPr>
          <w:rFonts w:eastAsia="Arial"/>
          <w:color w:val="000000" w:themeColor="text1"/>
          <w:szCs w:val="22"/>
        </w:rPr>
      </w:pPr>
      <w:r w:rsidRPr="5EED68E7">
        <w:rPr>
          <w:rFonts w:eastAsia="Arial"/>
          <w:color w:val="000000" w:themeColor="text1"/>
          <w:szCs w:val="22"/>
        </w:rPr>
        <w:t xml:space="preserve">[3] </w:t>
      </w:r>
      <w:proofErr w:type="spellStart"/>
      <w:r w:rsidR="4EBA0B1D" w:rsidRPr="5EED68E7">
        <w:rPr>
          <w:rFonts w:eastAsia="Arial"/>
          <w:color w:val="000000" w:themeColor="text1"/>
          <w:szCs w:val="22"/>
        </w:rPr>
        <w:t>Chevenne</w:t>
      </w:r>
      <w:proofErr w:type="spellEnd"/>
      <w:r w:rsidR="4EBA0B1D" w:rsidRPr="5EED68E7">
        <w:rPr>
          <w:rFonts w:eastAsia="Arial"/>
          <w:color w:val="000000" w:themeColor="text1"/>
          <w:szCs w:val="22"/>
        </w:rPr>
        <w:t xml:space="preserve"> D, </w:t>
      </w:r>
      <w:proofErr w:type="spellStart"/>
      <w:r w:rsidR="4EBA0B1D" w:rsidRPr="5EED68E7">
        <w:rPr>
          <w:rFonts w:eastAsia="Arial"/>
          <w:color w:val="000000" w:themeColor="text1"/>
          <w:szCs w:val="22"/>
        </w:rPr>
        <w:t>Trivin</w:t>
      </w:r>
      <w:proofErr w:type="spellEnd"/>
      <w:r w:rsidR="4EBA0B1D" w:rsidRPr="5EED68E7">
        <w:rPr>
          <w:rFonts w:eastAsia="Arial"/>
          <w:color w:val="000000" w:themeColor="text1"/>
          <w:szCs w:val="22"/>
        </w:rPr>
        <w:t xml:space="preserve"> F, Parquet D. Insulin assays and reference values. </w:t>
      </w:r>
      <w:r w:rsidR="4EBA0B1D" w:rsidRPr="5EED68E7">
        <w:rPr>
          <w:rFonts w:eastAsia="Arial"/>
          <w:i/>
          <w:iCs/>
          <w:color w:val="000000" w:themeColor="text1"/>
          <w:szCs w:val="22"/>
        </w:rPr>
        <w:t xml:space="preserve">Diabetes </w:t>
      </w:r>
      <w:proofErr w:type="spellStart"/>
      <w:r w:rsidR="4EBA0B1D" w:rsidRPr="5EED68E7">
        <w:rPr>
          <w:rFonts w:eastAsia="Arial"/>
          <w:i/>
          <w:iCs/>
          <w:color w:val="000000" w:themeColor="text1"/>
          <w:szCs w:val="22"/>
        </w:rPr>
        <w:t>Metab</w:t>
      </w:r>
      <w:proofErr w:type="spellEnd"/>
      <w:r w:rsidR="4EBA0B1D" w:rsidRPr="5EED68E7">
        <w:rPr>
          <w:rFonts w:eastAsia="Arial"/>
          <w:color w:val="000000" w:themeColor="text1"/>
          <w:szCs w:val="22"/>
        </w:rPr>
        <w:t>. 1999;25(6):459-476.</w:t>
      </w:r>
    </w:p>
    <w:p w14:paraId="74EF7611" w14:textId="33179BC6" w:rsidR="3F2AF2FB" w:rsidRPr="00966BBB" w:rsidRDefault="3F2AF2FB" w:rsidP="5EED68E7">
      <w:pPr>
        <w:spacing w:after="0" w:line="240" w:lineRule="exact"/>
        <w:rPr>
          <w:rFonts w:eastAsia="Arial"/>
          <w:color w:val="000000" w:themeColor="text1"/>
          <w:szCs w:val="22"/>
        </w:rPr>
      </w:pPr>
    </w:p>
    <w:p w14:paraId="43954637" w14:textId="096ACB41" w:rsidR="4EBA0B1D" w:rsidRPr="00966BBB" w:rsidRDefault="77E30D24" w:rsidP="5EED68E7">
      <w:pPr>
        <w:spacing w:after="0" w:line="240" w:lineRule="exact"/>
        <w:rPr>
          <w:rFonts w:eastAsia="Arial"/>
          <w:color w:val="000000" w:themeColor="text1"/>
          <w:szCs w:val="22"/>
        </w:rPr>
      </w:pPr>
      <w:r w:rsidRPr="5EED68E7">
        <w:rPr>
          <w:rFonts w:eastAsia="Arial"/>
          <w:color w:val="000000" w:themeColor="text1"/>
          <w:szCs w:val="22"/>
        </w:rPr>
        <w:t xml:space="preserve">[4] </w:t>
      </w:r>
      <w:r w:rsidR="4EBA0B1D" w:rsidRPr="5EED68E7">
        <w:rPr>
          <w:rFonts w:eastAsia="Arial"/>
          <w:color w:val="000000" w:themeColor="text1"/>
          <w:szCs w:val="22"/>
        </w:rPr>
        <w:t xml:space="preserve">Li W, Yin H, Chen Y, et al. Associations between adult triceps skinfold thickness and all-cause, cardiovascular and cerebrovascular mortality in </w:t>
      </w:r>
      <w:proofErr w:type="spellStart"/>
      <w:r w:rsidR="4EBA0B1D" w:rsidRPr="5EED68E7">
        <w:rPr>
          <w:rFonts w:eastAsia="Arial"/>
          <w:color w:val="000000" w:themeColor="text1"/>
          <w:szCs w:val="22"/>
        </w:rPr>
        <w:t>nhanes</w:t>
      </w:r>
      <w:proofErr w:type="spellEnd"/>
      <w:r w:rsidR="4EBA0B1D" w:rsidRPr="5EED68E7">
        <w:rPr>
          <w:rFonts w:eastAsia="Arial"/>
          <w:color w:val="000000" w:themeColor="text1"/>
          <w:szCs w:val="22"/>
        </w:rPr>
        <w:t xml:space="preserve"> 1999-2010: a retrospective national study. </w:t>
      </w:r>
      <w:r w:rsidR="4EBA0B1D" w:rsidRPr="5EED68E7">
        <w:rPr>
          <w:rFonts w:eastAsia="Arial"/>
          <w:i/>
          <w:iCs/>
          <w:color w:val="000000" w:themeColor="text1"/>
          <w:szCs w:val="22"/>
        </w:rPr>
        <w:t>Front Cardiovasc Med</w:t>
      </w:r>
      <w:r w:rsidR="4EBA0B1D" w:rsidRPr="5EED68E7">
        <w:rPr>
          <w:rFonts w:eastAsia="Arial"/>
          <w:color w:val="000000" w:themeColor="text1"/>
          <w:szCs w:val="22"/>
        </w:rPr>
        <w:t xml:space="preserve">. </w:t>
      </w:r>
      <w:proofErr w:type="gramStart"/>
      <w:r w:rsidR="4EBA0B1D" w:rsidRPr="5EED68E7">
        <w:rPr>
          <w:rFonts w:eastAsia="Arial"/>
          <w:color w:val="000000" w:themeColor="text1"/>
          <w:szCs w:val="22"/>
        </w:rPr>
        <w:t>2022;9:858994</w:t>
      </w:r>
      <w:proofErr w:type="gramEnd"/>
      <w:r w:rsidR="4EBA0B1D" w:rsidRPr="5EED68E7">
        <w:rPr>
          <w:rFonts w:eastAsia="Arial"/>
          <w:color w:val="000000" w:themeColor="text1"/>
          <w:szCs w:val="22"/>
        </w:rPr>
        <w:t>. doi:10.3389/fcvm.2022.858994</w:t>
      </w:r>
    </w:p>
    <w:p w14:paraId="058BD64A" w14:textId="7D2C5565" w:rsidR="3F2AF2FB" w:rsidRPr="00966BBB" w:rsidRDefault="3F2AF2FB" w:rsidP="5EED68E7">
      <w:pPr>
        <w:spacing w:after="0" w:line="240" w:lineRule="exact"/>
        <w:rPr>
          <w:rFonts w:eastAsia="Arial"/>
          <w:color w:val="000000" w:themeColor="text1"/>
          <w:szCs w:val="22"/>
        </w:rPr>
      </w:pPr>
    </w:p>
    <w:p w14:paraId="347558C2" w14:textId="2F81D38D" w:rsidR="4EBA0B1D" w:rsidRPr="00966BBB" w:rsidRDefault="71779BE3" w:rsidP="5EED68E7">
      <w:pPr>
        <w:spacing w:after="0" w:line="240" w:lineRule="exact"/>
        <w:rPr>
          <w:rFonts w:eastAsia="Arial"/>
          <w:color w:val="000000" w:themeColor="text1"/>
          <w:szCs w:val="22"/>
        </w:rPr>
      </w:pPr>
      <w:r w:rsidRPr="5EED68E7">
        <w:rPr>
          <w:rFonts w:eastAsia="Arial"/>
          <w:color w:val="000000" w:themeColor="text1"/>
          <w:szCs w:val="22"/>
        </w:rPr>
        <w:t xml:space="preserve">[5] </w:t>
      </w:r>
      <w:r w:rsidR="4EBA0B1D" w:rsidRPr="5EED68E7">
        <w:rPr>
          <w:rFonts w:eastAsia="Arial"/>
          <w:color w:val="000000" w:themeColor="text1"/>
          <w:szCs w:val="22"/>
        </w:rPr>
        <w:t xml:space="preserve">NIH National Institute on Aging (NIA). </w:t>
      </w:r>
      <w:r w:rsidR="4EBA0B1D" w:rsidRPr="5EED68E7">
        <w:rPr>
          <w:rFonts w:eastAsia="Arial"/>
          <w:i/>
          <w:iCs/>
          <w:color w:val="000000" w:themeColor="text1"/>
          <w:szCs w:val="22"/>
        </w:rPr>
        <w:t>High Blood Pressure and Older Adults</w:t>
      </w:r>
      <w:r w:rsidR="4EBA0B1D" w:rsidRPr="5EED68E7">
        <w:rPr>
          <w:rFonts w:eastAsia="Arial"/>
          <w:color w:val="000000" w:themeColor="text1"/>
          <w:szCs w:val="22"/>
        </w:rPr>
        <w:t xml:space="preserve">. U.S. Department of Health and Human Services, National Institutes of Health. Retrieved September 22, 2023, from </w:t>
      </w:r>
      <w:hyperlink r:id="rId25">
        <w:r w:rsidR="4EBA0B1D" w:rsidRPr="5EED68E7">
          <w:rPr>
            <w:rStyle w:val="Hyperlink"/>
            <w:rFonts w:eastAsia="Arial"/>
            <w:color w:val="000000" w:themeColor="text1"/>
            <w:szCs w:val="22"/>
            <w:u w:val="none"/>
          </w:rPr>
          <w:t>www.nia.nih.gov</w:t>
        </w:r>
      </w:hyperlink>
    </w:p>
    <w:p w14:paraId="0D6F864B" w14:textId="1E1F329B" w:rsidR="3F2AF2FB" w:rsidRPr="00966BBB" w:rsidRDefault="3F2AF2FB" w:rsidP="5EED68E7">
      <w:pPr>
        <w:spacing w:after="0" w:line="240" w:lineRule="exact"/>
        <w:rPr>
          <w:rFonts w:eastAsia="Arial"/>
          <w:color w:val="000000" w:themeColor="text1"/>
          <w:szCs w:val="22"/>
        </w:rPr>
      </w:pPr>
    </w:p>
    <w:p w14:paraId="35E51625" w14:textId="6C1A57C4" w:rsidR="4EBA0B1D" w:rsidRPr="00966BBB" w:rsidRDefault="43B540E6" w:rsidP="5EED68E7">
      <w:pPr>
        <w:spacing w:after="0" w:line="240" w:lineRule="exact"/>
        <w:rPr>
          <w:rFonts w:eastAsia="Arial"/>
          <w:color w:val="000000" w:themeColor="text1"/>
          <w:szCs w:val="22"/>
        </w:rPr>
      </w:pPr>
      <w:r w:rsidRPr="5EED68E7">
        <w:rPr>
          <w:rFonts w:eastAsia="Arial"/>
          <w:color w:val="000000" w:themeColor="text1"/>
          <w:szCs w:val="22"/>
        </w:rPr>
        <w:t xml:space="preserve">[6] </w:t>
      </w:r>
      <w:r w:rsidR="4EBA0B1D" w:rsidRPr="5EED68E7">
        <w:rPr>
          <w:rFonts w:eastAsia="Arial"/>
          <w:color w:val="000000" w:themeColor="text1"/>
          <w:szCs w:val="22"/>
        </w:rPr>
        <w:t xml:space="preserve">Rao SS, Disraeli P, McGregor T. </w:t>
      </w:r>
      <w:r w:rsidR="4EBA0B1D" w:rsidRPr="5EED68E7">
        <w:rPr>
          <w:rFonts w:eastAsia="Arial"/>
          <w:i/>
          <w:iCs/>
          <w:color w:val="000000" w:themeColor="text1"/>
          <w:szCs w:val="22"/>
        </w:rPr>
        <w:t>Impaired glucose tolerance and impaired fasting glucose</w:t>
      </w:r>
      <w:r w:rsidR="4EBA0B1D" w:rsidRPr="5EED68E7">
        <w:rPr>
          <w:rFonts w:eastAsia="Arial"/>
          <w:color w:val="000000" w:themeColor="text1"/>
          <w:szCs w:val="22"/>
        </w:rPr>
        <w:t xml:space="preserve">. </w:t>
      </w:r>
      <w:r w:rsidR="4EBA0B1D" w:rsidRPr="5EED68E7">
        <w:rPr>
          <w:rFonts w:eastAsia="Arial"/>
          <w:i/>
          <w:iCs/>
          <w:color w:val="000000" w:themeColor="text1"/>
          <w:szCs w:val="22"/>
        </w:rPr>
        <w:t>Am Fam Physician</w:t>
      </w:r>
      <w:r w:rsidR="4EBA0B1D" w:rsidRPr="5EED68E7">
        <w:rPr>
          <w:rFonts w:eastAsia="Arial"/>
          <w:color w:val="000000" w:themeColor="text1"/>
          <w:szCs w:val="22"/>
        </w:rPr>
        <w:t>. 2004;69(8):1961-1968.</w:t>
      </w:r>
    </w:p>
    <w:p w14:paraId="17E66468" w14:textId="1BCFE653" w:rsidR="3F2AF2FB" w:rsidRPr="00966BBB" w:rsidRDefault="3F2AF2FB" w:rsidP="5EED68E7">
      <w:pPr>
        <w:spacing w:after="0" w:line="240" w:lineRule="exact"/>
        <w:rPr>
          <w:rFonts w:eastAsia="Arial"/>
          <w:color w:val="000000" w:themeColor="text1"/>
          <w:szCs w:val="22"/>
        </w:rPr>
      </w:pPr>
    </w:p>
    <w:p w14:paraId="452118CD" w14:textId="2058359A" w:rsidR="1DE43084" w:rsidRDefault="1DE43084" w:rsidP="5EED68E7">
      <w:pPr>
        <w:spacing w:after="0" w:line="240" w:lineRule="exact"/>
        <w:rPr>
          <w:szCs w:val="22"/>
        </w:rPr>
      </w:pPr>
      <w:r w:rsidRPr="5EED68E7">
        <w:rPr>
          <w:rFonts w:eastAsia="Arial"/>
          <w:color w:val="000000" w:themeColor="text1"/>
          <w:szCs w:val="22"/>
        </w:rPr>
        <w:t xml:space="preserve">[7] </w:t>
      </w:r>
      <w:r w:rsidR="4EBA0B1D" w:rsidRPr="5EED68E7">
        <w:rPr>
          <w:rFonts w:eastAsia="Arial"/>
          <w:color w:val="000000" w:themeColor="text1"/>
          <w:szCs w:val="22"/>
        </w:rPr>
        <w:t xml:space="preserve">Centers for disease control and prevention (CDC). </w:t>
      </w:r>
      <w:r w:rsidR="4EBA0B1D" w:rsidRPr="5EED68E7">
        <w:rPr>
          <w:rFonts w:eastAsia="Arial"/>
          <w:i/>
          <w:iCs/>
          <w:color w:val="000000" w:themeColor="text1"/>
          <w:szCs w:val="22"/>
        </w:rPr>
        <w:t>Healthy Weight, Nutrition, and Physical Activity</w:t>
      </w:r>
      <w:r w:rsidR="4EBA0B1D" w:rsidRPr="5EED68E7">
        <w:rPr>
          <w:rFonts w:eastAsia="Arial"/>
          <w:b/>
          <w:bCs/>
          <w:color w:val="000000" w:themeColor="text1"/>
          <w:szCs w:val="22"/>
        </w:rPr>
        <w:t>.</w:t>
      </w:r>
      <w:r w:rsidR="4EBA0B1D" w:rsidRPr="5EED68E7">
        <w:rPr>
          <w:rFonts w:eastAsia="Arial"/>
          <w:color w:val="000000" w:themeColor="text1"/>
          <w:szCs w:val="22"/>
        </w:rPr>
        <w:t xml:space="preserve"> Division of Nutrition, Physical Activity, and Obesity, National Center for Chronic Disease Prevention and Health Promotion. Retrieved September 22, 2023, from </w:t>
      </w:r>
      <w:hyperlink r:id="rId26">
        <w:r w:rsidR="4EBA0B1D" w:rsidRPr="5EED68E7">
          <w:rPr>
            <w:rStyle w:val="Hyperlink"/>
            <w:rFonts w:eastAsia="Arial"/>
            <w:color w:val="000000" w:themeColor="text1"/>
            <w:szCs w:val="22"/>
            <w:u w:val="none"/>
          </w:rPr>
          <w:t>www.cdc.gov</w:t>
        </w:r>
      </w:hyperlink>
    </w:p>
    <w:p w14:paraId="3853A8C6" w14:textId="355E1687" w:rsidR="5EED68E7" w:rsidRDefault="5EED68E7" w:rsidP="5EED68E7">
      <w:pPr>
        <w:spacing w:after="0" w:line="240" w:lineRule="exact"/>
        <w:rPr>
          <w:rFonts w:eastAsia="Arial"/>
          <w:b/>
          <w:bCs/>
          <w:color w:val="000000" w:themeColor="text1"/>
          <w:sz w:val="20"/>
          <w:szCs w:val="20"/>
          <w:u w:val="single"/>
        </w:rPr>
      </w:pPr>
    </w:p>
    <w:p w14:paraId="756F2439" w14:textId="6F56B04F" w:rsidR="3F2AF2FB" w:rsidRDefault="3F2AF2FB" w:rsidP="3F2AF2FB">
      <w:pPr>
        <w:rPr>
          <w:color w:val="000000" w:themeColor="text1"/>
        </w:rPr>
      </w:pPr>
    </w:p>
    <w:p w14:paraId="634F8AAF" w14:textId="77777777" w:rsidR="00003CBC" w:rsidRDefault="00003CBC" w:rsidP="3F2AF2FB">
      <w:pPr>
        <w:rPr>
          <w:rFonts w:asciiTheme="majorHAnsi" w:eastAsiaTheme="majorEastAsia" w:hAnsiTheme="majorHAnsi" w:cstheme="majorBidi"/>
          <w:color w:val="000000" w:themeColor="text1"/>
          <w:sz w:val="32"/>
          <w:szCs w:val="32"/>
        </w:rPr>
      </w:pPr>
      <w:r w:rsidRPr="3F2AF2FB">
        <w:rPr>
          <w:color w:val="000000" w:themeColor="text1"/>
        </w:rPr>
        <w:br w:type="page"/>
      </w:r>
    </w:p>
    <w:p w14:paraId="2AA29B89" w14:textId="25EC638D" w:rsidR="0087359C" w:rsidRPr="005F136B" w:rsidRDefault="0087359C" w:rsidP="0087359C">
      <w:pPr>
        <w:pStyle w:val="Heading1"/>
        <w:rPr>
          <w:b/>
          <w:bCs/>
        </w:rPr>
      </w:pPr>
      <w:bookmarkStart w:id="17" w:name="_Toc146963543"/>
      <w:r w:rsidRPr="005F136B">
        <w:rPr>
          <w:b/>
          <w:bCs/>
        </w:rPr>
        <w:lastRenderedPageBreak/>
        <w:t>Appendix</w:t>
      </w:r>
      <w:bookmarkEnd w:id="17"/>
    </w:p>
    <w:p w14:paraId="37381A3A" w14:textId="399FE4F7" w:rsidR="00C52C1C" w:rsidRDefault="00C52C1C" w:rsidP="007B0D73">
      <w:pPr>
        <w:rPr>
          <w:color w:val="ED7D31" w:themeColor="accent2"/>
        </w:rPr>
      </w:pPr>
    </w:p>
    <w:p w14:paraId="26C2FE4C" w14:textId="42CE8907" w:rsidR="00C52C1C" w:rsidRPr="00A258B8" w:rsidRDefault="00C52C1C" w:rsidP="007B0D73">
      <w:r w:rsidRPr="00A258B8">
        <w:t xml:space="preserve">Our </w:t>
      </w:r>
      <w:r w:rsidR="0040522A" w:rsidRPr="00A258B8">
        <w:t xml:space="preserve">in-detail coding and result </w:t>
      </w:r>
      <w:r w:rsidR="00267071" w:rsidRPr="00A258B8">
        <w:t>in</w:t>
      </w:r>
      <w:r w:rsidR="00A258B8" w:rsidRPr="00A258B8">
        <w:t xml:space="preserve"> this reference link:</w:t>
      </w:r>
    </w:p>
    <w:p w14:paraId="45DB4304" w14:textId="3A605928" w:rsidR="00C52C1C" w:rsidRPr="00C52C1C" w:rsidRDefault="00796A40" w:rsidP="007B0D73">
      <w:hyperlink r:id="rId27" w:anchor="scrollTo=MqLi2JgX7MtU">
        <w:r w:rsidR="00C52C1C" w:rsidRPr="73802EE4">
          <w:rPr>
            <w:rStyle w:val="Hyperlink"/>
          </w:rPr>
          <w:t>https://colab.research.google.com/drive/1XYFdVeMq4gnfM2r28aAEK1xemOEjYMfO#scrollTo=MqLi2JgX7MtU</w:t>
        </w:r>
      </w:hyperlink>
    </w:p>
    <w:p w14:paraId="7137C7C0" w14:textId="42697543" w:rsidR="73802EE4" w:rsidRDefault="73802EE4" w:rsidP="73802EE4"/>
    <w:sectPr w:rsidR="73802EE4" w:rsidSect="00003CBC">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1A9C" w14:textId="77777777" w:rsidR="004D373C" w:rsidRDefault="004D373C" w:rsidP="00C2676F">
      <w:pPr>
        <w:spacing w:after="0" w:line="240" w:lineRule="auto"/>
      </w:pPr>
      <w:r>
        <w:separator/>
      </w:r>
    </w:p>
  </w:endnote>
  <w:endnote w:type="continuationSeparator" w:id="0">
    <w:p w14:paraId="3EC90D52" w14:textId="77777777" w:rsidR="004D373C" w:rsidRDefault="004D373C" w:rsidP="00C2676F">
      <w:pPr>
        <w:spacing w:after="0" w:line="240" w:lineRule="auto"/>
      </w:pPr>
      <w:r>
        <w:continuationSeparator/>
      </w:r>
    </w:p>
  </w:endnote>
  <w:endnote w:type="continuationNotice" w:id="1">
    <w:p w14:paraId="1E17A534" w14:textId="77777777" w:rsidR="004D373C" w:rsidRDefault="004D37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FEA2" w14:textId="31A3A3DB" w:rsidR="00C2676F" w:rsidRPr="0048397D" w:rsidRDefault="0048397D" w:rsidP="0048397D">
    <w:pPr>
      <w:pStyle w:val="Footer"/>
    </w:pPr>
    <w:r w:rsidRPr="0048397D">
      <w:t>AASD4001 Applied Mathematical Concepts for Machine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B070" w14:textId="77777777" w:rsidR="004D373C" w:rsidRDefault="004D373C" w:rsidP="00C2676F">
      <w:pPr>
        <w:spacing w:after="0" w:line="240" w:lineRule="auto"/>
      </w:pPr>
      <w:r>
        <w:separator/>
      </w:r>
    </w:p>
  </w:footnote>
  <w:footnote w:type="continuationSeparator" w:id="0">
    <w:p w14:paraId="1BC90C51" w14:textId="77777777" w:rsidR="004D373C" w:rsidRDefault="004D373C" w:rsidP="00C2676F">
      <w:pPr>
        <w:spacing w:after="0" w:line="240" w:lineRule="auto"/>
      </w:pPr>
      <w:r>
        <w:continuationSeparator/>
      </w:r>
    </w:p>
  </w:footnote>
  <w:footnote w:type="continuationNotice" w:id="1">
    <w:p w14:paraId="55453E60" w14:textId="77777777" w:rsidR="004D373C" w:rsidRDefault="004D373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6S7OKpgG+1YB6" int2:id="2DBJzKS8">
      <int2:state int2:value="Rejected" int2:type="AugLoop_Text_Critique"/>
    </int2:textHash>
    <int2:textHash int2:hashCode="2CQr+hxc50xy2K" int2:id="2tIENI8u">
      <int2:state int2:value="Rejected" int2:type="AugLoop_Text_Critique"/>
    </int2:textHash>
    <int2:textHash int2:hashCode="n4GMmaSEt7odN4" int2:id="2uuNG3dj">
      <int2:state int2:value="Rejected" int2:type="AugLoop_Text_Critique"/>
    </int2:textHash>
    <int2:textHash int2:hashCode="qSHRSUDu9OTwZ1" int2:id="5A40whqO">
      <int2:state int2:value="Rejected" int2:type="AugLoop_Text_Critique"/>
    </int2:textHash>
    <int2:textHash int2:hashCode="mNaAnorX+rJKZS" int2:id="7Wx6WRC4">
      <int2:state int2:value="Rejected" int2:type="AugLoop_Text_Critique"/>
    </int2:textHash>
    <int2:textHash int2:hashCode="fedl2aoyfzOoJA" int2:id="9AN2FY68">
      <int2:state int2:value="Rejected" int2:type="AugLoop_Text_Critique"/>
    </int2:textHash>
    <int2:textHash int2:hashCode="HQx1pmXpaZf8MK" int2:id="DpNTd0Gk">
      <int2:state int2:value="Rejected" int2:type="AugLoop_Text_Critique"/>
    </int2:textHash>
    <int2:textHash int2:hashCode="CYhkCTic5rhvUB" int2:id="HF9d80gR">
      <int2:state int2:value="Rejected" int2:type="AugLoop_Text_Critique"/>
    </int2:textHash>
    <int2:textHash int2:hashCode="5yVh4ntZbjbSXc" int2:id="KS646DWA">
      <int2:state int2:value="Rejected" int2:type="AugLoop_Text_Critique"/>
    </int2:textHash>
    <int2:textHash int2:hashCode="ve0FrLpkJU4E7H" int2:id="Kxvtw1Mt">
      <int2:state int2:value="Rejected" int2:type="AugLoop_Text_Critique"/>
    </int2:textHash>
    <int2:textHash int2:hashCode="SRup8UdH9fdf1x" int2:id="NDYaCeDf">
      <int2:state int2:value="Rejected" int2:type="AugLoop_Text_Critique"/>
    </int2:textHash>
    <int2:textHash int2:hashCode="byq0AbV4TA1/uM" int2:id="Spd65ZXC">
      <int2:state int2:value="Rejected" int2:type="AugLoop_Text_Critique"/>
    </int2:textHash>
    <int2:textHash int2:hashCode="5rFgRmBfrPoJ9k" int2:id="bvoMnZ5c">
      <int2:state int2:value="Rejected" int2:type="AugLoop_Text_Critique"/>
    </int2:textHash>
    <int2:textHash int2:hashCode="d3upBCSgyZbvEp" int2:id="kpM6A7aO">
      <int2:state int2:value="Rejected" int2:type="AugLoop_Text_Critique"/>
    </int2:textHash>
    <int2:textHash int2:hashCode="5l4DY91XVnLFl6" int2:id="octDR8eU">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5542"/>
    <w:multiLevelType w:val="hybridMultilevel"/>
    <w:tmpl w:val="2412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8351C"/>
    <w:multiLevelType w:val="hybridMultilevel"/>
    <w:tmpl w:val="4F7C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E2EC4"/>
    <w:multiLevelType w:val="hybridMultilevel"/>
    <w:tmpl w:val="FFFFFFFF"/>
    <w:lvl w:ilvl="0" w:tplc="2A488EF4">
      <w:start w:val="1"/>
      <w:numFmt w:val="bullet"/>
      <w:lvlText w:val=""/>
      <w:lvlJc w:val="left"/>
      <w:pPr>
        <w:ind w:left="720" w:hanging="360"/>
      </w:pPr>
      <w:rPr>
        <w:rFonts w:ascii="Symbol" w:hAnsi="Symbol" w:hint="default"/>
      </w:rPr>
    </w:lvl>
    <w:lvl w:ilvl="1" w:tplc="C9344F04">
      <w:start w:val="1"/>
      <w:numFmt w:val="bullet"/>
      <w:lvlText w:val="o"/>
      <w:lvlJc w:val="left"/>
      <w:pPr>
        <w:ind w:left="1440" w:hanging="360"/>
      </w:pPr>
      <w:rPr>
        <w:rFonts w:ascii="Courier New" w:hAnsi="Courier New" w:hint="default"/>
      </w:rPr>
    </w:lvl>
    <w:lvl w:ilvl="2" w:tplc="CD82AAB4">
      <w:start w:val="1"/>
      <w:numFmt w:val="bullet"/>
      <w:lvlText w:val=""/>
      <w:lvlJc w:val="left"/>
      <w:pPr>
        <w:ind w:left="2160" w:hanging="360"/>
      </w:pPr>
      <w:rPr>
        <w:rFonts w:ascii="Wingdings" w:hAnsi="Wingdings" w:hint="default"/>
      </w:rPr>
    </w:lvl>
    <w:lvl w:ilvl="3" w:tplc="535ED1AE">
      <w:start w:val="1"/>
      <w:numFmt w:val="bullet"/>
      <w:lvlText w:val=""/>
      <w:lvlJc w:val="left"/>
      <w:pPr>
        <w:ind w:left="2880" w:hanging="360"/>
      </w:pPr>
      <w:rPr>
        <w:rFonts w:ascii="Symbol" w:hAnsi="Symbol" w:hint="default"/>
      </w:rPr>
    </w:lvl>
    <w:lvl w:ilvl="4" w:tplc="BA32C60A">
      <w:start w:val="1"/>
      <w:numFmt w:val="bullet"/>
      <w:lvlText w:val="o"/>
      <w:lvlJc w:val="left"/>
      <w:pPr>
        <w:ind w:left="3600" w:hanging="360"/>
      </w:pPr>
      <w:rPr>
        <w:rFonts w:ascii="Courier New" w:hAnsi="Courier New" w:hint="default"/>
      </w:rPr>
    </w:lvl>
    <w:lvl w:ilvl="5" w:tplc="13DC2CF8">
      <w:start w:val="1"/>
      <w:numFmt w:val="bullet"/>
      <w:lvlText w:val=""/>
      <w:lvlJc w:val="left"/>
      <w:pPr>
        <w:ind w:left="4320" w:hanging="360"/>
      </w:pPr>
      <w:rPr>
        <w:rFonts w:ascii="Wingdings" w:hAnsi="Wingdings" w:hint="default"/>
      </w:rPr>
    </w:lvl>
    <w:lvl w:ilvl="6" w:tplc="8968E10E">
      <w:start w:val="1"/>
      <w:numFmt w:val="bullet"/>
      <w:lvlText w:val=""/>
      <w:lvlJc w:val="left"/>
      <w:pPr>
        <w:ind w:left="5040" w:hanging="360"/>
      </w:pPr>
      <w:rPr>
        <w:rFonts w:ascii="Symbol" w:hAnsi="Symbol" w:hint="default"/>
      </w:rPr>
    </w:lvl>
    <w:lvl w:ilvl="7" w:tplc="6A1E6D88">
      <w:start w:val="1"/>
      <w:numFmt w:val="bullet"/>
      <w:lvlText w:val="o"/>
      <w:lvlJc w:val="left"/>
      <w:pPr>
        <w:ind w:left="5760" w:hanging="360"/>
      </w:pPr>
      <w:rPr>
        <w:rFonts w:ascii="Courier New" w:hAnsi="Courier New" w:hint="default"/>
      </w:rPr>
    </w:lvl>
    <w:lvl w:ilvl="8" w:tplc="8FFE876E">
      <w:start w:val="1"/>
      <w:numFmt w:val="bullet"/>
      <w:lvlText w:val=""/>
      <w:lvlJc w:val="left"/>
      <w:pPr>
        <w:ind w:left="6480" w:hanging="360"/>
      </w:pPr>
      <w:rPr>
        <w:rFonts w:ascii="Wingdings" w:hAnsi="Wingdings" w:hint="default"/>
      </w:rPr>
    </w:lvl>
  </w:abstractNum>
  <w:abstractNum w:abstractNumId="3" w15:restartNumberingAfterBreak="0">
    <w:nsid w:val="3ED64D3B"/>
    <w:multiLevelType w:val="hybridMultilevel"/>
    <w:tmpl w:val="FFFFFFFF"/>
    <w:lvl w:ilvl="0" w:tplc="FE2A157C">
      <w:start w:val="1"/>
      <w:numFmt w:val="bullet"/>
      <w:lvlText w:val=""/>
      <w:lvlJc w:val="left"/>
      <w:pPr>
        <w:ind w:left="720" w:hanging="360"/>
      </w:pPr>
      <w:rPr>
        <w:rFonts w:ascii="Symbol" w:hAnsi="Symbol" w:hint="default"/>
      </w:rPr>
    </w:lvl>
    <w:lvl w:ilvl="1" w:tplc="99F0F29C">
      <w:start w:val="1"/>
      <w:numFmt w:val="bullet"/>
      <w:lvlText w:val="o"/>
      <w:lvlJc w:val="left"/>
      <w:pPr>
        <w:ind w:left="1440" w:hanging="360"/>
      </w:pPr>
      <w:rPr>
        <w:rFonts w:ascii="Courier New" w:hAnsi="Courier New" w:hint="default"/>
      </w:rPr>
    </w:lvl>
    <w:lvl w:ilvl="2" w:tplc="CAF84B56">
      <w:start w:val="1"/>
      <w:numFmt w:val="bullet"/>
      <w:lvlText w:val=""/>
      <w:lvlJc w:val="left"/>
      <w:pPr>
        <w:ind w:left="2160" w:hanging="360"/>
      </w:pPr>
      <w:rPr>
        <w:rFonts w:ascii="Wingdings" w:hAnsi="Wingdings" w:hint="default"/>
      </w:rPr>
    </w:lvl>
    <w:lvl w:ilvl="3" w:tplc="A5183400">
      <w:start w:val="1"/>
      <w:numFmt w:val="bullet"/>
      <w:lvlText w:val=""/>
      <w:lvlJc w:val="left"/>
      <w:pPr>
        <w:ind w:left="2880" w:hanging="360"/>
      </w:pPr>
      <w:rPr>
        <w:rFonts w:ascii="Symbol" w:hAnsi="Symbol" w:hint="default"/>
      </w:rPr>
    </w:lvl>
    <w:lvl w:ilvl="4" w:tplc="75E083B2">
      <w:start w:val="1"/>
      <w:numFmt w:val="bullet"/>
      <w:lvlText w:val="o"/>
      <w:lvlJc w:val="left"/>
      <w:pPr>
        <w:ind w:left="3600" w:hanging="360"/>
      </w:pPr>
      <w:rPr>
        <w:rFonts w:ascii="Courier New" w:hAnsi="Courier New" w:hint="default"/>
      </w:rPr>
    </w:lvl>
    <w:lvl w:ilvl="5" w:tplc="D11EE374">
      <w:start w:val="1"/>
      <w:numFmt w:val="bullet"/>
      <w:lvlText w:val=""/>
      <w:lvlJc w:val="left"/>
      <w:pPr>
        <w:ind w:left="4320" w:hanging="360"/>
      </w:pPr>
      <w:rPr>
        <w:rFonts w:ascii="Wingdings" w:hAnsi="Wingdings" w:hint="default"/>
      </w:rPr>
    </w:lvl>
    <w:lvl w:ilvl="6" w:tplc="8EB8C700">
      <w:start w:val="1"/>
      <w:numFmt w:val="bullet"/>
      <w:lvlText w:val=""/>
      <w:lvlJc w:val="left"/>
      <w:pPr>
        <w:ind w:left="5040" w:hanging="360"/>
      </w:pPr>
      <w:rPr>
        <w:rFonts w:ascii="Symbol" w:hAnsi="Symbol" w:hint="default"/>
      </w:rPr>
    </w:lvl>
    <w:lvl w:ilvl="7" w:tplc="C0EEF86C">
      <w:start w:val="1"/>
      <w:numFmt w:val="bullet"/>
      <w:lvlText w:val="o"/>
      <w:lvlJc w:val="left"/>
      <w:pPr>
        <w:ind w:left="5760" w:hanging="360"/>
      </w:pPr>
      <w:rPr>
        <w:rFonts w:ascii="Courier New" w:hAnsi="Courier New" w:hint="default"/>
      </w:rPr>
    </w:lvl>
    <w:lvl w:ilvl="8" w:tplc="E72C0118">
      <w:start w:val="1"/>
      <w:numFmt w:val="bullet"/>
      <w:lvlText w:val=""/>
      <w:lvlJc w:val="left"/>
      <w:pPr>
        <w:ind w:left="6480" w:hanging="360"/>
      </w:pPr>
      <w:rPr>
        <w:rFonts w:ascii="Wingdings" w:hAnsi="Wingdings" w:hint="default"/>
      </w:rPr>
    </w:lvl>
  </w:abstractNum>
  <w:abstractNum w:abstractNumId="4" w15:restartNumberingAfterBreak="0">
    <w:nsid w:val="47F84B88"/>
    <w:multiLevelType w:val="multilevel"/>
    <w:tmpl w:val="B720B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DF7C58"/>
    <w:multiLevelType w:val="hybridMultilevel"/>
    <w:tmpl w:val="0A40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A9DB7"/>
    <w:multiLevelType w:val="hybridMultilevel"/>
    <w:tmpl w:val="FFFFFFFF"/>
    <w:lvl w:ilvl="0" w:tplc="8F649A24">
      <w:start w:val="1"/>
      <w:numFmt w:val="decimal"/>
      <w:lvlText w:val="%1."/>
      <w:lvlJc w:val="left"/>
      <w:pPr>
        <w:ind w:left="720" w:hanging="360"/>
      </w:pPr>
    </w:lvl>
    <w:lvl w:ilvl="1" w:tplc="E2C2A90C">
      <w:start w:val="1"/>
      <w:numFmt w:val="lowerLetter"/>
      <w:lvlText w:val="%2."/>
      <w:lvlJc w:val="left"/>
      <w:pPr>
        <w:ind w:left="1440" w:hanging="360"/>
      </w:pPr>
    </w:lvl>
    <w:lvl w:ilvl="2" w:tplc="D89A1F4C">
      <w:start w:val="1"/>
      <w:numFmt w:val="lowerRoman"/>
      <w:lvlText w:val="%3."/>
      <w:lvlJc w:val="right"/>
      <w:pPr>
        <w:ind w:left="2160" w:hanging="180"/>
      </w:pPr>
    </w:lvl>
    <w:lvl w:ilvl="3" w:tplc="E84AE188">
      <w:start w:val="1"/>
      <w:numFmt w:val="decimal"/>
      <w:lvlText w:val="%4."/>
      <w:lvlJc w:val="left"/>
      <w:pPr>
        <w:ind w:left="2880" w:hanging="360"/>
      </w:pPr>
    </w:lvl>
    <w:lvl w:ilvl="4" w:tplc="9E98C4B8">
      <w:start w:val="1"/>
      <w:numFmt w:val="lowerLetter"/>
      <w:lvlText w:val="%5."/>
      <w:lvlJc w:val="left"/>
      <w:pPr>
        <w:ind w:left="3600" w:hanging="360"/>
      </w:pPr>
    </w:lvl>
    <w:lvl w:ilvl="5" w:tplc="61522616">
      <w:start w:val="1"/>
      <w:numFmt w:val="lowerRoman"/>
      <w:lvlText w:val="%6."/>
      <w:lvlJc w:val="right"/>
      <w:pPr>
        <w:ind w:left="4320" w:hanging="180"/>
      </w:pPr>
    </w:lvl>
    <w:lvl w:ilvl="6" w:tplc="65D8ACDE">
      <w:start w:val="1"/>
      <w:numFmt w:val="decimal"/>
      <w:lvlText w:val="%7."/>
      <w:lvlJc w:val="left"/>
      <w:pPr>
        <w:ind w:left="5040" w:hanging="360"/>
      </w:pPr>
    </w:lvl>
    <w:lvl w:ilvl="7" w:tplc="694CDF62">
      <w:start w:val="1"/>
      <w:numFmt w:val="lowerLetter"/>
      <w:lvlText w:val="%8."/>
      <w:lvlJc w:val="left"/>
      <w:pPr>
        <w:ind w:left="5760" w:hanging="360"/>
      </w:pPr>
    </w:lvl>
    <w:lvl w:ilvl="8" w:tplc="58AA065C">
      <w:start w:val="1"/>
      <w:numFmt w:val="lowerRoman"/>
      <w:lvlText w:val="%9."/>
      <w:lvlJc w:val="right"/>
      <w:pPr>
        <w:ind w:left="6480" w:hanging="180"/>
      </w:pPr>
    </w:lvl>
  </w:abstractNum>
  <w:abstractNum w:abstractNumId="7" w15:restartNumberingAfterBreak="0">
    <w:nsid w:val="5E786BF4"/>
    <w:multiLevelType w:val="hybridMultilevel"/>
    <w:tmpl w:val="6288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F0A7C"/>
    <w:multiLevelType w:val="hybridMultilevel"/>
    <w:tmpl w:val="EBC4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51B6F"/>
    <w:multiLevelType w:val="hybridMultilevel"/>
    <w:tmpl w:val="5FF8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5E1A3"/>
    <w:multiLevelType w:val="hybridMultilevel"/>
    <w:tmpl w:val="FFFFFFFF"/>
    <w:lvl w:ilvl="0" w:tplc="C89EE9B2">
      <w:start w:val="1"/>
      <w:numFmt w:val="bullet"/>
      <w:lvlText w:val=""/>
      <w:lvlJc w:val="left"/>
      <w:pPr>
        <w:ind w:left="720" w:hanging="360"/>
      </w:pPr>
      <w:rPr>
        <w:rFonts w:ascii="Symbol" w:hAnsi="Symbol" w:hint="default"/>
      </w:rPr>
    </w:lvl>
    <w:lvl w:ilvl="1" w:tplc="F594B6B8">
      <w:start w:val="1"/>
      <w:numFmt w:val="bullet"/>
      <w:lvlText w:val="o"/>
      <w:lvlJc w:val="left"/>
      <w:pPr>
        <w:ind w:left="1440" w:hanging="360"/>
      </w:pPr>
      <w:rPr>
        <w:rFonts w:ascii="Courier New" w:hAnsi="Courier New" w:hint="default"/>
      </w:rPr>
    </w:lvl>
    <w:lvl w:ilvl="2" w:tplc="37FC1DDC">
      <w:start w:val="1"/>
      <w:numFmt w:val="bullet"/>
      <w:lvlText w:val=""/>
      <w:lvlJc w:val="left"/>
      <w:pPr>
        <w:ind w:left="2160" w:hanging="360"/>
      </w:pPr>
      <w:rPr>
        <w:rFonts w:ascii="Wingdings" w:hAnsi="Wingdings" w:hint="default"/>
      </w:rPr>
    </w:lvl>
    <w:lvl w:ilvl="3" w:tplc="D87EF82C">
      <w:start w:val="1"/>
      <w:numFmt w:val="bullet"/>
      <w:lvlText w:val=""/>
      <w:lvlJc w:val="left"/>
      <w:pPr>
        <w:ind w:left="2880" w:hanging="360"/>
      </w:pPr>
      <w:rPr>
        <w:rFonts w:ascii="Symbol" w:hAnsi="Symbol" w:hint="default"/>
      </w:rPr>
    </w:lvl>
    <w:lvl w:ilvl="4" w:tplc="4DDA2FEA">
      <w:start w:val="1"/>
      <w:numFmt w:val="bullet"/>
      <w:lvlText w:val="o"/>
      <w:lvlJc w:val="left"/>
      <w:pPr>
        <w:ind w:left="3600" w:hanging="360"/>
      </w:pPr>
      <w:rPr>
        <w:rFonts w:ascii="Courier New" w:hAnsi="Courier New" w:hint="default"/>
      </w:rPr>
    </w:lvl>
    <w:lvl w:ilvl="5" w:tplc="A8264A04">
      <w:start w:val="1"/>
      <w:numFmt w:val="bullet"/>
      <w:lvlText w:val=""/>
      <w:lvlJc w:val="left"/>
      <w:pPr>
        <w:ind w:left="4320" w:hanging="360"/>
      </w:pPr>
      <w:rPr>
        <w:rFonts w:ascii="Wingdings" w:hAnsi="Wingdings" w:hint="default"/>
      </w:rPr>
    </w:lvl>
    <w:lvl w:ilvl="6" w:tplc="EA98482E">
      <w:start w:val="1"/>
      <w:numFmt w:val="bullet"/>
      <w:lvlText w:val=""/>
      <w:lvlJc w:val="left"/>
      <w:pPr>
        <w:ind w:left="5040" w:hanging="360"/>
      </w:pPr>
      <w:rPr>
        <w:rFonts w:ascii="Symbol" w:hAnsi="Symbol" w:hint="default"/>
      </w:rPr>
    </w:lvl>
    <w:lvl w:ilvl="7" w:tplc="5E3242F6">
      <w:start w:val="1"/>
      <w:numFmt w:val="bullet"/>
      <w:lvlText w:val="o"/>
      <w:lvlJc w:val="left"/>
      <w:pPr>
        <w:ind w:left="5760" w:hanging="360"/>
      </w:pPr>
      <w:rPr>
        <w:rFonts w:ascii="Courier New" w:hAnsi="Courier New" w:hint="default"/>
      </w:rPr>
    </w:lvl>
    <w:lvl w:ilvl="8" w:tplc="653C1A9E">
      <w:start w:val="1"/>
      <w:numFmt w:val="bullet"/>
      <w:lvlText w:val=""/>
      <w:lvlJc w:val="left"/>
      <w:pPr>
        <w:ind w:left="6480" w:hanging="360"/>
      </w:pPr>
      <w:rPr>
        <w:rFonts w:ascii="Wingdings" w:hAnsi="Wingdings" w:hint="default"/>
      </w:rPr>
    </w:lvl>
  </w:abstractNum>
  <w:abstractNum w:abstractNumId="11" w15:restartNumberingAfterBreak="0">
    <w:nsid w:val="6B3762E7"/>
    <w:multiLevelType w:val="hybridMultilevel"/>
    <w:tmpl w:val="95C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75830"/>
    <w:multiLevelType w:val="hybridMultilevel"/>
    <w:tmpl w:val="F5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2480A"/>
    <w:multiLevelType w:val="hybridMultilevel"/>
    <w:tmpl w:val="FAE6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BDB28"/>
    <w:multiLevelType w:val="hybridMultilevel"/>
    <w:tmpl w:val="FFFFFFFF"/>
    <w:lvl w:ilvl="0" w:tplc="51D60190">
      <w:start w:val="1"/>
      <w:numFmt w:val="bullet"/>
      <w:lvlText w:val=""/>
      <w:lvlJc w:val="left"/>
      <w:pPr>
        <w:ind w:left="720" w:hanging="360"/>
      </w:pPr>
      <w:rPr>
        <w:rFonts w:ascii="Symbol" w:hAnsi="Symbol" w:hint="default"/>
      </w:rPr>
    </w:lvl>
    <w:lvl w:ilvl="1" w:tplc="5C0EE3D0">
      <w:start w:val="1"/>
      <w:numFmt w:val="bullet"/>
      <w:lvlText w:val="o"/>
      <w:lvlJc w:val="left"/>
      <w:pPr>
        <w:ind w:left="1440" w:hanging="360"/>
      </w:pPr>
      <w:rPr>
        <w:rFonts w:ascii="Courier New" w:hAnsi="Courier New" w:hint="default"/>
      </w:rPr>
    </w:lvl>
    <w:lvl w:ilvl="2" w:tplc="4752A0A4">
      <w:start w:val="1"/>
      <w:numFmt w:val="bullet"/>
      <w:lvlText w:val=""/>
      <w:lvlJc w:val="left"/>
      <w:pPr>
        <w:ind w:left="2160" w:hanging="360"/>
      </w:pPr>
      <w:rPr>
        <w:rFonts w:ascii="Wingdings" w:hAnsi="Wingdings" w:hint="default"/>
      </w:rPr>
    </w:lvl>
    <w:lvl w:ilvl="3" w:tplc="49804454">
      <w:start w:val="1"/>
      <w:numFmt w:val="bullet"/>
      <w:lvlText w:val=""/>
      <w:lvlJc w:val="left"/>
      <w:pPr>
        <w:ind w:left="2880" w:hanging="360"/>
      </w:pPr>
      <w:rPr>
        <w:rFonts w:ascii="Symbol" w:hAnsi="Symbol" w:hint="default"/>
      </w:rPr>
    </w:lvl>
    <w:lvl w:ilvl="4" w:tplc="D6180FBA">
      <w:start w:val="1"/>
      <w:numFmt w:val="bullet"/>
      <w:lvlText w:val="o"/>
      <w:lvlJc w:val="left"/>
      <w:pPr>
        <w:ind w:left="3600" w:hanging="360"/>
      </w:pPr>
      <w:rPr>
        <w:rFonts w:ascii="Courier New" w:hAnsi="Courier New" w:hint="default"/>
      </w:rPr>
    </w:lvl>
    <w:lvl w:ilvl="5" w:tplc="9658461C">
      <w:start w:val="1"/>
      <w:numFmt w:val="bullet"/>
      <w:lvlText w:val=""/>
      <w:lvlJc w:val="left"/>
      <w:pPr>
        <w:ind w:left="4320" w:hanging="360"/>
      </w:pPr>
      <w:rPr>
        <w:rFonts w:ascii="Wingdings" w:hAnsi="Wingdings" w:hint="default"/>
      </w:rPr>
    </w:lvl>
    <w:lvl w:ilvl="6" w:tplc="2FB0F2C4">
      <w:start w:val="1"/>
      <w:numFmt w:val="bullet"/>
      <w:lvlText w:val=""/>
      <w:lvlJc w:val="left"/>
      <w:pPr>
        <w:ind w:left="5040" w:hanging="360"/>
      </w:pPr>
      <w:rPr>
        <w:rFonts w:ascii="Symbol" w:hAnsi="Symbol" w:hint="default"/>
      </w:rPr>
    </w:lvl>
    <w:lvl w:ilvl="7" w:tplc="13F87B08">
      <w:start w:val="1"/>
      <w:numFmt w:val="bullet"/>
      <w:lvlText w:val="o"/>
      <w:lvlJc w:val="left"/>
      <w:pPr>
        <w:ind w:left="5760" w:hanging="360"/>
      </w:pPr>
      <w:rPr>
        <w:rFonts w:ascii="Courier New" w:hAnsi="Courier New" w:hint="default"/>
      </w:rPr>
    </w:lvl>
    <w:lvl w:ilvl="8" w:tplc="7688AF9E">
      <w:start w:val="1"/>
      <w:numFmt w:val="bullet"/>
      <w:lvlText w:val=""/>
      <w:lvlJc w:val="left"/>
      <w:pPr>
        <w:ind w:left="6480" w:hanging="360"/>
      </w:pPr>
      <w:rPr>
        <w:rFonts w:ascii="Wingdings" w:hAnsi="Wingdings" w:hint="default"/>
      </w:rPr>
    </w:lvl>
  </w:abstractNum>
  <w:abstractNum w:abstractNumId="15" w15:restartNumberingAfterBreak="0">
    <w:nsid w:val="7EFF9982"/>
    <w:multiLevelType w:val="hybridMultilevel"/>
    <w:tmpl w:val="FFFFFFFF"/>
    <w:lvl w:ilvl="0" w:tplc="A1CEF6FC">
      <w:start w:val="1"/>
      <w:numFmt w:val="bullet"/>
      <w:lvlText w:val=""/>
      <w:lvlJc w:val="left"/>
      <w:pPr>
        <w:ind w:left="720" w:hanging="360"/>
      </w:pPr>
      <w:rPr>
        <w:rFonts w:ascii="Symbol" w:hAnsi="Symbol" w:hint="default"/>
      </w:rPr>
    </w:lvl>
    <w:lvl w:ilvl="1" w:tplc="DB640E34">
      <w:start w:val="1"/>
      <w:numFmt w:val="bullet"/>
      <w:lvlText w:val="o"/>
      <w:lvlJc w:val="left"/>
      <w:pPr>
        <w:ind w:left="1440" w:hanging="360"/>
      </w:pPr>
      <w:rPr>
        <w:rFonts w:ascii="Courier New" w:hAnsi="Courier New" w:hint="default"/>
      </w:rPr>
    </w:lvl>
    <w:lvl w:ilvl="2" w:tplc="5E1CC0B2">
      <w:start w:val="1"/>
      <w:numFmt w:val="bullet"/>
      <w:lvlText w:val=""/>
      <w:lvlJc w:val="left"/>
      <w:pPr>
        <w:ind w:left="2160" w:hanging="360"/>
      </w:pPr>
      <w:rPr>
        <w:rFonts w:ascii="Wingdings" w:hAnsi="Wingdings" w:hint="default"/>
      </w:rPr>
    </w:lvl>
    <w:lvl w:ilvl="3" w:tplc="0224569A">
      <w:start w:val="1"/>
      <w:numFmt w:val="bullet"/>
      <w:lvlText w:val=""/>
      <w:lvlJc w:val="left"/>
      <w:pPr>
        <w:ind w:left="2880" w:hanging="360"/>
      </w:pPr>
      <w:rPr>
        <w:rFonts w:ascii="Symbol" w:hAnsi="Symbol" w:hint="default"/>
      </w:rPr>
    </w:lvl>
    <w:lvl w:ilvl="4" w:tplc="CB8E7CFA">
      <w:start w:val="1"/>
      <w:numFmt w:val="bullet"/>
      <w:lvlText w:val="o"/>
      <w:lvlJc w:val="left"/>
      <w:pPr>
        <w:ind w:left="3600" w:hanging="360"/>
      </w:pPr>
      <w:rPr>
        <w:rFonts w:ascii="Courier New" w:hAnsi="Courier New" w:hint="default"/>
      </w:rPr>
    </w:lvl>
    <w:lvl w:ilvl="5" w:tplc="FCE22ABE">
      <w:start w:val="1"/>
      <w:numFmt w:val="bullet"/>
      <w:lvlText w:val=""/>
      <w:lvlJc w:val="left"/>
      <w:pPr>
        <w:ind w:left="4320" w:hanging="360"/>
      </w:pPr>
      <w:rPr>
        <w:rFonts w:ascii="Wingdings" w:hAnsi="Wingdings" w:hint="default"/>
      </w:rPr>
    </w:lvl>
    <w:lvl w:ilvl="6" w:tplc="12BC020A">
      <w:start w:val="1"/>
      <w:numFmt w:val="bullet"/>
      <w:lvlText w:val=""/>
      <w:lvlJc w:val="left"/>
      <w:pPr>
        <w:ind w:left="5040" w:hanging="360"/>
      </w:pPr>
      <w:rPr>
        <w:rFonts w:ascii="Symbol" w:hAnsi="Symbol" w:hint="default"/>
      </w:rPr>
    </w:lvl>
    <w:lvl w:ilvl="7" w:tplc="B4526560">
      <w:start w:val="1"/>
      <w:numFmt w:val="bullet"/>
      <w:lvlText w:val="o"/>
      <w:lvlJc w:val="left"/>
      <w:pPr>
        <w:ind w:left="5760" w:hanging="360"/>
      </w:pPr>
      <w:rPr>
        <w:rFonts w:ascii="Courier New" w:hAnsi="Courier New" w:hint="default"/>
      </w:rPr>
    </w:lvl>
    <w:lvl w:ilvl="8" w:tplc="91DE62BE">
      <w:start w:val="1"/>
      <w:numFmt w:val="bullet"/>
      <w:lvlText w:val=""/>
      <w:lvlJc w:val="left"/>
      <w:pPr>
        <w:ind w:left="6480" w:hanging="360"/>
      </w:pPr>
      <w:rPr>
        <w:rFonts w:ascii="Wingdings" w:hAnsi="Wingdings" w:hint="default"/>
      </w:rPr>
    </w:lvl>
  </w:abstractNum>
  <w:num w:numId="1" w16cid:durableId="1286932536">
    <w:abstractNumId w:val="4"/>
  </w:num>
  <w:num w:numId="2" w16cid:durableId="17583649">
    <w:abstractNumId w:val="4"/>
  </w:num>
  <w:num w:numId="3" w16cid:durableId="586501861">
    <w:abstractNumId w:val="4"/>
  </w:num>
  <w:num w:numId="4" w16cid:durableId="1516773207">
    <w:abstractNumId w:val="4"/>
  </w:num>
  <w:num w:numId="5" w16cid:durableId="882324685">
    <w:abstractNumId w:val="4"/>
  </w:num>
  <w:num w:numId="6" w16cid:durableId="1833333701">
    <w:abstractNumId w:val="4"/>
  </w:num>
  <w:num w:numId="7" w16cid:durableId="7100540">
    <w:abstractNumId w:val="4"/>
  </w:num>
  <w:num w:numId="8" w16cid:durableId="716122362">
    <w:abstractNumId w:val="4"/>
  </w:num>
  <w:num w:numId="9" w16cid:durableId="1899441726">
    <w:abstractNumId w:val="4"/>
  </w:num>
  <w:num w:numId="10" w16cid:durableId="337660209">
    <w:abstractNumId w:val="4"/>
  </w:num>
  <w:num w:numId="11" w16cid:durableId="1729182794">
    <w:abstractNumId w:val="1"/>
  </w:num>
  <w:num w:numId="12" w16cid:durableId="61218536">
    <w:abstractNumId w:val="13"/>
  </w:num>
  <w:num w:numId="13" w16cid:durableId="1554854600">
    <w:abstractNumId w:val="11"/>
  </w:num>
  <w:num w:numId="14" w16cid:durableId="837647664">
    <w:abstractNumId w:val="8"/>
  </w:num>
  <w:num w:numId="15" w16cid:durableId="678657554">
    <w:abstractNumId w:val="7"/>
  </w:num>
  <w:num w:numId="16" w16cid:durableId="591090314">
    <w:abstractNumId w:val="5"/>
  </w:num>
  <w:num w:numId="17" w16cid:durableId="1097363826">
    <w:abstractNumId w:val="12"/>
  </w:num>
  <w:num w:numId="18" w16cid:durableId="840242893">
    <w:abstractNumId w:val="9"/>
  </w:num>
  <w:num w:numId="19" w16cid:durableId="1097555100">
    <w:abstractNumId w:val="0"/>
  </w:num>
  <w:num w:numId="20" w16cid:durableId="1551460981">
    <w:abstractNumId w:val="6"/>
  </w:num>
  <w:num w:numId="21" w16cid:durableId="1712000695">
    <w:abstractNumId w:val="2"/>
  </w:num>
  <w:num w:numId="22" w16cid:durableId="1085374308">
    <w:abstractNumId w:val="10"/>
  </w:num>
  <w:num w:numId="23" w16cid:durableId="88433488">
    <w:abstractNumId w:val="15"/>
  </w:num>
  <w:num w:numId="24" w16cid:durableId="1223759022">
    <w:abstractNumId w:val="3"/>
  </w:num>
  <w:num w:numId="25" w16cid:durableId="20843354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9C"/>
    <w:rsid w:val="00000A22"/>
    <w:rsid w:val="00003CBC"/>
    <w:rsid w:val="00003E02"/>
    <w:rsid w:val="00004705"/>
    <w:rsid w:val="00006D83"/>
    <w:rsid w:val="00007209"/>
    <w:rsid w:val="00013854"/>
    <w:rsid w:val="00013911"/>
    <w:rsid w:val="00013C2E"/>
    <w:rsid w:val="00015655"/>
    <w:rsid w:val="00017A52"/>
    <w:rsid w:val="000203E0"/>
    <w:rsid w:val="0002126F"/>
    <w:rsid w:val="00022575"/>
    <w:rsid w:val="00025689"/>
    <w:rsid w:val="000256AF"/>
    <w:rsid w:val="000269DB"/>
    <w:rsid w:val="00027A22"/>
    <w:rsid w:val="00030E88"/>
    <w:rsid w:val="000341F1"/>
    <w:rsid w:val="00034A7E"/>
    <w:rsid w:val="00034C87"/>
    <w:rsid w:val="00034FEF"/>
    <w:rsid w:val="00037F12"/>
    <w:rsid w:val="0004055B"/>
    <w:rsid w:val="00043127"/>
    <w:rsid w:val="0004392C"/>
    <w:rsid w:val="000469A0"/>
    <w:rsid w:val="000471EF"/>
    <w:rsid w:val="0005150A"/>
    <w:rsid w:val="00052CD0"/>
    <w:rsid w:val="000551AF"/>
    <w:rsid w:val="000568C0"/>
    <w:rsid w:val="0005791E"/>
    <w:rsid w:val="00060127"/>
    <w:rsid w:val="00060E48"/>
    <w:rsid w:val="00061F51"/>
    <w:rsid w:val="00062269"/>
    <w:rsid w:val="0006355D"/>
    <w:rsid w:val="000641FD"/>
    <w:rsid w:val="00067788"/>
    <w:rsid w:val="00067C28"/>
    <w:rsid w:val="0007637D"/>
    <w:rsid w:val="00082460"/>
    <w:rsid w:val="00082FD2"/>
    <w:rsid w:val="00083B08"/>
    <w:rsid w:val="00083B1A"/>
    <w:rsid w:val="00084AF0"/>
    <w:rsid w:val="00084C01"/>
    <w:rsid w:val="00085B84"/>
    <w:rsid w:val="0009227E"/>
    <w:rsid w:val="000946E2"/>
    <w:rsid w:val="00097E11"/>
    <w:rsid w:val="000A078F"/>
    <w:rsid w:val="000A20E5"/>
    <w:rsid w:val="000A5822"/>
    <w:rsid w:val="000A7272"/>
    <w:rsid w:val="000B10CB"/>
    <w:rsid w:val="000B1763"/>
    <w:rsid w:val="000B2080"/>
    <w:rsid w:val="000B2674"/>
    <w:rsid w:val="000B3E23"/>
    <w:rsid w:val="000B4CA8"/>
    <w:rsid w:val="000B5378"/>
    <w:rsid w:val="000B5704"/>
    <w:rsid w:val="000B709D"/>
    <w:rsid w:val="000C09B9"/>
    <w:rsid w:val="000C1C9F"/>
    <w:rsid w:val="000C3255"/>
    <w:rsid w:val="000C393B"/>
    <w:rsid w:val="000C4EE0"/>
    <w:rsid w:val="000C7580"/>
    <w:rsid w:val="000D0542"/>
    <w:rsid w:val="000D3BE7"/>
    <w:rsid w:val="000D3EBB"/>
    <w:rsid w:val="000D5A61"/>
    <w:rsid w:val="000D6284"/>
    <w:rsid w:val="000E62EB"/>
    <w:rsid w:val="000E7F1F"/>
    <w:rsid w:val="000F1BBF"/>
    <w:rsid w:val="000F3E43"/>
    <w:rsid w:val="000F4736"/>
    <w:rsid w:val="000F5A58"/>
    <w:rsid w:val="000F79B4"/>
    <w:rsid w:val="000F7D3D"/>
    <w:rsid w:val="000F7E69"/>
    <w:rsid w:val="001006DF"/>
    <w:rsid w:val="00101306"/>
    <w:rsid w:val="00102F02"/>
    <w:rsid w:val="001039C4"/>
    <w:rsid w:val="001147CC"/>
    <w:rsid w:val="0011787A"/>
    <w:rsid w:val="00117B55"/>
    <w:rsid w:val="00124E3C"/>
    <w:rsid w:val="00125009"/>
    <w:rsid w:val="00125DA8"/>
    <w:rsid w:val="001260E7"/>
    <w:rsid w:val="00126C3F"/>
    <w:rsid w:val="0012705C"/>
    <w:rsid w:val="00127640"/>
    <w:rsid w:val="001314FA"/>
    <w:rsid w:val="00132B90"/>
    <w:rsid w:val="00133D8C"/>
    <w:rsid w:val="001346A1"/>
    <w:rsid w:val="00141976"/>
    <w:rsid w:val="00142A8F"/>
    <w:rsid w:val="00142F15"/>
    <w:rsid w:val="00144B6F"/>
    <w:rsid w:val="0014519B"/>
    <w:rsid w:val="00145733"/>
    <w:rsid w:val="00145CB4"/>
    <w:rsid w:val="00152BED"/>
    <w:rsid w:val="00153EB3"/>
    <w:rsid w:val="0015426F"/>
    <w:rsid w:val="00161905"/>
    <w:rsid w:val="00165A7A"/>
    <w:rsid w:val="00165BD7"/>
    <w:rsid w:val="00165F7A"/>
    <w:rsid w:val="0016669F"/>
    <w:rsid w:val="0017120D"/>
    <w:rsid w:val="001712B5"/>
    <w:rsid w:val="001745CE"/>
    <w:rsid w:val="00175B99"/>
    <w:rsid w:val="00180AC2"/>
    <w:rsid w:val="00180C10"/>
    <w:rsid w:val="00181741"/>
    <w:rsid w:val="0018204E"/>
    <w:rsid w:val="00184307"/>
    <w:rsid w:val="0018453E"/>
    <w:rsid w:val="00184C40"/>
    <w:rsid w:val="00184D9E"/>
    <w:rsid w:val="001878CE"/>
    <w:rsid w:val="001901FE"/>
    <w:rsid w:val="00190938"/>
    <w:rsid w:val="00191135"/>
    <w:rsid w:val="00191BE8"/>
    <w:rsid w:val="001931F7"/>
    <w:rsid w:val="001940D6"/>
    <w:rsid w:val="00194B81"/>
    <w:rsid w:val="00196EB2"/>
    <w:rsid w:val="001A0EE9"/>
    <w:rsid w:val="001A24F7"/>
    <w:rsid w:val="001A2FBE"/>
    <w:rsid w:val="001A4DC0"/>
    <w:rsid w:val="001A739B"/>
    <w:rsid w:val="001B0B6C"/>
    <w:rsid w:val="001B0C82"/>
    <w:rsid w:val="001B7CD8"/>
    <w:rsid w:val="001C23D5"/>
    <w:rsid w:val="001C27F2"/>
    <w:rsid w:val="001C4608"/>
    <w:rsid w:val="001C4E7B"/>
    <w:rsid w:val="001D283B"/>
    <w:rsid w:val="001D4056"/>
    <w:rsid w:val="001D43B7"/>
    <w:rsid w:val="001D447B"/>
    <w:rsid w:val="001D6B6D"/>
    <w:rsid w:val="001D7B18"/>
    <w:rsid w:val="001E12FB"/>
    <w:rsid w:val="001E19CC"/>
    <w:rsid w:val="001E2576"/>
    <w:rsid w:val="001E4759"/>
    <w:rsid w:val="001F02E2"/>
    <w:rsid w:val="001F0E07"/>
    <w:rsid w:val="001F0FEF"/>
    <w:rsid w:val="001F5673"/>
    <w:rsid w:val="001F7EA6"/>
    <w:rsid w:val="00200741"/>
    <w:rsid w:val="002025F0"/>
    <w:rsid w:val="00202E5D"/>
    <w:rsid w:val="002046BA"/>
    <w:rsid w:val="00206364"/>
    <w:rsid w:val="002106F3"/>
    <w:rsid w:val="00216A2A"/>
    <w:rsid w:val="00216A5C"/>
    <w:rsid w:val="00217007"/>
    <w:rsid w:val="0022040D"/>
    <w:rsid w:val="00222F3F"/>
    <w:rsid w:val="0022384A"/>
    <w:rsid w:val="002241AA"/>
    <w:rsid w:val="0022481C"/>
    <w:rsid w:val="00225D94"/>
    <w:rsid w:val="00232DB1"/>
    <w:rsid w:val="002334C4"/>
    <w:rsid w:val="002341DC"/>
    <w:rsid w:val="0023653D"/>
    <w:rsid w:val="00237046"/>
    <w:rsid w:val="00237424"/>
    <w:rsid w:val="00240CF4"/>
    <w:rsid w:val="00242112"/>
    <w:rsid w:val="00242D85"/>
    <w:rsid w:val="00250298"/>
    <w:rsid w:val="0025261C"/>
    <w:rsid w:val="00253E46"/>
    <w:rsid w:val="002541D4"/>
    <w:rsid w:val="00255954"/>
    <w:rsid w:val="0025780A"/>
    <w:rsid w:val="00261D8D"/>
    <w:rsid w:val="002632C0"/>
    <w:rsid w:val="0026356B"/>
    <w:rsid w:val="00263932"/>
    <w:rsid w:val="002640BC"/>
    <w:rsid w:val="002647FF"/>
    <w:rsid w:val="00267071"/>
    <w:rsid w:val="002703D3"/>
    <w:rsid w:val="002711EF"/>
    <w:rsid w:val="00277691"/>
    <w:rsid w:val="00280DD6"/>
    <w:rsid w:val="00281FB3"/>
    <w:rsid w:val="00283213"/>
    <w:rsid w:val="00284BAE"/>
    <w:rsid w:val="0029079F"/>
    <w:rsid w:val="002923DA"/>
    <w:rsid w:val="00292FDF"/>
    <w:rsid w:val="00293029"/>
    <w:rsid w:val="00297ADB"/>
    <w:rsid w:val="002A0BE7"/>
    <w:rsid w:val="002A21EE"/>
    <w:rsid w:val="002A44BE"/>
    <w:rsid w:val="002A5CBE"/>
    <w:rsid w:val="002A6966"/>
    <w:rsid w:val="002B14C1"/>
    <w:rsid w:val="002B355A"/>
    <w:rsid w:val="002B49CD"/>
    <w:rsid w:val="002C2F08"/>
    <w:rsid w:val="002C56B2"/>
    <w:rsid w:val="002C62EF"/>
    <w:rsid w:val="002C6345"/>
    <w:rsid w:val="002C6C8D"/>
    <w:rsid w:val="002D079D"/>
    <w:rsid w:val="002D2B42"/>
    <w:rsid w:val="002D5A8F"/>
    <w:rsid w:val="002D5CF4"/>
    <w:rsid w:val="002D6075"/>
    <w:rsid w:val="002E0ED6"/>
    <w:rsid w:val="002E6E94"/>
    <w:rsid w:val="002E7FAF"/>
    <w:rsid w:val="002F041F"/>
    <w:rsid w:val="002F1FA4"/>
    <w:rsid w:val="002F72D1"/>
    <w:rsid w:val="0030078F"/>
    <w:rsid w:val="00305133"/>
    <w:rsid w:val="00305827"/>
    <w:rsid w:val="003108B3"/>
    <w:rsid w:val="00310C59"/>
    <w:rsid w:val="00312E2B"/>
    <w:rsid w:val="00314365"/>
    <w:rsid w:val="00314AA7"/>
    <w:rsid w:val="00314D1B"/>
    <w:rsid w:val="0031574B"/>
    <w:rsid w:val="003176E0"/>
    <w:rsid w:val="00320CBE"/>
    <w:rsid w:val="00321587"/>
    <w:rsid w:val="00321D52"/>
    <w:rsid w:val="0032296D"/>
    <w:rsid w:val="003274AB"/>
    <w:rsid w:val="003302B5"/>
    <w:rsid w:val="00333835"/>
    <w:rsid w:val="00334AEB"/>
    <w:rsid w:val="00335AE9"/>
    <w:rsid w:val="00336342"/>
    <w:rsid w:val="00341CBD"/>
    <w:rsid w:val="003429B9"/>
    <w:rsid w:val="0034690D"/>
    <w:rsid w:val="00347809"/>
    <w:rsid w:val="00350437"/>
    <w:rsid w:val="003536BC"/>
    <w:rsid w:val="003537C3"/>
    <w:rsid w:val="00353B20"/>
    <w:rsid w:val="00355163"/>
    <w:rsid w:val="0035589C"/>
    <w:rsid w:val="00360DCB"/>
    <w:rsid w:val="0036460E"/>
    <w:rsid w:val="00364C58"/>
    <w:rsid w:val="00365379"/>
    <w:rsid w:val="00365EA4"/>
    <w:rsid w:val="003668AD"/>
    <w:rsid w:val="00367D18"/>
    <w:rsid w:val="003747D1"/>
    <w:rsid w:val="00374F51"/>
    <w:rsid w:val="003840D2"/>
    <w:rsid w:val="00384E22"/>
    <w:rsid w:val="0038521F"/>
    <w:rsid w:val="00386A90"/>
    <w:rsid w:val="00390937"/>
    <w:rsid w:val="003961FE"/>
    <w:rsid w:val="00396854"/>
    <w:rsid w:val="00396E6A"/>
    <w:rsid w:val="003A6153"/>
    <w:rsid w:val="003A68A0"/>
    <w:rsid w:val="003B18E2"/>
    <w:rsid w:val="003B357A"/>
    <w:rsid w:val="003B449D"/>
    <w:rsid w:val="003B5E43"/>
    <w:rsid w:val="003B63E1"/>
    <w:rsid w:val="003B655F"/>
    <w:rsid w:val="003B6616"/>
    <w:rsid w:val="003C0833"/>
    <w:rsid w:val="003C1279"/>
    <w:rsid w:val="003C13FF"/>
    <w:rsid w:val="003C307B"/>
    <w:rsid w:val="003C4945"/>
    <w:rsid w:val="003C6008"/>
    <w:rsid w:val="003C61A6"/>
    <w:rsid w:val="003C779B"/>
    <w:rsid w:val="003C77A4"/>
    <w:rsid w:val="003D66DF"/>
    <w:rsid w:val="003E0137"/>
    <w:rsid w:val="003E078C"/>
    <w:rsid w:val="003E0DEF"/>
    <w:rsid w:val="003E125F"/>
    <w:rsid w:val="003E2226"/>
    <w:rsid w:val="003E275A"/>
    <w:rsid w:val="003E32D1"/>
    <w:rsid w:val="003E35B0"/>
    <w:rsid w:val="003E38CD"/>
    <w:rsid w:val="003E419C"/>
    <w:rsid w:val="003E556C"/>
    <w:rsid w:val="003F0083"/>
    <w:rsid w:val="003F274B"/>
    <w:rsid w:val="003F5343"/>
    <w:rsid w:val="003F56F6"/>
    <w:rsid w:val="003F73CA"/>
    <w:rsid w:val="00401286"/>
    <w:rsid w:val="0040157E"/>
    <w:rsid w:val="004027BA"/>
    <w:rsid w:val="0040522A"/>
    <w:rsid w:val="00405D54"/>
    <w:rsid w:val="00407DD5"/>
    <w:rsid w:val="0041219A"/>
    <w:rsid w:val="0041474C"/>
    <w:rsid w:val="0041611B"/>
    <w:rsid w:val="004170A6"/>
    <w:rsid w:val="00420702"/>
    <w:rsid w:val="004209EC"/>
    <w:rsid w:val="00420F43"/>
    <w:rsid w:val="004249DE"/>
    <w:rsid w:val="00426D07"/>
    <w:rsid w:val="00431E97"/>
    <w:rsid w:val="00432998"/>
    <w:rsid w:val="00435AE4"/>
    <w:rsid w:val="00444B8F"/>
    <w:rsid w:val="0044788F"/>
    <w:rsid w:val="004517F4"/>
    <w:rsid w:val="0045203E"/>
    <w:rsid w:val="00452EE0"/>
    <w:rsid w:val="0045362C"/>
    <w:rsid w:val="00454358"/>
    <w:rsid w:val="004554B0"/>
    <w:rsid w:val="00455571"/>
    <w:rsid w:val="004611F5"/>
    <w:rsid w:val="00461692"/>
    <w:rsid w:val="00462436"/>
    <w:rsid w:val="00462D87"/>
    <w:rsid w:val="004632C7"/>
    <w:rsid w:val="004632EE"/>
    <w:rsid w:val="00464E12"/>
    <w:rsid w:val="00467F39"/>
    <w:rsid w:val="00470428"/>
    <w:rsid w:val="00472F7A"/>
    <w:rsid w:val="00480134"/>
    <w:rsid w:val="00482FAC"/>
    <w:rsid w:val="0048397D"/>
    <w:rsid w:val="00484AFB"/>
    <w:rsid w:val="00484EF6"/>
    <w:rsid w:val="004867F9"/>
    <w:rsid w:val="00490870"/>
    <w:rsid w:val="0049171D"/>
    <w:rsid w:val="00491B74"/>
    <w:rsid w:val="00493A33"/>
    <w:rsid w:val="00496A1F"/>
    <w:rsid w:val="00497D85"/>
    <w:rsid w:val="004A16D0"/>
    <w:rsid w:val="004A18CE"/>
    <w:rsid w:val="004A2869"/>
    <w:rsid w:val="004A314E"/>
    <w:rsid w:val="004A3445"/>
    <w:rsid w:val="004A4803"/>
    <w:rsid w:val="004A555E"/>
    <w:rsid w:val="004A7814"/>
    <w:rsid w:val="004B0323"/>
    <w:rsid w:val="004B293A"/>
    <w:rsid w:val="004B381C"/>
    <w:rsid w:val="004B3B0E"/>
    <w:rsid w:val="004B4712"/>
    <w:rsid w:val="004B4E1C"/>
    <w:rsid w:val="004B78AF"/>
    <w:rsid w:val="004C098A"/>
    <w:rsid w:val="004C1836"/>
    <w:rsid w:val="004C204F"/>
    <w:rsid w:val="004C75AF"/>
    <w:rsid w:val="004D0088"/>
    <w:rsid w:val="004D373C"/>
    <w:rsid w:val="004D4489"/>
    <w:rsid w:val="004D63B2"/>
    <w:rsid w:val="004E15D8"/>
    <w:rsid w:val="004E471D"/>
    <w:rsid w:val="004E4FC3"/>
    <w:rsid w:val="004E649A"/>
    <w:rsid w:val="004E7B9D"/>
    <w:rsid w:val="004F4F8C"/>
    <w:rsid w:val="0050316E"/>
    <w:rsid w:val="00503850"/>
    <w:rsid w:val="0050599D"/>
    <w:rsid w:val="00505BDA"/>
    <w:rsid w:val="00505E4B"/>
    <w:rsid w:val="00507558"/>
    <w:rsid w:val="005100A3"/>
    <w:rsid w:val="005101AE"/>
    <w:rsid w:val="00513218"/>
    <w:rsid w:val="0051357E"/>
    <w:rsid w:val="00513C37"/>
    <w:rsid w:val="0051503C"/>
    <w:rsid w:val="0051555F"/>
    <w:rsid w:val="005177C3"/>
    <w:rsid w:val="00520DAF"/>
    <w:rsid w:val="00522CA8"/>
    <w:rsid w:val="005235FB"/>
    <w:rsid w:val="00523A07"/>
    <w:rsid w:val="00524111"/>
    <w:rsid w:val="00527CC2"/>
    <w:rsid w:val="00537B16"/>
    <w:rsid w:val="00540386"/>
    <w:rsid w:val="0054467C"/>
    <w:rsid w:val="00547BBE"/>
    <w:rsid w:val="00550994"/>
    <w:rsid w:val="00552D92"/>
    <w:rsid w:val="005540C7"/>
    <w:rsid w:val="005549A5"/>
    <w:rsid w:val="00556C4B"/>
    <w:rsid w:val="00557EF1"/>
    <w:rsid w:val="00560705"/>
    <w:rsid w:val="00562417"/>
    <w:rsid w:val="0056460A"/>
    <w:rsid w:val="005652B4"/>
    <w:rsid w:val="0056534C"/>
    <w:rsid w:val="00565DFA"/>
    <w:rsid w:val="00566674"/>
    <w:rsid w:val="005678C6"/>
    <w:rsid w:val="00571097"/>
    <w:rsid w:val="00574694"/>
    <w:rsid w:val="00574C6D"/>
    <w:rsid w:val="00575565"/>
    <w:rsid w:val="00582064"/>
    <w:rsid w:val="00583AC4"/>
    <w:rsid w:val="00584041"/>
    <w:rsid w:val="0059010B"/>
    <w:rsid w:val="0059028D"/>
    <w:rsid w:val="00590F3B"/>
    <w:rsid w:val="00592D18"/>
    <w:rsid w:val="00594179"/>
    <w:rsid w:val="005949A6"/>
    <w:rsid w:val="005A04F6"/>
    <w:rsid w:val="005A07A6"/>
    <w:rsid w:val="005A0CAC"/>
    <w:rsid w:val="005A1D8C"/>
    <w:rsid w:val="005A5A78"/>
    <w:rsid w:val="005A6E12"/>
    <w:rsid w:val="005A7F2D"/>
    <w:rsid w:val="005B7B67"/>
    <w:rsid w:val="005C016C"/>
    <w:rsid w:val="005C1C6F"/>
    <w:rsid w:val="005C2062"/>
    <w:rsid w:val="005C33C6"/>
    <w:rsid w:val="005C35CE"/>
    <w:rsid w:val="005C695D"/>
    <w:rsid w:val="005C7BBC"/>
    <w:rsid w:val="005D15AE"/>
    <w:rsid w:val="005D33DA"/>
    <w:rsid w:val="005D5618"/>
    <w:rsid w:val="005E1478"/>
    <w:rsid w:val="005E26FA"/>
    <w:rsid w:val="005E2B37"/>
    <w:rsid w:val="005E4482"/>
    <w:rsid w:val="005E49E2"/>
    <w:rsid w:val="005E4C84"/>
    <w:rsid w:val="005E5385"/>
    <w:rsid w:val="005E612D"/>
    <w:rsid w:val="005E6352"/>
    <w:rsid w:val="005E7F9C"/>
    <w:rsid w:val="005F09B9"/>
    <w:rsid w:val="005F136B"/>
    <w:rsid w:val="005F2011"/>
    <w:rsid w:val="005F246D"/>
    <w:rsid w:val="005F7669"/>
    <w:rsid w:val="00601439"/>
    <w:rsid w:val="0060266F"/>
    <w:rsid w:val="00603B4F"/>
    <w:rsid w:val="00603BEE"/>
    <w:rsid w:val="00604AD2"/>
    <w:rsid w:val="00606669"/>
    <w:rsid w:val="00607E27"/>
    <w:rsid w:val="00611515"/>
    <w:rsid w:val="006115BD"/>
    <w:rsid w:val="00613BB8"/>
    <w:rsid w:val="00617115"/>
    <w:rsid w:val="0062195E"/>
    <w:rsid w:val="00622A2F"/>
    <w:rsid w:val="00625E67"/>
    <w:rsid w:val="00626544"/>
    <w:rsid w:val="006269B9"/>
    <w:rsid w:val="00632EBF"/>
    <w:rsid w:val="00633BE3"/>
    <w:rsid w:val="006345D7"/>
    <w:rsid w:val="00637DB4"/>
    <w:rsid w:val="00640E27"/>
    <w:rsid w:val="00642229"/>
    <w:rsid w:val="0064468A"/>
    <w:rsid w:val="006447EC"/>
    <w:rsid w:val="00645C06"/>
    <w:rsid w:val="00654B5A"/>
    <w:rsid w:val="00657179"/>
    <w:rsid w:val="006572B9"/>
    <w:rsid w:val="006608E8"/>
    <w:rsid w:val="006618A9"/>
    <w:rsid w:val="006626CA"/>
    <w:rsid w:val="006627B6"/>
    <w:rsid w:val="00667347"/>
    <w:rsid w:val="00670B21"/>
    <w:rsid w:val="006711D1"/>
    <w:rsid w:val="00672EA2"/>
    <w:rsid w:val="006745B2"/>
    <w:rsid w:val="00675FCC"/>
    <w:rsid w:val="0068050B"/>
    <w:rsid w:val="0068105E"/>
    <w:rsid w:val="006811CD"/>
    <w:rsid w:val="0068245B"/>
    <w:rsid w:val="00682A3B"/>
    <w:rsid w:val="00682E9F"/>
    <w:rsid w:val="00686D3C"/>
    <w:rsid w:val="00687C4E"/>
    <w:rsid w:val="0069050D"/>
    <w:rsid w:val="0069259C"/>
    <w:rsid w:val="006959A5"/>
    <w:rsid w:val="0069612F"/>
    <w:rsid w:val="006A029D"/>
    <w:rsid w:val="006A091D"/>
    <w:rsid w:val="006A2773"/>
    <w:rsid w:val="006A3F6D"/>
    <w:rsid w:val="006A485F"/>
    <w:rsid w:val="006A4A88"/>
    <w:rsid w:val="006B33DB"/>
    <w:rsid w:val="006B38AD"/>
    <w:rsid w:val="006B3FD8"/>
    <w:rsid w:val="006B493A"/>
    <w:rsid w:val="006B5F6A"/>
    <w:rsid w:val="006B7F96"/>
    <w:rsid w:val="006C1600"/>
    <w:rsid w:val="006C1755"/>
    <w:rsid w:val="006C390D"/>
    <w:rsid w:val="006C3F8B"/>
    <w:rsid w:val="006D04E1"/>
    <w:rsid w:val="006D15E3"/>
    <w:rsid w:val="006D2D01"/>
    <w:rsid w:val="006D3293"/>
    <w:rsid w:val="006D3F07"/>
    <w:rsid w:val="006D64C3"/>
    <w:rsid w:val="006D7743"/>
    <w:rsid w:val="006E56D3"/>
    <w:rsid w:val="006F06BD"/>
    <w:rsid w:val="006F1203"/>
    <w:rsid w:val="006F122B"/>
    <w:rsid w:val="006F36F7"/>
    <w:rsid w:val="006F4351"/>
    <w:rsid w:val="006F48CF"/>
    <w:rsid w:val="006F4B55"/>
    <w:rsid w:val="006F5F70"/>
    <w:rsid w:val="0070173E"/>
    <w:rsid w:val="00702117"/>
    <w:rsid w:val="007040D6"/>
    <w:rsid w:val="0071168B"/>
    <w:rsid w:val="007116C4"/>
    <w:rsid w:val="00711D71"/>
    <w:rsid w:val="0071664B"/>
    <w:rsid w:val="00720127"/>
    <w:rsid w:val="00723A2E"/>
    <w:rsid w:val="007241BD"/>
    <w:rsid w:val="00725F44"/>
    <w:rsid w:val="00726932"/>
    <w:rsid w:val="007314B1"/>
    <w:rsid w:val="007346E1"/>
    <w:rsid w:val="007349FB"/>
    <w:rsid w:val="00737B00"/>
    <w:rsid w:val="00740822"/>
    <w:rsid w:val="00740A0E"/>
    <w:rsid w:val="007410F6"/>
    <w:rsid w:val="00743AD6"/>
    <w:rsid w:val="00743C76"/>
    <w:rsid w:val="00744B8E"/>
    <w:rsid w:val="0074630E"/>
    <w:rsid w:val="00747529"/>
    <w:rsid w:val="00753735"/>
    <w:rsid w:val="00753E3F"/>
    <w:rsid w:val="00757B02"/>
    <w:rsid w:val="0076233B"/>
    <w:rsid w:val="007631BF"/>
    <w:rsid w:val="007641AA"/>
    <w:rsid w:val="007642D4"/>
    <w:rsid w:val="00764674"/>
    <w:rsid w:val="0076564E"/>
    <w:rsid w:val="00766A34"/>
    <w:rsid w:val="0077029C"/>
    <w:rsid w:val="00770BA8"/>
    <w:rsid w:val="00773D11"/>
    <w:rsid w:val="00775AE9"/>
    <w:rsid w:val="00776466"/>
    <w:rsid w:val="00776647"/>
    <w:rsid w:val="0077696B"/>
    <w:rsid w:val="00777A42"/>
    <w:rsid w:val="00782373"/>
    <w:rsid w:val="00785C97"/>
    <w:rsid w:val="00785DE9"/>
    <w:rsid w:val="00786216"/>
    <w:rsid w:val="0078787E"/>
    <w:rsid w:val="007923DF"/>
    <w:rsid w:val="00796A40"/>
    <w:rsid w:val="00797326"/>
    <w:rsid w:val="007A07E7"/>
    <w:rsid w:val="007A0A37"/>
    <w:rsid w:val="007A2662"/>
    <w:rsid w:val="007A38EE"/>
    <w:rsid w:val="007A4FF0"/>
    <w:rsid w:val="007B0D73"/>
    <w:rsid w:val="007B1B2E"/>
    <w:rsid w:val="007B47A0"/>
    <w:rsid w:val="007B7FB7"/>
    <w:rsid w:val="007C0BB2"/>
    <w:rsid w:val="007C29A9"/>
    <w:rsid w:val="007C348D"/>
    <w:rsid w:val="007C5A06"/>
    <w:rsid w:val="007C5B62"/>
    <w:rsid w:val="007C6A95"/>
    <w:rsid w:val="007C6F3E"/>
    <w:rsid w:val="007C7286"/>
    <w:rsid w:val="007C751A"/>
    <w:rsid w:val="007D04ED"/>
    <w:rsid w:val="007D10EC"/>
    <w:rsid w:val="007D13A2"/>
    <w:rsid w:val="007D206E"/>
    <w:rsid w:val="007D292E"/>
    <w:rsid w:val="007D3A61"/>
    <w:rsid w:val="007D494C"/>
    <w:rsid w:val="007D4C5D"/>
    <w:rsid w:val="007D645A"/>
    <w:rsid w:val="007D6E92"/>
    <w:rsid w:val="007D7053"/>
    <w:rsid w:val="007E0D1C"/>
    <w:rsid w:val="007E174D"/>
    <w:rsid w:val="007E2991"/>
    <w:rsid w:val="007E3E78"/>
    <w:rsid w:val="007E4076"/>
    <w:rsid w:val="007F1E13"/>
    <w:rsid w:val="007F4891"/>
    <w:rsid w:val="007F5F09"/>
    <w:rsid w:val="007F6475"/>
    <w:rsid w:val="007F79FD"/>
    <w:rsid w:val="00802052"/>
    <w:rsid w:val="00802483"/>
    <w:rsid w:val="0081064E"/>
    <w:rsid w:val="00814864"/>
    <w:rsid w:val="0082168D"/>
    <w:rsid w:val="00822584"/>
    <w:rsid w:val="00826152"/>
    <w:rsid w:val="00832D97"/>
    <w:rsid w:val="00834A5F"/>
    <w:rsid w:val="00834ECA"/>
    <w:rsid w:val="008374C3"/>
    <w:rsid w:val="00842153"/>
    <w:rsid w:val="008425CE"/>
    <w:rsid w:val="00842DB9"/>
    <w:rsid w:val="00843E32"/>
    <w:rsid w:val="00844542"/>
    <w:rsid w:val="008452FC"/>
    <w:rsid w:val="00845C87"/>
    <w:rsid w:val="00845E8D"/>
    <w:rsid w:val="00847328"/>
    <w:rsid w:val="0084774E"/>
    <w:rsid w:val="00847E16"/>
    <w:rsid w:val="00851ADE"/>
    <w:rsid w:val="0085641B"/>
    <w:rsid w:val="00856A9D"/>
    <w:rsid w:val="00860F17"/>
    <w:rsid w:val="00862BD3"/>
    <w:rsid w:val="00863341"/>
    <w:rsid w:val="0086406D"/>
    <w:rsid w:val="008663A1"/>
    <w:rsid w:val="00870A6E"/>
    <w:rsid w:val="00871A6C"/>
    <w:rsid w:val="00872CCD"/>
    <w:rsid w:val="00872FEE"/>
    <w:rsid w:val="0087359C"/>
    <w:rsid w:val="00873B10"/>
    <w:rsid w:val="00874ECE"/>
    <w:rsid w:val="0087679D"/>
    <w:rsid w:val="00882602"/>
    <w:rsid w:val="00882C73"/>
    <w:rsid w:val="00892C4B"/>
    <w:rsid w:val="008962BC"/>
    <w:rsid w:val="008A162F"/>
    <w:rsid w:val="008A237D"/>
    <w:rsid w:val="008A33CA"/>
    <w:rsid w:val="008A5B4C"/>
    <w:rsid w:val="008A6CBE"/>
    <w:rsid w:val="008A7707"/>
    <w:rsid w:val="008B02C8"/>
    <w:rsid w:val="008B157E"/>
    <w:rsid w:val="008C00D0"/>
    <w:rsid w:val="008C1D99"/>
    <w:rsid w:val="008C61D8"/>
    <w:rsid w:val="008D1A31"/>
    <w:rsid w:val="008D5102"/>
    <w:rsid w:val="008D55B2"/>
    <w:rsid w:val="008D56E9"/>
    <w:rsid w:val="008E000C"/>
    <w:rsid w:val="008E0484"/>
    <w:rsid w:val="008E2A77"/>
    <w:rsid w:val="008E41DA"/>
    <w:rsid w:val="008E4502"/>
    <w:rsid w:val="008E4CC4"/>
    <w:rsid w:val="008E68F0"/>
    <w:rsid w:val="008F1D0E"/>
    <w:rsid w:val="008F258B"/>
    <w:rsid w:val="008F2C31"/>
    <w:rsid w:val="008F7FC8"/>
    <w:rsid w:val="0090079A"/>
    <w:rsid w:val="0090406C"/>
    <w:rsid w:val="00904083"/>
    <w:rsid w:val="00904ADE"/>
    <w:rsid w:val="00905D98"/>
    <w:rsid w:val="00911D09"/>
    <w:rsid w:val="00912E82"/>
    <w:rsid w:val="0091432D"/>
    <w:rsid w:val="009149EA"/>
    <w:rsid w:val="00915ACA"/>
    <w:rsid w:val="00924FC4"/>
    <w:rsid w:val="00926967"/>
    <w:rsid w:val="0092726A"/>
    <w:rsid w:val="009312C6"/>
    <w:rsid w:val="009331CC"/>
    <w:rsid w:val="00935170"/>
    <w:rsid w:val="0093567E"/>
    <w:rsid w:val="00935DD6"/>
    <w:rsid w:val="00935E49"/>
    <w:rsid w:val="009373B0"/>
    <w:rsid w:val="00941B07"/>
    <w:rsid w:val="00942068"/>
    <w:rsid w:val="00943E1B"/>
    <w:rsid w:val="009449AF"/>
    <w:rsid w:val="00944D9C"/>
    <w:rsid w:val="009506E0"/>
    <w:rsid w:val="00950715"/>
    <w:rsid w:val="0095113B"/>
    <w:rsid w:val="00951F84"/>
    <w:rsid w:val="00957046"/>
    <w:rsid w:val="00957392"/>
    <w:rsid w:val="0095750D"/>
    <w:rsid w:val="009601FD"/>
    <w:rsid w:val="00960507"/>
    <w:rsid w:val="00961937"/>
    <w:rsid w:val="00965205"/>
    <w:rsid w:val="00966BBB"/>
    <w:rsid w:val="00967258"/>
    <w:rsid w:val="009679F7"/>
    <w:rsid w:val="00970FE5"/>
    <w:rsid w:val="00977573"/>
    <w:rsid w:val="00984B9E"/>
    <w:rsid w:val="009854E0"/>
    <w:rsid w:val="00985CBF"/>
    <w:rsid w:val="00993651"/>
    <w:rsid w:val="009946EF"/>
    <w:rsid w:val="009964B6"/>
    <w:rsid w:val="009A2D18"/>
    <w:rsid w:val="009B00A5"/>
    <w:rsid w:val="009B018F"/>
    <w:rsid w:val="009B053F"/>
    <w:rsid w:val="009B0A84"/>
    <w:rsid w:val="009B0B6C"/>
    <w:rsid w:val="009B1D16"/>
    <w:rsid w:val="009B2C18"/>
    <w:rsid w:val="009B3153"/>
    <w:rsid w:val="009B3B5B"/>
    <w:rsid w:val="009B4AD8"/>
    <w:rsid w:val="009B4FEB"/>
    <w:rsid w:val="009B5283"/>
    <w:rsid w:val="009B6D97"/>
    <w:rsid w:val="009B7CA2"/>
    <w:rsid w:val="009C1CCE"/>
    <w:rsid w:val="009C24A3"/>
    <w:rsid w:val="009C2D90"/>
    <w:rsid w:val="009C2FA6"/>
    <w:rsid w:val="009D1371"/>
    <w:rsid w:val="009D4451"/>
    <w:rsid w:val="009D546E"/>
    <w:rsid w:val="009D5CEB"/>
    <w:rsid w:val="009D6F20"/>
    <w:rsid w:val="009E3F9C"/>
    <w:rsid w:val="009E560C"/>
    <w:rsid w:val="009E6890"/>
    <w:rsid w:val="009E721D"/>
    <w:rsid w:val="009F1A08"/>
    <w:rsid w:val="009F42E9"/>
    <w:rsid w:val="009F6201"/>
    <w:rsid w:val="009F6E2C"/>
    <w:rsid w:val="00A013EE"/>
    <w:rsid w:val="00A02CAD"/>
    <w:rsid w:val="00A02E11"/>
    <w:rsid w:val="00A047AA"/>
    <w:rsid w:val="00A06978"/>
    <w:rsid w:val="00A06EB3"/>
    <w:rsid w:val="00A070FB"/>
    <w:rsid w:val="00A073F2"/>
    <w:rsid w:val="00A1020F"/>
    <w:rsid w:val="00A10361"/>
    <w:rsid w:val="00A12858"/>
    <w:rsid w:val="00A12AAB"/>
    <w:rsid w:val="00A12B58"/>
    <w:rsid w:val="00A1562B"/>
    <w:rsid w:val="00A1570F"/>
    <w:rsid w:val="00A16653"/>
    <w:rsid w:val="00A16C58"/>
    <w:rsid w:val="00A17712"/>
    <w:rsid w:val="00A20E1B"/>
    <w:rsid w:val="00A21730"/>
    <w:rsid w:val="00A238B7"/>
    <w:rsid w:val="00A258B8"/>
    <w:rsid w:val="00A3067D"/>
    <w:rsid w:val="00A32EC1"/>
    <w:rsid w:val="00A33228"/>
    <w:rsid w:val="00A344FB"/>
    <w:rsid w:val="00A35C25"/>
    <w:rsid w:val="00A41706"/>
    <w:rsid w:val="00A43BFB"/>
    <w:rsid w:val="00A43D71"/>
    <w:rsid w:val="00A46FB7"/>
    <w:rsid w:val="00A479F3"/>
    <w:rsid w:val="00A50A84"/>
    <w:rsid w:val="00A512DF"/>
    <w:rsid w:val="00A53D3E"/>
    <w:rsid w:val="00A53EE7"/>
    <w:rsid w:val="00A54D74"/>
    <w:rsid w:val="00A5633B"/>
    <w:rsid w:val="00A6566A"/>
    <w:rsid w:val="00A66EED"/>
    <w:rsid w:val="00A70E2F"/>
    <w:rsid w:val="00A71D67"/>
    <w:rsid w:val="00A72F5C"/>
    <w:rsid w:val="00A75592"/>
    <w:rsid w:val="00A75640"/>
    <w:rsid w:val="00A8079A"/>
    <w:rsid w:val="00A81EB4"/>
    <w:rsid w:val="00A8314B"/>
    <w:rsid w:val="00A83161"/>
    <w:rsid w:val="00A83263"/>
    <w:rsid w:val="00A87F20"/>
    <w:rsid w:val="00A900E0"/>
    <w:rsid w:val="00A90D80"/>
    <w:rsid w:val="00A920F6"/>
    <w:rsid w:val="00A94005"/>
    <w:rsid w:val="00A94ED3"/>
    <w:rsid w:val="00A95DD8"/>
    <w:rsid w:val="00AA5D6C"/>
    <w:rsid w:val="00AA69DF"/>
    <w:rsid w:val="00AA6A58"/>
    <w:rsid w:val="00AB1BA9"/>
    <w:rsid w:val="00AB36DB"/>
    <w:rsid w:val="00AB39F8"/>
    <w:rsid w:val="00AB5A4F"/>
    <w:rsid w:val="00AC30FE"/>
    <w:rsid w:val="00AC5398"/>
    <w:rsid w:val="00AC53BC"/>
    <w:rsid w:val="00AC5B0C"/>
    <w:rsid w:val="00AD2457"/>
    <w:rsid w:val="00AD3FC0"/>
    <w:rsid w:val="00AD6516"/>
    <w:rsid w:val="00AD7A82"/>
    <w:rsid w:val="00AE0D33"/>
    <w:rsid w:val="00AE109D"/>
    <w:rsid w:val="00AE133A"/>
    <w:rsid w:val="00AE13CD"/>
    <w:rsid w:val="00AE3AD7"/>
    <w:rsid w:val="00AE3FD5"/>
    <w:rsid w:val="00AE591A"/>
    <w:rsid w:val="00AE6317"/>
    <w:rsid w:val="00AE7367"/>
    <w:rsid w:val="00AF07BC"/>
    <w:rsid w:val="00AF36A9"/>
    <w:rsid w:val="00AF54B9"/>
    <w:rsid w:val="00AF59E4"/>
    <w:rsid w:val="00AF6FED"/>
    <w:rsid w:val="00B00EEE"/>
    <w:rsid w:val="00B022AA"/>
    <w:rsid w:val="00B023F5"/>
    <w:rsid w:val="00B02A34"/>
    <w:rsid w:val="00B02AB9"/>
    <w:rsid w:val="00B0362B"/>
    <w:rsid w:val="00B04503"/>
    <w:rsid w:val="00B04574"/>
    <w:rsid w:val="00B04810"/>
    <w:rsid w:val="00B056B8"/>
    <w:rsid w:val="00B056D2"/>
    <w:rsid w:val="00B0683A"/>
    <w:rsid w:val="00B10071"/>
    <w:rsid w:val="00B11806"/>
    <w:rsid w:val="00B13426"/>
    <w:rsid w:val="00B161F2"/>
    <w:rsid w:val="00B168ED"/>
    <w:rsid w:val="00B17E67"/>
    <w:rsid w:val="00B27447"/>
    <w:rsid w:val="00B27FDF"/>
    <w:rsid w:val="00B325C9"/>
    <w:rsid w:val="00B33012"/>
    <w:rsid w:val="00B35357"/>
    <w:rsid w:val="00B37290"/>
    <w:rsid w:val="00B37B83"/>
    <w:rsid w:val="00B4087A"/>
    <w:rsid w:val="00B40FCD"/>
    <w:rsid w:val="00B439D9"/>
    <w:rsid w:val="00B501DD"/>
    <w:rsid w:val="00B517B7"/>
    <w:rsid w:val="00B52A9D"/>
    <w:rsid w:val="00B538E5"/>
    <w:rsid w:val="00B543AA"/>
    <w:rsid w:val="00B55CDC"/>
    <w:rsid w:val="00B56561"/>
    <w:rsid w:val="00B56C2D"/>
    <w:rsid w:val="00B74923"/>
    <w:rsid w:val="00B74B62"/>
    <w:rsid w:val="00B77AC9"/>
    <w:rsid w:val="00B84D25"/>
    <w:rsid w:val="00B858CB"/>
    <w:rsid w:val="00B86210"/>
    <w:rsid w:val="00B9086C"/>
    <w:rsid w:val="00B91613"/>
    <w:rsid w:val="00B9317C"/>
    <w:rsid w:val="00B9427C"/>
    <w:rsid w:val="00B95D6C"/>
    <w:rsid w:val="00B96339"/>
    <w:rsid w:val="00B9713F"/>
    <w:rsid w:val="00B97B9B"/>
    <w:rsid w:val="00BA1BA6"/>
    <w:rsid w:val="00BA2591"/>
    <w:rsid w:val="00BA601A"/>
    <w:rsid w:val="00BA66B3"/>
    <w:rsid w:val="00BB0FAA"/>
    <w:rsid w:val="00BB1893"/>
    <w:rsid w:val="00BB315D"/>
    <w:rsid w:val="00BB5456"/>
    <w:rsid w:val="00BC1068"/>
    <w:rsid w:val="00BC188F"/>
    <w:rsid w:val="00BC7F02"/>
    <w:rsid w:val="00BD09DF"/>
    <w:rsid w:val="00BD2039"/>
    <w:rsid w:val="00BD2DC5"/>
    <w:rsid w:val="00BD2E81"/>
    <w:rsid w:val="00BD32C8"/>
    <w:rsid w:val="00BD6DE6"/>
    <w:rsid w:val="00BD7D50"/>
    <w:rsid w:val="00BE074C"/>
    <w:rsid w:val="00BE263F"/>
    <w:rsid w:val="00BE2C95"/>
    <w:rsid w:val="00BE49BA"/>
    <w:rsid w:val="00BE49EC"/>
    <w:rsid w:val="00BE6AAA"/>
    <w:rsid w:val="00BE7E73"/>
    <w:rsid w:val="00BF05F5"/>
    <w:rsid w:val="00BF06DF"/>
    <w:rsid w:val="00BF4067"/>
    <w:rsid w:val="00BF4314"/>
    <w:rsid w:val="00BF7F30"/>
    <w:rsid w:val="00C03B1C"/>
    <w:rsid w:val="00C03CB9"/>
    <w:rsid w:val="00C04674"/>
    <w:rsid w:val="00C0569F"/>
    <w:rsid w:val="00C05AAA"/>
    <w:rsid w:val="00C05D2B"/>
    <w:rsid w:val="00C063BE"/>
    <w:rsid w:val="00C10E12"/>
    <w:rsid w:val="00C10EF9"/>
    <w:rsid w:val="00C10F4D"/>
    <w:rsid w:val="00C14336"/>
    <w:rsid w:val="00C14ED2"/>
    <w:rsid w:val="00C15496"/>
    <w:rsid w:val="00C16AA8"/>
    <w:rsid w:val="00C16E99"/>
    <w:rsid w:val="00C20039"/>
    <w:rsid w:val="00C2027A"/>
    <w:rsid w:val="00C258EA"/>
    <w:rsid w:val="00C2676F"/>
    <w:rsid w:val="00C26C0D"/>
    <w:rsid w:val="00C26F5E"/>
    <w:rsid w:val="00C30505"/>
    <w:rsid w:val="00C31CAF"/>
    <w:rsid w:val="00C34925"/>
    <w:rsid w:val="00C35858"/>
    <w:rsid w:val="00C3752B"/>
    <w:rsid w:val="00C37D2B"/>
    <w:rsid w:val="00C40684"/>
    <w:rsid w:val="00C41ED8"/>
    <w:rsid w:val="00C4306C"/>
    <w:rsid w:val="00C457BD"/>
    <w:rsid w:val="00C458A3"/>
    <w:rsid w:val="00C45E0D"/>
    <w:rsid w:val="00C510BF"/>
    <w:rsid w:val="00C51CD6"/>
    <w:rsid w:val="00C52A2C"/>
    <w:rsid w:val="00C52C1C"/>
    <w:rsid w:val="00C53C3F"/>
    <w:rsid w:val="00C54450"/>
    <w:rsid w:val="00C54F86"/>
    <w:rsid w:val="00C55556"/>
    <w:rsid w:val="00C55DF4"/>
    <w:rsid w:val="00C57CD3"/>
    <w:rsid w:val="00C64470"/>
    <w:rsid w:val="00C65AA8"/>
    <w:rsid w:val="00C6654B"/>
    <w:rsid w:val="00C70526"/>
    <w:rsid w:val="00C74C12"/>
    <w:rsid w:val="00C75F07"/>
    <w:rsid w:val="00C80171"/>
    <w:rsid w:val="00C811B3"/>
    <w:rsid w:val="00C83032"/>
    <w:rsid w:val="00C835C1"/>
    <w:rsid w:val="00C839CA"/>
    <w:rsid w:val="00C8415A"/>
    <w:rsid w:val="00C842C5"/>
    <w:rsid w:val="00C8588A"/>
    <w:rsid w:val="00C85A06"/>
    <w:rsid w:val="00C86667"/>
    <w:rsid w:val="00C92A97"/>
    <w:rsid w:val="00C92B7A"/>
    <w:rsid w:val="00C93A68"/>
    <w:rsid w:val="00C93C91"/>
    <w:rsid w:val="00C93FB5"/>
    <w:rsid w:val="00C94904"/>
    <w:rsid w:val="00C9747D"/>
    <w:rsid w:val="00CA0B66"/>
    <w:rsid w:val="00CA224E"/>
    <w:rsid w:val="00CA345A"/>
    <w:rsid w:val="00CA34B5"/>
    <w:rsid w:val="00CA4A2E"/>
    <w:rsid w:val="00CA5B9F"/>
    <w:rsid w:val="00CA7F70"/>
    <w:rsid w:val="00CB3B9F"/>
    <w:rsid w:val="00CB6D12"/>
    <w:rsid w:val="00CC0C8B"/>
    <w:rsid w:val="00CC1D02"/>
    <w:rsid w:val="00CC3DFB"/>
    <w:rsid w:val="00CC56AA"/>
    <w:rsid w:val="00CD2970"/>
    <w:rsid w:val="00CD4AEB"/>
    <w:rsid w:val="00CD5B48"/>
    <w:rsid w:val="00CE2CCB"/>
    <w:rsid w:val="00CE63E1"/>
    <w:rsid w:val="00CE6B0B"/>
    <w:rsid w:val="00CE6E9A"/>
    <w:rsid w:val="00CF0F75"/>
    <w:rsid w:val="00CF16C0"/>
    <w:rsid w:val="00CF1DDF"/>
    <w:rsid w:val="00CF2B0F"/>
    <w:rsid w:val="00CF368E"/>
    <w:rsid w:val="00CF50EC"/>
    <w:rsid w:val="00CF5757"/>
    <w:rsid w:val="00CF6256"/>
    <w:rsid w:val="00D00CDD"/>
    <w:rsid w:val="00D01591"/>
    <w:rsid w:val="00D02294"/>
    <w:rsid w:val="00D02AB2"/>
    <w:rsid w:val="00D03283"/>
    <w:rsid w:val="00D04457"/>
    <w:rsid w:val="00D050ED"/>
    <w:rsid w:val="00D0776B"/>
    <w:rsid w:val="00D10856"/>
    <w:rsid w:val="00D11E5A"/>
    <w:rsid w:val="00D11EC8"/>
    <w:rsid w:val="00D13D8F"/>
    <w:rsid w:val="00D153BE"/>
    <w:rsid w:val="00D16F6E"/>
    <w:rsid w:val="00D175CA"/>
    <w:rsid w:val="00D2153D"/>
    <w:rsid w:val="00D2349E"/>
    <w:rsid w:val="00D2363D"/>
    <w:rsid w:val="00D254D9"/>
    <w:rsid w:val="00D26620"/>
    <w:rsid w:val="00D30916"/>
    <w:rsid w:val="00D31351"/>
    <w:rsid w:val="00D316F9"/>
    <w:rsid w:val="00D32180"/>
    <w:rsid w:val="00D32AA3"/>
    <w:rsid w:val="00D3465F"/>
    <w:rsid w:val="00D34B64"/>
    <w:rsid w:val="00D35BD8"/>
    <w:rsid w:val="00D362D0"/>
    <w:rsid w:val="00D440E5"/>
    <w:rsid w:val="00D44E05"/>
    <w:rsid w:val="00D44F7D"/>
    <w:rsid w:val="00D45719"/>
    <w:rsid w:val="00D45C4D"/>
    <w:rsid w:val="00D46885"/>
    <w:rsid w:val="00D4716E"/>
    <w:rsid w:val="00D47CDB"/>
    <w:rsid w:val="00D50ADD"/>
    <w:rsid w:val="00D50FDE"/>
    <w:rsid w:val="00D512DD"/>
    <w:rsid w:val="00D51D2A"/>
    <w:rsid w:val="00D53D55"/>
    <w:rsid w:val="00D55F39"/>
    <w:rsid w:val="00D57BBD"/>
    <w:rsid w:val="00D636B0"/>
    <w:rsid w:val="00D63DD4"/>
    <w:rsid w:val="00D72047"/>
    <w:rsid w:val="00D7252E"/>
    <w:rsid w:val="00D7306C"/>
    <w:rsid w:val="00D73256"/>
    <w:rsid w:val="00D73FE9"/>
    <w:rsid w:val="00D7459A"/>
    <w:rsid w:val="00D7664E"/>
    <w:rsid w:val="00D779EB"/>
    <w:rsid w:val="00D77BB9"/>
    <w:rsid w:val="00D77C88"/>
    <w:rsid w:val="00D805BB"/>
    <w:rsid w:val="00D81BEC"/>
    <w:rsid w:val="00D82BA9"/>
    <w:rsid w:val="00D8317D"/>
    <w:rsid w:val="00D8370B"/>
    <w:rsid w:val="00D841CF"/>
    <w:rsid w:val="00D86DD6"/>
    <w:rsid w:val="00D91893"/>
    <w:rsid w:val="00D91C25"/>
    <w:rsid w:val="00D92176"/>
    <w:rsid w:val="00D9254F"/>
    <w:rsid w:val="00D92A1D"/>
    <w:rsid w:val="00D94240"/>
    <w:rsid w:val="00D953E6"/>
    <w:rsid w:val="00D96585"/>
    <w:rsid w:val="00DA0CC6"/>
    <w:rsid w:val="00DA5FE0"/>
    <w:rsid w:val="00DA7586"/>
    <w:rsid w:val="00DB029F"/>
    <w:rsid w:val="00DB1BEF"/>
    <w:rsid w:val="00DB3478"/>
    <w:rsid w:val="00DB3D63"/>
    <w:rsid w:val="00DB5654"/>
    <w:rsid w:val="00DC2153"/>
    <w:rsid w:val="00DC34E2"/>
    <w:rsid w:val="00DC4646"/>
    <w:rsid w:val="00DC747B"/>
    <w:rsid w:val="00DD1E0F"/>
    <w:rsid w:val="00DD29E3"/>
    <w:rsid w:val="00DD2F21"/>
    <w:rsid w:val="00DD46D3"/>
    <w:rsid w:val="00DD4C6A"/>
    <w:rsid w:val="00DD4D60"/>
    <w:rsid w:val="00DD6D37"/>
    <w:rsid w:val="00DD77EC"/>
    <w:rsid w:val="00DE4440"/>
    <w:rsid w:val="00DE5623"/>
    <w:rsid w:val="00DE680F"/>
    <w:rsid w:val="00DF0BE4"/>
    <w:rsid w:val="00DF4476"/>
    <w:rsid w:val="00DF4492"/>
    <w:rsid w:val="00E01900"/>
    <w:rsid w:val="00E03ABA"/>
    <w:rsid w:val="00E047EB"/>
    <w:rsid w:val="00E05401"/>
    <w:rsid w:val="00E06BED"/>
    <w:rsid w:val="00E111A8"/>
    <w:rsid w:val="00E11A11"/>
    <w:rsid w:val="00E13DFC"/>
    <w:rsid w:val="00E14304"/>
    <w:rsid w:val="00E1487E"/>
    <w:rsid w:val="00E175DF"/>
    <w:rsid w:val="00E17CC2"/>
    <w:rsid w:val="00E204C5"/>
    <w:rsid w:val="00E24A92"/>
    <w:rsid w:val="00E25A6E"/>
    <w:rsid w:val="00E26552"/>
    <w:rsid w:val="00E27016"/>
    <w:rsid w:val="00E27D13"/>
    <w:rsid w:val="00E3043A"/>
    <w:rsid w:val="00E3123D"/>
    <w:rsid w:val="00E3250E"/>
    <w:rsid w:val="00E32A59"/>
    <w:rsid w:val="00E3468D"/>
    <w:rsid w:val="00E34B86"/>
    <w:rsid w:val="00E36F3C"/>
    <w:rsid w:val="00E373F1"/>
    <w:rsid w:val="00E37413"/>
    <w:rsid w:val="00E416E8"/>
    <w:rsid w:val="00E41B3E"/>
    <w:rsid w:val="00E4214A"/>
    <w:rsid w:val="00E42836"/>
    <w:rsid w:val="00E4305E"/>
    <w:rsid w:val="00E47458"/>
    <w:rsid w:val="00E504C6"/>
    <w:rsid w:val="00E50508"/>
    <w:rsid w:val="00E50B3B"/>
    <w:rsid w:val="00E545BE"/>
    <w:rsid w:val="00E55141"/>
    <w:rsid w:val="00E55A01"/>
    <w:rsid w:val="00E62724"/>
    <w:rsid w:val="00E632D5"/>
    <w:rsid w:val="00E6358D"/>
    <w:rsid w:val="00E63F01"/>
    <w:rsid w:val="00E65F3B"/>
    <w:rsid w:val="00E67112"/>
    <w:rsid w:val="00E67921"/>
    <w:rsid w:val="00E67C40"/>
    <w:rsid w:val="00E7080E"/>
    <w:rsid w:val="00E718C5"/>
    <w:rsid w:val="00E7355C"/>
    <w:rsid w:val="00E736CF"/>
    <w:rsid w:val="00E76235"/>
    <w:rsid w:val="00E82362"/>
    <w:rsid w:val="00E82DEA"/>
    <w:rsid w:val="00E866BF"/>
    <w:rsid w:val="00E872B8"/>
    <w:rsid w:val="00E90A19"/>
    <w:rsid w:val="00E9266C"/>
    <w:rsid w:val="00E92D92"/>
    <w:rsid w:val="00E931FD"/>
    <w:rsid w:val="00E94C60"/>
    <w:rsid w:val="00E95FED"/>
    <w:rsid w:val="00E96EE3"/>
    <w:rsid w:val="00E96F54"/>
    <w:rsid w:val="00E9701F"/>
    <w:rsid w:val="00EA2445"/>
    <w:rsid w:val="00EA2A9D"/>
    <w:rsid w:val="00EA3FBF"/>
    <w:rsid w:val="00EA58F3"/>
    <w:rsid w:val="00EA5B77"/>
    <w:rsid w:val="00EA727D"/>
    <w:rsid w:val="00EA77D0"/>
    <w:rsid w:val="00EA7F0B"/>
    <w:rsid w:val="00EB097D"/>
    <w:rsid w:val="00EB1D80"/>
    <w:rsid w:val="00EB2DFF"/>
    <w:rsid w:val="00EB35CA"/>
    <w:rsid w:val="00EB3792"/>
    <w:rsid w:val="00EB646E"/>
    <w:rsid w:val="00EB780F"/>
    <w:rsid w:val="00EC0408"/>
    <w:rsid w:val="00EC2739"/>
    <w:rsid w:val="00EC3FF9"/>
    <w:rsid w:val="00EC561D"/>
    <w:rsid w:val="00ED328C"/>
    <w:rsid w:val="00ED3F78"/>
    <w:rsid w:val="00ED4516"/>
    <w:rsid w:val="00ED770F"/>
    <w:rsid w:val="00EE0394"/>
    <w:rsid w:val="00EE4C37"/>
    <w:rsid w:val="00EF1D21"/>
    <w:rsid w:val="00EF26F5"/>
    <w:rsid w:val="00EF3154"/>
    <w:rsid w:val="00EF35A3"/>
    <w:rsid w:val="00EF6EAF"/>
    <w:rsid w:val="00F00C8A"/>
    <w:rsid w:val="00F02C05"/>
    <w:rsid w:val="00F07C95"/>
    <w:rsid w:val="00F119F5"/>
    <w:rsid w:val="00F1235F"/>
    <w:rsid w:val="00F12F42"/>
    <w:rsid w:val="00F162D4"/>
    <w:rsid w:val="00F17A17"/>
    <w:rsid w:val="00F17D3B"/>
    <w:rsid w:val="00F216EC"/>
    <w:rsid w:val="00F21C2B"/>
    <w:rsid w:val="00F22419"/>
    <w:rsid w:val="00F23C3B"/>
    <w:rsid w:val="00F24AC9"/>
    <w:rsid w:val="00F256AB"/>
    <w:rsid w:val="00F2624E"/>
    <w:rsid w:val="00F30116"/>
    <w:rsid w:val="00F30155"/>
    <w:rsid w:val="00F32D15"/>
    <w:rsid w:val="00F340B2"/>
    <w:rsid w:val="00F3478F"/>
    <w:rsid w:val="00F37728"/>
    <w:rsid w:val="00F4166E"/>
    <w:rsid w:val="00F41A1F"/>
    <w:rsid w:val="00F44184"/>
    <w:rsid w:val="00F50060"/>
    <w:rsid w:val="00F547A4"/>
    <w:rsid w:val="00F5517C"/>
    <w:rsid w:val="00F55EDD"/>
    <w:rsid w:val="00F615CF"/>
    <w:rsid w:val="00F61A10"/>
    <w:rsid w:val="00F61ACF"/>
    <w:rsid w:val="00F62383"/>
    <w:rsid w:val="00F62813"/>
    <w:rsid w:val="00F643EB"/>
    <w:rsid w:val="00F706FA"/>
    <w:rsid w:val="00F72B56"/>
    <w:rsid w:val="00F72CD2"/>
    <w:rsid w:val="00F72DF6"/>
    <w:rsid w:val="00F755D6"/>
    <w:rsid w:val="00F75791"/>
    <w:rsid w:val="00F76B3C"/>
    <w:rsid w:val="00F76BDF"/>
    <w:rsid w:val="00F77F78"/>
    <w:rsid w:val="00F84291"/>
    <w:rsid w:val="00F85314"/>
    <w:rsid w:val="00F86666"/>
    <w:rsid w:val="00F86A2F"/>
    <w:rsid w:val="00F86B40"/>
    <w:rsid w:val="00F911D7"/>
    <w:rsid w:val="00F91902"/>
    <w:rsid w:val="00F91EFF"/>
    <w:rsid w:val="00F9388A"/>
    <w:rsid w:val="00F94EAA"/>
    <w:rsid w:val="00F950D9"/>
    <w:rsid w:val="00FA1550"/>
    <w:rsid w:val="00FA2088"/>
    <w:rsid w:val="00FA21BD"/>
    <w:rsid w:val="00FA2D4A"/>
    <w:rsid w:val="00FA4B34"/>
    <w:rsid w:val="00FA4D8D"/>
    <w:rsid w:val="00FA5550"/>
    <w:rsid w:val="00FA67F7"/>
    <w:rsid w:val="00FA7254"/>
    <w:rsid w:val="00FB1210"/>
    <w:rsid w:val="00FB2F60"/>
    <w:rsid w:val="00FB34FD"/>
    <w:rsid w:val="00FB41F3"/>
    <w:rsid w:val="00FC1F8E"/>
    <w:rsid w:val="00FC260E"/>
    <w:rsid w:val="00FD466B"/>
    <w:rsid w:val="00FD7241"/>
    <w:rsid w:val="00FE36E6"/>
    <w:rsid w:val="00FE620C"/>
    <w:rsid w:val="00FF0280"/>
    <w:rsid w:val="00FF0DF4"/>
    <w:rsid w:val="00FF143B"/>
    <w:rsid w:val="00FF1FA2"/>
    <w:rsid w:val="01274101"/>
    <w:rsid w:val="014DDE4B"/>
    <w:rsid w:val="016A3EB7"/>
    <w:rsid w:val="017A18C8"/>
    <w:rsid w:val="0193A5CC"/>
    <w:rsid w:val="01A960E8"/>
    <w:rsid w:val="01B0C93D"/>
    <w:rsid w:val="024D5E32"/>
    <w:rsid w:val="025A8CB0"/>
    <w:rsid w:val="0277C908"/>
    <w:rsid w:val="02A42789"/>
    <w:rsid w:val="02E8FFD0"/>
    <w:rsid w:val="032C1C2E"/>
    <w:rsid w:val="0350C865"/>
    <w:rsid w:val="03914090"/>
    <w:rsid w:val="03C7A98A"/>
    <w:rsid w:val="03D53D91"/>
    <w:rsid w:val="043B6EFB"/>
    <w:rsid w:val="044473E0"/>
    <w:rsid w:val="047B7705"/>
    <w:rsid w:val="04820E3B"/>
    <w:rsid w:val="05243FA8"/>
    <w:rsid w:val="058AC3BD"/>
    <w:rsid w:val="059774E8"/>
    <w:rsid w:val="05ABE58D"/>
    <w:rsid w:val="062D9E28"/>
    <w:rsid w:val="0640A532"/>
    <w:rsid w:val="0671944C"/>
    <w:rsid w:val="067C1B04"/>
    <w:rsid w:val="06851CB7"/>
    <w:rsid w:val="06882BD7"/>
    <w:rsid w:val="06ECAE96"/>
    <w:rsid w:val="0703138A"/>
    <w:rsid w:val="0706F905"/>
    <w:rsid w:val="0713C9C0"/>
    <w:rsid w:val="07430D7B"/>
    <w:rsid w:val="0752FBB9"/>
    <w:rsid w:val="079C1130"/>
    <w:rsid w:val="07B07430"/>
    <w:rsid w:val="07B9FEEA"/>
    <w:rsid w:val="07BCEE77"/>
    <w:rsid w:val="07D7BACE"/>
    <w:rsid w:val="07F9DDCA"/>
    <w:rsid w:val="084BD953"/>
    <w:rsid w:val="087A4A8B"/>
    <w:rsid w:val="08AB5D87"/>
    <w:rsid w:val="08E38D3A"/>
    <w:rsid w:val="091DBF8C"/>
    <w:rsid w:val="094BB2A9"/>
    <w:rsid w:val="095DBCB8"/>
    <w:rsid w:val="09673CF3"/>
    <w:rsid w:val="09AD3BCD"/>
    <w:rsid w:val="09F5F02E"/>
    <w:rsid w:val="0A014DCE"/>
    <w:rsid w:val="0A2251FD"/>
    <w:rsid w:val="0A2B0D0C"/>
    <w:rsid w:val="0A765DEA"/>
    <w:rsid w:val="0A775901"/>
    <w:rsid w:val="0A9D344E"/>
    <w:rsid w:val="0AABB1ED"/>
    <w:rsid w:val="0AAD7306"/>
    <w:rsid w:val="0AB98FED"/>
    <w:rsid w:val="0ACD8BCF"/>
    <w:rsid w:val="0B1AE0FF"/>
    <w:rsid w:val="0B1CA877"/>
    <w:rsid w:val="0B43C01A"/>
    <w:rsid w:val="0B642C77"/>
    <w:rsid w:val="0B835F1A"/>
    <w:rsid w:val="0BB8651D"/>
    <w:rsid w:val="0BD256C8"/>
    <w:rsid w:val="0C643E40"/>
    <w:rsid w:val="0C718D81"/>
    <w:rsid w:val="0C7E6045"/>
    <w:rsid w:val="0CA6AA5F"/>
    <w:rsid w:val="0D09E278"/>
    <w:rsid w:val="0DC0FEF0"/>
    <w:rsid w:val="0DFD86C5"/>
    <w:rsid w:val="0E32FD91"/>
    <w:rsid w:val="0E611FD3"/>
    <w:rsid w:val="0E6584FD"/>
    <w:rsid w:val="0E6C4C2E"/>
    <w:rsid w:val="0E9B34DF"/>
    <w:rsid w:val="0ED1B37E"/>
    <w:rsid w:val="0EF1D2A9"/>
    <w:rsid w:val="0F126DF6"/>
    <w:rsid w:val="0F17D862"/>
    <w:rsid w:val="0F260A26"/>
    <w:rsid w:val="0F84638C"/>
    <w:rsid w:val="0F96B287"/>
    <w:rsid w:val="0FD7F85E"/>
    <w:rsid w:val="0FED48F4"/>
    <w:rsid w:val="1024F542"/>
    <w:rsid w:val="107F235D"/>
    <w:rsid w:val="10DB86D9"/>
    <w:rsid w:val="10DCD925"/>
    <w:rsid w:val="1121E01C"/>
    <w:rsid w:val="1132E78F"/>
    <w:rsid w:val="1147EA77"/>
    <w:rsid w:val="11B6C54C"/>
    <w:rsid w:val="11C45D51"/>
    <w:rsid w:val="11D72BBF"/>
    <w:rsid w:val="11DF8884"/>
    <w:rsid w:val="11E27CE1"/>
    <w:rsid w:val="11FE0E2E"/>
    <w:rsid w:val="12178D54"/>
    <w:rsid w:val="1225E039"/>
    <w:rsid w:val="122741FA"/>
    <w:rsid w:val="12C64030"/>
    <w:rsid w:val="12CEAA9F"/>
    <w:rsid w:val="12E54F9C"/>
    <w:rsid w:val="12F6C19E"/>
    <w:rsid w:val="12FBB654"/>
    <w:rsid w:val="1335286E"/>
    <w:rsid w:val="1338B783"/>
    <w:rsid w:val="136BEBE4"/>
    <w:rsid w:val="14642F5D"/>
    <w:rsid w:val="14A5FF05"/>
    <w:rsid w:val="14ABB602"/>
    <w:rsid w:val="14BC7CC3"/>
    <w:rsid w:val="152CAF82"/>
    <w:rsid w:val="154ED5DA"/>
    <w:rsid w:val="15C275B8"/>
    <w:rsid w:val="15EE5F45"/>
    <w:rsid w:val="163707D7"/>
    <w:rsid w:val="163D0927"/>
    <w:rsid w:val="1640701F"/>
    <w:rsid w:val="166A9F03"/>
    <w:rsid w:val="1682FC35"/>
    <w:rsid w:val="16A2B057"/>
    <w:rsid w:val="16DC7813"/>
    <w:rsid w:val="16EFB05E"/>
    <w:rsid w:val="17019511"/>
    <w:rsid w:val="171FD50E"/>
    <w:rsid w:val="1753A8E6"/>
    <w:rsid w:val="17BB5170"/>
    <w:rsid w:val="1823C08D"/>
    <w:rsid w:val="1868452F"/>
    <w:rsid w:val="1884ED29"/>
    <w:rsid w:val="1901F369"/>
    <w:rsid w:val="191455F1"/>
    <w:rsid w:val="192F1B82"/>
    <w:rsid w:val="19367190"/>
    <w:rsid w:val="197E9612"/>
    <w:rsid w:val="1987DDF9"/>
    <w:rsid w:val="1997731E"/>
    <w:rsid w:val="1A6F25A7"/>
    <w:rsid w:val="1AD11301"/>
    <w:rsid w:val="1B219D3E"/>
    <w:rsid w:val="1B64B3D2"/>
    <w:rsid w:val="1B7B7E4F"/>
    <w:rsid w:val="1B810AB5"/>
    <w:rsid w:val="1BA105E2"/>
    <w:rsid w:val="1BAA996E"/>
    <w:rsid w:val="1BE22768"/>
    <w:rsid w:val="1BE9BDC6"/>
    <w:rsid w:val="1C19A6DB"/>
    <w:rsid w:val="1C5F8F2C"/>
    <w:rsid w:val="1C7DB992"/>
    <w:rsid w:val="1CA1AAD3"/>
    <w:rsid w:val="1CA1C89F"/>
    <w:rsid w:val="1CAD14F4"/>
    <w:rsid w:val="1CB142D9"/>
    <w:rsid w:val="1CD87659"/>
    <w:rsid w:val="1CE75BD6"/>
    <w:rsid w:val="1D03C271"/>
    <w:rsid w:val="1D79F9D7"/>
    <w:rsid w:val="1DB45F40"/>
    <w:rsid w:val="1DD0FC97"/>
    <w:rsid w:val="1DE048E9"/>
    <w:rsid w:val="1DE43084"/>
    <w:rsid w:val="1DF9D101"/>
    <w:rsid w:val="1E321AD8"/>
    <w:rsid w:val="1E4EA6D1"/>
    <w:rsid w:val="1E4FD127"/>
    <w:rsid w:val="1E696D5D"/>
    <w:rsid w:val="1EA57325"/>
    <w:rsid w:val="1ECF387D"/>
    <w:rsid w:val="1F0950D7"/>
    <w:rsid w:val="1F808722"/>
    <w:rsid w:val="1F85CD03"/>
    <w:rsid w:val="1FAAE2E0"/>
    <w:rsid w:val="1FB75292"/>
    <w:rsid w:val="20795D25"/>
    <w:rsid w:val="20B8F758"/>
    <w:rsid w:val="20DF3FE6"/>
    <w:rsid w:val="21148C55"/>
    <w:rsid w:val="2119E3AA"/>
    <w:rsid w:val="2137B02C"/>
    <w:rsid w:val="2138D7A4"/>
    <w:rsid w:val="213F2595"/>
    <w:rsid w:val="2144DD74"/>
    <w:rsid w:val="214EF8A2"/>
    <w:rsid w:val="214F2717"/>
    <w:rsid w:val="21D9A89F"/>
    <w:rsid w:val="2221AD98"/>
    <w:rsid w:val="224DBD4C"/>
    <w:rsid w:val="22771610"/>
    <w:rsid w:val="227F356C"/>
    <w:rsid w:val="228624C5"/>
    <w:rsid w:val="22B419C7"/>
    <w:rsid w:val="22F3540A"/>
    <w:rsid w:val="2306ECC1"/>
    <w:rsid w:val="230C4996"/>
    <w:rsid w:val="23110A23"/>
    <w:rsid w:val="23120C0D"/>
    <w:rsid w:val="231A39D5"/>
    <w:rsid w:val="2343BDA8"/>
    <w:rsid w:val="23684311"/>
    <w:rsid w:val="23C3CC6E"/>
    <w:rsid w:val="23C856B4"/>
    <w:rsid w:val="240E2032"/>
    <w:rsid w:val="24171BCC"/>
    <w:rsid w:val="2472DD38"/>
    <w:rsid w:val="247B4EE9"/>
    <w:rsid w:val="24C602E1"/>
    <w:rsid w:val="24D77FF1"/>
    <w:rsid w:val="24EA130E"/>
    <w:rsid w:val="25070E24"/>
    <w:rsid w:val="254DFC8E"/>
    <w:rsid w:val="255BE266"/>
    <w:rsid w:val="25B03B63"/>
    <w:rsid w:val="25CEE0AE"/>
    <w:rsid w:val="25D0C7F2"/>
    <w:rsid w:val="261393D2"/>
    <w:rsid w:val="2642B698"/>
    <w:rsid w:val="266E5906"/>
    <w:rsid w:val="26991FFF"/>
    <w:rsid w:val="26BC0D49"/>
    <w:rsid w:val="26C3C09C"/>
    <w:rsid w:val="26D5A74D"/>
    <w:rsid w:val="271B85F9"/>
    <w:rsid w:val="2720B1F3"/>
    <w:rsid w:val="2751D1C7"/>
    <w:rsid w:val="2796D335"/>
    <w:rsid w:val="27B84CDD"/>
    <w:rsid w:val="2801B723"/>
    <w:rsid w:val="28046530"/>
    <w:rsid w:val="286DD75E"/>
    <w:rsid w:val="28B2E222"/>
    <w:rsid w:val="28BF1BA7"/>
    <w:rsid w:val="28D5C48B"/>
    <w:rsid w:val="292038F2"/>
    <w:rsid w:val="2920D06A"/>
    <w:rsid w:val="2966C455"/>
    <w:rsid w:val="298FF8B2"/>
    <w:rsid w:val="29D5B8EF"/>
    <w:rsid w:val="2A077136"/>
    <w:rsid w:val="2A600B74"/>
    <w:rsid w:val="2A62D75A"/>
    <w:rsid w:val="2A7B6978"/>
    <w:rsid w:val="2AF0A9C6"/>
    <w:rsid w:val="2B314FEC"/>
    <w:rsid w:val="2B6E24B9"/>
    <w:rsid w:val="2B89ECA2"/>
    <w:rsid w:val="2B99F626"/>
    <w:rsid w:val="2BB6E016"/>
    <w:rsid w:val="2BE24ED1"/>
    <w:rsid w:val="2BE60BDD"/>
    <w:rsid w:val="2C6D6B9F"/>
    <w:rsid w:val="2C990159"/>
    <w:rsid w:val="2CC4516A"/>
    <w:rsid w:val="2CF29EB8"/>
    <w:rsid w:val="2D089454"/>
    <w:rsid w:val="2D4B3524"/>
    <w:rsid w:val="2D6134F4"/>
    <w:rsid w:val="2D777EFD"/>
    <w:rsid w:val="2DDE405E"/>
    <w:rsid w:val="2DFF6649"/>
    <w:rsid w:val="2E0167A9"/>
    <w:rsid w:val="2E2D82AE"/>
    <w:rsid w:val="2E2EE46F"/>
    <w:rsid w:val="2E41C9C5"/>
    <w:rsid w:val="2E739176"/>
    <w:rsid w:val="2E840875"/>
    <w:rsid w:val="2E8C5241"/>
    <w:rsid w:val="2EC6AD5A"/>
    <w:rsid w:val="2ED00171"/>
    <w:rsid w:val="2EEAF9D3"/>
    <w:rsid w:val="2F22D938"/>
    <w:rsid w:val="2FBB3B2A"/>
    <w:rsid w:val="2FE7D841"/>
    <w:rsid w:val="2FF7DAE9"/>
    <w:rsid w:val="301A13E5"/>
    <w:rsid w:val="306E394F"/>
    <w:rsid w:val="310412CF"/>
    <w:rsid w:val="315242CE"/>
    <w:rsid w:val="3168AFE2"/>
    <w:rsid w:val="316F9579"/>
    <w:rsid w:val="31A4EF60"/>
    <w:rsid w:val="31C89AC7"/>
    <w:rsid w:val="31E1A8B4"/>
    <w:rsid w:val="31FDF357"/>
    <w:rsid w:val="3205BFDE"/>
    <w:rsid w:val="324CD590"/>
    <w:rsid w:val="325B285C"/>
    <w:rsid w:val="32EC2A02"/>
    <w:rsid w:val="3352B46F"/>
    <w:rsid w:val="33734DCB"/>
    <w:rsid w:val="337A0B7F"/>
    <w:rsid w:val="3399D8B2"/>
    <w:rsid w:val="340BC5EE"/>
    <w:rsid w:val="345096EC"/>
    <w:rsid w:val="3459C67C"/>
    <w:rsid w:val="3470F5A0"/>
    <w:rsid w:val="347293CF"/>
    <w:rsid w:val="34AB7084"/>
    <w:rsid w:val="34CDB4C8"/>
    <w:rsid w:val="34E8BD82"/>
    <w:rsid w:val="34FFED88"/>
    <w:rsid w:val="350415C0"/>
    <w:rsid w:val="3523F908"/>
    <w:rsid w:val="352AAE1F"/>
    <w:rsid w:val="352DCF82"/>
    <w:rsid w:val="359EFF75"/>
    <w:rsid w:val="35BFC1AB"/>
    <w:rsid w:val="35E3136B"/>
    <w:rsid w:val="365875BB"/>
    <w:rsid w:val="365FE6BA"/>
    <w:rsid w:val="366BC29C"/>
    <w:rsid w:val="366E1713"/>
    <w:rsid w:val="3683E476"/>
    <w:rsid w:val="37BDB46F"/>
    <w:rsid w:val="37CE3DD6"/>
    <w:rsid w:val="37D4E171"/>
    <w:rsid w:val="37FB3C53"/>
    <w:rsid w:val="382967CA"/>
    <w:rsid w:val="38466B5A"/>
    <w:rsid w:val="385D56B3"/>
    <w:rsid w:val="38C7F516"/>
    <w:rsid w:val="38D539A6"/>
    <w:rsid w:val="38FE3C14"/>
    <w:rsid w:val="396B1C88"/>
    <w:rsid w:val="39863684"/>
    <w:rsid w:val="39987C09"/>
    <w:rsid w:val="39BA74FC"/>
    <w:rsid w:val="39D972F2"/>
    <w:rsid w:val="3A90F6AC"/>
    <w:rsid w:val="3A918E53"/>
    <w:rsid w:val="3AAB7EED"/>
    <w:rsid w:val="3AB5C56C"/>
    <w:rsid w:val="3B067FB6"/>
    <w:rsid w:val="3B1598C8"/>
    <w:rsid w:val="3B165AB9"/>
    <w:rsid w:val="3B568C4B"/>
    <w:rsid w:val="3B66346D"/>
    <w:rsid w:val="3B8C7372"/>
    <w:rsid w:val="3B9214C0"/>
    <w:rsid w:val="3BE6A04C"/>
    <w:rsid w:val="3C3FD479"/>
    <w:rsid w:val="3C446D9F"/>
    <w:rsid w:val="3CCBEAEF"/>
    <w:rsid w:val="3D600366"/>
    <w:rsid w:val="3D67D822"/>
    <w:rsid w:val="3DA0911F"/>
    <w:rsid w:val="3DB82503"/>
    <w:rsid w:val="3DBB5ED5"/>
    <w:rsid w:val="3DBDB003"/>
    <w:rsid w:val="3DC863BB"/>
    <w:rsid w:val="3DEEA3A2"/>
    <w:rsid w:val="3E17BA2B"/>
    <w:rsid w:val="3E1EFB23"/>
    <w:rsid w:val="3E238DAF"/>
    <w:rsid w:val="3E45353F"/>
    <w:rsid w:val="3EBD3B3B"/>
    <w:rsid w:val="3EC81C57"/>
    <w:rsid w:val="3ECD9456"/>
    <w:rsid w:val="3EF2D723"/>
    <w:rsid w:val="3EFFB484"/>
    <w:rsid w:val="3F158CD0"/>
    <w:rsid w:val="3F175184"/>
    <w:rsid w:val="3F1948E0"/>
    <w:rsid w:val="3F2AF2FB"/>
    <w:rsid w:val="3F5C3150"/>
    <w:rsid w:val="3F6338DF"/>
    <w:rsid w:val="3F83FA33"/>
    <w:rsid w:val="3F9D7542"/>
    <w:rsid w:val="3FC91103"/>
    <w:rsid w:val="3FCE8020"/>
    <w:rsid w:val="3FF51266"/>
    <w:rsid w:val="400358E0"/>
    <w:rsid w:val="4009F66C"/>
    <w:rsid w:val="4051FD71"/>
    <w:rsid w:val="4076EA3B"/>
    <w:rsid w:val="407DAB04"/>
    <w:rsid w:val="408040A3"/>
    <w:rsid w:val="4094372A"/>
    <w:rsid w:val="409A5533"/>
    <w:rsid w:val="409BBF0E"/>
    <w:rsid w:val="40B90CAC"/>
    <w:rsid w:val="40E8D559"/>
    <w:rsid w:val="40F858A6"/>
    <w:rsid w:val="41156869"/>
    <w:rsid w:val="41505880"/>
    <w:rsid w:val="419838D5"/>
    <w:rsid w:val="41CAC5E4"/>
    <w:rsid w:val="41CF6E6D"/>
    <w:rsid w:val="42063BCF"/>
    <w:rsid w:val="422BB9AC"/>
    <w:rsid w:val="425B0237"/>
    <w:rsid w:val="425E98A4"/>
    <w:rsid w:val="42866C22"/>
    <w:rsid w:val="42BA5A10"/>
    <w:rsid w:val="42FCF8E7"/>
    <w:rsid w:val="4315C8B1"/>
    <w:rsid w:val="436EAB22"/>
    <w:rsid w:val="4378F199"/>
    <w:rsid w:val="43B540E6"/>
    <w:rsid w:val="43B59F1C"/>
    <w:rsid w:val="43CC4E88"/>
    <w:rsid w:val="43E9F1EE"/>
    <w:rsid w:val="4407AB0D"/>
    <w:rsid w:val="440B0D5F"/>
    <w:rsid w:val="445A0C50"/>
    <w:rsid w:val="44629E84"/>
    <w:rsid w:val="44D7607D"/>
    <w:rsid w:val="4508CB44"/>
    <w:rsid w:val="4533020B"/>
    <w:rsid w:val="453ADD9C"/>
    <w:rsid w:val="458C3F8B"/>
    <w:rsid w:val="45A51758"/>
    <w:rsid w:val="45A9B889"/>
    <w:rsid w:val="4603ACBA"/>
    <w:rsid w:val="4615AAEA"/>
    <w:rsid w:val="461DCA5F"/>
    <w:rsid w:val="46685168"/>
    <w:rsid w:val="467AFE6D"/>
    <w:rsid w:val="46EEA66F"/>
    <w:rsid w:val="471B721B"/>
    <w:rsid w:val="47310E8A"/>
    <w:rsid w:val="4735EB94"/>
    <w:rsid w:val="473CEBAA"/>
    <w:rsid w:val="475B70DC"/>
    <w:rsid w:val="477E825D"/>
    <w:rsid w:val="47C5B530"/>
    <w:rsid w:val="48389B28"/>
    <w:rsid w:val="48BECA60"/>
    <w:rsid w:val="48CA10EA"/>
    <w:rsid w:val="48F2EB1F"/>
    <w:rsid w:val="48FB0A7B"/>
    <w:rsid w:val="4920E4C0"/>
    <w:rsid w:val="492367BD"/>
    <w:rsid w:val="49762C5C"/>
    <w:rsid w:val="4999AEA2"/>
    <w:rsid w:val="49C71D49"/>
    <w:rsid w:val="49D4D341"/>
    <w:rsid w:val="4A0CECFE"/>
    <w:rsid w:val="4A0EE637"/>
    <w:rsid w:val="4A0FB6B7"/>
    <w:rsid w:val="4A12782B"/>
    <w:rsid w:val="4A15D6A3"/>
    <w:rsid w:val="4A1F56C5"/>
    <w:rsid w:val="4A7E1B50"/>
    <w:rsid w:val="4ABA3760"/>
    <w:rsid w:val="4AEDA41A"/>
    <w:rsid w:val="4AF42FDF"/>
    <w:rsid w:val="4B35FF87"/>
    <w:rsid w:val="4B58E43E"/>
    <w:rsid w:val="4B59AED6"/>
    <w:rsid w:val="4B847793"/>
    <w:rsid w:val="4B9B93C7"/>
    <w:rsid w:val="4BA41E51"/>
    <w:rsid w:val="4BAF174E"/>
    <w:rsid w:val="4BFCF7C9"/>
    <w:rsid w:val="4C1131AE"/>
    <w:rsid w:val="4C2EDBFD"/>
    <w:rsid w:val="4C42E9F5"/>
    <w:rsid w:val="4C82EA32"/>
    <w:rsid w:val="4CF087EB"/>
    <w:rsid w:val="4D2BFDBD"/>
    <w:rsid w:val="4D3385BA"/>
    <w:rsid w:val="4D3C64E5"/>
    <w:rsid w:val="4D63DD3B"/>
    <w:rsid w:val="4D816635"/>
    <w:rsid w:val="4D81C9FA"/>
    <w:rsid w:val="4D926E54"/>
    <w:rsid w:val="4D9B522E"/>
    <w:rsid w:val="4DA45A1B"/>
    <w:rsid w:val="4DE5ABA4"/>
    <w:rsid w:val="4E0D7E40"/>
    <w:rsid w:val="4E12766E"/>
    <w:rsid w:val="4E14D353"/>
    <w:rsid w:val="4E38ECE2"/>
    <w:rsid w:val="4E534B32"/>
    <w:rsid w:val="4EBA0B1D"/>
    <w:rsid w:val="4EE9E027"/>
    <w:rsid w:val="4F088BAF"/>
    <w:rsid w:val="4F39828A"/>
    <w:rsid w:val="4F45A0AA"/>
    <w:rsid w:val="4F66AEE5"/>
    <w:rsid w:val="4F798E98"/>
    <w:rsid w:val="4FC447E5"/>
    <w:rsid w:val="4FF281E6"/>
    <w:rsid w:val="4FF51B01"/>
    <w:rsid w:val="507DD390"/>
    <w:rsid w:val="50A9A8C5"/>
    <w:rsid w:val="50B2AD21"/>
    <w:rsid w:val="50D7BDFF"/>
    <w:rsid w:val="518463B9"/>
    <w:rsid w:val="518CAEDC"/>
    <w:rsid w:val="51BD07C0"/>
    <w:rsid w:val="51C78401"/>
    <w:rsid w:val="51C79453"/>
    <w:rsid w:val="51DCBAE7"/>
    <w:rsid w:val="5256653D"/>
    <w:rsid w:val="52670D6C"/>
    <w:rsid w:val="527F1533"/>
    <w:rsid w:val="5286CC26"/>
    <w:rsid w:val="529040F7"/>
    <w:rsid w:val="52A3F249"/>
    <w:rsid w:val="52C16E12"/>
    <w:rsid w:val="52C6336F"/>
    <w:rsid w:val="52EB771E"/>
    <w:rsid w:val="532A58E4"/>
    <w:rsid w:val="533D9C8B"/>
    <w:rsid w:val="5341DAD3"/>
    <w:rsid w:val="5376A206"/>
    <w:rsid w:val="53D90D41"/>
    <w:rsid w:val="53E48019"/>
    <w:rsid w:val="53F369F1"/>
    <w:rsid w:val="540E3B04"/>
    <w:rsid w:val="540EC749"/>
    <w:rsid w:val="547BF8D2"/>
    <w:rsid w:val="5490BB1F"/>
    <w:rsid w:val="54D42B12"/>
    <w:rsid w:val="54E4B497"/>
    <w:rsid w:val="54F05264"/>
    <w:rsid w:val="54F47223"/>
    <w:rsid w:val="5571C579"/>
    <w:rsid w:val="558C4549"/>
    <w:rsid w:val="55A6E560"/>
    <w:rsid w:val="55C16227"/>
    <w:rsid w:val="563D4E51"/>
    <w:rsid w:val="56749470"/>
    <w:rsid w:val="56CA424E"/>
    <w:rsid w:val="56F309DF"/>
    <w:rsid w:val="5792FDD2"/>
    <w:rsid w:val="57BDA6C8"/>
    <w:rsid w:val="57C57FA6"/>
    <w:rsid w:val="57CD5612"/>
    <w:rsid w:val="57E167AA"/>
    <w:rsid w:val="5800729B"/>
    <w:rsid w:val="58441982"/>
    <w:rsid w:val="5878FAE8"/>
    <w:rsid w:val="587AF326"/>
    <w:rsid w:val="589000DD"/>
    <w:rsid w:val="5892F8A7"/>
    <w:rsid w:val="58AD9E14"/>
    <w:rsid w:val="58B5B19F"/>
    <w:rsid w:val="597E976F"/>
    <w:rsid w:val="59A2D889"/>
    <w:rsid w:val="59C05FD2"/>
    <w:rsid w:val="59D30620"/>
    <w:rsid w:val="59EE26BB"/>
    <w:rsid w:val="5A1A8DA7"/>
    <w:rsid w:val="5A4CDC84"/>
    <w:rsid w:val="5A7E6D8D"/>
    <w:rsid w:val="5A93A45A"/>
    <w:rsid w:val="5AB0AD92"/>
    <w:rsid w:val="5AB421E3"/>
    <w:rsid w:val="5AB753A9"/>
    <w:rsid w:val="5AB84FC8"/>
    <w:rsid w:val="5AE90BF0"/>
    <w:rsid w:val="5AFBB320"/>
    <w:rsid w:val="5B073E57"/>
    <w:rsid w:val="5B4D843E"/>
    <w:rsid w:val="5B51B310"/>
    <w:rsid w:val="5B5B0061"/>
    <w:rsid w:val="5B63C0D7"/>
    <w:rsid w:val="5B7B22CC"/>
    <w:rsid w:val="5B90F97D"/>
    <w:rsid w:val="5BB335F8"/>
    <w:rsid w:val="5BDD01B4"/>
    <w:rsid w:val="5BE1F9C9"/>
    <w:rsid w:val="5C15AA67"/>
    <w:rsid w:val="5C36F7D3"/>
    <w:rsid w:val="5C7EE804"/>
    <w:rsid w:val="5CCB0DCA"/>
    <w:rsid w:val="5D41C1C6"/>
    <w:rsid w:val="5D7529A5"/>
    <w:rsid w:val="5DC8FACD"/>
    <w:rsid w:val="5DD66916"/>
    <w:rsid w:val="5E455337"/>
    <w:rsid w:val="5E7D186D"/>
    <w:rsid w:val="5E8BE388"/>
    <w:rsid w:val="5EC85579"/>
    <w:rsid w:val="5EE1192F"/>
    <w:rsid w:val="5EED68E7"/>
    <w:rsid w:val="5F0F43C3"/>
    <w:rsid w:val="5F973A46"/>
    <w:rsid w:val="5F9BCFAC"/>
    <w:rsid w:val="5FD89C44"/>
    <w:rsid w:val="600AF51F"/>
    <w:rsid w:val="603562D2"/>
    <w:rsid w:val="606C7807"/>
    <w:rsid w:val="60B79049"/>
    <w:rsid w:val="60F2A726"/>
    <w:rsid w:val="61154FBE"/>
    <w:rsid w:val="614DC69B"/>
    <w:rsid w:val="62182279"/>
    <w:rsid w:val="6294C5FC"/>
    <w:rsid w:val="62ED603A"/>
    <w:rsid w:val="6337B3FE"/>
    <w:rsid w:val="639D35DE"/>
    <w:rsid w:val="6425E74B"/>
    <w:rsid w:val="6428A9D2"/>
    <w:rsid w:val="6430AA32"/>
    <w:rsid w:val="6476FAA5"/>
    <w:rsid w:val="6483AB8D"/>
    <w:rsid w:val="648A9161"/>
    <w:rsid w:val="648BA25B"/>
    <w:rsid w:val="64DEAC2D"/>
    <w:rsid w:val="64F3A93C"/>
    <w:rsid w:val="650A67A5"/>
    <w:rsid w:val="65486D2D"/>
    <w:rsid w:val="655851D6"/>
    <w:rsid w:val="6559B513"/>
    <w:rsid w:val="655D2199"/>
    <w:rsid w:val="65D3FF47"/>
    <w:rsid w:val="66271BA8"/>
    <w:rsid w:val="6644E6F4"/>
    <w:rsid w:val="666CC4F1"/>
    <w:rsid w:val="6698DE62"/>
    <w:rsid w:val="66BC487C"/>
    <w:rsid w:val="66C64FD4"/>
    <w:rsid w:val="66D09960"/>
    <w:rsid w:val="66DACF61"/>
    <w:rsid w:val="67171387"/>
    <w:rsid w:val="671DEED5"/>
    <w:rsid w:val="674B1E2D"/>
    <w:rsid w:val="674B44D1"/>
    <w:rsid w:val="6788D2ED"/>
    <w:rsid w:val="67CC8726"/>
    <w:rsid w:val="67D582A7"/>
    <w:rsid w:val="67EBD76E"/>
    <w:rsid w:val="67F4BF4B"/>
    <w:rsid w:val="6879B4FB"/>
    <w:rsid w:val="688D36E8"/>
    <w:rsid w:val="68A208CC"/>
    <w:rsid w:val="691E4889"/>
    <w:rsid w:val="69400715"/>
    <w:rsid w:val="698C6C5F"/>
    <w:rsid w:val="69C04FB5"/>
    <w:rsid w:val="69E32BD9"/>
    <w:rsid w:val="6A226C72"/>
    <w:rsid w:val="6A34E170"/>
    <w:rsid w:val="6A4486AF"/>
    <w:rsid w:val="6A4F9A68"/>
    <w:rsid w:val="6A615C54"/>
    <w:rsid w:val="6A8CBBA7"/>
    <w:rsid w:val="6AA2D7D1"/>
    <w:rsid w:val="6AD564F9"/>
    <w:rsid w:val="6B3AA687"/>
    <w:rsid w:val="6B4EA3E5"/>
    <w:rsid w:val="6B54DD28"/>
    <w:rsid w:val="6B7D3957"/>
    <w:rsid w:val="6B878383"/>
    <w:rsid w:val="6BB721FF"/>
    <w:rsid w:val="6BB786D1"/>
    <w:rsid w:val="6BC70713"/>
    <w:rsid w:val="6BD8698A"/>
    <w:rsid w:val="6BF2EDDD"/>
    <w:rsid w:val="6C031184"/>
    <w:rsid w:val="6C0DD078"/>
    <w:rsid w:val="6C36BAAC"/>
    <w:rsid w:val="6C644FA6"/>
    <w:rsid w:val="6CB45B49"/>
    <w:rsid w:val="6CE06EA1"/>
    <w:rsid w:val="6CEC5C21"/>
    <w:rsid w:val="6CF37E7A"/>
    <w:rsid w:val="6D0668C7"/>
    <w:rsid w:val="6D1942AF"/>
    <w:rsid w:val="6D418395"/>
    <w:rsid w:val="6D82ED92"/>
    <w:rsid w:val="6D898CA0"/>
    <w:rsid w:val="6D8D2F77"/>
    <w:rsid w:val="6DAFF483"/>
    <w:rsid w:val="6DBAAE92"/>
    <w:rsid w:val="6DBC2632"/>
    <w:rsid w:val="6E112908"/>
    <w:rsid w:val="6E6D4ECE"/>
    <w:rsid w:val="6E7D3CB0"/>
    <w:rsid w:val="6E7F7A16"/>
    <w:rsid w:val="6E8D727C"/>
    <w:rsid w:val="6E9E0DE5"/>
    <w:rsid w:val="6EAF0B34"/>
    <w:rsid w:val="6F24CA6F"/>
    <w:rsid w:val="6F5E4F87"/>
    <w:rsid w:val="6F8750FA"/>
    <w:rsid w:val="6FE082B0"/>
    <w:rsid w:val="70116CB4"/>
    <w:rsid w:val="70DCA077"/>
    <w:rsid w:val="7118D6F0"/>
    <w:rsid w:val="713D1E99"/>
    <w:rsid w:val="7153E939"/>
    <w:rsid w:val="71557CAD"/>
    <w:rsid w:val="71737B61"/>
    <w:rsid w:val="71779BE3"/>
    <w:rsid w:val="7198DFEC"/>
    <w:rsid w:val="71A6C0DD"/>
    <w:rsid w:val="7269CEEC"/>
    <w:rsid w:val="7281E853"/>
    <w:rsid w:val="72DB4BDF"/>
    <w:rsid w:val="72E92D5A"/>
    <w:rsid w:val="73018BC6"/>
    <w:rsid w:val="73048ABB"/>
    <w:rsid w:val="73295E49"/>
    <w:rsid w:val="7330E62D"/>
    <w:rsid w:val="73441F0A"/>
    <w:rsid w:val="734E0171"/>
    <w:rsid w:val="73802EE4"/>
    <w:rsid w:val="7390B688"/>
    <w:rsid w:val="73C55614"/>
    <w:rsid w:val="73E37B6F"/>
    <w:rsid w:val="73FFB6BD"/>
    <w:rsid w:val="7400C719"/>
    <w:rsid w:val="741009B2"/>
    <w:rsid w:val="744C7AA4"/>
    <w:rsid w:val="74693B68"/>
    <w:rsid w:val="74AB3CFF"/>
    <w:rsid w:val="7560F7B9"/>
    <w:rsid w:val="75766100"/>
    <w:rsid w:val="760F2363"/>
    <w:rsid w:val="762BC287"/>
    <w:rsid w:val="764AD69E"/>
    <w:rsid w:val="76518A9C"/>
    <w:rsid w:val="769BDE60"/>
    <w:rsid w:val="77028099"/>
    <w:rsid w:val="77610F3F"/>
    <w:rsid w:val="77679B04"/>
    <w:rsid w:val="77951ECF"/>
    <w:rsid w:val="77E30D24"/>
    <w:rsid w:val="77F68110"/>
    <w:rsid w:val="78129DCA"/>
    <w:rsid w:val="7828A89A"/>
    <w:rsid w:val="7918EE37"/>
    <w:rsid w:val="792C6DD3"/>
    <w:rsid w:val="793FF046"/>
    <w:rsid w:val="799204B0"/>
    <w:rsid w:val="79C76E4F"/>
    <w:rsid w:val="79C805C7"/>
    <w:rsid w:val="79E3BDDA"/>
    <w:rsid w:val="79FD180D"/>
    <w:rsid w:val="7A0E5E5E"/>
    <w:rsid w:val="7A2E2AB2"/>
    <w:rsid w:val="7A45EA2F"/>
    <w:rsid w:val="7A7044F4"/>
    <w:rsid w:val="7AA62D14"/>
    <w:rsid w:val="7AB799DA"/>
    <w:rsid w:val="7ABAFE71"/>
    <w:rsid w:val="7AC85029"/>
    <w:rsid w:val="7ACE9728"/>
    <w:rsid w:val="7AFB6EE8"/>
    <w:rsid w:val="7B6CC3AE"/>
    <w:rsid w:val="7B92F8EE"/>
    <w:rsid w:val="7B955C99"/>
    <w:rsid w:val="7BA46C61"/>
    <w:rsid w:val="7BE304C7"/>
    <w:rsid w:val="7C4BE161"/>
    <w:rsid w:val="7C92BCE3"/>
    <w:rsid w:val="7CA2141D"/>
    <w:rsid w:val="7D1D922B"/>
    <w:rsid w:val="7D2056B1"/>
    <w:rsid w:val="7D3DDDEC"/>
    <w:rsid w:val="7D440600"/>
    <w:rsid w:val="7D7DF07A"/>
    <w:rsid w:val="7DD08394"/>
    <w:rsid w:val="7DE2BA8A"/>
    <w:rsid w:val="7DFED652"/>
    <w:rsid w:val="7F40E5A6"/>
    <w:rsid w:val="7F6E1A5D"/>
    <w:rsid w:val="7FABBB3E"/>
    <w:rsid w:val="7FBD664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6F9C7"/>
  <w15:chartTrackingRefBased/>
  <w15:docId w15:val="{8209D024-8C83-457F-8808-08425E60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59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7359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9C"/>
    <w:pPr>
      <w:ind w:left="720"/>
      <w:contextualSpacing/>
    </w:pPr>
  </w:style>
  <w:style w:type="character" w:customStyle="1" w:styleId="Heading1Char">
    <w:name w:val="Heading 1 Char"/>
    <w:basedOn w:val="DefaultParagraphFont"/>
    <w:link w:val="Heading1"/>
    <w:uiPriority w:val="9"/>
    <w:rsid w:val="0087359C"/>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7359C"/>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87359C"/>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7359C"/>
    <w:rPr>
      <w:rFonts w:asciiTheme="majorHAnsi" w:eastAsiaTheme="majorEastAsia" w:hAnsiTheme="majorHAnsi" w:cstheme="majorBidi"/>
      <w:spacing w:val="-10"/>
      <w:kern w:val="28"/>
      <w:sz w:val="56"/>
      <w:szCs w:val="71"/>
    </w:rPr>
  </w:style>
  <w:style w:type="paragraph" w:styleId="TOCHeading">
    <w:name w:val="TOC Heading"/>
    <w:basedOn w:val="Heading1"/>
    <w:next w:val="Normal"/>
    <w:uiPriority w:val="39"/>
    <w:unhideWhenUsed/>
    <w:qFormat/>
    <w:rsid w:val="00003CBC"/>
    <w:pPr>
      <w:outlineLvl w:val="9"/>
    </w:pPr>
    <w:rPr>
      <w:kern w:val="0"/>
      <w:szCs w:val="32"/>
      <w:lang w:bidi="ar-SA"/>
      <w14:ligatures w14:val="none"/>
    </w:rPr>
  </w:style>
  <w:style w:type="paragraph" w:styleId="TOC2">
    <w:name w:val="toc 2"/>
    <w:basedOn w:val="Normal"/>
    <w:next w:val="Normal"/>
    <w:autoRedefine/>
    <w:uiPriority w:val="39"/>
    <w:unhideWhenUsed/>
    <w:rsid w:val="00003CBC"/>
    <w:pPr>
      <w:spacing w:after="100"/>
      <w:ind w:left="220"/>
    </w:pPr>
    <w:rPr>
      <w:rFonts w:eastAsiaTheme="minorEastAsia" w:cs="Times New Roman"/>
      <w:kern w:val="0"/>
      <w:szCs w:val="22"/>
      <w:lang w:bidi="ar-SA"/>
      <w14:ligatures w14:val="none"/>
    </w:rPr>
  </w:style>
  <w:style w:type="paragraph" w:styleId="TOC1">
    <w:name w:val="toc 1"/>
    <w:basedOn w:val="Normal"/>
    <w:next w:val="Normal"/>
    <w:autoRedefine/>
    <w:uiPriority w:val="39"/>
    <w:unhideWhenUsed/>
    <w:rsid w:val="00003CBC"/>
    <w:pPr>
      <w:spacing w:after="100"/>
    </w:pPr>
    <w:rPr>
      <w:rFonts w:eastAsiaTheme="minorEastAsia" w:cs="Times New Roman"/>
      <w:kern w:val="0"/>
      <w:szCs w:val="22"/>
      <w:lang w:bidi="ar-SA"/>
      <w14:ligatures w14:val="none"/>
    </w:rPr>
  </w:style>
  <w:style w:type="paragraph" w:styleId="TOC3">
    <w:name w:val="toc 3"/>
    <w:basedOn w:val="Normal"/>
    <w:next w:val="Normal"/>
    <w:autoRedefine/>
    <w:uiPriority w:val="39"/>
    <w:unhideWhenUsed/>
    <w:rsid w:val="00003CBC"/>
    <w:pPr>
      <w:spacing w:after="100"/>
      <w:ind w:left="440"/>
    </w:pPr>
    <w:rPr>
      <w:rFonts w:eastAsiaTheme="minorEastAsia" w:cs="Times New Roman"/>
      <w:kern w:val="0"/>
      <w:szCs w:val="22"/>
      <w:lang w:bidi="ar-SA"/>
      <w14:ligatures w14:val="none"/>
    </w:rPr>
  </w:style>
  <w:style w:type="paragraph" w:styleId="NoSpacing">
    <w:name w:val="No Spacing"/>
    <w:link w:val="NoSpacingChar"/>
    <w:uiPriority w:val="1"/>
    <w:qFormat/>
    <w:rsid w:val="00003CBC"/>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003CBC"/>
    <w:rPr>
      <w:rFonts w:eastAsiaTheme="minorEastAsia"/>
      <w:kern w:val="0"/>
      <w:szCs w:val="22"/>
      <w:lang w:bidi="ar-SA"/>
      <w14:ligatures w14:val="none"/>
    </w:rPr>
  </w:style>
  <w:style w:type="character" w:styleId="Hyperlink">
    <w:name w:val="Hyperlink"/>
    <w:basedOn w:val="DefaultParagraphFont"/>
    <w:uiPriority w:val="99"/>
    <w:unhideWhenUsed/>
    <w:rsid w:val="007631BF"/>
    <w:rPr>
      <w:color w:val="0563C1" w:themeColor="hyperlink"/>
      <w:u w:val="single"/>
    </w:rPr>
  </w:style>
  <w:style w:type="character" w:styleId="UnresolvedMention">
    <w:name w:val="Unresolved Mention"/>
    <w:basedOn w:val="DefaultParagraphFont"/>
    <w:uiPriority w:val="99"/>
    <w:semiHidden/>
    <w:unhideWhenUsed/>
    <w:rsid w:val="00A1562B"/>
    <w:rPr>
      <w:color w:val="605E5C"/>
      <w:shd w:val="clear" w:color="auto" w:fill="E1DFDD"/>
    </w:rPr>
  </w:style>
  <w:style w:type="paragraph" w:styleId="Header">
    <w:name w:val="header"/>
    <w:basedOn w:val="Normal"/>
    <w:link w:val="HeaderChar"/>
    <w:uiPriority w:val="99"/>
    <w:unhideWhenUsed/>
    <w:rsid w:val="00C26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76F"/>
  </w:style>
  <w:style w:type="paragraph" w:styleId="Footer">
    <w:name w:val="footer"/>
    <w:basedOn w:val="Normal"/>
    <w:link w:val="FooterChar"/>
    <w:uiPriority w:val="99"/>
    <w:unhideWhenUsed/>
    <w:rsid w:val="00C26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76F"/>
  </w:style>
  <w:style w:type="table" w:styleId="TableGrid">
    <w:name w:val="Table Grid"/>
    <w:basedOn w:val="TableNormal"/>
    <w:uiPriority w:val="39"/>
    <w:rsid w:val="0018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1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693">
      <w:bodyDiv w:val="1"/>
      <w:marLeft w:val="0"/>
      <w:marRight w:val="0"/>
      <w:marTop w:val="0"/>
      <w:marBottom w:val="0"/>
      <w:divBdr>
        <w:top w:val="none" w:sz="0" w:space="0" w:color="auto"/>
        <w:left w:val="none" w:sz="0" w:space="0" w:color="auto"/>
        <w:bottom w:val="none" w:sz="0" w:space="0" w:color="auto"/>
        <w:right w:val="none" w:sz="0" w:space="0" w:color="auto"/>
      </w:divBdr>
    </w:div>
    <w:div w:id="207569196">
      <w:bodyDiv w:val="1"/>
      <w:marLeft w:val="0"/>
      <w:marRight w:val="0"/>
      <w:marTop w:val="0"/>
      <w:marBottom w:val="0"/>
      <w:divBdr>
        <w:top w:val="none" w:sz="0" w:space="0" w:color="auto"/>
        <w:left w:val="none" w:sz="0" w:space="0" w:color="auto"/>
        <w:bottom w:val="none" w:sz="0" w:space="0" w:color="auto"/>
        <w:right w:val="none" w:sz="0" w:space="0" w:color="auto"/>
      </w:divBdr>
    </w:div>
    <w:div w:id="421880473">
      <w:bodyDiv w:val="1"/>
      <w:marLeft w:val="0"/>
      <w:marRight w:val="0"/>
      <w:marTop w:val="0"/>
      <w:marBottom w:val="0"/>
      <w:divBdr>
        <w:top w:val="none" w:sz="0" w:space="0" w:color="auto"/>
        <w:left w:val="none" w:sz="0" w:space="0" w:color="auto"/>
        <w:bottom w:val="none" w:sz="0" w:space="0" w:color="auto"/>
        <w:right w:val="none" w:sz="0" w:space="0" w:color="auto"/>
      </w:divBdr>
    </w:div>
    <w:div w:id="539248744">
      <w:bodyDiv w:val="1"/>
      <w:marLeft w:val="0"/>
      <w:marRight w:val="0"/>
      <w:marTop w:val="0"/>
      <w:marBottom w:val="0"/>
      <w:divBdr>
        <w:top w:val="none" w:sz="0" w:space="0" w:color="auto"/>
        <w:left w:val="none" w:sz="0" w:space="0" w:color="auto"/>
        <w:bottom w:val="none" w:sz="0" w:space="0" w:color="auto"/>
        <w:right w:val="none" w:sz="0" w:space="0" w:color="auto"/>
      </w:divBdr>
    </w:div>
    <w:div w:id="687486583">
      <w:bodyDiv w:val="1"/>
      <w:marLeft w:val="0"/>
      <w:marRight w:val="0"/>
      <w:marTop w:val="0"/>
      <w:marBottom w:val="0"/>
      <w:divBdr>
        <w:top w:val="none" w:sz="0" w:space="0" w:color="auto"/>
        <w:left w:val="none" w:sz="0" w:space="0" w:color="auto"/>
        <w:bottom w:val="none" w:sz="0" w:space="0" w:color="auto"/>
        <w:right w:val="none" w:sz="0" w:space="0" w:color="auto"/>
      </w:divBdr>
      <w:divsChild>
        <w:div w:id="1307859391">
          <w:marLeft w:val="0"/>
          <w:marRight w:val="0"/>
          <w:marTop w:val="0"/>
          <w:marBottom w:val="0"/>
          <w:divBdr>
            <w:top w:val="none" w:sz="0" w:space="0" w:color="auto"/>
            <w:left w:val="none" w:sz="0" w:space="0" w:color="auto"/>
            <w:bottom w:val="none" w:sz="0" w:space="0" w:color="auto"/>
            <w:right w:val="none" w:sz="0" w:space="0" w:color="auto"/>
          </w:divBdr>
          <w:divsChild>
            <w:div w:id="1110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1772">
      <w:bodyDiv w:val="1"/>
      <w:marLeft w:val="0"/>
      <w:marRight w:val="0"/>
      <w:marTop w:val="0"/>
      <w:marBottom w:val="0"/>
      <w:divBdr>
        <w:top w:val="none" w:sz="0" w:space="0" w:color="auto"/>
        <w:left w:val="none" w:sz="0" w:space="0" w:color="auto"/>
        <w:bottom w:val="none" w:sz="0" w:space="0" w:color="auto"/>
        <w:right w:val="none" w:sz="0" w:space="0" w:color="auto"/>
      </w:divBdr>
    </w:div>
    <w:div w:id="799343603">
      <w:bodyDiv w:val="1"/>
      <w:marLeft w:val="0"/>
      <w:marRight w:val="0"/>
      <w:marTop w:val="0"/>
      <w:marBottom w:val="0"/>
      <w:divBdr>
        <w:top w:val="none" w:sz="0" w:space="0" w:color="auto"/>
        <w:left w:val="none" w:sz="0" w:space="0" w:color="auto"/>
        <w:bottom w:val="none" w:sz="0" w:space="0" w:color="auto"/>
        <w:right w:val="none" w:sz="0" w:space="0" w:color="auto"/>
      </w:divBdr>
    </w:div>
    <w:div w:id="821508134">
      <w:bodyDiv w:val="1"/>
      <w:marLeft w:val="0"/>
      <w:marRight w:val="0"/>
      <w:marTop w:val="0"/>
      <w:marBottom w:val="0"/>
      <w:divBdr>
        <w:top w:val="none" w:sz="0" w:space="0" w:color="auto"/>
        <w:left w:val="none" w:sz="0" w:space="0" w:color="auto"/>
        <w:bottom w:val="none" w:sz="0" w:space="0" w:color="auto"/>
        <w:right w:val="none" w:sz="0" w:space="0" w:color="auto"/>
      </w:divBdr>
      <w:divsChild>
        <w:div w:id="1823691529">
          <w:marLeft w:val="0"/>
          <w:marRight w:val="0"/>
          <w:marTop w:val="0"/>
          <w:marBottom w:val="0"/>
          <w:divBdr>
            <w:top w:val="none" w:sz="0" w:space="0" w:color="auto"/>
            <w:left w:val="none" w:sz="0" w:space="0" w:color="auto"/>
            <w:bottom w:val="none" w:sz="0" w:space="0" w:color="auto"/>
            <w:right w:val="none" w:sz="0" w:space="0" w:color="auto"/>
          </w:divBdr>
          <w:divsChild>
            <w:div w:id="15924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2731">
      <w:bodyDiv w:val="1"/>
      <w:marLeft w:val="0"/>
      <w:marRight w:val="0"/>
      <w:marTop w:val="0"/>
      <w:marBottom w:val="0"/>
      <w:divBdr>
        <w:top w:val="none" w:sz="0" w:space="0" w:color="auto"/>
        <w:left w:val="none" w:sz="0" w:space="0" w:color="auto"/>
        <w:bottom w:val="none" w:sz="0" w:space="0" w:color="auto"/>
        <w:right w:val="none" w:sz="0" w:space="0" w:color="auto"/>
      </w:divBdr>
    </w:div>
    <w:div w:id="958537475">
      <w:bodyDiv w:val="1"/>
      <w:marLeft w:val="0"/>
      <w:marRight w:val="0"/>
      <w:marTop w:val="0"/>
      <w:marBottom w:val="0"/>
      <w:divBdr>
        <w:top w:val="none" w:sz="0" w:space="0" w:color="auto"/>
        <w:left w:val="none" w:sz="0" w:space="0" w:color="auto"/>
        <w:bottom w:val="none" w:sz="0" w:space="0" w:color="auto"/>
        <w:right w:val="none" w:sz="0" w:space="0" w:color="auto"/>
      </w:divBdr>
    </w:div>
    <w:div w:id="959459787">
      <w:bodyDiv w:val="1"/>
      <w:marLeft w:val="0"/>
      <w:marRight w:val="0"/>
      <w:marTop w:val="0"/>
      <w:marBottom w:val="0"/>
      <w:divBdr>
        <w:top w:val="none" w:sz="0" w:space="0" w:color="auto"/>
        <w:left w:val="none" w:sz="0" w:space="0" w:color="auto"/>
        <w:bottom w:val="none" w:sz="0" w:space="0" w:color="auto"/>
        <w:right w:val="none" w:sz="0" w:space="0" w:color="auto"/>
      </w:divBdr>
    </w:div>
    <w:div w:id="1090546940">
      <w:bodyDiv w:val="1"/>
      <w:marLeft w:val="0"/>
      <w:marRight w:val="0"/>
      <w:marTop w:val="0"/>
      <w:marBottom w:val="0"/>
      <w:divBdr>
        <w:top w:val="none" w:sz="0" w:space="0" w:color="auto"/>
        <w:left w:val="none" w:sz="0" w:space="0" w:color="auto"/>
        <w:bottom w:val="none" w:sz="0" w:space="0" w:color="auto"/>
        <w:right w:val="none" w:sz="0" w:space="0" w:color="auto"/>
      </w:divBdr>
    </w:div>
    <w:div w:id="1171487785">
      <w:bodyDiv w:val="1"/>
      <w:marLeft w:val="0"/>
      <w:marRight w:val="0"/>
      <w:marTop w:val="0"/>
      <w:marBottom w:val="0"/>
      <w:divBdr>
        <w:top w:val="none" w:sz="0" w:space="0" w:color="auto"/>
        <w:left w:val="none" w:sz="0" w:space="0" w:color="auto"/>
        <w:bottom w:val="none" w:sz="0" w:space="0" w:color="auto"/>
        <w:right w:val="none" w:sz="0" w:space="0" w:color="auto"/>
      </w:divBdr>
      <w:divsChild>
        <w:div w:id="33821556">
          <w:marLeft w:val="0"/>
          <w:marRight w:val="0"/>
          <w:marTop w:val="0"/>
          <w:marBottom w:val="0"/>
          <w:divBdr>
            <w:top w:val="none" w:sz="0" w:space="0" w:color="auto"/>
            <w:left w:val="none" w:sz="0" w:space="0" w:color="auto"/>
            <w:bottom w:val="none" w:sz="0" w:space="0" w:color="auto"/>
            <w:right w:val="none" w:sz="0" w:space="0" w:color="auto"/>
          </w:divBdr>
          <w:divsChild>
            <w:div w:id="6381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9678">
      <w:bodyDiv w:val="1"/>
      <w:marLeft w:val="0"/>
      <w:marRight w:val="0"/>
      <w:marTop w:val="0"/>
      <w:marBottom w:val="0"/>
      <w:divBdr>
        <w:top w:val="none" w:sz="0" w:space="0" w:color="auto"/>
        <w:left w:val="none" w:sz="0" w:space="0" w:color="auto"/>
        <w:bottom w:val="none" w:sz="0" w:space="0" w:color="auto"/>
        <w:right w:val="none" w:sz="0" w:space="0" w:color="auto"/>
      </w:divBdr>
    </w:div>
    <w:div w:id="1860923989">
      <w:bodyDiv w:val="1"/>
      <w:marLeft w:val="0"/>
      <w:marRight w:val="0"/>
      <w:marTop w:val="0"/>
      <w:marBottom w:val="0"/>
      <w:divBdr>
        <w:top w:val="none" w:sz="0" w:space="0" w:color="auto"/>
        <w:left w:val="none" w:sz="0" w:space="0" w:color="auto"/>
        <w:bottom w:val="none" w:sz="0" w:space="0" w:color="auto"/>
        <w:right w:val="none" w:sz="0" w:space="0" w:color="auto"/>
      </w:divBdr>
    </w:div>
    <w:div w:id="2095738350">
      <w:bodyDiv w:val="1"/>
      <w:marLeft w:val="0"/>
      <w:marRight w:val="0"/>
      <w:marTop w:val="0"/>
      <w:marBottom w:val="0"/>
      <w:divBdr>
        <w:top w:val="none" w:sz="0" w:space="0" w:color="auto"/>
        <w:left w:val="none" w:sz="0" w:space="0" w:color="auto"/>
        <w:bottom w:val="none" w:sz="0" w:space="0" w:color="auto"/>
        <w:right w:val="none" w:sz="0" w:space="0" w:color="auto"/>
      </w:divBdr>
      <w:divsChild>
        <w:div w:id="1792894509">
          <w:marLeft w:val="0"/>
          <w:marRight w:val="0"/>
          <w:marTop w:val="0"/>
          <w:marBottom w:val="0"/>
          <w:divBdr>
            <w:top w:val="none" w:sz="0" w:space="0" w:color="auto"/>
            <w:left w:val="none" w:sz="0" w:space="0" w:color="auto"/>
            <w:bottom w:val="none" w:sz="0" w:space="0" w:color="auto"/>
            <w:right w:val="none" w:sz="0" w:space="0" w:color="auto"/>
          </w:divBdr>
          <w:divsChild>
            <w:div w:id="10672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www.cdc.gov/"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hyperlink" Target="http://www.nia.nih.gov/"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emf"/><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https://colab.research.google.com/drive/1XYFdVeMq4gnfM2r28aAEK1xemOEjYMf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386DEE26F956428A81444E8F2DB941" ma:contentTypeVersion="4" ma:contentTypeDescription="Create a new document." ma:contentTypeScope="" ma:versionID="0ae425abdcde532f551508c54cc7cc62">
  <xsd:schema xmlns:xsd="http://www.w3.org/2001/XMLSchema" xmlns:xs="http://www.w3.org/2001/XMLSchema" xmlns:p="http://schemas.microsoft.com/office/2006/metadata/properties" xmlns:ns2="8e3a4afa-66f5-4c7a-bf3f-fb192a641308" targetNamespace="http://schemas.microsoft.com/office/2006/metadata/properties" ma:root="true" ma:fieldsID="e075669b08ed1af6c9e0c6934c41d658" ns2:_="">
    <xsd:import namespace="8e3a4afa-66f5-4c7a-bf3f-fb192a6413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a4afa-66f5-4c7a-bf3f-fb192a641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68538-4F67-4530-B99F-4D75956C2E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a4afa-66f5-4c7a-bf3f-fb192a641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C67DD1-B71B-48CE-8FE9-5F5C372314BC}">
  <ds:schemaRefs>
    <ds:schemaRef ds:uri="http://schemas.openxmlformats.org/officeDocument/2006/bibliography"/>
  </ds:schemaRefs>
</ds:datastoreItem>
</file>

<file path=customXml/itemProps4.xml><?xml version="1.0" encoding="utf-8"?>
<ds:datastoreItem xmlns:ds="http://schemas.openxmlformats.org/officeDocument/2006/customXml" ds:itemID="{CB5AE01A-0DA0-4056-BF2F-5CC68EA7ADDC}">
  <ds:schemaRefs>
    <ds:schemaRef ds:uri="http://schemas.microsoft.com/sharepoint/v3/contenttype/forms"/>
  </ds:schemaRefs>
</ds:datastoreItem>
</file>

<file path=customXml/itemProps5.xml><?xml version="1.0" encoding="utf-8"?>
<ds:datastoreItem xmlns:ds="http://schemas.openxmlformats.org/officeDocument/2006/customXml" ds:itemID="{756D7A2E-3ED2-455D-8DBA-5CF4DCB62E70}">
  <ds:schemaRefs>
    <ds:schemaRef ds:uri="http://schemas.microsoft.com/office/2006/metadata/properties"/>
    <ds:schemaRef ds:uri="http://purl.org/dc/elements/1.1/"/>
    <ds:schemaRef ds:uri="http://schemas.microsoft.com/office/2006/documentManagement/types"/>
    <ds:schemaRef ds:uri="8e3a4afa-66f5-4c7a-bf3f-fb192a641308"/>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3130</Words>
  <Characters>17847</Characters>
  <Application>Microsoft Office Word</Application>
  <DocSecurity>0</DocSecurity>
  <Lines>148</Lines>
  <Paragraphs>41</Paragraphs>
  <ScaleCrop>false</ScaleCrop>
  <Company>Ahmed, Ali • Anuphap, Chansatit • Chotiros, Srisiam • Halari, Shanpru • Karthikeyan, Jeyabalasuntharam • Nichapat, Boonprasertsri • Vitchaya, Siripoppohn • Yat Chit, Law</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Diabetes Classification</dc:subject>
  <dc:creator>Group 6:</dc:creator>
  <cp:keywords/>
  <dc:description/>
  <cp:lastModifiedBy>Chotiros Srisiam</cp:lastModifiedBy>
  <cp:revision>413</cp:revision>
  <dcterms:created xsi:type="dcterms:W3CDTF">2023-09-20T21:08:00Z</dcterms:created>
  <dcterms:modified xsi:type="dcterms:W3CDTF">2023-10-05T20:54:00Z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0x010100F7386DEE26F956428A81444E8F2DB941</vt:lpwstr>
  </property>
  <property fmtid="{D5CDD505-2E9C-101B-9397-08002B2CF9AE}" pid="3" name="GrammarlyDocumentId">
    <vt:lpwstr>0208371e5f1e0fd652c83be7b52eb872741b5960d98dae96cc65715339041dec</vt:lpwstr>
  </property>
</Properties>
</file>