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144" w:rsidRPr="00F31144" w:rsidRDefault="00F31144" w:rsidP="00F31144">
      <w:pPr>
        <w:spacing w:after="0" w:line="240" w:lineRule="auto"/>
        <w:jc w:val="both"/>
        <w:textAlignment w:val="baseline"/>
        <w:outlineLvl w:val="0"/>
        <w:rPr>
          <w:rFonts w:eastAsia="Times New Roman" w:cs="Times New Roman"/>
          <w:b/>
          <w:kern w:val="36"/>
          <w:szCs w:val="24"/>
        </w:rPr>
      </w:pPr>
      <w:r w:rsidRPr="00F31144">
        <w:rPr>
          <w:rFonts w:eastAsia="Times New Roman" w:cs="Times New Roman"/>
          <w:b/>
          <w:kern w:val="36"/>
          <w:szCs w:val="24"/>
        </w:rPr>
        <w:t xml:space="preserve">10 Steps </w:t>
      </w:r>
      <w:proofErr w:type="gramStart"/>
      <w:r w:rsidRPr="00F31144">
        <w:rPr>
          <w:rFonts w:eastAsia="Times New Roman" w:cs="Times New Roman"/>
          <w:b/>
          <w:kern w:val="36"/>
          <w:szCs w:val="24"/>
        </w:rPr>
        <w:t>To</w:t>
      </w:r>
      <w:proofErr w:type="gramEnd"/>
      <w:r w:rsidRPr="00F31144">
        <w:rPr>
          <w:rFonts w:eastAsia="Times New Roman" w:cs="Times New Roman"/>
          <w:b/>
          <w:kern w:val="36"/>
          <w:szCs w:val="24"/>
        </w:rPr>
        <w:t xml:space="preserve"> Publish Your First Android App On Google Play Store</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 </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Google Play is the premier store for distributing an Android app. After sweating out hours on creating a perfect app, you are now ready to put it out in front of over 1 billion active Android users in more than 190 countries and territories around the world. And, to make the process of publishing your app as smooth as it can be on Google Play Store, here is a quick step by step guide. So, are you ready to publish your android app on Google Play Store?</w:t>
      </w:r>
    </w:p>
    <w:p w:rsidR="001D02B8" w:rsidRDefault="001D02B8" w:rsidP="00F31144">
      <w:pPr>
        <w:spacing w:after="0" w:line="240" w:lineRule="auto"/>
        <w:jc w:val="both"/>
        <w:textAlignment w:val="baseline"/>
        <w:rPr>
          <w:rFonts w:eastAsia="Times New Roman" w:cs="Times New Roman"/>
          <w:b/>
          <w:bCs/>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Create an account</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To publish your app in the Google Play Store, you need to have an account with Google. You might already have a personal email account with them, but it is better to have a separate one to manage your app(s). While registering your publisher account, you would have to pay a registration fee of 25 USD, using Google payments. After this, a verification mail would be sent to you; and then, you can sign in to your Developer Console, where all the action would take place.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Familiarise yourself with Developer Console</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Google Play Developer Console is the starting point and the main dashboard for app publishing operations and tools. Before you go ahead get to know its interface, also familiarise yourself with the list of developer countries and merchant countries. The list of developer countries will tell you about all the locations where distribution to Google Play users is supported. And, if you want to sell apps, or have subscriptions or in-app purchases, then you need to review the list of merchant countries. Apart from this, take a look at the Developer Distribution Agreement, to avoid anything that violates the Google Play’s terms and conditions.</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Fill in the necessary account details</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After this, log in to complete your account details. For example, you need to provide your Developer Name, the name which would be displayed in the Google Play Store. After filling in the details, you will have to wait for anything between just a little and 48 (the official time frame) hours, for the Google Play Developer registration to be processed.</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Link your merchant account</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If you have a paid app, or one with subscriptions or in-app purchases, then you need to link your Google payments merchant account to your developer profile. Your linked account can be used for financial and tax identification as well as monthly payouts from sales.</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Upload your app</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When you are logged in to the Google Play Developer Console, click on “Add New Application” in the “All Applications” tab. Select the correct “Default Language” from the drop-down menu and then type the “Title” of the app, which is your app’s name with which it will appear in the Play Store. After this, select the “Upload APK” button to land on a new page, which would be the homepage for your app. Here, upload the pre-prepared “.apk” file of your app. The timeframe for uploading of the file will depend on its size. The app will remain in the drafts until and unless you publish it.</w:t>
      </w:r>
    </w:p>
    <w:p w:rsidR="001D02B8" w:rsidRDefault="001D02B8" w:rsidP="00F31144">
      <w:pPr>
        <w:spacing w:after="0" w:line="240" w:lineRule="auto"/>
        <w:jc w:val="both"/>
        <w:textAlignment w:val="baseline"/>
        <w:rPr>
          <w:rFonts w:eastAsia="Times New Roman" w:cs="Times New Roman"/>
          <w:szCs w:val="24"/>
        </w:rPr>
      </w:pP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lastRenderedPageBreak/>
        <w:t>Alpha and Beta testing the app</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Before you launch your app, it is essential to test it with a sample of end users to get their feedback; and the Google Play takes care of that as well. In the “APK” section of the Developer Console, you will find the options related to “Beta Testing” and “Alpha Testing”. After you have uploaded your app’s “.apk” file(s), you can use these options to receive a URL that can be shared with the testers. Using this link, testers can download your app’s alpha or beta version. Just remember, your testers cannot provide feedback and reviews on the app page; for this, you would have to get in touch with them yourself. You can use their feedback to optimise your app and make relevant changes in it be</w:t>
      </w:r>
      <w:r w:rsidR="001D02B8">
        <w:rPr>
          <w:rFonts w:eastAsia="Times New Roman" w:cs="Times New Roman"/>
          <w:szCs w:val="24"/>
        </w:rPr>
        <w:t>fore publishing it in the store.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Provide details for store listing</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Now comes the most important part of uploading the app, as this is the place that will determine how it would be seen in Google Play. After uploading the “.apk” file of your app, go to the “Store Listing” tab. Over there, you need to add the details of the app, like a “Short description” (of 12 to 80 characters) and a “Full description” (of up to 100 characters) of the app. Along with this, add screenshots, a link of the promo video (if you have one), contact details (website name, email id, phone number, etc.), categorisation (application type category and content rating), and other such important details related to the app. After completing the relevant fields, press the “Save” button. You can update your store listing at any time, so do not panic if you have made some mistake or left out a field while filling up.</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Add pricing and distribution details</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Now, move to the next tab, which is “Pricing &amp; Distribution” and select whether it is a “Free” or a “Paid” app. Also, select the distribution countries and check the boxes stating that your app complies with the content guidelines. If your app is an educational one, then you can put it in the limelight using “Google Play for Education” option or if it is compatible with an Android TV, then you can add a Leanback launch over here. Once you are done, save the changes and move on to the next step.</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Publishing the application</w:t>
      </w:r>
    </w:p>
    <w:p w:rsid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When all the three tabs- “APK”, “Store Listing” and “Pricing &amp; Distribution”- have been filled and there appears a green check mark next to them, you are all ready to publish the app in Google Play. All you need to do is, click the “Publish this app” button under the “Ready to Publish” drop-down menu at the top right corner of the Developer Console. After you have hit the button, a confirmation bar would show up stating that your app would appear shortly in the Google Play Store. Once your app is published, you can update it as often as you want. You can even make changes with the pricing, configuration and distribution options at any time.</w:t>
      </w:r>
    </w:p>
    <w:p w:rsidR="001D02B8" w:rsidRPr="00F31144" w:rsidRDefault="001D02B8" w:rsidP="00F31144">
      <w:pPr>
        <w:spacing w:after="0" w:line="240" w:lineRule="auto"/>
        <w:jc w:val="both"/>
        <w:textAlignment w:val="baseline"/>
        <w:rPr>
          <w:rFonts w:eastAsia="Times New Roman" w:cs="Times New Roman"/>
          <w:szCs w:val="24"/>
        </w:rPr>
      </w:pPr>
    </w:p>
    <w:p w:rsidR="00F31144" w:rsidRPr="001D02B8" w:rsidRDefault="00F31144" w:rsidP="001D02B8">
      <w:pPr>
        <w:pStyle w:val="ListParagraph"/>
        <w:numPr>
          <w:ilvl w:val="0"/>
          <w:numId w:val="23"/>
        </w:numPr>
        <w:spacing w:after="0" w:line="240" w:lineRule="auto"/>
        <w:ind w:hanging="720"/>
        <w:jc w:val="both"/>
        <w:textAlignment w:val="baseline"/>
        <w:rPr>
          <w:rFonts w:eastAsia="Times New Roman" w:cs="Times New Roman"/>
          <w:szCs w:val="24"/>
        </w:rPr>
      </w:pPr>
      <w:r w:rsidRPr="001D02B8">
        <w:rPr>
          <w:rFonts w:eastAsia="Times New Roman" w:cs="Times New Roman"/>
          <w:b/>
          <w:bCs/>
          <w:szCs w:val="24"/>
        </w:rPr>
        <w:t>Device Filtering option</w:t>
      </w:r>
    </w:p>
    <w:p w:rsidR="00F31144" w:rsidRPr="00F31144" w:rsidRDefault="00F31144" w:rsidP="00F31144">
      <w:pPr>
        <w:spacing w:after="0" w:line="240" w:lineRule="auto"/>
        <w:jc w:val="both"/>
        <w:textAlignment w:val="baseline"/>
        <w:rPr>
          <w:rFonts w:eastAsia="Times New Roman" w:cs="Times New Roman"/>
          <w:szCs w:val="24"/>
        </w:rPr>
      </w:pPr>
      <w:r w:rsidRPr="00F31144">
        <w:rPr>
          <w:rFonts w:eastAsia="Times New Roman" w:cs="Times New Roman"/>
          <w:szCs w:val="24"/>
        </w:rPr>
        <w:t xml:space="preserve">These are a series of extra options that might not seem to be of much importance as you publish the app, but they can prevent your app from getting negative feedbacks. Through Google Play, you can control the distribution of your app according to the device features that are compatible with it. Allow only those devices to find your app in the Play Store that are compatible with your app. There is also an option to manually filter problematic or non-compatible devices, so make the most of it to stay on the top and filter out any </w:t>
      </w:r>
      <w:proofErr w:type="gramStart"/>
      <w:r w:rsidRPr="00F31144">
        <w:rPr>
          <w:rFonts w:eastAsia="Times New Roman" w:cs="Times New Roman"/>
          <w:szCs w:val="24"/>
        </w:rPr>
        <w:t>negativities</w:t>
      </w:r>
      <w:proofErr w:type="gramEnd"/>
      <w:r w:rsidRPr="00F31144">
        <w:rPr>
          <w:rFonts w:eastAsia="Times New Roman" w:cs="Times New Roman"/>
          <w:szCs w:val="24"/>
        </w:rPr>
        <w:t>.</w:t>
      </w:r>
    </w:p>
    <w:p w:rsidR="004D2BE2" w:rsidRDefault="004D2BE2" w:rsidP="00F31144">
      <w:pPr>
        <w:spacing w:after="0" w:line="240" w:lineRule="auto"/>
        <w:jc w:val="both"/>
        <w:rPr>
          <w:rFonts w:cs="Times New Roman"/>
          <w:szCs w:val="24"/>
        </w:rPr>
      </w:pPr>
    </w:p>
    <w:p w:rsidR="00B01FD8" w:rsidRDefault="00B01FD8" w:rsidP="00F31144">
      <w:pPr>
        <w:spacing w:after="0" w:line="240" w:lineRule="auto"/>
        <w:jc w:val="both"/>
        <w:rPr>
          <w:rFonts w:cs="Times New Roman"/>
          <w:szCs w:val="24"/>
        </w:rPr>
      </w:pPr>
    </w:p>
    <w:p w:rsidR="00B01FD8" w:rsidRPr="00B123CA" w:rsidRDefault="00B01FD8" w:rsidP="00B123CA">
      <w:pPr>
        <w:pStyle w:val="Heading1"/>
        <w:shd w:val="clear" w:color="auto" w:fill="FFFFFF"/>
        <w:spacing w:before="0" w:beforeAutospacing="0" w:after="0" w:afterAutospacing="0"/>
        <w:jc w:val="both"/>
        <w:rPr>
          <w:color w:val="222222"/>
          <w:sz w:val="24"/>
          <w:szCs w:val="24"/>
        </w:rPr>
      </w:pPr>
      <w:r w:rsidRPr="00B123CA">
        <w:rPr>
          <w:color w:val="222222"/>
          <w:sz w:val="24"/>
          <w:szCs w:val="24"/>
        </w:rPr>
        <w:t>Package Your Cordova App for Publishing to an App Store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When you build an application for deployment to an emulator, simulator, physical device or the Cordova Simulate browser, you're building a version of the application specifically crafted for local testing of the app. The app is usually built with debug information packaged into the executable, and the app is signed with a signing key which allows it to work on your local device, but not on any device.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Before you can build your application for deployment to any device through a public app store, you must first configure Visual Studio with the information it needs to complete the process of packaging and signing the application for deployment through an app store. In this article, you'll learn how to configure a project for deployment and create a deployment package for each target platform:</w:t>
      </w:r>
    </w:p>
    <w:p w:rsidR="00B01FD8" w:rsidRPr="00B123CA" w:rsidRDefault="006335B3" w:rsidP="00B123CA">
      <w:pPr>
        <w:numPr>
          <w:ilvl w:val="0"/>
          <w:numId w:val="2"/>
        </w:numPr>
        <w:shd w:val="clear" w:color="auto" w:fill="FFFFFF"/>
        <w:spacing w:after="0" w:line="240" w:lineRule="auto"/>
        <w:ind w:left="380"/>
        <w:jc w:val="both"/>
        <w:rPr>
          <w:rFonts w:cs="Times New Roman"/>
          <w:color w:val="222222"/>
          <w:szCs w:val="24"/>
        </w:rPr>
      </w:pPr>
      <w:hyperlink r:id="rId5" w:anchor="android" w:history="1">
        <w:r w:rsidR="00B01FD8" w:rsidRPr="00B123CA">
          <w:rPr>
            <w:rStyle w:val="Hyperlink"/>
            <w:rFonts w:cs="Times New Roman"/>
            <w:color w:val="0078D7"/>
            <w:szCs w:val="24"/>
          </w:rPr>
          <w:t>Android</w:t>
        </w:r>
      </w:hyperlink>
    </w:p>
    <w:p w:rsidR="00B01FD8" w:rsidRPr="00B123CA" w:rsidRDefault="006335B3" w:rsidP="00B123CA">
      <w:pPr>
        <w:numPr>
          <w:ilvl w:val="0"/>
          <w:numId w:val="2"/>
        </w:numPr>
        <w:shd w:val="clear" w:color="auto" w:fill="FFFFFF"/>
        <w:spacing w:after="0" w:line="240" w:lineRule="auto"/>
        <w:ind w:left="380"/>
        <w:jc w:val="both"/>
        <w:rPr>
          <w:rFonts w:cs="Times New Roman"/>
          <w:color w:val="222222"/>
          <w:szCs w:val="24"/>
        </w:rPr>
      </w:pPr>
      <w:hyperlink r:id="rId6" w:anchor="ios" w:history="1">
        <w:r w:rsidR="00B01FD8" w:rsidRPr="00B123CA">
          <w:rPr>
            <w:rStyle w:val="Hyperlink"/>
            <w:rFonts w:cs="Times New Roman"/>
            <w:color w:val="0078D7"/>
            <w:szCs w:val="24"/>
          </w:rPr>
          <w:t>iOS</w:t>
        </w:r>
      </w:hyperlink>
    </w:p>
    <w:p w:rsidR="00B01FD8" w:rsidRPr="00B123CA" w:rsidRDefault="006335B3" w:rsidP="00B123CA">
      <w:pPr>
        <w:numPr>
          <w:ilvl w:val="0"/>
          <w:numId w:val="2"/>
        </w:numPr>
        <w:shd w:val="clear" w:color="auto" w:fill="FFFFFF"/>
        <w:spacing w:after="0" w:line="240" w:lineRule="auto"/>
        <w:ind w:left="380"/>
        <w:jc w:val="both"/>
        <w:rPr>
          <w:rFonts w:cs="Times New Roman"/>
          <w:color w:val="222222"/>
          <w:szCs w:val="24"/>
        </w:rPr>
      </w:pPr>
      <w:hyperlink r:id="rId7" w:anchor="windows" w:history="1">
        <w:r w:rsidR="00B01FD8" w:rsidRPr="00B123CA">
          <w:rPr>
            <w:rStyle w:val="Hyperlink"/>
            <w:rFonts w:cs="Times New Roman"/>
            <w:color w:val="0078D7"/>
            <w:szCs w:val="24"/>
          </w:rPr>
          <w:t>Windows</w:t>
        </w:r>
      </w:hyperlink>
    </w:p>
    <w:p w:rsidR="00B123CA" w:rsidRDefault="00B123CA" w:rsidP="00B123CA">
      <w:pPr>
        <w:pStyle w:val="Heading2"/>
        <w:shd w:val="clear" w:color="auto" w:fill="FFFFFF"/>
        <w:spacing w:before="0" w:line="240" w:lineRule="auto"/>
        <w:jc w:val="both"/>
        <w:rPr>
          <w:rFonts w:ascii="Times New Roman" w:hAnsi="Times New Roman" w:cs="Times New Roman"/>
          <w:b w:val="0"/>
          <w:bCs w:val="0"/>
          <w:color w:val="222222"/>
          <w:sz w:val="24"/>
          <w:szCs w:val="24"/>
        </w:rPr>
      </w:pPr>
    </w:p>
    <w:p w:rsidR="00B01FD8" w:rsidRPr="00B123CA" w:rsidRDefault="00B01FD8" w:rsidP="00B123CA">
      <w:pPr>
        <w:pStyle w:val="Heading2"/>
        <w:shd w:val="clear" w:color="auto" w:fill="FFFFFF"/>
        <w:spacing w:before="0" w:line="240" w:lineRule="auto"/>
        <w:jc w:val="both"/>
        <w:rPr>
          <w:rFonts w:ascii="Times New Roman" w:hAnsi="Times New Roman" w:cs="Times New Roman"/>
          <w:color w:val="222222"/>
          <w:sz w:val="24"/>
          <w:szCs w:val="24"/>
        </w:rPr>
      </w:pPr>
      <w:r w:rsidRPr="00B123CA">
        <w:rPr>
          <w:rFonts w:ascii="Times New Roman" w:hAnsi="Times New Roman" w:cs="Times New Roman"/>
          <w:color w:val="222222"/>
          <w:sz w:val="24"/>
          <w:szCs w:val="24"/>
        </w:rPr>
        <w:t>Android Applications</w:t>
      </w:r>
    </w:p>
    <w:p w:rsidR="00B01FD8" w:rsidRDefault="00B01FD8" w:rsidP="00B123CA">
      <w:pPr>
        <w:pStyle w:val="lf-text-block"/>
        <w:shd w:val="clear" w:color="auto" w:fill="FFFFFF"/>
        <w:spacing w:before="0" w:beforeAutospacing="0" w:after="0" w:afterAutospacing="0"/>
        <w:jc w:val="both"/>
        <w:rPr>
          <w:color w:val="222222"/>
        </w:rPr>
      </w:pPr>
      <w:r w:rsidRPr="00B123CA">
        <w:rPr>
          <w:color w:val="222222"/>
        </w:rPr>
        <w:t>For Android applications, preparing your environment for publishing, and publishing the app requires that you complete the following steps:</w:t>
      </w:r>
    </w:p>
    <w:p w:rsidR="00B123CA" w:rsidRPr="00B123CA" w:rsidRDefault="00B123CA" w:rsidP="00B123CA">
      <w:pPr>
        <w:pStyle w:val="lf-text-block"/>
        <w:shd w:val="clear" w:color="auto" w:fill="FFFFFF"/>
        <w:spacing w:before="0" w:beforeAutospacing="0" w:after="0" w:afterAutospacing="0"/>
        <w:jc w:val="both"/>
        <w:rPr>
          <w:color w:val="222222"/>
        </w:rPr>
      </w:pPr>
    </w:p>
    <w:p w:rsidR="00B01FD8" w:rsidRPr="00B123CA" w:rsidRDefault="006335B3" w:rsidP="00B123CA">
      <w:pPr>
        <w:numPr>
          <w:ilvl w:val="0"/>
          <w:numId w:val="3"/>
        </w:numPr>
        <w:shd w:val="clear" w:color="auto" w:fill="FFFFFF"/>
        <w:spacing w:after="0" w:line="240" w:lineRule="auto"/>
        <w:ind w:left="380"/>
        <w:jc w:val="both"/>
        <w:rPr>
          <w:rFonts w:cs="Times New Roman"/>
          <w:color w:val="222222"/>
          <w:szCs w:val="24"/>
        </w:rPr>
      </w:pPr>
      <w:hyperlink r:id="rId8" w:anchor="android-1" w:history="1">
        <w:r w:rsidR="00B01FD8" w:rsidRPr="00B123CA">
          <w:rPr>
            <w:rStyle w:val="Hyperlink"/>
            <w:rFonts w:cs="Times New Roman"/>
            <w:color w:val="0078D7"/>
            <w:szCs w:val="24"/>
          </w:rPr>
          <w:t>Modify Application Settings</w:t>
        </w:r>
      </w:hyperlink>
    </w:p>
    <w:p w:rsidR="00B01FD8" w:rsidRPr="00B123CA" w:rsidRDefault="006335B3" w:rsidP="00B123CA">
      <w:pPr>
        <w:numPr>
          <w:ilvl w:val="0"/>
          <w:numId w:val="3"/>
        </w:numPr>
        <w:shd w:val="clear" w:color="auto" w:fill="FFFFFF"/>
        <w:spacing w:after="0" w:line="240" w:lineRule="auto"/>
        <w:ind w:left="380"/>
        <w:jc w:val="both"/>
        <w:rPr>
          <w:rFonts w:cs="Times New Roman"/>
          <w:color w:val="222222"/>
          <w:szCs w:val="24"/>
        </w:rPr>
      </w:pPr>
      <w:hyperlink r:id="rId9" w:anchor="android-2" w:history="1">
        <w:r w:rsidR="00B01FD8" w:rsidRPr="00B123CA">
          <w:rPr>
            <w:rStyle w:val="Hyperlink"/>
            <w:rFonts w:cs="Times New Roman"/>
            <w:color w:val="0078D7"/>
            <w:szCs w:val="24"/>
          </w:rPr>
          <w:t>Generate a Private Certificate</w:t>
        </w:r>
      </w:hyperlink>
    </w:p>
    <w:p w:rsidR="00B01FD8" w:rsidRPr="00B123CA" w:rsidRDefault="006335B3" w:rsidP="00B123CA">
      <w:pPr>
        <w:numPr>
          <w:ilvl w:val="0"/>
          <w:numId w:val="3"/>
        </w:numPr>
        <w:shd w:val="clear" w:color="auto" w:fill="FFFFFF"/>
        <w:spacing w:after="0" w:line="240" w:lineRule="auto"/>
        <w:ind w:left="380"/>
        <w:jc w:val="both"/>
        <w:rPr>
          <w:rFonts w:cs="Times New Roman"/>
          <w:color w:val="222222"/>
          <w:szCs w:val="24"/>
        </w:rPr>
      </w:pPr>
      <w:hyperlink r:id="rId10" w:anchor="android-3" w:history="1">
        <w:r w:rsidR="00B01FD8" w:rsidRPr="00B123CA">
          <w:rPr>
            <w:rStyle w:val="Hyperlink"/>
            <w:rFonts w:cs="Times New Roman"/>
            <w:color w:val="0078D7"/>
            <w:szCs w:val="24"/>
          </w:rPr>
          <w:t>Modify the Android App Build Configuration</w:t>
        </w:r>
      </w:hyperlink>
    </w:p>
    <w:p w:rsidR="00B01FD8" w:rsidRPr="00B123CA" w:rsidRDefault="006335B3" w:rsidP="00B123CA">
      <w:pPr>
        <w:numPr>
          <w:ilvl w:val="0"/>
          <w:numId w:val="3"/>
        </w:numPr>
        <w:shd w:val="clear" w:color="auto" w:fill="FFFFFF"/>
        <w:spacing w:after="0" w:line="240" w:lineRule="auto"/>
        <w:ind w:left="380"/>
        <w:jc w:val="both"/>
        <w:rPr>
          <w:rFonts w:cs="Times New Roman"/>
          <w:color w:val="222222"/>
          <w:szCs w:val="24"/>
        </w:rPr>
      </w:pPr>
      <w:hyperlink r:id="rId11" w:anchor="android-4" w:history="1">
        <w:r w:rsidR="00B01FD8" w:rsidRPr="00B123CA">
          <w:rPr>
            <w:rStyle w:val="Hyperlink"/>
            <w:rFonts w:cs="Times New Roman"/>
            <w:color w:val="0078D7"/>
            <w:szCs w:val="24"/>
          </w:rPr>
          <w:t>Create the Deployment Package</w:t>
        </w:r>
      </w:hyperlink>
    </w:p>
    <w:p w:rsidR="00B123CA" w:rsidRDefault="00B123C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B123C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B123CA">
        <w:rPr>
          <w:rFonts w:ascii="Times New Roman" w:hAnsi="Times New Roman" w:cs="Times New Roman"/>
          <w:color w:val="222222"/>
          <w:szCs w:val="24"/>
        </w:rPr>
        <w:t>1. Android: Modify Application Settings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As you prepare to publish your shiny new Cordova application, start in the application's configuration and make sure your settings for the application are correct. A Cordova app's settings are maintained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B01FD8" w:rsidRPr="00B123CA" w:rsidRDefault="00B01FD8" w:rsidP="00B123CA">
      <w:pPr>
        <w:numPr>
          <w:ilvl w:val="0"/>
          <w:numId w:val="4"/>
        </w:numPr>
        <w:shd w:val="clear" w:color="auto" w:fill="FFFFFF"/>
        <w:spacing w:after="0" w:line="240" w:lineRule="auto"/>
        <w:ind w:left="380"/>
        <w:jc w:val="both"/>
        <w:rPr>
          <w:rFonts w:cs="Times New Roman"/>
          <w:color w:val="222222"/>
          <w:szCs w:val="24"/>
        </w:rPr>
      </w:pPr>
      <w:r w:rsidRPr="00B123CA">
        <w:rPr>
          <w:rFonts w:cs="Times New Roman"/>
          <w:color w:val="222222"/>
          <w:szCs w:val="24"/>
        </w:rPr>
        <w:t>In the Visual Studio Solution Explorer, double-click the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config.xml</w:t>
      </w:r>
      <w:r w:rsidRPr="00B123CA">
        <w:rPr>
          <w:rFonts w:cs="Times New Roman"/>
          <w:color w:val="222222"/>
          <w:szCs w:val="24"/>
        </w:rPr>
        <w:t> file to open the custom configuration editor shown in the following figure: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081940" cy="3403600"/>
            <wp:effectExtent l="19050" t="0" r="4410" b="0"/>
            <wp:docPr id="3" name="Picture 3" descr="Cordova Proje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dova Project Configuration"/>
                    <pic:cNvPicPr>
                      <a:picLocks noChangeAspect="1" noChangeArrowheads="1"/>
                    </pic:cNvPicPr>
                  </pic:nvPicPr>
                  <pic:blipFill>
                    <a:blip r:embed="rId12"/>
                    <a:srcRect/>
                    <a:stretch>
                      <a:fillRect/>
                    </a:stretch>
                  </pic:blipFill>
                  <pic:spPr bwMode="auto">
                    <a:xfrm>
                      <a:off x="0" y="0"/>
                      <a:ext cx="5081940" cy="3403600"/>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editor's </w:t>
      </w:r>
      <w:r w:rsidRPr="00B123CA">
        <w:rPr>
          <w:rStyle w:val="Strong"/>
          <w:color w:val="222222"/>
        </w:rPr>
        <w:t>Common</w:t>
      </w:r>
      <w:r w:rsidRPr="00B123CA">
        <w:rPr>
          <w:color w:val="222222"/>
        </w:rPr>
        <w:t> tab contains general settings for your app; populate the fields in the form with the appropriate values for your application. The critical settings for any Cordova application are:</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Display Name</w:t>
      </w:r>
      <w:r w:rsidRPr="00B123CA">
        <w:rPr>
          <w:color w:val="222222"/>
        </w:rPr>
        <w:t>: the application's public name; this is the how the app will appear in the app store and on the target mobile device's home screen and application listing. Populate this field with a brief word or phrase that describes your app, keeping in mind that app tiles on a device's home screen don't leave much room for text. The value you enter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in the </w:t>
      </w:r>
      <w:r w:rsidRPr="00B123CA">
        <w:rPr>
          <w:rStyle w:val="HTMLCode"/>
          <w:rFonts w:ascii="Times New Roman" w:hAnsi="Times New Roman" w:cs="Times New Roman"/>
          <w:color w:val="222222"/>
          <w:sz w:val="24"/>
          <w:szCs w:val="24"/>
          <w:bdr w:val="single" w:sz="4" w:space="2" w:color="D3D6DB" w:frame="1"/>
          <w:shd w:val="clear" w:color="auto" w:fill="F9F9F9"/>
        </w:rPr>
        <w:t>&lt;name&gt;</w:t>
      </w:r>
      <w:r w:rsidRPr="00B123CA">
        <w:rPr>
          <w:color w:val="222222"/>
        </w:rPr>
        <w:t> element.</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Package Name</w:t>
      </w:r>
      <w:r w:rsidRPr="00B123CA">
        <w:rPr>
          <w:color w:val="222222"/>
        </w:rPr>
        <w:t>: the unique identifier for this application. Developers typically populate this field with a combination of the developer's company domain in </w:t>
      </w:r>
      <w:hyperlink r:id="rId13" w:history="1">
        <w:r w:rsidRPr="00B123CA">
          <w:rPr>
            <w:rStyle w:val="Strong"/>
            <w:color w:val="0078D7"/>
          </w:rPr>
          <w:t>reverse domain name notation</w:t>
        </w:r>
      </w:hyperlink>
      <w:r w:rsidRPr="00B123CA">
        <w:rPr>
          <w:color w:val="222222"/>
        </w:rPr>
        <w:t> plus the short name for the application. The value you provide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widget</w:t>
      </w:r>
      <w:r w:rsidRPr="00B123CA">
        <w:rPr>
          <w:color w:val="222222"/>
        </w:rPr>
        <w:t> element's </w:t>
      </w:r>
      <w:r w:rsidRPr="00B123CA">
        <w:rPr>
          <w:rStyle w:val="HTMLCode"/>
          <w:rFonts w:ascii="Times New Roman" w:hAnsi="Times New Roman" w:cs="Times New Roman"/>
          <w:color w:val="222222"/>
          <w:sz w:val="24"/>
          <w:szCs w:val="24"/>
          <w:bdr w:val="single" w:sz="4" w:space="2" w:color="D3D6DB" w:frame="1"/>
          <w:shd w:val="clear" w:color="auto" w:fill="F9F9F9"/>
        </w:rPr>
        <w:t>id</w:t>
      </w:r>
      <w:r w:rsidRPr="00B123CA">
        <w:rPr>
          <w:color w:val="222222"/>
        </w:rPr>
        <w:t> attribute as shown in the following example"</w:t>
      </w:r>
    </w:p>
    <w:p w:rsidR="00B01FD8" w:rsidRPr="00B123CA" w:rsidRDefault="00B01FD8" w:rsidP="00B123CA">
      <w:pPr>
        <w:pStyle w:val="NormalWeb"/>
        <w:numPr>
          <w:ilvl w:val="1"/>
          <w:numId w:val="5"/>
        </w:numPr>
        <w:shd w:val="clear" w:color="auto" w:fill="FFFFFF"/>
        <w:spacing w:before="0" w:beforeAutospacing="0" w:after="0" w:afterAutospacing="0"/>
        <w:ind w:left="760"/>
        <w:jc w:val="both"/>
        <w:rPr>
          <w:color w:val="222222"/>
        </w:rPr>
      </w:pPr>
      <w:r w:rsidRPr="00B123CA">
        <w:rPr>
          <w:rStyle w:val="Strong"/>
          <w:color w:val="222222"/>
        </w:rPr>
        <w:t>Domain Access</w:t>
      </w:r>
      <w:r w:rsidRPr="00B123CA">
        <w:rPr>
          <w:color w:val="222222"/>
        </w:rPr>
        <w:t>: Manages a list of domains that the application can access; the values you enter here are added as </w:t>
      </w:r>
      <w:r w:rsidRPr="00B123CA">
        <w:rPr>
          <w:rStyle w:val="HTMLCode"/>
          <w:rFonts w:ascii="Times New Roman" w:hAnsi="Times New Roman" w:cs="Times New Roman"/>
          <w:color w:val="222222"/>
          <w:sz w:val="24"/>
          <w:szCs w:val="24"/>
          <w:bdr w:val="single" w:sz="4" w:space="2" w:color="D3D6DB" w:frame="1"/>
          <w:shd w:val="clear" w:color="auto" w:fill="F9F9F9"/>
        </w:rPr>
        <w:t>access</w:t>
      </w:r>
      <w:r w:rsidRPr="00B123CA">
        <w:rPr>
          <w:color w:val="222222"/>
        </w:rPr>
        <w:t> elements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as shown in the following example:</w:t>
      </w:r>
    </w:p>
    <w:p w:rsid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purpose of most other settings clear from the title, but you can find more information about them here: </w:t>
      </w:r>
      <w:hyperlink r:id="rId14" w:history="1">
        <w:r w:rsidRPr="00B123CA">
          <w:rPr>
            <w:rStyle w:val="Hyperlink"/>
            <w:rFonts w:eastAsiaTheme="majorEastAsia"/>
            <w:color w:val="0078D7"/>
          </w:rPr>
          <w:t>The config.xml File</w:t>
        </w:r>
      </w:hyperlink>
      <w:r w:rsidRPr="00B123CA">
        <w:rPr>
          <w:color w:val="222222"/>
        </w:rPr>
        <w:t>.</w:t>
      </w:r>
    </w:p>
    <w:p w:rsidR="00B01FD8" w:rsidRDefault="00B01FD8" w:rsidP="00B123CA">
      <w:pPr>
        <w:pStyle w:val="NormalWeb"/>
        <w:numPr>
          <w:ilvl w:val="0"/>
          <w:numId w:val="5"/>
        </w:numPr>
        <w:shd w:val="clear" w:color="auto" w:fill="FFFFFF"/>
        <w:spacing w:before="0" w:beforeAutospacing="0" w:after="0" w:afterAutospacing="0"/>
        <w:ind w:left="380"/>
        <w:jc w:val="both"/>
        <w:rPr>
          <w:color w:val="222222"/>
        </w:rPr>
      </w:pPr>
      <w:r w:rsidRPr="00B123CA">
        <w:rPr>
          <w:color w:val="222222"/>
        </w:rPr>
        <w:t>Switch to the editor's </w:t>
      </w:r>
      <w:r w:rsidRPr="00B123CA">
        <w:rPr>
          <w:rStyle w:val="Strong"/>
          <w:color w:val="222222"/>
        </w:rPr>
        <w:t>Android</w:t>
      </w:r>
      <w:r w:rsidRPr="00B123CA">
        <w:rPr>
          <w:color w:val="222222"/>
        </w:rPr>
        <w:t> tab to set Android-specific settings for the application. These settings control the conditions under which the application runs on an android device.</w:t>
      </w:r>
    </w:p>
    <w:p w:rsidR="00B123CA" w:rsidRPr="00B123CA" w:rsidRDefault="00B123CA" w:rsidP="00B123CA">
      <w:pPr>
        <w:pStyle w:val="NormalWeb"/>
        <w:numPr>
          <w:ilvl w:val="0"/>
          <w:numId w:val="5"/>
        </w:numPr>
        <w:shd w:val="clear" w:color="auto" w:fill="FFFFFF"/>
        <w:spacing w:before="0" w:beforeAutospacing="0" w:after="0" w:afterAutospacing="0"/>
        <w:ind w:left="380"/>
        <w:jc w:val="both"/>
        <w:rPr>
          <w:color w:val="222222"/>
        </w:rPr>
      </w:pPr>
    </w:p>
    <w:p w:rsidR="00B01FD8"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221764" cy="2189419"/>
            <wp:effectExtent l="19050" t="0" r="0" b="0"/>
            <wp:docPr id="4" name="Picture 4" descr="Cordova Project Configurati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dova Project Configuration: Android"/>
                    <pic:cNvPicPr>
                      <a:picLocks noChangeAspect="1" noChangeArrowheads="1"/>
                    </pic:cNvPicPr>
                  </pic:nvPicPr>
                  <pic:blipFill>
                    <a:blip r:embed="rId15"/>
                    <a:srcRect/>
                    <a:stretch>
                      <a:fillRect/>
                    </a:stretch>
                  </pic:blipFill>
                  <pic:spPr bwMode="auto">
                    <a:xfrm>
                      <a:off x="0" y="0"/>
                      <a:ext cx="5221764" cy="2189419"/>
                    </a:xfrm>
                    <a:prstGeom prst="rect">
                      <a:avLst/>
                    </a:prstGeom>
                    <a:noFill/>
                    <a:ln w="9525">
                      <a:noFill/>
                      <a:miter lim="800000"/>
                      <a:headEnd/>
                      <a:tailEnd/>
                    </a:ln>
                  </pic:spPr>
                </pic:pic>
              </a:graphicData>
            </a:graphic>
          </wp:inline>
        </w:drawing>
      </w:r>
    </w:p>
    <w:p w:rsidR="00B123CA" w:rsidRP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Each input field on the form corresponds to a specific entry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Version Code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android-versionCode</w:t>
      </w:r>
      <w:r w:rsidRPr="00B123CA">
        <w:rPr>
          <w:rFonts w:cs="Times New Roman"/>
          <w:color w:val="222222"/>
          <w:szCs w:val="24"/>
        </w:rPr>
        <w:t> - a string value, used to set the project's </w:t>
      </w:r>
      <w:hyperlink r:id="rId16" w:history="1">
        <w:r w:rsidRPr="00B123CA">
          <w:rPr>
            <w:rStyle w:val="Hyperlink"/>
            <w:rFonts w:cs="Times New Roman"/>
            <w:color w:val="0078D7"/>
            <w:szCs w:val="24"/>
          </w:rPr>
          <w:t>version code</w:t>
        </w:r>
      </w:hyperlink>
      <w:r w:rsidRPr="00B123CA">
        <w:rPr>
          <w:rFonts w:cs="Times New Roman"/>
          <w:color w:val="222222"/>
          <w:szCs w:val="24"/>
        </w:rPr>
        <w:t> for the app. See </w:t>
      </w:r>
      <w:hyperlink r:id="rId17" w:anchor="setting-the-version-code" w:history="1">
        <w:r w:rsidRPr="00B123CA">
          <w:rPr>
            <w:rStyle w:val="Hyperlink"/>
            <w:rFonts w:cs="Times New Roman"/>
            <w:color w:val="0078D7"/>
            <w:szCs w:val="24"/>
          </w:rPr>
          <w:t>setting the version code</w:t>
        </w:r>
      </w:hyperlink>
      <w:r w:rsidRPr="00B123CA">
        <w:rPr>
          <w:rFonts w:cs="Times New Roman"/>
          <w:color w:val="222222"/>
          <w:szCs w:val="24"/>
        </w:rPr>
        <w:t> for additional information.</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Minimum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android-minSdkVersion</w:t>
      </w:r>
      <w:r w:rsidRPr="00B123CA">
        <w:rPr>
          <w:rFonts w:cs="Times New Roman"/>
          <w:color w:val="222222"/>
          <w:szCs w:val="24"/>
        </w:rPr>
        <w:t> - an integer value that represents the minimum device API level for the application. The application will not install on a device if its OS API level is lower than this value.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Maximum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android-maxSdkVersion</w:t>
      </w:r>
      <w:r w:rsidRPr="00B123CA">
        <w:rPr>
          <w:rFonts w:cs="Times New Roman"/>
          <w:color w:val="222222"/>
          <w:szCs w:val="24"/>
        </w:rPr>
        <w:t> - an integer value that represents the maximum device API level for the application. The application will not install on a device if its OS API level is higher than this value.</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Target API level</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android-targetSdkVersion</w:t>
      </w:r>
      <w:r w:rsidRPr="00B123CA">
        <w:rPr>
          <w:rFonts w:cs="Times New Roman"/>
          <w:color w:val="222222"/>
          <w:szCs w:val="24"/>
        </w:rPr>
        <w:t> - an integer value representing the application's </w:t>
      </w:r>
      <w:hyperlink r:id="rId18" w:history="1">
        <w:r w:rsidRPr="00B123CA">
          <w:rPr>
            <w:rStyle w:val="Hyperlink"/>
            <w:rFonts w:cs="Times New Roman"/>
            <w:color w:val="0078D7"/>
            <w:szCs w:val="24"/>
          </w:rPr>
          <w:t>API compatibility</w:t>
        </w:r>
      </w:hyperlink>
      <w:r w:rsidRPr="00B123CA">
        <w:rPr>
          <w:rFonts w:cs="Times New Roman"/>
          <w:color w:val="222222"/>
          <w:szCs w:val="24"/>
        </w:rPr>
        <w:t>.</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Keep Running</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KeepRunning</w:t>
      </w:r>
      <w:r w:rsidRPr="00B123CA">
        <w:rPr>
          <w:rFonts w:cs="Times New Roman"/>
          <w:color w:val="222222"/>
          <w:szCs w:val="24"/>
        </w:rPr>
        <w:t> - a Boolean value used to determine whether the application stays running in the background after the pause event fires. A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false</w:t>
      </w:r>
      <w:r w:rsidRPr="00B123CA">
        <w:rPr>
          <w:rFonts w:cs="Times New Roman"/>
          <w:color w:val="222222"/>
          <w:szCs w:val="24"/>
        </w:rPr>
        <w:t> value does not kill the app after a pause event, but simply halts execution of code within the Cordova WebView while the app is in the background.</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Lanch Mode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AndroidLaunchMode</w:t>
      </w:r>
      <w:r w:rsidRPr="00B123CA">
        <w:rPr>
          <w:rFonts w:cs="Times New Roman"/>
          <w:color w:val="222222"/>
          <w:szCs w:val="24"/>
        </w:rPr>
        <w:t> - a string value that sets the Activity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android</w:t>
      </w:r>
      <w:proofErr w:type="gramStart"/>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:launchMode</w:t>
      </w:r>
      <w:proofErr w:type="gramEnd"/>
      <w:r w:rsidRPr="00B123CA">
        <w:rPr>
          <w:rFonts w:cs="Times New Roman"/>
          <w:color w:val="222222"/>
          <w:szCs w:val="24"/>
        </w:rPr>
        <w:t> attribute in the application. This changes what happens when the app is launched from app icon or intent and is already running. Valid values are </w:t>
      </w:r>
      <w:r w:rsidRPr="00B123CA">
        <w:rPr>
          <w:rStyle w:val="Strong"/>
          <w:rFonts w:cs="Times New Roman"/>
          <w:color w:val="222222"/>
          <w:szCs w:val="24"/>
        </w:rPr>
        <w:t>standard</w:t>
      </w:r>
      <w:r w:rsidRPr="00B123CA">
        <w:rPr>
          <w:rFonts w:cs="Times New Roman"/>
          <w:color w:val="222222"/>
          <w:szCs w:val="24"/>
        </w:rPr>
        <w:t>, </w:t>
      </w:r>
      <w:r w:rsidRPr="00B123CA">
        <w:rPr>
          <w:rStyle w:val="Strong"/>
          <w:rFonts w:cs="Times New Roman"/>
          <w:color w:val="222222"/>
          <w:szCs w:val="24"/>
        </w:rPr>
        <w:t>singleTop</w:t>
      </w:r>
      <w:r w:rsidRPr="00B123CA">
        <w:rPr>
          <w:rFonts w:cs="Times New Roman"/>
          <w:color w:val="222222"/>
          <w:szCs w:val="24"/>
        </w:rPr>
        <w:t>, </w:t>
      </w:r>
      <w:r w:rsidRPr="00B123CA">
        <w:rPr>
          <w:rStyle w:val="Strong"/>
          <w:rFonts w:cs="Times New Roman"/>
          <w:color w:val="222222"/>
          <w:szCs w:val="24"/>
        </w:rPr>
        <w:t>singleTask</w:t>
      </w:r>
      <w:r w:rsidRPr="00B123CA">
        <w:rPr>
          <w:rFonts w:cs="Times New Roman"/>
          <w:color w:val="222222"/>
          <w:szCs w:val="24"/>
        </w:rPr>
        <w:t>, and </w:t>
      </w:r>
      <w:r w:rsidRPr="00B123CA">
        <w:rPr>
          <w:rStyle w:val="Strong"/>
          <w:rFonts w:cs="Times New Roman"/>
          <w:color w:val="222222"/>
          <w:szCs w:val="24"/>
        </w:rPr>
        <w:t>singleInstance</w:t>
      </w:r>
      <w:r w:rsidRPr="00B123CA">
        <w:rPr>
          <w:rFonts w:cs="Times New Roman"/>
          <w:color w:val="222222"/>
          <w:szCs w:val="24"/>
        </w:rPr>
        <w:t>.</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Show Title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ShowTitle</w:t>
      </w:r>
      <w:r w:rsidRPr="00B123CA">
        <w:rPr>
          <w:rFonts w:cs="Times New Roman"/>
          <w:color w:val="222222"/>
          <w:szCs w:val="24"/>
        </w:rPr>
        <w:t> - a Boolean value that controls whether the application displays the app title at the top of the application's main screen.</w:t>
      </w:r>
    </w:p>
    <w:p w:rsidR="00B01FD8" w:rsidRPr="00B123CA" w:rsidRDefault="00B01FD8" w:rsidP="00B123CA">
      <w:pPr>
        <w:numPr>
          <w:ilvl w:val="1"/>
          <w:numId w:val="5"/>
        </w:numPr>
        <w:shd w:val="clear" w:color="auto" w:fill="FFFFFF"/>
        <w:spacing w:after="0" w:line="240" w:lineRule="auto"/>
        <w:ind w:left="760"/>
        <w:jc w:val="both"/>
        <w:rPr>
          <w:rFonts w:cs="Times New Roman"/>
          <w:color w:val="222222"/>
          <w:szCs w:val="24"/>
        </w:rPr>
      </w:pPr>
      <w:r w:rsidRPr="00B123CA">
        <w:rPr>
          <w:rStyle w:val="Strong"/>
          <w:rFonts w:cs="Times New Roman"/>
          <w:color w:val="222222"/>
          <w:szCs w:val="24"/>
        </w:rPr>
        <w:t>In-App Browser Storage</w:t>
      </w:r>
      <w:r w:rsidRPr="00B123CA">
        <w:rPr>
          <w:rFonts w:cs="Times New Roman"/>
          <w:color w:val="222222"/>
          <w:szCs w:val="24"/>
        </w:rPr>
        <w:t>: </w:t>
      </w:r>
      <w:r w:rsidRPr="00B123CA">
        <w:rPr>
          <w:rStyle w:val="HTMLCode"/>
          <w:rFonts w:ascii="Times New Roman" w:eastAsiaTheme="minorHAnsi" w:hAnsi="Times New Roman" w:cs="Times New Roman"/>
          <w:color w:val="222222"/>
          <w:sz w:val="24"/>
          <w:szCs w:val="24"/>
          <w:bdr w:val="single" w:sz="4" w:space="2" w:color="D3D6DB" w:frame="1"/>
          <w:shd w:val="clear" w:color="auto" w:fill="F9F9F9"/>
        </w:rPr>
        <w:t>InAppBrowserStorageEnabled</w:t>
      </w:r>
      <w:r w:rsidRPr="00B123CA">
        <w:rPr>
          <w:rFonts w:cs="Times New Roman"/>
          <w:color w:val="222222"/>
          <w:szCs w:val="24"/>
        </w:rPr>
        <w:t> - Controls whether pages opened within an InAppBrowser window can access the same localStorage and WebSQL storage as pages opened with the default browser.</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t>You can read about each configuration option in the Cordova </w:t>
      </w:r>
      <w:hyperlink r:id="rId19" w:anchor="preference" w:history="1">
        <w:r w:rsidRPr="00B123CA">
          <w:rPr>
            <w:rStyle w:val="HTMLCode"/>
            <w:rFonts w:ascii="Times New Roman" w:hAnsi="Times New Roman" w:cs="Times New Roman"/>
            <w:color w:val="0078D7"/>
            <w:sz w:val="24"/>
            <w:szCs w:val="24"/>
            <w:bdr w:val="single" w:sz="4" w:space="2" w:color="D3D6DB" w:frame="1"/>
            <w:shd w:val="clear" w:color="auto" w:fill="F9F9F9"/>
          </w:rPr>
          <w:t>config.xml</w:t>
        </w:r>
        <w:r w:rsidRPr="00B123CA">
          <w:rPr>
            <w:rStyle w:val="Hyperlink"/>
            <w:rFonts w:eastAsiaTheme="majorEastAsia"/>
            <w:color w:val="0078D7"/>
          </w:rPr>
          <w:t>reference</w:t>
        </w:r>
      </w:hyperlink>
      <w:r w:rsidRPr="00B123CA">
        <w:rPr>
          <w:color w:val="222222"/>
        </w:rPr>
        <w:t> guide.</w:t>
      </w:r>
    </w:p>
    <w:p w:rsidR="00B123CA" w:rsidRPr="00B123CA" w:rsidRDefault="00B123C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B123CA">
        <w:rPr>
          <w:rFonts w:ascii="Times New Roman" w:hAnsi="Times New Roman" w:cs="Times New Roman"/>
          <w:color w:val="222222"/>
          <w:szCs w:val="24"/>
        </w:rPr>
        <w:t>2. Android: Generate a Private Certificate</w:t>
      </w:r>
    </w:p>
    <w:p w:rsidR="00B01FD8" w:rsidRDefault="00B01FD8" w:rsidP="00B123CA">
      <w:pPr>
        <w:pStyle w:val="lf-text-block"/>
        <w:shd w:val="clear" w:color="auto" w:fill="FFFFFF"/>
        <w:spacing w:before="0" w:beforeAutospacing="0" w:after="0" w:afterAutospacing="0"/>
        <w:jc w:val="both"/>
        <w:rPr>
          <w:color w:val="222222"/>
        </w:rPr>
      </w:pPr>
      <w:proofErr w:type="gramStart"/>
      <w:r w:rsidRPr="00B123CA">
        <w:rPr>
          <w:color w:val="222222"/>
        </w:rPr>
        <w:t>When running Android applications using the Android SDK (which Visual Studio uses under the covers), applications are signed with a </w:t>
      </w:r>
      <w:r w:rsidRPr="00B123CA">
        <w:rPr>
          <w:rStyle w:val="Strong"/>
          <w:color w:val="222222"/>
        </w:rPr>
        <w:t>debug certificate generated by the Android SDK tools</w:t>
      </w:r>
      <w:r w:rsidRPr="00B123CA">
        <w:rPr>
          <w:color w:val="222222"/>
        </w:rPr>
        <w:t>.</w:t>
      </w:r>
      <w:proofErr w:type="gramEnd"/>
      <w:r w:rsidRPr="00B123CA">
        <w:rPr>
          <w:color w:val="222222"/>
        </w:rPr>
        <w:t xml:space="preserve"> </w:t>
      </w:r>
      <w:r w:rsidRPr="00B123CA">
        <w:rPr>
          <w:color w:val="222222"/>
        </w:rPr>
        <w:lastRenderedPageBreak/>
        <w:t>Before you can sign Android applications for deployment via other means, you must use a signing certificate for your organization. If you already have a certificate you would like to use to sign your Android applications, feel free to skip the remainder of this section.</w:t>
      </w:r>
    </w:p>
    <w:p w:rsidR="00B123CA" w:rsidRPr="00B123CA" w:rsidRDefault="00B123C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Heading5"/>
        <w:shd w:val="clear" w:color="auto" w:fill="D9F6FF"/>
        <w:spacing w:before="0" w:line="240" w:lineRule="auto"/>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lf-text-block"/>
        <w:shd w:val="clear" w:color="auto" w:fill="D9F6FF"/>
        <w:spacing w:before="0" w:beforeAutospacing="0" w:after="0" w:afterAutospacing="0"/>
        <w:jc w:val="both"/>
        <w:rPr>
          <w:color w:val="222222"/>
        </w:rPr>
      </w:pPr>
      <w:r w:rsidRPr="00B123CA">
        <w:rPr>
          <w:color w:val="222222"/>
        </w:rPr>
        <w:t>Certificates are stored in a </w:t>
      </w:r>
      <w:r w:rsidRPr="00B123CA">
        <w:rPr>
          <w:rStyle w:val="Strong"/>
          <w:color w:val="222222"/>
        </w:rPr>
        <w:t>keystore</w:t>
      </w:r>
      <w:r w:rsidRPr="00B123CA">
        <w:rPr>
          <w:color w:val="222222"/>
        </w:rPr>
        <w:t xml:space="preserve">, if you already have a keystore on your system you'd like to use to store your certificate, you'll need the keystore location and credentials before you continue. </w:t>
      </w:r>
    </w:p>
    <w:p w:rsidR="00B123CA" w:rsidRDefault="00B123C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To create a signing certificate, complete the following steps:</w:t>
      </w:r>
    </w:p>
    <w:p w:rsidR="00B01FD8" w:rsidRPr="00B123CA" w:rsidRDefault="00B01FD8" w:rsidP="00B123CA">
      <w:pPr>
        <w:pStyle w:val="NormalWeb"/>
        <w:numPr>
          <w:ilvl w:val="0"/>
          <w:numId w:val="6"/>
        </w:numPr>
        <w:shd w:val="clear" w:color="auto" w:fill="FFFFFF"/>
        <w:spacing w:before="0" w:beforeAutospacing="0" w:after="0" w:afterAutospacing="0"/>
        <w:ind w:left="380"/>
        <w:jc w:val="both"/>
        <w:rPr>
          <w:color w:val="222222"/>
        </w:rPr>
      </w:pPr>
      <w:r w:rsidRPr="00B123CA">
        <w:rPr>
          <w:color w:val="222222"/>
        </w:rPr>
        <w:t>Open a Windows Command Prompt.</w:t>
      </w: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color w:val="222222"/>
        </w:rPr>
        <w:t>If your existing keystore is in a protected folder (like </w:t>
      </w:r>
      <w:r w:rsidRPr="00B123CA">
        <w:rPr>
          <w:rStyle w:val="HTMLCode"/>
          <w:rFonts w:ascii="Times New Roman" w:hAnsi="Times New Roman" w:cs="Times New Roman"/>
          <w:color w:val="222222"/>
          <w:sz w:val="24"/>
          <w:szCs w:val="24"/>
          <w:bdr w:val="single" w:sz="4" w:space="2" w:color="D3D6DB" w:frame="1"/>
          <w:shd w:val="clear" w:color="auto" w:fill="F9F9F9"/>
        </w:rPr>
        <w:t>c:\</w:t>
      </w:r>
      <w:r w:rsidRPr="00B123CA">
        <w:rPr>
          <w:color w:val="222222"/>
        </w:rPr>
        <w:t> for example), or you'll be generating a keystore in a protected folder, you'll need to open the command prompt in Administrator mode for these steps to complete successfully.</w:t>
      </w:r>
    </w:p>
    <w:p w:rsidR="00B01FD8" w:rsidRPr="00B123CA" w:rsidRDefault="00B01FD8" w:rsidP="00B123CA">
      <w:pPr>
        <w:pStyle w:val="NormalWeb"/>
        <w:numPr>
          <w:ilvl w:val="0"/>
          <w:numId w:val="6"/>
        </w:numPr>
        <w:shd w:val="clear" w:color="auto" w:fill="FFFFFF"/>
        <w:spacing w:before="0" w:beforeAutospacing="0" w:after="0" w:afterAutospacing="0"/>
        <w:ind w:left="380"/>
        <w:jc w:val="both"/>
        <w:rPr>
          <w:color w:val="222222"/>
        </w:rPr>
      </w:pPr>
      <w:r w:rsidRPr="00B123CA">
        <w:rPr>
          <w:color w:val="222222"/>
        </w:rPr>
        <w:t>If your system is configured with the Java SDK </w:t>
      </w:r>
      <w:r w:rsidRPr="00B123CA">
        <w:rPr>
          <w:rStyle w:val="HTMLCode"/>
          <w:rFonts w:ascii="Times New Roman" w:hAnsi="Times New Roman" w:cs="Times New Roman"/>
          <w:color w:val="222222"/>
          <w:sz w:val="24"/>
          <w:szCs w:val="24"/>
          <w:bdr w:val="single" w:sz="4" w:space="2" w:color="D3D6DB" w:frame="1"/>
          <w:shd w:val="clear" w:color="auto" w:fill="F9F9F9"/>
        </w:rPr>
        <w:t>bin</w:t>
      </w:r>
      <w:r w:rsidRPr="00B123CA">
        <w:rPr>
          <w:color w:val="222222"/>
        </w:rPr>
        <w:t> folder on the system </w:t>
      </w:r>
      <w:r w:rsidRPr="00B123CA">
        <w:rPr>
          <w:rStyle w:val="HTMLCode"/>
          <w:rFonts w:ascii="Times New Roman" w:hAnsi="Times New Roman" w:cs="Times New Roman"/>
          <w:color w:val="222222"/>
          <w:sz w:val="24"/>
          <w:szCs w:val="24"/>
          <w:bdr w:val="single" w:sz="4" w:space="2" w:color="D3D6DB" w:frame="1"/>
          <w:shd w:val="clear" w:color="auto" w:fill="F9F9F9"/>
        </w:rPr>
        <w:t>PATH</w:t>
      </w:r>
      <w:r w:rsidRPr="00B123CA">
        <w:rPr>
          <w:color w:val="222222"/>
        </w:rPr>
        <w:t>, then skip to the next step. You can confirm this by typing </w:t>
      </w:r>
      <w:r w:rsidRPr="00B123CA">
        <w:rPr>
          <w:rStyle w:val="HTMLCode"/>
          <w:rFonts w:ascii="Times New Roman" w:hAnsi="Times New Roman" w:cs="Times New Roman"/>
          <w:color w:val="222222"/>
          <w:sz w:val="24"/>
          <w:szCs w:val="24"/>
          <w:bdr w:val="single" w:sz="4" w:space="2" w:color="D3D6DB" w:frame="1"/>
          <w:shd w:val="clear" w:color="auto" w:fill="F9F9F9"/>
        </w:rPr>
        <w:t>javac</w:t>
      </w:r>
      <w:r w:rsidRPr="00B123CA">
        <w:rPr>
          <w:color w:val="222222"/>
        </w:rPr>
        <w:t> in the command window and pressing enter. If you receive an error message, the JDK is </w:t>
      </w:r>
      <w:r w:rsidRPr="00B123CA">
        <w:rPr>
          <w:rStyle w:val="Strong"/>
          <w:color w:val="222222"/>
        </w:rPr>
        <w:t>not</w:t>
      </w:r>
      <w:r w:rsidRPr="00B123CA">
        <w:rPr>
          <w:color w:val="222222"/>
        </w:rPr>
        <w:t> on the path. If you see the Java Compiler help page, then you're in good shape and can skip this step.</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In the Command Prompt, change directories to the Java SDK's </w:t>
      </w:r>
      <w:r w:rsidRPr="00B123CA">
        <w:rPr>
          <w:rStyle w:val="HTMLCode"/>
          <w:rFonts w:ascii="Times New Roman" w:hAnsi="Times New Roman" w:cs="Times New Roman"/>
          <w:color w:val="222222"/>
          <w:sz w:val="24"/>
          <w:szCs w:val="24"/>
          <w:bdr w:val="single" w:sz="4" w:space="2" w:color="D3D6DB" w:frame="1"/>
          <w:shd w:val="clear" w:color="auto" w:fill="F9F9F9"/>
        </w:rPr>
        <w:t>bin</w:t>
      </w:r>
      <w:r w:rsidRPr="00B123CA">
        <w:rPr>
          <w:color w:val="222222"/>
        </w:rPr>
        <w:t> folder. If your development system has the </w:t>
      </w:r>
      <w:r w:rsidRPr="00B123CA">
        <w:rPr>
          <w:rStyle w:val="HTMLCode"/>
          <w:rFonts w:ascii="Times New Roman" w:hAnsi="Times New Roman" w:cs="Times New Roman"/>
          <w:color w:val="222222"/>
          <w:sz w:val="24"/>
          <w:szCs w:val="24"/>
          <w:bdr w:val="single" w:sz="4" w:space="2" w:color="D3D6DB" w:frame="1"/>
          <w:shd w:val="clear" w:color="auto" w:fill="F9F9F9"/>
        </w:rPr>
        <w:t>%JAVA_HOME%</w:t>
      </w:r>
      <w:r w:rsidRPr="00B123CA">
        <w:rPr>
          <w:color w:val="222222"/>
        </w:rPr>
        <w:t> environment variable set, then it should be </w:t>
      </w:r>
      <w:r w:rsidRPr="00B123CA">
        <w:rPr>
          <w:rStyle w:val="HTMLCode"/>
          <w:rFonts w:ascii="Times New Roman" w:hAnsi="Times New Roman" w:cs="Times New Roman"/>
          <w:color w:val="222222"/>
          <w:sz w:val="24"/>
          <w:szCs w:val="24"/>
          <w:bdr w:val="single" w:sz="4" w:space="2" w:color="D3D6DB" w:frame="1"/>
          <w:shd w:val="clear" w:color="auto" w:fill="F9F9F9"/>
        </w:rPr>
        <w:t>%JAVA_HOME%\bin</w:t>
      </w:r>
      <w:r w:rsidRPr="00B123CA">
        <w:rPr>
          <w:color w:val="222222"/>
        </w:rPr>
        <w:t>. You can also switch to the SDK folder using the complete path (such as: </w:t>
      </w:r>
      <w:r w:rsidRPr="00B123CA">
        <w:rPr>
          <w:rStyle w:val="HTMLCode"/>
          <w:rFonts w:ascii="Times New Roman" w:hAnsi="Times New Roman" w:cs="Times New Roman"/>
          <w:color w:val="222222"/>
          <w:sz w:val="24"/>
          <w:szCs w:val="24"/>
          <w:bdr w:val="single" w:sz="4" w:space="2" w:color="D3D6DB" w:frame="1"/>
          <w:shd w:val="clear" w:color="auto" w:fill="F9F9F9"/>
        </w:rPr>
        <w:t>C:\Program Files\Java\jdk1.8.0_111\bin</w:t>
      </w:r>
      <w:r w:rsidRPr="00B123CA">
        <w:rPr>
          <w:color w:val="222222"/>
        </w:rPr>
        <w:t>).</w:t>
      </w:r>
    </w:p>
    <w:p w:rsidR="00B01FD8" w:rsidRPr="00B123CA" w:rsidRDefault="00B01FD8" w:rsidP="00B123CA">
      <w:pPr>
        <w:pStyle w:val="NormalWeb"/>
        <w:numPr>
          <w:ilvl w:val="0"/>
          <w:numId w:val="6"/>
        </w:numPr>
        <w:shd w:val="clear" w:color="auto" w:fill="FFFFFF"/>
        <w:spacing w:before="0" w:beforeAutospacing="0" w:after="0" w:afterAutospacing="0"/>
        <w:ind w:left="380"/>
        <w:jc w:val="both"/>
        <w:rPr>
          <w:color w:val="222222"/>
        </w:rPr>
      </w:pPr>
      <w:r w:rsidRPr="00B123CA">
        <w:rPr>
          <w:color w:val="222222"/>
        </w:rPr>
        <w:t>In the Command Prompt, execute the following command:</w:t>
      </w: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keytool -genkeypair -v -keystore </w:t>
      </w:r>
      <w:r w:rsidRPr="00B123CA">
        <w:rPr>
          <w:rStyle w:val="hljs-keyword"/>
          <w:rFonts w:ascii="Times New Roman" w:hAnsi="Times New Roman" w:cs="Times New Roman"/>
          <w:color w:val="0101FD"/>
          <w:sz w:val="24"/>
          <w:szCs w:val="24"/>
          <w:bdr w:val="none" w:sz="0" w:space="0" w:color="auto" w:frame="1"/>
          <w:shd w:val="clear" w:color="auto" w:fill="F9F9F9"/>
        </w:rPr>
        <w:t>FILE</w:t>
      </w:r>
      <w:r w:rsidRPr="00B123CA">
        <w:rPr>
          <w:rStyle w:val="HTMLCode"/>
          <w:rFonts w:ascii="Times New Roman" w:hAnsi="Times New Roman" w:cs="Times New Roman"/>
          <w:color w:val="222222"/>
          <w:sz w:val="24"/>
          <w:szCs w:val="24"/>
          <w:bdr w:val="none" w:sz="0" w:space="0" w:color="auto" w:frame="1"/>
          <w:shd w:val="clear" w:color="auto" w:fill="F9F9F9"/>
        </w:rPr>
        <w:t>-PATH\MY-KEYSTORE-</w:t>
      </w:r>
      <w:r w:rsidRPr="00B123CA">
        <w:rPr>
          <w:rStyle w:val="hljs-keyword"/>
          <w:rFonts w:ascii="Times New Roman" w:hAnsi="Times New Roman" w:cs="Times New Roman"/>
          <w:color w:val="0101FD"/>
          <w:sz w:val="24"/>
          <w:szCs w:val="24"/>
          <w:bdr w:val="none" w:sz="0" w:space="0" w:color="auto" w:frame="1"/>
          <w:shd w:val="clear" w:color="auto" w:fill="F9F9F9"/>
        </w:rPr>
        <w:t>NAME</w:t>
      </w:r>
      <w:r w:rsidRPr="00B123CA">
        <w:rPr>
          <w:rStyle w:val="HTMLCode"/>
          <w:rFonts w:ascii="Times New Roman" w:hAnsi="Times New Roman" w:cs="Times New Roman"/>
          <w:color w:val="222222"/>
          <w:sz w:val="24"/>
          <w:szCs w:val="24"/>
          <w:bdr w:val="none" w:sz="0" w:space="0" w:color="auto" w:frame="1"/>
          <w:shd w:val="clear" w:color="auto" w:fill="F9F9F9"/>
        </w:rPr>
        <w:t>.keystore -</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MY-</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-keyalg RSA -keysize </w:t>
      </w:r>
      <w:r w:rsidRPr="00B123CA">
        <w:rPr>
          <w:rStyle w:val="hljs-number"/>
          <w:rFonts w:ascii="Times New Roman" w:hAnsi="Times New Roman" w:cs="Times New Roman"/>
          <w:color w:val="222222"/>
          <w:sz w:val="24"/>
          <w:szCs w:val="24"/>
          <w:bdr w:val="none" w:sz="0" w:space="0" w:color="auto" w:frame="1"/>
          <w:shd w:val="clear" w:color="auto" w:fill="F9F9F9"/>
        </w:rPr>
        <w:t>2048</w:t>
      </w:r>
      <w:r w:rsidRPr="00B123CA">
        <w:rPr>
          <w:rStyle w:val="HTMLCode"/>
          <w:rFonts w:ascii="Times New Roman" w:hAnsi="Times New Roman" w:cs="Times New Roman"/>
          <w:color w:val="222222"/>
          <w:sz w:val="24"/>
          <w:szCs w:val="24"/>
          <w:bdr w:val="none" w:sz="0" w:space="0" w:color="auto" w:frame="1"/>
          <w:shd w:val="clear" w:color="auto" w:fill="F9F9F9"/>
        </w:rPr>
        <w:t xml:space="preserve"> -validity </w:t>
      </w:r>
      <w:r w:rsidRPr="00B123CA">
        <w:rPr>
          <w:rStyle w:val="hljs-number"/>
          <w:rFonts w:ascii="Times New Roman" w:hAnsi="Times New Roman" w:cs="Times New Roman"/>
          <w:color w:val="222222"/>
          <w:sz w:val="24"/>
          <w:szCs w:val="24"/>
          <w:bdr w:val="none" w:sz="0" w:space="0" w:color="auto" w:frame="1"/>
          <w:shd w:val="clear" w:color="auto" w:fill="F9F9F9"/>
        </w:rPr>
        <w:t>10000</w:t>
      </w:r>
    </w:p>
    <w:p w:rsidR="00B01FD8" w:rsidRPr="00B123CA" w:rsidRDefault="00B01FD8" w:rsidP="00B123CA">
      <w:pPr>
        <w:pStyle w:val="NormalWeb"/>
        <w:shd w:val="clear" w:color="auto" w:fill="FFFFFF"/>
        <w:spacing w:before="0" w:beforeAutospacing="0" w:after="0" w:afterAutospacing="0"/>
        <w:ind w:left="380"/>
        <w:jc w:val="both"/>
        <w:rPr>
          <w:color w:val="222222"/>
        </w:rPr>
      </w:pPr>
      <w:proofErr w:type="gramStart"/>
      <w:r w:rsidRPr="00B123CA">
        <w:rPr>
          <w:color w:val="222222"/>
        </w:rPr>
        <w:t>Replacing </w:t>
      </w:r>
      <w:r w:rsidRPr="00B123CA">
        <w:rPr>
          <w:rStyle w:val="HTMLCode"/>
          <w:rFonts w:ascii="Times New Roman" w:hAnsi="Times New Roman" w:cs="Times New Roman"/>
          <w:color w:val="222222"/>
          <w:sz w:val="24"/>
          <w:szCs w:val="24"/>
          <w:bdr w:val="single" w:sz="4" w:space="2" w:color="D3D6DB" w:frame="1"/>
          <w:shd w:val="clear" w:color="auto" w:fill="F9F9F9"/>
        </w:rPr>
        <w:t>FILE-PATH\MY-KEYSTORE-NAME.keystore</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MY-ALIAS</w:t>
      </w:r>
      <w:r w:rsidRPr="00B123CA">
        <w:rPr>
          <w:color w:val="222222"/>
        </w:rPr>
        <w:t> with the appropriate values for your needs.</w:t>
      </w:r>
      <w:proofErr w:type="gramEnd"/>
      <w:r w:rsidRPr="00B123CA">
        <w:rPr>
          <w:color w:val="222222"/>
        </w:rPr>
        <w:t xml:space="preserve"> If you have an existing keystore you want to use, substitute your keystore file path for </w:t>
      </w:r>
      <w:r w:rsidRPr="00B123CA">
        <w:rPr>
          <w:rStyle w:val="HTMLCode"/>
          <w:rFonts w:ascii="Times New Roman" w:hAnsi="Times New Roman" w:cs="Times New Roman"/>
          <w:color w:val="222222"/>
          <w:sz w:val="24"/>
          <w:szCs w:val="24"/>
          <w:bdr w:val="single" w:sz="4" w:space="2" w:color="D3D6DB" w:frame="1"/>
          <w:shd w:val="clear" w:color="auto" w:fill="F9F9F9"/>
        </w:rPr>
        <w:t>DRIVE:\FILE-PATH\MY-KEYSTORE-NAME.keystore</w:t>
      </w:r>
      <w:r w:rsidRPr="00B123CA">
        <w:rPr>
          <w:color w:val="222222"/>
        </w:rPr>
        <w:t> in the example</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t>For example, if you wanted to write the keystore to the system's </w:t>
      </w:r>
      <w:r w:rsidRPr="00B123CA">
        <w:rPr>
          <w:rStyle w:val="HTMLCode"/>
          <w:rFonts w:ascii="Times New Roman" w:hAnsi="Times New Roman" w:cs="Times New Roman"/>
          <w:color w:val="222222"/>
          <w:sz w:val="24"/>
          <w:szCs w:val="24"/>
          <w:bdr w:val="single" w:sz="4" w:space="2" w:color="D3D6DB" w:frame="1"/>
          <w:shd w:val="clear" w:color="auto" w:fill="F9F9F9"/>
        </w:rPr>
        <w:t>dev</w:t>
      </w:r>
      <w:r w:rsidRPr="00B123CA">
        <w:rPr>
          <w:color w:val="222222"/>
        </w:rPr>
        <w:t> folder in a keystore file called </w:t>
      </w:r>
      <w:r w:rsidRPr="00B123CA">
        <w:rPr>
          <w:rStyle w:val="HTMLCode"/>
          <w:rFonts w:ascii="Times New Roman" w:hAnsi="Times New Roman" w:cs="Times New Roman"/>
          <w:color w:val="222222"/>
          <w:sz w:val="24"/>
          <w:szCs w:val="24"/>
          <w:bdr w:val="single" w:sz="4" w:space="2" w:color="D3D6DB" w:frame="1"/>
          <w:shd w:val="clear" w:color="auto" w:fill="F9F9F9"/>
        </w:rPr>
        <w:t>jd-release-key.keystore</w:t>
      </w:r>
      <w:r w:rsidRPr="00B123CA">
        <w:rPr>
          <w:color w:val="222222"/>
        </w:rPr>
        <w:t> and using an alias of </w:t>
      </w:r>
      <w:r w:rsidRPr="00B123CA">
        <w:rPr>
          <w:rStyle w:val="HTMLCode"/>
          <w:rFonts w:ascii="Times New Roman" w:hAnsi="Times New Roman" w:cs="Times New Roman"/>
          <w:color w:val="222222"/>
          <w:sz w:val="24"/>
          <w:szCs w:val="24"/>
          <w:bdr w:val="single" w:sz="4" w:space="2" w:color="D3D6DB" w:frame="1"/>
          <w:shd w:val="clear" w:color="auto" w:fill="F9F9F9"/>
        </w:rPr>
        <w:t>android-key</w:t>
      </w:r>
      <w:r w:rsidRPr="00B123CA">
        <w:rPr>
          <w:color w:val="222222"/>
        </w:rPr>
        <w:t> for the generated key, you would issue the following command:</w:t>
      </w:r>
    </w:p>
    <w:p w:rsidR="0077031C" w:rsidRPr="00B123CA" w:rsidRDefault="0077031C"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proofErr w:type="gramStart"/>
      <w:r w:rsidRPr="00B123CA">
        <w:rPr>
          <w:rStyle w:val="HTMLCode"/>
          <w:rFonts w:ascii="Times New Roman" w:hAnsi="Times New Roman" w:cs="Times New Roman"/>
          <w:color w:val="222222"/>
          <w:sz w:val="24"/>
          <w:szCs w:val="24"/>
          <w:bdr w:val="none" w:sz="0" w:space="0" w:color="auto" w:frame="1"/>
          <w:shd w:val="clear" w:color="auto" w:fill="F9F9F9"/>
        </w:rPr>
        <w:t>keytool</w:t>
      </w:r>
      <w:proofErr w:type="gramEnd"/>
      <w:r w:rsidRPr="00B123CA">
        <w:rPr>
          <w:rStyle w:val="HTMLCode"/>
          <w:rFonts w:ascii="Times New Roman" w:hAnsi="Times New Roman" w:cs="Times New Roman"/>
          <w:color w:val="222222"/>
          <w:sz w:val="24"/>
          <w:szCs w:val="24"/>
          <w:bdr w:val="none" w:sz="0" w:space="0" w:color="auto" w:frame="1"/>
          <w:shd w:val="clear" w:color="auto" w:fill="F9F9F9"/>
        </w:rPr>
        <w:t xml:space="preserve"> -genkeypair -v -keystore </w:t>
      </w:r>
      <w:r w:rsidRPr="00B123CA">
        <w:rPr>
          <w:rStyle w:val="hljs-keyword"/>
          <w:rFonts w:ascii="Times New Roman" w:hAnsi="Times New Roman" w:cs="Times New Roman"/>
          <w:color w:val="0101FD"/>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:\dev\jd-</w:t>
      </w:r>
      <w:r w:rsidRPr="00B123CA">
        <w:rPr>
          <w:rStyle w:val="hljs-keyword"/>
          <w:rFonts w:ascii="Times New Roman" w:hAnsi="Times New Roman" w:cs="Times New Roman"/>
          <w:color w:val="0101FD"/>
          <w:sz w:val="24"/>
          <w:szCs w:val="24"/>
          <w:bdr w:val="none" w:sz="0" w:space="0" w:color="auto" w:frame="1"/>
          <w:shd w:val="clear" w:color="auto" w:fill="F9F9F9"/>
        </w:rPr>
        <w:t>release</w:t>
      </w:r>
      <w:r w:rsidRPr="00B123CA">
        <w:rPr>
          <w:rStyle w:val="HTMLCode"/>
          <w:rFonts w:ascii="Times New Roman" w:hAnsi="Times New Roman" w:cs="Times New Roman"/>
          <w:color w:val="222222"/>
          <w:sz w:val="24"/>
          <w:szCs w:val="24"/>
          <w:bdr w:val="none" w:sz="0" w:space="0" w:color="auto" w:frame="1"/>
          <w:shd w:val="clear" w:color="auto" w:fill="F9F9F9"/>
        </w:rPr>
        <w:t>-key.keystore -</w:t>
      </w:r>
      <w:r w:rsidRPr="00B123CA">
        <w:rPr>
          <w:rStyle w:val="hljs-keyword"/>
          <w:rFonts w:ascii="Times New Roman" w:hAnsi="Times New Roman" w:cs="Times New Roman"/>
          <w:color w:val="0101FD"/>
          <w:sz w:val="24"/>
          <w:szCs w:val="24"/>
          <w:bdr w:val="none" w:sz="0" w:space="0" w:color="auto" w:frame="1"/>
          <w:shd w:val="clear" w:color="auto" w:fill="F9F9F9"/>
        </w:rPr>
        <w:t>alias</w:t>
      </w:r>
      <w:r w:rsidRPr="00B123CA">
        <w:rPr>
          <w:rStyle w:val="HTMLCode"/>
          <w:rFonts w:ascii="Times New Roman" w:hAnsi="Times New Roman" w:cs="Times New Roman"/>
          <w:color w:val="222222"/>
          <w:sz w:val="24"/>
          <w:szCs w:val="24"/>
          <w:bdr w:val="none" w:sz="0" w:space="0" w:color="auto" w:frame="1"/>
          <w:shd w:val="clear" w:color="auto" w:fill="F9F9F9"/>
        </w:rPr>
        <w:t xml:space="preserve"> android-key -keyalg RSA -keysize </w:t>
      </w:r>
      <w:r w:rsidRPr="00B123CA">
        <w:rPr>
          <w:rStyle w:val="hljs-number"/>
          <w:rFonts w:ascii="Times New Roman" w:hAnsi="Times New Roman" w:cs="Times New Roman"/>
          <w:color w:val="222222"/>
          <w:sz w:val="24"/>
          <w:szCs w:val="24"/>
          <w:bdr w:val="none" w:sz="0" w:space="0" w:color="auto" w:frame="1"/>
          <w:shd w:val="clear" w:color="auto" w:fill="F9F9F9"/>
        </w:rPr>
        <w:t>2048</w:t>
      </w:r>
      <w:r w:rsidRPr="00B123CA">
        <w:rPr>
          <w:rStyle w:val="HTMLCode"/>
          <w:rFonts w:ascii="Times New Roman" w:hAnsi="Times New Roman" w:cs="Times New Roman"/>
          <w:color w:val="222222"/>
          <w:sz w:val="24"/>
          <w:szCs w:val="24"/>
          <w:bdr w:val="none" w:sz="0" w:space="0" w:color="auto" w:frame="1"/>
          <w:shd w:val="clear" w:color="auto" w:fill="F9F9F9"/>
        </w:rPr>
        <w:t xml:space="preserve"> -validity </w:t>
      </w:r>
      <w:r w:rsidRPr="00B123CA">
        <w:rPr>
          <w:rStyle w:val="hljs-number"/>
          <w:rFonts w:ascii="Times New Roman" w:hAnsi="Times New Roman" w:cs="Times New Roman"/>
          <w:color w:val="222222"/>
          <w:sz w:val="24"/>
          <w:szCs w:val="24"/>
          <w:bdr w:val="none" w:sz="0" w:space="0" w:color="auto" w:frame="1"/>
          <w:shd w:val="clear" w:color="auto" w:fill="F9F9F9"/>
        </w:rPr>
        <w:t>10000</w:t>
      </w:r>
    </w:p>
    <w:p w:rsidR="0077031C" w:rsidRDefault="0077031C" w:rsidP="00B123CA">
      <w:pPr>
        <w:pStyle w:val="NormalWeb"/>
        <w:shd w:val="clear" w:color="auto" w:fill="FFFFFF"/>
        <w:spacing w:before="0" w:beforeAutospacing="0" w:after="0" w:afterAutospacing="0"/>
        <w:ind w:left="380"/>
        <w:jc w:val="both"/>
        <w:rPr>
          <w:color w:val="222222"/>
        </w:rPr>
      </w:pP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lastRenderedPageBreak/>
        <w:t>The Java </w:t>
      </w:r>
      <w:r w:rsidRPr="00B123CA">
        <w:rPr>
          <w:rStyle w:val="HTMLCode"/>
          <w:rFonts w:ascii="Times New Roman" w:hAnsi="Times New Roman" w:cs="Times New Roman"/>
          <w:color w:val="222222"/>
          <w:sz w:val="24"/>
          <w:szCs w:val="24"/>
          <w:bdr w:val="single" w:sz="4" w:space="2" w:color="D3D6DB" w:frame="1"/>
          <w:shd w:val="clear" w:color="auto" w:fill="F9F9F9"/>
        </w:rPr>
        <w:t>keytool</w:t>
      </w:r>
      <w:r w:rsidRPr="00B123CA">
        <w:rPr>
          <w:color w:val="222222"/>
        </w:rPr>
        <w:t> application will launch and prompt you for a series of values it needs to create the keystore and generate the keypair:</w:t>
      </w:r>
    </w:p>
    <w:p w:rsidR="0077031C" w:rsidRPr="00B123CA" w:rsidRDefault="0077031C"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Enter keystore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Re-enter new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your first </w:t>
      </w:r>
      <w:r w:rsidRPr="00B123CA">
        <w:rPr>
          <w:rStyle w:val="hljs-keyword"/>
          <w:rFonts w:ascii="Times New Roman" w:hAnsi="Times New Roman" w:cs="Times New Roman"/>
          <w:color w:val="0101FD"/>
          <w:sz w:val="24"/>
          <w:szCs w:val="24"/>
          <w:bdr w:val="none" w:sz="0" w:space="0" w:color="auto" w:frame="1"/>
          <w:shd w:val="clear" w:color="auto" w:fill="F9F9F9"/>
        </w:rPr>
        <w:t>and</w:t>
      </w:r>
      <w:r w:rsidRPr="00B123CA">
        <w:rPr>
          <w:rStyle w:val="HTMLCode"/>
          <w:rFonts w:ascii="Times New Roman" w:hAnsi="Times New Roman" w:cs="Times New Roman"/>
          <w:color w:val="222222"/>
          <w:sz w:val="24"/>
          <w:szCs w:val="24"/>
          <w:bdr w:val="none" w:sz="0" w:space="0" w:color="auto" w:frame="1"/>
          <w:shd w:val="clear" w:color="auto" w:fill="F9F9F9"/>
        </w:rPr>
        <w:t xml:space="preserve"> last name?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Joe Developer</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What is the name of your organizational unit?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NA</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What is the name of your organization?</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Company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name of your City </w:t>
      </w:r>
      <w:r w:rsidRPr="00B123CA">
        <w:rPr>
          <w:rStyle w:val="hljs-keyword"/>
          <w:rFonts w:ascii="Times New Roman" w:hAnsi="Times New Roman" w:cs="Times New Roman"/>
          <w:color w:val="0101FD"/>
          <w:sz w:val="24"/>
          <w:szCs w:val="24"/>
          <w:bdr w:val="none" w:sz="0" w:space="0" w:color="auto" w:frame="1"/>
          <w:shd w:val="clear" w:color="auto" w:fill="F9F9F9"/>
        </w:rPr>
        <w:t>or</w:t>
      </w:r>
      <w:r w:rsidRPr="00B123CA">
        <w:rPr>
          <w:rStyle w:val="HTMLCode"/>
          <w:rFonts w:ascii="Times New Roman" w:hAnsi="Times New Roman" w:cs="Times New Roman"/>
          <w:color w:val="222222"/>
          <w:sz w:val="24"/>
          <w:szCs w:val="24"/>
          <w:bdr w:val="none" w:sz="0" w:space="0" w:color="auto" w:frame="1"/>
          <w:shd w:val="clear" w:color="auto" w:fill="F9F9F9"/>
        </w:rPr>
        <w:t xml:space="preserve"> Locality?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Charlotte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name of your State </w:t>
      </w:r>
      <w:r w:rsidRPr="00B123CA">
        <w:rPr>
          <w:rStyle w:val="hljs-keyword"/>
          <w:rFonts w:ascii="Times New Roman" w:hAnsi="Times New Roman" w:cs="Times New Roman"/>
          <w:color w:val="0101FD"/>
          <w:sz w:val="24"/>
          <w:szCs w:val="24"/>
          <w:bdr w:val="none" w:sz="0" w:space="0" w:color="auto" w:frame="1"/>
          <w:shd w:val="clear" w:color="auto" w:fill="F9F9F9"/>
        </w:rPr>
        <w:t>or</w:t>
      </w:r>
      <w:r w:rsidRPr="00B123CA">
        <w:rPr>
          <w:rStyle w:val="HTMLCode"/>
          <w:rFonts w:ascii="Times New Roman" w:hAnsi="Times New Roman" w:cs="Times New Roman"/>
          <w:color w:val="222222"/>
          <w:sz w:val="24"/>
          <w:szCs w:val="24"/>
          <w:bdr w:val="none" w:sz="0" w:space="0" w:color="auto" w:frame="1"/>
          <w:shd w:val="clear" w:color="auto" w:fill="F9F9F9"/>
        </w:rPr>
        <w:t xml:space="preserve"> Province?</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NC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What is the two-letter country code </w:t>
      </w:r>
      <w:r w:rsidRPr="00B123CA">
        <w:rPr>
          <w:rStyle w:val="hljs-keyword"/>
          <w:rFonts w:ascii="Times New Roman" w:hAnsi="Times New Roman" w:cs="Times New Roman"/>
          <w:color w:val="0101FD"/>
          <w:sz w:val="24"/>
          <w:szCs w:val="24"/>
          <w:bdr w:val="none" w:sz="0" w:space="0" w:color="auto" w:frame="1"/>
          <w:shd w:val="clear" w:color="auto" w:fill="F9F9F9"/>
        </w:rPr>
        <w:t>for</w:t>
      </w:r>
      <w:r w:rsidRPr="00B123CA">
        <w:rPr>
          <w:rStyle w:val="HTMLCode"/>
          <w:rFonts w:ascii="Times New Roman" w:hAnsi="Times New Roman" w:cs="Times New Roman"/>
          <w:color w:val="222222"/>
          <w:sz w:val="24"/>
          <w:szCs w:val="24"/>
          <w:bdr w:val="none" w:sz="0" w:space="0" w:color="auto" w:frame="1"/>
          <w:shd w:val="clear" w:color="auto" w:fill="F9F9F9"/>
        </w:rPr>
        <w:t xml:space="preserve"> this unit?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[Unknown]:  US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Is </w:t>
      </w:r>
      <w:r w:rsidRPr="00B123CA">
        <w:rPr>
          <w:rStyle w:val="hljs-attribute"/>
          <w:rFonts w:ascii="Times New Roman" w:hAnsi="Times New Roman" w:cs="Times New Roman"/>
          <w:color w:val="007D9A"/>
          <w:sz w:val="24"/>
          <w:szCs w:val="24"/>
          <w:bdr w:val="none" w:sz="0" w:space="0" w:color="auto" w:frame="1"/>
          <w:shd w:val="clear" w:color="auto" w:fill="F9F9F9"/>
        </w:rPr>
        <w:t>CN</w:t>
      </w:r>
      <w:r w:rsidRPr="00B123CA">
        <w:rPr>
          <w:rStyle w:val="HTMLCode"/>
          <w:rFonts w:ascii="Times New Roman" w:hAnsi="Times New Roman" w:cs="Times New Roman"/>
          <w:color w:val="222222"/>
          <w:sz w:val="24"/>
          <w:szCs w:val="24"/>
          <w:bdr w:val="none" w:sz="0" w:space="0" w:color="auto" w:frame="1"/>
          <w:shd w:val="clear" w:color="auto" w:fill="F9F9F9"/>
        </w:rPr>
        <w:t xml:space="preserve">=Joe Developer, </w:t>
      </w:r>
      <w:r w:rsidRPr="00B123CA">
        <w:rPr>
          <w:rStyle w:val="hljs-attribute"/>
          <w:rFonts w:ascii="Times New Roman" w:hAnsi="Times New Roman" w:cs="Times New Roman"/>
          <w:color w:val="007D9A"/>
          <w:sz w:val="24"/>
          <w:szCs w:val="24"/>
          <w:bdr w:val="none" w:sz="0" w:space="0" w:color="auto" w:frame="1"/>
          <w:shd w:val="clear" w:color="auto" w:fill="F9F9F9"/>
        </w:rPr>
        <w:t>OU</w:t>
      </w:r>
      <w:r w:rsidRPr="00B123CA">
        <w:rPr>
          <w:rStyle w:val="HTMLCode"/>
          <w:rFonts w:ascii="Times New Roman" w:hAnsi="Times New Roman" w:cs="Times New Roman"/>
          <w:color w:val="222222"/>
          <w:sz w:val="24"/>
          <w:szCs w:val="24"/>
          <w:bdr w:val="none" w:sz="0" w:space="0" w:color="auto" w:frame="1"/>
          <w:shd w:val="clear" w:color="auto" w:fill="F9F9F9"/>
        </w:rPr>
        <w:t xml:space="preserve">=NA, </w:t>
      </w:r>
      <w:r w:rsidRPr="00B123CA">
        <w:rPr>
          <w:rStyle w:val="hljs-attribute"/>
          <w:rFonts w:ascii="Times New Roman" w:hAnsi="Times New Roman" w:cs="Times New Roman"/>
          <w:color w:val="007D9A"/>
          <w:sz w:val="24"/>
          <w:szCs w:val="24"/>
          <w:bdr w:val="none" w:sz="0" w:space="0" w:color="auto" w:frame="1"/>
          <w:shd w:val="clear" w:color="auto" w:fill="F9F9F9"/>
        </w:rPr>
        <w:t>O</w:t>
      </w:r>
      <w:r w:rsidRPr="00B123CA">
        <w:rPr>
          <w:rStyle w:val="HTMLCode"/>
          <w:rFonts w:ascii="Times New Roman" w:hAnsi="Times New Roman" w:cs="Times New Roman"/>
          <w:color w:val="222222"/>
          <w:sz w:val="24"/>
          <w:szCs w:val="24"/>
          <w:bdr w:val="none" w:sz="0" w:space="0" w:color="auto" w:frame="1"/>
          <w:shd w:val="clear" w:color="auto" w:fill="F9F9F9"/>
        </w:rPr>
        <w:t xml:space="preserve">=Company, </w:t>
      </w:r>
      <w:r w:rsidRPr="00B123CA">
        <w:rPr>
          <w:rStyle w:val="hljs-attribute"/>
          <w:rFonts w:ascii="Times New Roman" w:hAnsi="Times New Roman" w:cs="Times New Roman"/>
          <w:color w:val="007D9A"/>
          <w:sz w:val="24"/>
          <w:szCs w:val="24"/>
          <w:bdr w:val="none" w:sz="0" w:space="0" w:color="auto" w:frame="1"/>
          <w:shd w:val="clear" w:color="auto" w:fill="F9F9F9"/>
        </w:rPr>
        <w:t>L</w:t>
      </w:r>
      <w:r w:rsidRPr="00B123CA">
        <w:rPr>
          <w:rStyle w:val="HTMLCode"/>
          <w:rFonts w:ascii="Times New Roman" w:hAnsi="Times New Roman" w:cs="Times New Roman"/>
          <w:color w:val="222222"/>
          <w:sz w:val="24"/>
          <w:szCs w:val="24"/>
          <w:bdr w:val="none" w:sz="0" w:space="0" w:color="auto" w:frame="1"/>
          <w:shd w:val="clear" w:color="auto" w:fill="F9F9F9"/>
        </w:rPr>
        <w:t xml:space="preserve">=Charlotte, </w:t>
      </w:r>
      <w:r w:rsidRPr="00B123CA">
        <w:rPr>
          <w:rStyle w:val="hljs-attribute"/>
          <w:rFonts w:ascii="Times New Roman" w:hAnsi="Times New Roman" w:cs="Times New Roman"/>
          <w:color w:val="007D9A"/>
          <w:sz w:val="24"/>
          <w:szCs w:val="24"/>
          <w:bdr w:val="none" w:sz="0" w:space="0" w:color="auto" w:frame="1"/>
          <w:shd w:val="clear" w:color="auto" w:fill="F9F9F9"/>
        </w:rPr>
        <w:t>ST</w:t>
      </w:r>
      <w:r w:rsidRPr="00B123CA">
        <w:rPr>
          <w:rStyle w:val="HTMLCode"/>
          <w:rFonts w:ascii="Times New Roman" w:hAnsi="Times New Roman" w:cs="Times New Roman"/>
          <w:color w:val="222222"/>
          <w:sz w:val="24"/>
          <w:szCs w:val="24"/>
          <w:bdr w:val="none" w:sz="0" w:space="0" w:color="auto" w:frame="1"/>
          <w:shd w:val="clear" w:color="auto" w:fill="F9F9F9"/>
        </w:rPr>
        <w:t xml:space="preserve">=NC, </w:t>
      </w:r>
      <w:r w:rsidRPr="00B123CA">
        <w:rPr>
          <w:rStyle w:val="hljs-attribute"/>
          <w:rFonts w:ascii="Times New Roman" w:hAnsi="Times New Roman" w:cs="Times New Roman"/>
          <w:color w:val="007D9A"/>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=US correct?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roofErr w:type="gramStart"/>
      <w:r w:rsidRPr="00B123CA">
        <w:rPr>
          <w:rStyle w:val="hljs-literal"/>
          <w:rFonts w:ascii="Times New Roman" w:hAnsi="Times New Roman" w:cs="Times New Roman"/>
          <w:color w:val="09885A"/>
          <w:sz w:val="24"/>
          <w:szCs w:val="24"/>
          <w:bdr w:val="none" w:sz="0" w:space="0" w:color="auto" w:frame="1"/>
          <w:shd w:val="clear" w:color="auto" w:fill="F9F9F9"/>
        </w:rPr>
        <w:t>no</w:t>
      </w:r>
      <w:proofErr w:type="gramEnd"/>
      <w:r w:rsidRPr="00B123CA">
        <w:rPr>
          <w:rStyle w:val="HTMLCode"/>
          <w:rFonts w:ascii="Times New Roman" w:hAnsi="Times New Roman" w:cs="Times New Roman"/>
          <w:color w:val="222222"/>
          <w:sz w:val="24"/>
          <w:szCs w:val="24"/>
          <w:bdr w:val="none" w:sz="0" w:space="0" w:color="auto" w:frame="1"/>
          <w:shd w:val="clear" w:color="auto" w:fill="F9F9F9"/>
        </w:rPr>
        <w:t>]:  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Generating 2,048 bit RSA key pair </w:t>
      </w:r>
      <w:r w:rsidRPr="00B123CA">
        <w:rPr>
          <w:rStyle w:val="hljs-keyword"/>
          <w:rFonts w:ascii="Times New Roman" w:hAnsi="Times New Roman" w:cs="Times New Roman"/>
          <w:color w:val="0101FD"/>
          <w:sz w:val="24"/>
          <w:szCs w:val="24"/>
          <w:bdr w:val="none" w:sz="0" w:space="0" w:color="auto" w:frame="1"/>
          <w:shd w:val="clear" w:color="auto" w:fill="F9F9F9"/>
        </w:rPr>
        <w:t>and</w:t>
      </w:r>
      <w:r w:rsidRPr="00B123CA">
        <w:rPr>
          <w:rStyle w:val="HTMLCode"/>
          <w:rFonts w:ascii="Times New Roman" w:hAnsi="Times New Roman" w:cs="Times New Roman"/>
          <w:color w:val="222222"/>
          <w:sz w:val="24"/>
          <w:szCs w:val="24"/>
          <w:bdr w:val="none" w:sz="0" w:space="0" w:color="auto" w:frame="1"/>
          <w:shd w:val="clear" w:color="auto" w:fill="F9F9F9"/>
        </w:rPr>
        <w:t xml:space="preserve"> self-signed certificate (SHA256withRSA) with a validity of 10,000 days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roofErr w:type="gramStart"/>
      <w:r w:rsidRPr="00B123CA">
        <w:rPr>
          <w:rStyle w:val="hljs-keyword"/>
          <w:rFonts w:ascii="Times New Roman" w:hAnsi="Times New Roman" w:cs="Times New Roman"/>
          <w:color w:val="0101FD"/>
          <w:sz w:val="24"/>
          <w:szCs w:val="24"/>
          <w:bdr w:val="none" w:sz="0" w:space="0" w:color="auto" w:frame="1"/>
          <w:shd w:val="clear" w:color="auto" w:fill="F9F9F9"/>
        </w:rPr>
        <w:t>for</w:t>
      </w:r>
      <w:proofErr w:type="gramEnd"/>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ibute"/>
          <w:rFonts w:ascii="Times New Roman" w:hAnsi="Times New Roman" w:cs="Times New Roman"/>
          <w:color w:val="007D9A"/>
          <w:sz w:val="24"/>
          <w:szCs w:val="24"/>
          <w:bdr w:val="none" w:sz="0" w:space="0" w:color="auto" w:frame="1"/>
          <w:shd w:val="clear" w:color="auto" w:fill="F9F9F9"/>
        </w:rPr>
        <w:t>CN</w:t>
      </w:r>
      <w:r w:rsidRPr="00B123CA">
        <w:rPr>
          <w:rStyle w:val="HTMLCode"/>
          <w:rFonts w:ascii="Times New Roman" w:hAnsi="Times New Roman" w:cs="Times New Roman"/>
          <w:color w:val="222222"/>
          <w:sz w:val="24"/>
          <w:szCs w:val="24"/>
          <w:bdr w:val="none" w:sz="0" w:space="0" w:color="auto" w:frame="1"/>
          <w:shd w:val="clear" w:color="auto" w:fill="F9F9F9"/>
        </w:rPr>
        <w:t xml:space="preserve">=Joe Developer, </w:t>
      </w:r>
      <w:r w:rsidRPr="00B123CA">
        <w:rPr>
          <w:rStyle w:val="hljs-attribute"/>
          <w:rFonts w:ascii="Times New Roman" w:hAnsi="Times New Roman" w:cs="Times New Roman"/>
          <w:color w:val="007D9A"/>
          <w:sz w:val="24"/>
          <w:szCs w:val="24"/>
          <w:bdr w:val="none" w:sz="0" w:space="0" w:color="auto" w:frame="1"/>
          <w:shd w:val="clear" w:color="auto" w:fill="F9F9F9"/>
        </w:rPr>
        <w:t>OU</w:t>
      </w:r>
      <w:r w:rsidRPr="00B123CA">
        <w:rPr>
          <w:rStyle w:val="HTMLCode"/>
          <w:rFonts w:ascii="Times New Roman" w:hAnsi="Times New Roman" w:cs="Times New Roman"/>
          <w:color w:val="222222"/>
          <w:sz w:val="24"/>
          <w:szCs w:val="24"/>
          <w:bdr w:val="none" w:sz="0" w:space="0" w:color="auto" w:frame="1"/>
          <w:shd w:val="clear" w:color="auto" w:fill="F9F9F9"/>
        </w:rPr>
        <w:t xml:space="preserve">=NA, </w:t>
      </w:r>
      <w:r w:rsidRPr="00B123CA">
        <w:rPr>
          <w:rStyle w:val="hljs-attribute"/>
          <w:rFonts w:ascii="Times New Roman" w:hAnsi="Times New Roman" w:cs="Times New Roman"/>
          <w:color w:val="007D9A"/>
          <w:sz w:val="24"/>
          <w:szCs w:val="24"/>
          <w:bdr w:val="none" w:sz="0" w:space="0" w:color="auto" w:frame="1"/>
          <w:shd w:val="clear" w:color="auto" w:fill="F9F9F9"/>
        </w:rPr>
        <w:t>O</w:t>
      </w:r>
      <w:r w:rsidRPr="00B123CA">
        <w:rPr>
          <w:rStyle w:val="HTMLCode"/>
          <w:rFonts w:ascii="Times New Roman" w:hAnsi="Times New Roman" w:cs="Times New Roman"/>
          <w:color w:val="222222"/>
          <w:sz w:val="24"/>
          <w:szCs w:val="24"/>
          <w:bdr w:val="none" w:sz="0" w:space="0" w:color="auto" w:frame="1"/>
          <w:shd w:val="clear" w:color="auto" w:fill="F9F9F9"/>
        </w:rPr>
        <w:t xml:space="preserve">=Company, </w:t>
      </w:r>
      <w:r w:rsidRPr="00B123CA">
        <w:rPr>
          <w:rStyle w:val="hljs-attribute"/>
          <w:rFonts w:ascii="Times New Roman" w:hAnsi="Times New Roman" w:cs="Times New Roman"/>
          <w:color w:val="007D9A"/>
          <w:sz w:val="24"/>
          <w:szCs w:val="24"/>
          <w:bdr w:val="none" w:sz="0" w:space="0" w:color="auto" w:frame="1"/>
          <w:shd w:val="clear" w:color="auto" w:fill="F9F9F9"/>
        </w:rPr>
        <w:t>L</w:t>
      </w:r>
      <w:r w:rsidRPr="00B123CA">
        <w:rPr>
          <w:rStyle w:val="HTMLCode"/>
          <w:rFonts w:ascii="Times New Roman" w:hAnsi="Times New Roman" w:cs="Times New Roman"/>
          <w:color w:val="222222"/>
          <w:sz w:val="24"/>
          <w:szCs w:val="24"/>
          <w:bdr w:val="none" w:sz="0" w:space="0" w:color="auto" w:frame="1"/>
          <w:shd w:val="clear" w:color="auto" w:fill="F9F9F9"/>
        </w:rPr>
        <w:t xml:space="preserve">=Charlotte, </w:t>
      </w:r>
      <w:r w:rsidRPr="00B123CA">
        <w:rPr>
          <w:rStyle w:val="hljs-attribute"/>
          <w:rFonts w:ascii="Times New Roman" w:hAnsi="Times New Roman" w:cs="Times New Roman"/>
          <w:color w:val="007D9A"/>
          <w:sz w:val="24"/>
          <w:szCs w:val="24"/>
          <w:bdr w:val="none" w:sz="0" w:space="0" w:color="auto" w:frame="1"/>
          <w:shd w:val="clear" w:color="auto" w:fill="F9F9F9"/>
        </w:rPr>
        <w:t>ST</w:t>
      </w:r>
      <w:r w:rsidRPr="00B123CA">
        <w:rPr>
          <w:rStyle w:val="HTMLCode"/>
          <w:rFonts w:ascii="Times New Roman" w:hAnsi="Times New Roman" w:cs="Times New Roman"/>
          <w:color w:val="222222"/>
          <w:sz w:val="24"/>
          <w:szCs w:val="24"/>
          <w:bdr w:val="none" w:sz="0" w:space="0" w:color="auto" w:frame="1"/>
          <w:shd w:val="clear" w:color="auto" w:fill="F9F9F9"/>
        </w:rPr>
        <w:t xml:space="preserve">=NC, </w:t>
      </w:r>
      <w:r w:rsidRPr="00B123CA">
        <w:rPr>
          <w:rStyle w:val="hljs-attribute"/>
          <w:rFonts w:ascii="Times New Roman" w:hAnsi="Times New Roman" w:cs="Times New Roman"/>
          <w:color w:val="007D9A"/>
          <w:sz w:val="24"/>
          <w:szCs w:val="24"/>
          <w:bdr w:val="none" w:sz="0" w:space="0" w:color="auto" w:frame="1"/>
          <w:shd w:val="clear" w:color="auto" w:fill="F9F9F9"/>
        </w:rPr>
        <w:t>C</w:t>
      </w:r>
      <w:r w:rsidRPr="00B123CA">
        <w:rPr>
          <w:rStyle w:val="HTMLCode"/>
          <w:rFonts w:ascii="Times New Roman" w:hAnsi="Times New Roman" w:cs="Times New Roman"/>
          <w:color w:val="222222"/>
          <w:sz w:val="24"/>
          <w:szCs w:val="24"/>
          <w:bdr w:val="none" w:sz="0" w:space="0" w:color="auto" w:frame="1"/>
          <w:shd w:val="clear" w:color="auto" w:fill="F9F9F9"/>
        </w:rPr>
        <w:t>=US</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Enter key password </w:t>
      </w:r>
      <w:r w:rsidRPr="00B123CA">
        <w:rPr>
          <w:rStyle w:val="hljs-keyword"/>
          <w:rFonts w:ascii="Times New Roman" w:hAnsi="Times New Roman" w:cs="Times New Roman"/>
          <w:color w:val="0101FD"/>
          <w:sz w:val="24"/>
          <w:szCs w:val="24"/>
          <w:bdr w:val="none" w:sz="0" w:space="0" w:color="auto" w:frame="1"/>
          <w:shd w:val="clear" w:color="auto" w:fill="F9F9F9"/>
        </w:rPr>
        <w:t>for</w:t>
      </w:r>
      <w:r w:rsidRPr="00B123CA">
        <w:rPr>
          <w:rStyle w:val="HTMLCode"/>
          <w:rFonts w:ascii="Times New Roman" w:hAnsi="Times New Roman" w:cs="Times New Roman"/>
          <w:color w:val="222222"/>
          <w:sz w:val="24"/>
          <w:szCs w:val="24"/>
          <w:bdr w:val="none" w:sz="0" w:space="0" w:color="auto" w:frame="1"/>
          <w:shd w:val="clear" w:color="auto" w:fill="F9F9F9"/>
        </w:rPr>
        <w:t xml:space="preserve"> &lt;android-key&gt;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(RETURN </w:t>
      </w:r>
      <w:r w:rsidRPr="00B123CA">
        <w:rPr>
          <w:rStyle w:val="hljs-keyword"/>
          <w:rFonts w:ascii="Times New Roman" w:hAnsi="Times New Roman" w:cs="Times New Roman"/>
          <w:color w:val="0101FD"/>
          <w:sz w:val="24"/>
          <w:szCs w:val="24"/>
          <w:bdr w:val="none" w:sz="0" w:space="0" w:color="auto" w:frame="1"/>
          <w:shd w:val="clear" w:color="auto" w:fill="F9F9F9"/>
        </w:rPr>
        <w:t>if</w:t>
      </w:r>
      <w:r w:rsidRPr="00B123CA">
        <w:rPr>
          <w:rStyle w:val="HTMLCode"/>
          <w:rFonts w:ascii="Times New Roman" w:hAnsi="Times New Roman" w:cs="Times New Roman"/>
          <w:color w:val="222222"/>
          <w:sz w:val="24"/>
          <w:szCs w:val="24"/>
          <w:bdr w:val="none" w:sz="0" w:space="0" w:color="auto" w:frame="1"/>
          <w:shd w:val="clear" w:color="auto" w:fill="F9F9F9"/>
        </w:rPr>
        <w:t xml:space="preserve"> same as keystore password):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[Storing c:\dev\jd-release-key.keystore]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If you want more detail about this process, see the Android developer documentation here: </w:t>
      </w:r>
      <w:hyperlink r:id="rId20" w:history="1">
        <w:r w:rsidRPr="00B123CA">
          <w:rPr>
            <w:rStyle w:val="Hyperlink"/>
            <w:rFonts w:eastAsiaTheme="majorEastAsia"/>
            <w:color w:val="0078D7"/>
          </w:rPr>
          <w:t>Signing your applications</w:t>
        </w:r>
      </w:hyperlink>
      <w:r w:rsidRPr="00B123CA">
        <w:rPr>
          <w:color w:val="222222"/>
        </w:rPr>
        <w:t>.</w:t>
      </w:r>
    </w:p>
    <w:p w:rsidR="0077031C" w:rsidRDefault="0077031C"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77031C"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77031C">
        <w:rPr>
          <w:rFonts w:ascii="Times New Roman" w:hAnsi="Times New Roman" w:cs="Times New Roman"/>
          <w:color w:val="222222"/>
          <w:szCs w:val="24"/>
        </w:rPr>
        <w:t>3. Android: Modify the Android App Build Configuration</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Now that you have a keystore and a signing certificate, you must configure your project to use them.</w:t>
      </w:r>
    </w:p>
    <w:p w:rsidR="00B01FD8" w:rsidRPr="00B123CA" w:rsidRDefault="00B01FD8" w:rsidP="00B123CA">
      <w:pPr>
        <w:pStyle w:val="NormalWeb"/>
        <w:numPr>
          <w:ilvl w:val="0"/>
          <w:numId w:val="7"/>
        </w:numPr>
        <w:shd w:val="clear" w:color="auto" w:fill="FFFFFF"/>
        <w:spacing w:before="0" w:beforeAutospacing="0" w:after="0" w:afterAutospacing="0"/>
        <w:ind w:left="380"/>
        <w:jc w:val="both"/>
        <w:rPr>
          <w:color w:val="222222"/>
        </w:rPr>
      </w:pPr>
      <w:r w:rsidRPr="00B123CA">
        <w:rPr>
          <w:color w:val="222222"/>
        </w:rPr>
        <w:t>In </w:t>
      </w:r>
      <w:r w:rsidRPr="00B123CA">
        <w:rPr>
          <w:rStyle w:val="Strong"/>
          <w:color w:val="222222"/>
        </w:rPr>
        <w:t>Solution Explorer</w:t>
      </w:r>
      <w:r w:rsidRPr="00B123CA">
        <w:rPr>
          <w:color w:val="222222"/>
        </w:rPr>
        <w:t>, expand the project folder, and double-click on the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opens in the code editor:</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448300" cy="1943784"/>
            <wp:effectExtent l="19050" t="0" r="0" b="0"/>
            <wp:docPr id="5" name="Picture 5" descr="Android: Buil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Build assets"/>
                    <pic:cNvPicPr>
                      <a:picLocks noChangeAspect="1" noChangeArrowheads="1"/>
                    </pic:cNvPicPr>
                  </pic:nvPicPr>
                  <pic:blipFill>
                    <a:blip r:embed="rId21"/>
                    <a:srcRect/>
                    <a:stretch>
                      <a:fillRect/>
                    </a:stretch>
                  </pic:blipFill>
                  <pic:spPr bwMode="auto">
                    <a:xfrm>
                      <a:off x="0" y="0"/>
                      <a:ext cx="5448300" cy="1943784"/>
                    </a:xfrm>
                    <a:prstGeom prst="rect">
                      <a:avLst/>
                    </a:prstGeom>
                    <a:noFill/>
                    <a:ln w="9525">
                      <a:noFill/>
                      <a:miter lim="800000"/>
                      <a:headEnd/>
                      <a:tailEnd/>
                    </a:ln>
                  </pic:spPr>
                </pic:pic>
              </a:graphicData>
            </a:graphic>
          </wp:inline>
        </w:drawing>
      </w:r>
    </w:p>
    <w:p w:rsidR="0077031C" w:rsidRDefault="0077031C" w:rsidP="00B123CA">
      <w:pPr>
        <w:pStyle w:val="NormalWeb"/>
        <w:shd w:val="clear" w:color="auto" w:fill="FFFFFF"/>
        <w:spacing w:before="0" w:beforeAutospacing="0" w:after="0" w:afterAutospacing="0"/>
        <w:ind w:left="380"/>
        <w:jc w:val="both"/>
        <w:rPr>
          <w:color w:val="222222"/>
        </w:rPr>
      </w:pPr>
    </w:p>
    <w:p w:rsidR="0077031C" w:rsidRPr="00B123CA" w:rsidRDefault="0077031C"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color w:val="222222"/>
        </w:rPr>
        <w:t>If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xml:space="preserve"> file is missing from your project, </w:t>
      </w:r>
      <w:proofErr w:type="gramStart"/>
      <w:r w:rsidRPr="00B123CA">
        <w:rPr>
          <w:color w:val="222222"/>
        </w:rPr>
        <w:t>its</w:t>
      </w:r>
      <w:proofErr w:type="gramEnd"/>
      <w:r w:rsidRPr="00B123CA">
        <w:rPr>
          <w:color w:val="222222"/>
        </w:rPr>
        <w:t xml:space="preserve"> likely that your project was created with an earlier version of Apache Cordova; you should create that file manually (and populate it with content shown in step 2).</w:t>
      </w:r>
    </w:p>
    <w:p w:rsidR="00B01FD8" w:rsidRPr="00B123CA" w:rsidRDefault="00B01FD8" w:rsidP="00B123CA">
      <w:pPr>
        <w:pStyle w:val="NormalWeb"/>
        <w:numPr>
          <w:ilvl w:val="0"/>
          <w:numId w:val="7"/>
        </w:numPr>
        <w:shd w:val="clear" w:color="auto" w:fill="FFFFFF"/>
        <w:spacing w:before="0" w:beforeAutospacing="0" w:after="0" w:afterAutospacing="0"/>
        <w:ind w:left="380"/>
        <w:jc w:val="both"/>
        <w:rPr>
          <w:color w:val="222222"/>
        </w:rPr>
      </w:pPr>
      <w:r w:rsidRPr="00B123CA">
        <w:rPr>
          <w:color w:val="222222"/>
        </w:rPr>
        <w:t>Populate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with the keystore and key details:</w:t>
      </w: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JavaScript</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android</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release</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"keystore"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"c:\\dev\\jd-release-key.keystore"</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storePassword</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"your-store-password"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alias</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"android-key"</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password</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"your-key-password"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"keystoreType"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4. Android: Create the Deployment Package</w:t>
      </w:r>
    </w:p>
    <w:p w:rsidR="00CC292A" w:rsidRDefault="00CC292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The final step involves creating a </w:t>
      </w:r>
      <w:r w:rsidRPr="00B123CA">
        <w:rPr>
          <w:rStyle w:val="Strong"/>
          <w:color w:val="222222"/>
        </w:rPr>
        <w:t>Release</w:t>
      </w:r>
      <w:r w:rsidRPr="00B123CA">
        <w:rPr>
          <w:color w:val="222222"/>
        </w:rPr>
        <w:t> build of the Cordova Application.</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On the Standard toolbar, choose the </w:t>
      </w:r>
      <w:r w:rsidRPr="00B123CA">
        <w:rPr>
          <w:rStyle w:val="Strong"/>
          <w:color w:val="222222"/>
        </w:rPr>
        <w:t>Android</w:t>
      </w:r>
      <w:r w:rsidRPr="00B123CA">
        <w:rPr>
          <w:color w:val="222222"/>
        </w:rPr>
        <w:t> platform.</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1835150" cy="1327150"/>
            <wp:effectExtent l="19050" t="0" r="0" b="0"/>
            <wp:docPr id="6" name="Picture 6" descr="Platform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tform selector"/>
                    <pic:cNvPicPr>
                      <a:picLocks noChangeAspect="1" noChangeArrowheads="1"/>
                    </pic:cNvPicPr>
                  </pic:nvPicPr>
                  <pic:blipFill>
                    <a:blip r:embed="rId22"/>
                    <a:srcRect/>
                    <a:stretch>
                      <a:fillRect/>
                    </a:stretch>
                  </pic:blipFill>
                  <pic:spPr bwMode="auto">
                    <a:xfrm>
                      <a:off x="0" y="0"/>
                      <a:ext cx="1835150" cy="13271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Choose the </w:t>
      </w:r>
      <w:r w:rsidRPr="00B123CA">
        <w:rPr>
          <w:rStyle w:val="Strong"/>
          <w:color w:val="222222"/>
        </w:rPr>
        <w:t>Release</w:t>
      </w:r>
      <w:r w:rsidRPr="00B123CA">
        <w:rPr>
          <w:color w:val="222222"/>
        </w:rPr>
        <w:t> build configuration.</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1778000" cy="781050"/>
            <wp:effectExtent l="19050" t="0" r="0" b="0"/>
            <wp:docPr id="7" name="Picture 7" descr="Release Buil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ease Build Configuration"/>
                    <pic:cNvPicPr>
                      <a:picLocks noChangeAspect="1" noChangeArrowheads="1"/>
                    </pic:cNvPicPr>
                  </pic:nvPicPr>
                  <pic:blipFill>
                    <a:blip r:embed="rId23"/>
                    <a:srcRect/>
                    <a:stretch>
                      <a:fillRect/>
                    </a:stretch>
                  </pic:blipFill>
                  <pic:spPr bwMode="auto">
                    <a:xfrm>
                      <a:off x="0" y="0"/>
                      <a:ext cx="1778000" cy="7810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Choose one of the Android emulators or a physical device.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2914650" cy="2838450"/>
            <wp:effectExtent l="19050" t="0" r="0" b="0"/>
            <wp:docPr id="8" name="Picture 8" descr="Targe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rget selector"/>
                    <pic:cNvPicPr>
                      <a:picLocks noChangeAspect="1" noChangeArrowheads="1"/>
                    </pic:cNvPicPr>
                  </pic:nvPicPr>
                  <pic:blipFill>
                    <a:blip r:embed="rId24"/>
                    <a:srcRect/>
                    <a:stretch>
                      <a:fillRect/>
                    </a:stretch>
                  </pic:blipFill>
                  <pic:spPr bwMode="auto">
                    <a:xfrm>
                      <a:off x="0" y="0"/>
                      <a:ext cx="2914650" cy="2838450"/>
                    </a:xfrm>
                    <a:prstGeom prst="rect">
                      <a:avLst/>
                    </a:prstGeom>
                    <a:noFill/>
                    <a:ln w="9525">
                      <a:noFill/>
                      <a:miter lim="800000"/>
                      <a:headEnd/>
                      <a:tailEnd/>
                    </a:ln>
                  </pic:spPr>
                </pic:pic>
              </a:graphicData>
            </a:graphic>
          </wp:inline>
        </w:drawing>
      </w: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rStyle w:val="Strong"/>
          <w:color w:val="222222"/>
        </w:rPr>
        <w:t>Do not select</w:t>
      </w:r>
      <w:r w:rsidRPr="00B123CA">
        <w:rPr>
          <w:color w:val="222222"/>
        </w:rPr>
        <w:t> one of the </w:t>
      </w:r>
      <w:r w:rsidRPr="00B123CA">
        <w:rPr>
          <w:rStyle w:val="Strong"/>
          <w:color w:val="222222"/>
        </w:rPr>
        <w:t>Simulate in Browser</w:t>
      </w:r>
      <w:r w:rsidRPr="00B123CA">
        <w:rPr>
          <w:color w:val="222222"/>
        </w:rPr>
        <w:t> </w:t>
      </w:r>
      <w:proofErr w:type="gramStart"/>
      <w:r w:rsidRPr="00B123CA">
        <w:rPr>
          <w:color w:val="222222"/>
        </w:rPr>
        <w:t>options,</w:t>
      </w:r>
      <w:proofErr w:type="gramEnd"/>
      <w:r w:rsidRPr="00B123CA">
        <w:rPr>
          <w:color w:val="222222"/>
        </w:rPr>
        <w:t xml:space="preserve"> they don't generate a native application binary. Choose only an </w:t>
      </w:r>
      <w:r w:rsidRPr="00B123CA">
        <w:rPr>
          <w:rStyle w:val="Strong"/>
          <w:color w:val="222222"/>
        </w:rPr>
        <w:t>Android emulator</w:t>
      </w:r>
      <w:r w:rsidRPr="00B123CA">
        <w:rPr>
          <w:color w:val="222222"/>
        </w:rPr>
        <w:t>or </w:t>
      </w:r>
      <w:r w:rsidRPr="00B123CA">
        <w:rPr>
          <w:rStyle w:val="Strong"/>
          <w:color w:val="222222"/>
        </w:rPr>
        <w:t>Device</w:t>
      </w:r>
      <w:r w:rsidRPr="00B123CA">
        <w:rPr>
          <w:color w:val="222222"/>
        </w:rPr>
        <w:t>.</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In the </w:t>
      </w:r>
      <w:r w:rsidRPr="00B123CA">
        <w:rPr>
          <w:rStyle w:val="Strong"/>
          <w:color w:val="222222"/>
        </w:rPr>
        <w:t>Build</w:t>
      </w:r>
      <w:r w:rsidRPr="00B123CA">
        <w:rPr>
          <w:color w:val="222222"/>
        </w:rPr>
        <w:t> menu, select </w:t>
      </w:r>
      <w:r w:rsidRPr="00B123CA">
        <w:rPr>
          <w:rStyle w:val="Strong"/>
          <w:color w:val="222222"/>
        </w:rPr>
        <w:t>Build Solution</w:t>
      </w:r>
      <w:r w:rsidRPr="00B123CA">
        <w:rPr>
          <w:color w:val="222222"/>
        </w:rPr>
        <w:t>. This creates a release build of the application, a file with an </w:t>
      </w:r>
      <w:r w:rsidRPr="00B123CA">
        <w:rPr>
          <w:rStyle w:val="HTMLCode"/>
          <w:rFonts w:ascii="Times New Roman" w:hAnsi="Times New Roman" w:cs="Times New Roman"/>
          <w:color w:val="222222"/>
          <w:sz w:val="24"/>
          <w:szCs w:val="24"/>
          <w:bdr w:val="single" w:sz="4" w:space="2" w:color="D3D6DB" w:frame="1"/>
          <w:shd w:val="clear" w:color="auto" w:fill="F9F9F9"/>
        </w:rPr>
        <w:t>.apk</w:t>
      </w:r>
      <w:r w:rsidRPr="00B123CA">
        <w:rPr>
          <w:color w:val="222222"/>
        </w:rPr>
        <w:t> file extension. This is the file that you'll upload to the store when you deploy the application.</w:t>
      </w:r>
    </w:p>
    <w:p w:rsidR="00B01FD8" w:rsidRPr="00B123CA" w:rsidRDefault="00B01FD8" w:rsidP="00B123CA">
      <w:pPr>
        <w:pStyle w:val="NormalWeb"/>
        <w:numPr>
          <w:ilvl w:val="0"/>
          <w:numId w:val="8"/>
        </w:numPr>
        <w:shd w:val="clear" w:color="auto" w:fill="FFFFFF"/>
        <w:spacing w:before="0" w:beforeAutospacing="0" w:after="0" w:afterAutospacing="0"/>
        <w:ind w:left="380"/>
        <w:jc w:val="both"/>
        <w:rPr>
          <w:color w:val="222222"/>
        </w:rPr>
      </w:pPr>
      <w:r w:rsidRPr="00B123CA">
        <w:rPr>
          <w:color w:val="222222"/>
        </w:rPr>
        <w:t>When the build completes, look for the </w:t>
      </w:r>
      <w:r w:rsidRPr="00B123CA">
        <w:rPr>
          <w:rStyle w:val="HTMLCode"/>
          <w:rFonts w:ascii="Times New Roman" w:hAnsi="Times New Roman" w:cs="Times New Roman"/>
          <w:color w:val="222222"/>
          <w:sz w:val="24"/>
          <w:szCs w:val="24"/>
          <w:bdr w:val="single" w:sz="4" w:space="2" w:color="D3D6DB" w:frame="1"/>
          <w:shd w:val="clear" w:color="auto" w:fill="F9F9F9"/>
        </w:rPr>
        <w:t>.apk</w:t>
      </w:r>
      <w:r w:rsidRPr="00B123CA">
        <w:rPr>
          <w:color w:val="222222"/>
        </w:rPr>
        <w:t> file; you'll find it in the project's </w:t>
      </w:r>
      <w:r w:rsidRPr="00B123CA">
        <w:rPr>
          <w:rStyle w:val="HTMLCode"/>
          <w:rFonts w:ascii="Times New Roman" w:hAnsi="Times New Roman" w:cs="Times New Roman"/>
          <w:color w:val="222222"/>
          <w:sz w:val="24"/>
          <w:szCs w:val="24"/>
          <w:bdr w:val="single" w:sz="4" w:space="2" w:color="D3D6DB" w:frame="1"/>
          <w:shd w:val="clear" w:color="auto" w:fill="F9F9F9"/>
        </w:rPr>
        <w:t>bin/Android/Release/</w:t>
      </w:r>
      <w:r w:rsidRPr="00B123CA">
        <w:rPr>
          <w:color w:val="222222"/>
        </w:rPr>
        <w:t> folder. When uploading the app to the app store, be sure to select the file that </w:t>
      </w:r>
      <w:r w:rsidRPr="00B123CA">
        <w:rPr>
          <w:rStyle w:val="Strong"/>
          <w:color w:val="222222"/>
        </w:rPr>
        <w:t>does not</w:t>
      </w:r>
      <w:r w:rsidRPr="00B123CA">
        <w:rPr>
          <w:color w:val="222222"/>
        </w:rPr>
        <w:t> include the word </w:t>
      </w:r>
      <w:r w:rsidRPr="00B123CA">
        <w:rPr>
          <w:rStyle w:val="HTMLCode"/>
          <w:rFonts w:ascii="Times New Roman" w:hAnsi="Times New Roman" w:cs="Times New Roman"/>
          <w:color w:val="222222"/>
          <w:sz w:val="24"/>
          <w:szCs w:val="24"/>
          <w:bdr w:val="single" w:sz="4" w:space="2" w:color="D3D6DB" w:frame="1"/>
          <w:shd w:val="clear" w:color="auto" w:fill="F9F9F9"/>
        </w:rPr>
        <w:t>unaligned</w:t>
      </w:r>
      <w:r w:rsidRPr="00B123CA">
        <w:rPr>
          <w:color w:val="222222"/>
        </w:rPr>
        <w:t> in the file name.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575300" cy="3376390"/>
            <wp:effectExtent l="19050" t="0" r="6350" b="0"/>
            <wp:docPr id="9" name="Picture 9" descr="apk Fil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k File Location"/>
                    <pic:cNvPicPr>
                      <a:picLocks noChangeAspect="1" noChangeArrowheads="1"/>
                    </pic:cNvPicPr>
                  </pic:nvPicPr>
                  <pic:blipFill>
                    <a:blip r:embed="rId25"/>
                    <a:srcRect/>
                    <a:stretch>
                      <a:fillRect/>
                    </a:stretch>
                  </pic:blipFill>
                  <pic:spPr bwMode="auto">
                    <a:xfrm>
                      <a:off x="0" y="0"/>
                      <a:ext cx="5575300" cy="3376390"/>
                    </a:xfrm>
                    <a:prstGeom prst="rect">
                      <a:avLst/>
                    </a:prstGeom>
                    <a:noFill/>
                    <a:ln w="9525">
                      <a:noFill/>
                      <a:miter lim="800000"/>
                      <a:headEnd/>
                      <a:tailEnd/>
                    </a:ln>
                  </pic:spPr>
                </pic:pic>
              </a:graphicData>
            </a:graphic>
          </wp:inline>
        </w:drawing>
      </w:r>
    </w:p>
    <w:p w:rsidR="00CC292A" w:rsidRDefault="00CC292A" w:rsidP="00B123CA">
      <w:pPr>
        <w:pStyle w:val="lf-text-block"/>
        <w:shd w:val="clear" w:color="auto" w:fill="FFFFFF"/>
        <w:spacing w:before="0" w:beforeAutospacing="0" w:after="0" w:afterAutospacing="0"/>
        <w:jc w:val="both"/>
        <w:rPr>
          <w:color w:val="222222"/>
        </w:rPr>
      </w:pP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 xml:space="preserve">At this point, you have a release version of the application all ready to </w:t>
      </w:r>
      <w:proofErr w:type="gramStart"/>
      <w:r w:rsidRPr="00B123CA">
        <w:rPr>
          <w:color w:val="222222"/>
        </w:rPr>
        <w:t>distributed</w:t>
      </w:r>
      <w:proofErr w:type="gramEnd"/>
      <w:r w:rsidRPr="00B123CA">
        <w:rPr>
          <w:color w:val="222222"/>
        </w:rPr>
        <w:t xml:space="preserve"> through the Google Play App Store.</w:t>
      </w:r>
    </w:p>
    <w:p w:rsidR="00CC292A" w:rsidRDefault="00CC292A" w:rsidP="00B123CA">
      <w:pPr>
        <w:pStyle w:val="Heading2"/>
        <w:shd w:val="clear" w:color="auto" w:fill="FFFFFF"/>
        <w:spacing w:before="0" w:line="240" w:lineRule="auto"/>
        <w:jc w:val="both"/>
        <w:rPr>
          <w:rFonts w:ascii="Times New Roman" w:hAnsi="Times New Roman" w:cs="Times New Roman"/>
          <w:b w:val="0"/>
          <w:bCs w:val="0"/>
          <w:color w:val="222222"/>
          <w:sz w:val="24"/>
          <w:szCs w:val="24"/>
        </w:rPr>
      </w:pPr>
    </w:p>
    <w:p w:rsidR="00B01FD8" w:rsidRPr="00CC292A" w:rsidRDefault="00B01FD8" w:rsidP="00B123CA">
      <w:pPr>
        <w:pStyle w:val="Heading2"/>
        <w:shd w:val="clear" w:color="auto" w:fill="FFFFFF"/>
        <w:spacing w:before="0" w:line="240" w:lineRule="auto"/>
        <w:jc w:val="both"/>
        <w:rPr>
          <w:rFonts w:ascii="Times New Roman" w:hAnsi="Times New Roman" w:cs="Times New Roman"/>
          <w:color w:val="222222"/>
          <w:sz w:val="24"/>
          <w:szCs w:val="24"/>
        </w:rPr>
      </w:pPr>
      <w:proofErr w:type="gramStart"/>
      <w:r w:rsidRPr="00CC292A">
        <w:rPr>
          <w:rFonts w:ascii="Times New Roman" w:hAnsi="Times New Roman" w:cs="Times New Roman"/>
          <w:color w:val="222222"/>
          <w:sz w:val="24"/>
          <w:szCs w:val="24"/>
        </w:rPr>
        <w:t>iOS</w:t>
      </w:r>
      <w:proofErr w:type="gramEnd"/>
      <w:r w:rsidRPr="00CC292A">
        <w:rPr>
          <w:rFonts w:ascii="Times New Roman" w:hAnsi="Times New Roman" w:cs="Times New Roman"/>
          <w:color w:val="222222"/>
          <w:sz w:val="24"/>
          <w:szCs w:val="24"/>
        </w:rPr>
        <w:t xml:space="preserve"> Applications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For iOS applications, preparing your environment for publishing, and publishing the app requires that you complete the following steps:</w:t>
      </w:r>
    </w:p>
    <w:p w:rsidR="00B01FD8" w:rsidRPr="00B123CA" w:rsidRDefault="006335B3" w:rsidP="00B123CA">
      <w:pPr>
        <w:numPr>
          <w:ilvl w:val="0"/>
          <w:numId w:val="9"/>
        </w:numPr>
        <w:shd w:val="clear" w:color="auto" w:fill="FFFFFF"/>
        <w:spacing w:after="0" w:line="240" w:lineRule="auto"/>
        <w:ind w:left="380"/>
        <w:jc w:val="both"/>
        <w:rPr>
          <w:rFonts w:cs="Times New Roman"/>
          <w:color w:val="222222"/>
          <w:szCs w:val="24"/>
        </w:rPr>
      </w:pPr>
      <w:hyperlink r:id="rId26" w:anchor="ios-1" w:history="1">
        <w:r w:rsidR="00B01FD8" w:rsidRPr="00B123CA">
          <w:rPr>
            <w:rStyle w:val="Hyperlink"/>
            <w:rFonts w:cs="Times New Roman"/>
            <w:color w:val="0078D7"/>
            <w:szCs w:val="24"/>
          </w:rPr>
          <w:t>Request a Distribution Certificate</w:t>
        </w:r>
      </w:hyperlink>
    </w:p>
    <w:p w:rsidR="00B01FD8" w:rsidRPr="00B123CA" w:rsidRDefault="006335B3" w:rsidP="00B123CA">
      <w:pPr>
        <w:numPr>
          <w:ilvl w:val="0"/>
          <w:numId w:val="9"/>
        </w:numPr>
        <w:shd w:val="clear" w:color="auto" w:fill="FFFFFF"/>
        <w:spacing w:after="0" w:line="240" w:lineRule="auto"/>
        <w:ind w:left="380"/>
        <w:jc w:val="both"/>
        <w:rPr>
          <w:rFonts w:cs="Times New Roman"/>
          <w:color w:val="222222"/>
          <w:szCs w:val="24"/>
        </w:rPr>
      </w:pPr>
      <w:hyperlink r:id="rId27" w:anchor="ios-2" w:history="1">
        <w:r w:rsidR="00B01FD8" w:rsidRPr="00B123CA">
          <w:rPr>
            <w:rStyle w:val="Hyperlink"/>
            <w:rFonts w:cs="Times New Roman"/>
            <w:color w:val="0078D7"/>
            <w:szCs w:val="24"/>
          </w:rPr>
          <w:t>Modify Application Settings</w:t>
        </w:r>
      </w:hyperlink>
    </w:p>
    <w:p w:rsidR="00B01FD8" w:rsidRPr="00B123CA" w:rsidRDefault="006335B3" w:rsidP="00B123CA">
      <w:pPr>
        <w:numPr>
          <w:ilvl w:val="0"/>
          <w:numId w:val="9"/>
        </w:numPr>
        <w:shd w:val="clear" w:color="auto" w:fill="FFFFFF"/>
        <w:spacing w:after="0" w:line="240" w:lineRule="auto"/>
        <w:ind w:left="380"/>
        <w:jc w:val="both"/>
        <w:rPr>
          <w:rFonts w:cs="Times New Roman"/>
          <w:color w:val="222222"/>
          <w:szCs w:val="24"/>
        </w:rPr>
      </w:pPr>
      <w:hyperlink r:id="rId28" w:anchor="ios-3" w:history="1">
        <w:r w:rsidR="00B01FD8" w:rsidRPr="00B123CA">
          <w:rPr>
            <w:rStyle w:val="Hyperlink"/>
            <w:rFonts w:cs="Times New Roman"/>
            <w:color w:val="0078D7"/>
            <w:szCs w:val="24"/>
          </w:rPr>
          <w:t>Create the Deployment Package</w:t>
        </w:r>
      </w:hyperlink>
    </w:p>
    <w:p w:rsidR="00B01FD8" w:rsidRPr="00B123CA" w:rsidRDefault="006335B3" w:rsidP="00B123CA">
      <w:pPr>
        <w:numPr>
          <w:ilvl w:val="0"/>
          <w:numId w:val="9"/>
        </w:numPr>
        <w:shd w:val="clear" w:color="auto" w:fill="FFFFFF"/>
        <w:spacing w:after="0" w:line="240" w:lineRule="auto"/>
        <w:ind w:left="380"/>
        <w:jc w:val="both"/>
        <w:rPr>
          <w:rFonts w:cs="Times New Roman"/>
          <w:color w:val="222222"/>
          <w:szCs w:val="24"/>
        </w:rPr>
      </w:pPr>
      <w:hyperlink r:id="rId29" w:anchor="ios-4" w:history="1">
        <w:r w:rsidR="00B01FD8" w:rsidRPr="00B123CA">
          <w:rPr>
            <w:rStyle w:val="Hyperlink"/>
            <w:rFonts w:cs="Times New Roman"/>
            <w:color w:val="0078D7"/>
            <w:szCs w:val="24"/>
          </w:rPr>
          <w:t>Submit Your App to the App Store</w:t>
        </w:r>
      </w:hyperlink>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 xml:space="preserve">1. </w:t>
      </w:r>
      <w:proofErr w:type="gramStart"/>
      <w:r w:rsidRPr="00CC292A">
        <w:rPr>
          <w:rFonts w:ascii="Times New Roman" w:hAnsi="Times New Roman" w:cs="Times New Roman"/>
          <w:color w:val="222222"/>
          <w:szCs w:val="24"/>
        </w:rPr>
        <w:t>iOS</w:t>
      </w:r>
      <w:proofErr w:type="gramEnd"/>
      <w:r w:rsidRPr="00CC292A">
        <w:rPr>
          <w:rFonts w:ascii="Times New Roman" w:hAnsi="Times New Roman" w:cs="Times New Roman"/>
          <w:color w:val="222222"/>
          <w:szCs w:val="24"/>
        </w:rPr>
        <w:t>: Request a Distribution Certificate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Apple uses </w:t>
      </w:r>
      <w:r w:rsidRPr="00B123CA">
        <w:rPr>
          <w:rStyle w:val="Strong"/>
          <w:color w:val="222222"/>
        </w:rPr>
        <w:t>Distribution Certificates</w:t>
      </w:r>
      <w:r w:rsidRPr="00B123CA">
        <w:rPr>
          <w:color w:val="222222"/>
        </w:rPr>
        <w:t> to identify a developer, development team, or organization. You'll need a distribution certificate to deploy applications through the Apple App Store. If your team already has one and you want to use it, refer to </w:t>
      </w:r>
      <w:hyperlink r:id="rId30" w:history="1">
        <w:r w:rsidRPr="00B123CA">
          <w:rPr>
            <w:rStyle w:val="Emphasis"/>
            <w:color w:val="0078D7"/>
          </w:rPr>
          <w:t>How to share an iOS distribution certificate</w:t>
        </w:r>
      </w:hyperlink>
      <w:r w:rsidRPr="00B123CA">
        <w:rPr>
          <w:color w:val="222222"/>
        </w:rPr>
        <w:t>. Then, skip straight to the </w:t>
      </w:r>
      <w:hyperlink r:id="rId31" w:anchor="ios-2" w:history="1">
        <w:r w:rsidRPr="00B123CA">
          <w:rPr>
            <w:rStyle w:val="Hyperlink"/>
            <w:rFonts w:eastAsiaTheme="majorEastAsia"/>
            <w:color w:val="0078D7"/>
          </w:rPr>
          <w:t>Modify Application Settings</w:t>
        </w:r>
      </w:hyperlink>
      <w:r w:rsidRPr="00B123CA">
        <w:rPr>
          <w:color w:val="222222"/>
        </w:rPr>
        <w:t> section of this document.</w:t>
      </w:r>
    </w:p>
    <w:p w:rsidR="00B01FD8" w:rsidRPr="00B123CA" w:rsidRDefault="00B01FD8" w:rsidP="00B123CA">
      <w:pPr>
        <w:pStyle w:val="Heading5"/>
        <w:shd w:val="clear" w:color="auto" w:fill="D9F6FF"/>
        <w:spacing w:before="0" w:line="240" w:lineRule="auto"/>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lf-text-block"/>
        <w:shd w:val="clear" w:color="auto" w:fill="D9F6FF"/>
        <w:spacing w:before="0" w:beforeAutospacing="0" w:after="0" w:afterAutospacing="0"/>
        <w:jc w:val="both"/>
        <w:rPr>
          <w:color w:val="222222"/>
        </w:rPr>
      </w:pPr>
      <w:r w:rsidRPr="00B123CA">
        <w:rPr>
          <w:color w:val="222222"/>
        </w:rPr>
        <w:t>Building iOS applications, requesting distribution certificates, and deploying applications to the app store all require the use of Apple's Xcode development environment running on a computer system running </w:t>
      </w:r>
      <w:hyperlink r:id="rId32" w:history="1">
        <w:r w:rsidRPr="00B123CA">
          <w:rPr>
            <w:rStyle w:val="Hyperlink"/>
            <w:rFonts w:eastAsiaTheme="majorEastAsia"/>
            <w:color w:val="0094BF"/>
          </w:rPr>
          <w:t>macOS</w:t>
        </w:r>
      </w:hyperlink>
      <w:r w:rsidRPr="00B123CA">
        <w:rPr>
          <w:color w:val="222222"/>
        </w:rPr>
        <w:t>. You'll also need an active </w:t>
      </w:r>
      <w:hyperlink r:id="rId33" w:history="1">
        <w:r w:rsidRPr="00B123CA">
          <w:rPr>
            <w:rStyle w:val="Hyperlink"/>
            <w:rFonts w:eastAsiaTheme="majorEastAsia"/>
            <w:color w:val="0094BF"/>
          </w:rPr>
          <w:t>Apple iOS developer program account</w:t>
        </w:r>
      </w:hyperlink>
      <w:r w:rsidRPr="00B123CA">
        <w:rPr>
          <w:color w:val="222222"/>
        </w:rPr>
        <w:t>. Be sure you have the appropriate iOS development environment setup before continuing.</w:t>
      </w:r>
    </w:p>
    <w:p w:rsidR="00B01FD8" w:rsidRPr="00CC292A" w:rsidRDefault="00B01FD8" w:rsidP="00B123CA">
      <w:pPr>
        <w:pStyle w:val="lf-text-block"/>
        <w:shd w:val="clear" w:color="auto" w:fill="FFFFFF"/>
        <w:spacing w:before="0" w:beforeAutospacing="0" w:after="0" w:afterAutospacing="0"/>
        <w:jc w:val="both"/>
        <w:rPr>
          <w:b/>
          <w:bCs/>
          <w:color w:val="222222"/>
        </w:rPr>
      </w:pPr>
      <w:r w:rsidRPr="00CC292A">
        <w:rPr>
          <w:b/>
          <w:bCs/>
          <w:color w:val="222222"/>
        </w:rPr>
        <w:t>To create a distribution certificate, complete the following steps: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Switch to your Macintosh system and open the Xcode IDE.</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system's menu, select </w:t>
      </w:r>
      <w:r w:rsidRPr="00B123CA">
        <w:rPr>
          <w:rStyle w:val="Strong"/>
          <w:color w:val="222222"/>
        </w:rPr>
        <w:t>Xcode</w:t>
      </w:r>
      <w:r w:rsidRPr="00B123CA">
        <w:rPr>
          <w:color w:val="222222"/>
        </w:rPr>
        <w:t> -&gt; </w:t>
      </w:r>
      <w:r w:rsidRPr="00B123CA">
        <w:rPr>
          <w:rStyle w:val="Strong"/>
          <w:color w:val="222222"/>
        </w:rPr>
        <w:t>Preferences</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lastRenderedPageBreak/>
        <w:t>If you haven't done so already, add your developer account Apple ID to the system's configuration. See </w:t>
      </w:r>
      <w:hyperlink r:id="rId34" w:history="1">
        <w:r w:rsidRPr="00B123CA">
          <w:rPr>
            <w:rStyle w:val="Hyperlink"/>
            <w:rFonts w:eastAsiaTheme="majorEastAsia"/>
            <w:color w:val="0078D7"/>
          </w:rPr>
          <w:t>Adding an Apple ID to Your Accounts</w:t>
        </w:r>
      </w:hyperlink>
      <w:r w:rsidRPr="00B123CA">
        <w:rPr>
          <w:color w:val="222222"/>
        </w:rPr>
        <w:t> for instructions.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w:t>
      </w:r>
      <w:r w:rsidRPr="00B123CA">
        <w:rPr>
          <w:rStyle w:val="Strong"/>
          <w:color w:val="222222"/>
        </w:rPr>
        <w:t>Accounts</w:t>
      </w:r>
      <w:r w:rsidRPr="00B123CA">
        <w:rPr>
          <w:color w:val="222222"/>
        </w:rPr>
        <w:t> section, select your developer account, then click the </w:t>
      </w:r>
      <w:r w:rsidRPr="00B123CA">
        <w:rPr>
          <w:rStyle w:val="Strong"/>
          <w:color w:val="222222"/>
        </w:rPr>
        <w:t>View Details</w:t>
      </w:r>
      <w:r w:rsidRPr="00B123CA">
        <w:rPr>
          <w:color w:val="222222"/>
        </w:rPr>
        <w:t> button.</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In the account details window, under </w:t>
      </w:r>
      <w:r w:rsidRPr="00B123CA">
        <w:rPr>
          <w:rStyle w:val="Strong"/>
          <w:color w:val="222222"/>
        </w:rPr>
        <w:t xml:space="preserve">Signing </w:t>
      </w:r>
      <w:proofErr w:type="gramStart"/>
      <w:r w:rsidRPr="00B123CA">
        <w:rPr>
          <w:rStyle w:val="Strong"/>
          <w:color w:val="222222"/>
        </w:rPr>
        <w:t>identities</w:t>
      </w:r>
      <w:r w:rsidRPr="00B123CA">
        <w:rPr>
          <w:color w:val="222222"/>
        </w:rPr>
        <w:t>,</w:t>
      </w:r>
      <w:proofErr w:type="gramEnd"/>
      <w:r w:rsidRPr="00B123CA">
        <w:rPr>
          <w:color w:val="222222"/>
        </w:rPr>
        <w:t xml:space="preserve"> look for the item labeled </w:t>
      </w:r>
      <w:r w:rsidRPr="00B123CA">
        <w:rPr>
          <w:rStyle w:val="Strong"/>
          <w:color w:val="222222"/>
        </w:rPr>
        <w:t>iOS Distribution</w:t>
      </w:r>
      <w:r w:rsidRPr="00B123CA">
        <w:rPr>
          <w:color w:val="222222"/>
        </w:rPr>
        <w:t>. If there is a </w:t>
      </w:r>
      <w:r w:rsidRPr="00B123CA">
        <w:rPr>
          <w:rStyle w:val="Strong"/>
          <w:color w:val="222222"/>
        </w:rPr>
        <w:t>Create</w:t>
      </w:r>
      <w:r w:rsidRPr="00B123CA">
        <w:rPr>
          <w:color w:val="222222"/>
        </w:rPr>
        <w:t> button to the right the iOS Distribution entry, click the button to create and download the signing identity. If the Create button isn't shown, that means this step has already been completed.</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5537200" cy="4658279"/>
            <wp:effectExtent l="19050" t="0" r="6350" b="0"/>
            <wp:docPr id="10" name="Picture 10" descr="Signing Id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ning Identities"/>
                    <pic:cNvPicPr>
                      <a:picLocks noChangeAspect="1" noChangeArrowheads="1"/>
                    </pic:cNvPicPr>
                  </pic:nvPicPr>
                  <pic:blipFill>
                    <a:blip r:embed="rId35"/>
                    <a:srcRect/>
                    <a:stretch>
                      <a:fillRect/>
                    </a:stretch>
                  </pic:blipFill>
                  <pic:spPr bwMode="auto">
                    <a:xfrm>
                      <a:off x="0" y="0"/>
                      <a:ext cx="5537200" cy="4658279"/>
                    </a:xfrm>
                    <a:prstGeom prst="rect">
                      <a:avLst/>
                    </a:prstGeom>
                    <a:noFill/>
                    <a:ln w="9525">
                      <a:noFill/>
                      <a:miter lim="800000"/>
                      <a:headEnd/>
                      <a:tailEnd/>
                    </a:ln>
                  </pic:spPr>
                </pic:pic>
              </a:graphicData>
            </a:graphic>
          </wp:inline>
        </w:drawing>
      </w:r>
    </w:p>
    <w:p w:rsidR="00CC292A" w:rsidRDefault="00CC292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Looking for more information about signing identities? See </w:t>
      </w:r>
      <w:hyperlink r:id="rId36" w:anchor="//apple_ref/doc/uid/TP40012582-CH31-SW6" w:history="1">
        <w:r w:rsidRPr="00B123CA">
          <w:rPr>
            <w:rStyle w:val="Hyperlink"/>
            <w:rFonts w:eastAsiaTheme="majorEastAsia"/>
            <w:color w:val="0078D7"/>
          </w:rPr>
          <w:t>Creating Signing Identities</w:t>
        </w:r>
      </w:hyperlink>
      <w:r w:rsidRPr="00B123CA">
        <w:rPr>
          <w:color w:val="222222"/>
        </w:rPr>
        <w:t> (Optional reading).</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Xcode will submit a request to generate the distribution profile and hide the button you clicked to indicate that the distribution profile exists.</w:t>
      </w:r>
    </w:p>
    <w:p w:rsidR="00B01FD8" w:rsidRPr="00B123CA" w:rsidRDefault="00B01FD8" w:rsidP="00B123CA">
      <w:pPr>
        <w:pStyle w:val="NormalWeb"/>
        <w:numPr>
          <w:ilvl w:val="0"/>
          <w:numId w:val="10"/>
        </w:numPr>
        <w:shd w:val="clear" w:color="auto" w:fill="FFFFFF"/>
        <w:spacing w:before="0" w:beforeAutospacing="0" w:after="0" w:afterAutospacing="0"/>
        <w:ind w:left="380"/>
        <w:jc w:val="both"/>
        <w:rPr>
          <w:color w:val="222222"/>
        </w:rPr>
      </w:pPr>
      <w:r w:rsidRPr="00B123CA">
        <w:rPr>
          <w:color w:val="222222"/>
        </w:rPr>
        <w:t>Click the </w:t>
      </w:r>
      <w:r w:rsidRPr="00B123CA">
        <w:rPr>
          <w:rStyle w:val="Strong"/>
          <w:color w:val="222222"/>
        </w:rPr>
        <w:t>Done</w:t>
      </w:r>
      <w:r w:rsidRPr="00B123CA">
        <w:rPr>
          <w:color w:val="222222"/>
        </w:rPr>
        <w:t> button to close the account details window.</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 xml:space="preserve">2. </w:t>
      </w:r>
      <w:proofErr w:type="gramStart"/>
      <w:r w:rsidRPr="00CC292A">
        <w:rPr>
          <w:rFonts w:ascii="Times New Roman" w:hAnsi="Times New Roman" w:cs="Times New Roman"/>
          <w:color w:val="222222"/>
          <w:szCs w:val="24"/>
        </w:rPr>
        <w:t>iOS</w:t>
      </w:r>
      <w:proofErr w:type="gramEnd"/>
      <w:r w:rsidRPr="00CC292A">
        <w:rPr>
          <w:rFonts w:ascii="Times New Roman" w:hAnsi="Times New Roman" w:cs="Times New Roman"/>
          <w:color w:val="222222"/>
          <w:szCs w:val="24"/>
        </w:rPr>
        <w:t>: Modify Application Settings</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As you prepare to publish your shiny new Cordova application, start in the application's configuration and make sure your settings for the application are correct. A Cordova app's settings are maintained in the project's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w:t>
      </w:r>
    </w:p>
    <w:p w:rsidR="00B01FD8" w:rsidRPr="00B123CA" w:rsidRDefault="00B01FD8" w:rsidP="00B123CA">
      <w:pPr>
        <w:pStyle w:val="NormalWeb"/>
        <w:numPr>
          <w:ilvl w:val="0"/>
          <w:numId w:val="11"/>
        </w:numPr>
        <w:shd w:val="clear" w:color="auto" w:fill="FFFFFF"/>
        <w:spacing w:before="0" w:beforeAutospacing="0" w:after="0" w:afterAutospacing="0"/>
        <w:ind w:left="380"/>
        <w:jc w:val="both"/>
        <w:rPr>
          <w:color w:val="222222"/>
        </w:rPr>
      </w:pPr>
      <w:r w:rsidRPr="00B123CA">
        <w:rPr>
          <w:color w:val="222222"/>
        </w:rPr>
        <w:lastRenderedPageBreak/>
        <w:t>In the Visual Studio Solution Explorer, double-click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file to open the custom configuration editor shown in the following figure: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5422085" cy="3631411"/>
            <wp:effectExtent l="19050" t="0" r="7165" b="0"/>
            <wp:docPr id="11" name="Picture 11" descr="Cordova Proje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dova Project Configuration"/>
                    <pic:cNvPicPr>
                      <a:picLocks noChangeAspect="1" noChangeArrowheads="1"/>
                    </pic:cNvPicPr>
                  </pic:nvPicPr>
                  <pic:blipFill>
                    <a:blip r:embed="rId12"/>
                    <a:srcRect/>
                    <a:stretch>
                      <a:fillRect/>
                    </a:stretch>
                  </pic:blipFill>
                  <pic:spPr bwMode="auto">
                    <a:xfrm>
                      <a:off x="0" y="0"/>
                      <a:ext cx="5422085" cy="3631411"/>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editor's </w:t>
      </w:r>
      <w:r w:rsidRPr="00B123CA">
        <w:rPr>
          <w:rStyle w:val="Strong"/>
          <w:color w:val="222222"/>
        </w:rPr>
        <w:t>Common</w:t>
      </w:r>
      <w:r w:rsidRPr="00B123CA">
        <w:rPr>
          <w:color w:val="222222"/>
        </w:rPr>
        <w:t> tab contains general settings for your app; populate the fields in the form with the appropriate values for your application. The critical settings for any Cordova application are:</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Display Name</w:t>
      </w:r>
      <w:r w:rsidRPr="00B123CA">
        <w:rPr>
          <w:color w:val="222222"/>
        </w:rPr>
        <w:t>: the application's public name; this is the how the app will appear in the app store and on the target mobile device's home screen and application listing. Populate this field with a brief word or phrase that describes your app, keeping in mind that app tiles on a device's home screen don't leave much room for text. The value you enter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in the </w:t>
      </w:r>
      <w:r w:rsidRPr="00B123CA">
        <w:rPr>
          <w:rStyle w:val="HTMLCode"/>
          <w:rFonts w:ascii="Times New Roman" w:hAnsi="Times New Roman" w:cs="Times New Roman"/>
          <w:color w:val="222222"/>
          <w:sz w:val="24"/>
          <w:szCs w:val="24"/>
          <w:bdr w:val="single" w:sz="4" w:space="2" w:color="D3D6DB" w:frame="1"/>
          <w:shd w:val="clear" w:color="auto" w:fill="F9F9F9"/>
        </w:rPr>
        <w:t>&lt;name&gt;</w:t>
      </w:r>
      <w:r w:rsidRPr="00B123CA">
        <w:rPr>
          <w:color w:val="222222"/>
        </w:rPr>
        <w:t> element.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Package Name</w:t>
      </w:r>
      <w:r w:rsidRPr="00B123CA">
        <w:rPr>
          <w:color w:val="222222"/>
        </w:rPr>
        <w:t>: the unique identifier for this application. Developers typically populate this field with a combination of the developer's company domain in </w:t>
      </w:r>
      <w:hyperlink r:id="rId37" w:history="1">
        <w:r w:rsidRPr="00B123CA">
          <w:rPr>
            <w:rStyle w:val="Strong"/>
            <w:color w:val="0078D7"/>
          </w:rPr>
          <w:t>reverse domain name notation</w:t>
        </w:r>
      </w:hyperlink>
      <w:r w:rsidRPr="00B123CA">
        <w:rPr>
          <w:color w:val="222222"/>
        </w:rPr>
        <w:t> plus the short name for the application. The value you provide here is added to the </w:t>
      </w:r>
      <w:r w:rsidRPr="00B123CA">
        <w:rPr>
          <w:rStyle w:val="HTMLCode"/>
          <w:rFonts w:ascii="Times New Roman" w:hAnsi="Times New Roman" w:cs="Times New Roman"/>
          <w:color w:val="222222"/>
          <w:sz w:val="24"/>
          <w:szCs w:val="24"/>
          <w:bdr w:val="single" w:sz="4" w:space="2" w:color="D3D6DB" w:frame="1"/>
          <w:shd w:val="clear" w:color="auto" w:fill="F9F9F9"/>
        </w:rPr>
        <w:t>widget</w:t>
      </w:r>
      <w:r w:rsidRPr="00B123CA">
        <w:rPr>
          <w:color w:val="222222"/>
        </w:rPr>
        <w:t> element's </w:t>
      </w:r>
      <w:r w:rsidRPr="00B123CA">
        <w:rPr>
          <w:rStyle w:val="HTMLCode"/>
          <w:rFonts w:ascii="Times New Roman" w:hAnsi="Times New Roman" w:cs="Times New Roman"/>
          <w:color w:val="222222"/>
          <w:sz w:val="24"/>
          <w:szCs w:val="24"/>
          <w:bdr w:val="single" w:sz="4" w:space="2" w:color="D3D6DB" w:frame="1"/>
          <w:shd w:val="clear" w:color="auto" w:fill="F9F9F9"/>
        </w:rPr>
        <w:t>id</w:t>
      </w:r>
      <w:r w:rsidRPr="00B123CA">
        <w:rPr>
          <w:color w:val="222222"/>
        </w:rPr>
        <w:t> attribute as shown in the following example"</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Domain Access</w:t>
      </w:r>
      <w:r w:rsidRPr="00B123CA">
        <w:rPr>
          <w:color w:val="222222"/>
        </w:rPr>
        <w:t>: Manages a list of domains that the application can access; the values you enter here are added as </w:t>
      </w:r>
      <w:r w:rsidRPr="00B123CA">
        <w:rPr>
          <w:rStyle w:val="HTMLCode"/>
          <w:rFonts w:ascii="Times New Roman" w:hAnsi="Times New Roman" w:cs="Times New Roman"/>
          <w:color w:val="222222"/>
          <w:sz w:val="24"/>
          <w:szCs w:val="24"/>
          <w:bdr w:val="single" w:sz="4" w:space="2" w:color="D3D6DB" w:frame="1"/>
          <w:shd w:val="clear" w:color="auto" w:fill="F9F9F9"/>
        </w:rPr>
        <w:t>access</w:t>
      </w:r>
      <w:r w:rsidRPr="00B123CA">
        <w:rPr>
          <w:color w:val="222222"/>
        </w:rPr>
        <w:t> elements to the </w:t>
      </w:r>
      <w:r w:rsidRPr="00B123CA">
        <w:rPr>
          <w:rStyle w:val="HTMLCode"/>
          <w:rFonts w:ascii="Times New Roman" w:hAnsi="Times New Roman" w:cs="Times New Roman"/>
          <w:color w:val="222222"/>
          <w:sz w:val="24"/>
          <w:szCs w:val="24"/>
          <w:bdr w:val="single" w:sz="4" w:space="2" w:color="D3D6DB" w:frame="1"/>
          <w:shd w:val="clear" w:color="auto" w:fill="F9F9F9"/>
        </w:rPr>
        <w:t>config.xml</w:t>
      </w:r>
      <w:r w:rsidRPr="00B123CA">
        <w:rPr>
          <w:color w:val="222222"/>
        </w:rPr>
        <w:t> as shown in the following example: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The purpose of most other settings clear from the title, but you can find more information about them here: </w:t>
      </w:r>
      <w:hyperlink r:id="rId38" w:history="1">
        <w:r w:rsidRPr="00B123CA">
          <w:rPr>
            <w:rStyle w:val="Hyperlink"/>
            <w:rFonts w:eastAsiaTheme="majorEastAsia"/>
            <w:color w:val="0078D7"/>
          </w:rPr>
          <w:t>The config.xml File</w:t>
        </w:r>
      </w:hyperlink>
      <w:r w:rsidRPr="00B123CA">
        <w:rPr>
          <w:color w:val="222222"/>
        </w:rPr>
        <w:t>.</w:t>
      </w:r>
    </w:p>
    <w:p w:rsidR="00B01FD8" w:rsidRPr="00B123CA" w:rsidRDefault="00B01FD8" w:rsidP="00B123CA">
      <w:pPr>
        <w:pStyle w:val="NormalWeb"/>
        <w:numPr>
          <w:ilvl w:val="0"/>
          <w:numId w:val="12"/>
        </w:numPr>
        <w:shd w:val="clear" w:color="auto" w:fill="FFFFFF"/>
        <w:spacing w:before="0" w:beforeAutospacing="0" w:after="0" w:afterAutospacing="0"/>
        <w:ind w:left="380"/>
        <w:jc w:val="both"/>
        <w:rPr>
          <w:color w:val="222222"/>
        </w:rPr>
      </w:pPr>
      <w:r w:rsidRPr="00B123CA">
        <w:rPr>
          <w:color w:val="222222"/>
        </w:rPr>
        <w:t>Switch to the </w:t>
      </w:r>
      <w:r w:rsidRPr="00B123CA">
        <w:rPr>
          <w:rStyle w:val="Strong"/>
          <w:color w:val="222222"/>
        </w:rPr>
        <w:t>iOS</w:t>
      </w:r>
      <w:r w:rsidRPr="00B123CA">
        <w:rPr>
          <w:color w:val="222222"/>
        </w:rPr>
        <w:t> tab to set application settings specific to the iOS platform. Populate the fields on the form using the appropriate values for your application:</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Target Device</w:t>
      </w:r>
      <w:r w:rsidRPr="00B123CA">
        <w:rPr>
          <w:color w:val="222222"/>
        </w:rPr>
        <w:t>: Used to specify the type of device the application targets; valid options are: </w:t>
      </w:r>
      <w:r w:rsidRPr="00B123CA">
        <w:rPr>
          <w:rStyle w:val="Strong"/>
          <w:color w:val="222222"/>
        </w:rPr>
        <w:t>handset</w:t>
      </w:r>
      <w:r w:rsidRPr="00B123CA">
        <w:rPr>
          <w:color w:val="222222"/>
        </w:rPr>
        <w:t>, </w:t>
      </w:r>
      <w:r w:rsidRPr="00B123CA">
        <w:rPr>
          <w:rStyle w:val="Strong"/>
          <w:color w:val="222222"/>
        </w:rPr>
        <w:t>tablet</w:t>
      </w:r>
      <w:r w:rsidRPr="00B123CA">
        <w:rPr>
          <w:color w:val="222222"/>
        </w:rPr>
        <w:t>, and </w:t>
      </w:r>
      <w:r w:rsidRPr="00B123CA">
        <w:rPr>
          <w:rStyle w:val="Strong"/>
          <w:color w:val="222222"/>
        </w:rPr>
        <w:t>universal</w:t>
      </w:r>
      <w:r w:rsidRPr="00B123CA">
        <w:rPr>
          <w:color w:val="222222"/>
        </w:rPr>
        <w: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lastRenderedPageBreak/>
        <w:t>Target iOS Version</w:t>
      </w:r>
      <w:r w:rsidRPr="00B123CA">
        <w:rPr>
          <w:color w:val="222222"/>
        </w:rPr>
        <w:t>: Sets the </w:t>
      </w:r>
      <w:r w:rsidRPr="00B123CA">
        <w:rPr>
          <w:rStyle w:val="HTMLCode"/>
          <w:rFonts w:ascii="Times New Roman" w:hAnsi="Times New Roman" w:cs="Times New Roman"/>
          <w:color w:val="222222"/>
          <w:sz w:val="24"/>
          <w:szCs w:val="24"/>
          <w:bdr w:val="single" w:sz="4" w:space="2" w:color="D3D6DB" w:frame="1"/>
          <w:shd w:val="clear" w:color="auto" w:fill="F9F9F9"/>
        </w:rPr>
        <w:t>MinimumOSVersion</w:t>
      </w:r>
      <w:r w:rsidRPr="00B123CA">
        <w:rPr>
          <w:color w:val="222222"/>
        </w:rPr>
        <w:t> in the generated </w:t>
      </w:r>
      <w:r w:rsidRPr="00B123CA">
        <w:rPr>
          <w:rStyle w:val="HTMLCode"/>
          <w:rFonts w:ascii="Times New Roman" w:hAnsi="Times New Roman" w:cs="Times New Roman"/>
          <w:color w:val="222222"/>
          <w:sz w:val="24"/>
          <w:szCs w:val="24"/>
          <w:bdr w:val="single" w:sz="4" w:space="2" w:color="D3D6DB" w:frame="1"/>
          <w:shd w:val="clear" w:color="auto" w:fill="F9F9F9"/>
        </w:rPr>
        <w:t>.ipa</w:t>
      </w:r>
      <w:r w:rsidRPr="00B123CA">
        <w:rPr>
          <w:color w:val="222222"/>
        </w:rPr>
        <w:t> file. For more information on this setting, refer to [</w:t>
      </w:r>
      <w:r w:rsidRPr="00B123CA">
        <w:rPr>
          <w:rStyle w:val="Emphasis"/>
          <w:color w:val="222222"/>
        </w:rPr>
        <w:t>Configuring a Project for SDK-Based Development</w:t>
      </w:r>
      <w:proofErr w:type="gramStart"/>
      <w:r w:rsidRPr="00B123CA">
        <w:rPr>
          <w:rStyle w:val="Emphasis"/>
          <w:color w:val="222222"/>
        </w:rPr>
        <w:t>]</w:t>
      </w:r>
      <w:r w:rsidRPr="00B123CA">
        <w:rPr>
          <w:color w:val="222222"/>
        </w:rPr>
        <w:t>(</w:t>
      </w:r>
      <w:proofErr w:type="gramEnd"/>
      <w:r w:rsidR="006335B3" w:rsidRPr="00B123CA">
        <w:fldChar w:fldCharType="begin"/>
      </w:r>
      <w:r w:rsidR="004800A7" w:rsidRPr="00B123CA">
        <w:instrText>HYPERLINK "https://developer.apple.com/library/content/documentation/DeveloperTools/Conceptual/cross_development/Configuring/configuring.html"</w:instrText>
      </w:r>
      <w:r w:rsidR="006335B3" w:rsidRPr="00B123CA">
        <w:fldChar w:fldCharType="separate"/>
      </w:r>
      <w:r w:rsidRPr="00B123CA">
        <w:rPr>
          <w:rStyle w:val="Hyperlink"/>
          <w:rFonts w:eastAsiaTheme="majorEastAsia"/>
          <w:color w:val="0078D7"/>
        </w:rPr>
        <w:t>https://developer.apple.com/library/content/documentation/DeveloperTools/Conceptual/cross_development/Configuring/configuring.html</w:t>
      </w:r>
      <w:r w:rsidR="006335B3" w:rsidRPr="00B123CA">
        <w:fldChar w:fldCharType="end"/>
      </w:r>
      <w:r w:rsidRPr="00B123CA">
        <w:rPr>
          <w:color w:val="222222"/>
        </w:rPr>
        <w:t>).</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Web Storage Backup</w:t>
      </w:r>
      <w:r w:rsidRPr="00B123CA">
        <w:rPr>
          <w:color w:val="222222"/>
        </w:rPr>
        <w:t>: Used to specify how iOS backs up application data stored using web storage. Available options are: </w:t>
      </w:r>
      <w:r w:rsidRPr="00B123CA">
        <w:rPr>
          <w:rStyle w:val="Strong"/>
          <w:color w:val="222222"/>
        </w:rPr>
        <w:t>none</w:t>
      </w:r>
      <w:r w:rsidRPr="00B123CA">
        <w:rPr>
          <w:color w:val="222222"/>
        </w:rPr>
        <w:t>, </w:t>
      </w:r>
      <w:r w:rsidRPr="00B123CA">
        <w:rPr>
          <w:rStyle w:val="Strong"/>
          <w:color w:val="222222"/>
        </w:rPr>
        <w:t>local</w:t>
      </w:r>
      <w:r w:rsidRPr="00B123CA">
        <w:rPr>
          <w:color w:val="222222"/>
        </w:rPr>
        <w:t>, or </w:t>
      </w:r>
      <w:r w:rsidRPr="00B123CA">
        <w:rPr>
          <w:rStyle w:val="Strong"/>
          <w:color w:val="222222"/>
        </w:rPr>
        <w:t>cloud</w:t>
      </w:r>
      <w:r w:rsidRPr="00B123CA">
        <w:rPr>
          <w:color w:val="222222"/>
        </w:rPr>
        <w:t xml:space="preserve">. The cloud option backs up application data using iCloud. The local option enables local backups via iTunes sync. </w:t>
      </w:r>
      <w:proofErr w:type="gramStart"/>
      <w:r w:rsidRPr="00B123CA">
        <w:rPr>
          <w:color w:val="222222"/>
        </w:rPr>
        <w:t>The none</w:t>
      </w:r>
      <w:proofErr w:type="gramEnd"/>
      <w:r w:rsidRPr="00B123CA">
        <w:rPr>
          <w:color w:val="222222"/>
        </w:rPr>
        <w:t xml:space="preserve"> option disables storage backup.</w:t>
      </w:r>
    </w:p>
    <w:p w:rsidR="00B01FD8" w:rsidRPr="00B123CA" w:rsidRDefault="00B01FD8" w:rsidP="00B123CA">
      <w:pPr>
        <w:pStyle w:val="NormalWeb"/>
        <w:numPr>
          <w:ilvl w:val="1"/>
          <w:numId w:val="12"/>
        </w:numPr>
        <w:shd w:val="clear" w:color="auto" w:fill="FFFFFF"/>
        <w:spacing w:before="0" w:beforeAutospacing="0" w:after="0" w:afterAutospacing="0"/>
        <w:ind w:left="760"/>
        <w:jc w:val="both"/>
        <w:rPr>
          <w:color w:val="222222"/>
        </w:rPr>
      </w:pPr>
      <w:r w:rsidRPr="00B123CA">
        <w:rPr>
          <w:rStyle w:val="Strong"/>
          <w:color w:val="222222"/>
        </w:rPr>
        <w:t>Suppress Incremental Rendering</w:t>
      </w:r>
      <w:r w:rsidRPr="00B123CA">
        <w:rPr>
          <w:color w:val="222222"/>
        </w:rPr>
        <w:t>: When set to </w:t>
      </w:r>
      <w:r w:rsidRPr="00B123CA">
        <w:rPr>
          <w:rStyle w:val="HTMLCode"/>
          <w:rFonts w:ascii="Times New Roman" w:hAnsi="Times New Roman" w:cs="Times New Roman"/>
          <w:color w:val="222222"/>
          <w:sz w:val="24"/>
          <w:szCs w:val="24"/>
          <w:bdr w:val="single" w:sz="4" w:space="2" w:color="D3D6DB" w:frame="1"/>
          <w:shd w:val="clear" w:color="auto" w:fill="F9F9F9"/>
        </w:rPr>
        <w:t>true</w:t>
      </w:r>
      <w:r w:rsidRPr="00B123CA">
        <w:rPr>
          <w:color w:val="222222"/>
        </w:rPr>
        <w:t>, screen rendering is delayed until all content has been received.</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5435600" cy="1672784"/>
            <wp:effectExtent l="19050" t="0" r="0" b="0"/>
            <wp:docPr id="12" name="Picture 12" descr="Cordova Project Configuration: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dova Project Configuration: iOS"/>
                    <pic:cNvPicPr>
                      <a:picLocks noChangeAspect="1" noChangeArrowheads="1"/>
                    </pic:cNvPicPr>
                  </pic:nvPicPr>
                  <pic:blipFill>
                    <a:blip r:embed="rId39"/>
                    <a:srcRect/>
                    <a:stretch>
                      <a:fillRect/>
                    </a:stretch>
                  </pic:blipFill>
                  <pic:spPr bwMode="auto">
                    <a:xfrm>
                      <a:off x="0" y="0"/>
                      <a:ext cx="5441934" cy="1674733"/>
                    </a:xfrm>
                    <a:prstGeom prst="rect">
                      <a:avLst/>
                    </a:prstGeom>
                    <a:noFill/>
                    <a:ln w="9525">
                      <a:noFill/>
                      <a:miter lim="800000"/>
                      <a:headEnd/>
                      <a:tailEnd/>
                    </a:ln>
                  </pic:spPr>
                </pic:pic>
              </a:graphicData>
            </a:graphic>
          </wp:inline>
        </w:drawing>
      </w:r>
    </w:p>
    <w:p w:rsidR="00CC292A" w:rsidRDefault="00CC292A" w:rsidP="00B123CA">
      <w:pPr>
        <w:pStyle w:val="NormalWeb"/>
        <w:numPr>
          <w:ilvl w:val="0"/>
          <w:numId w:val="12"/>
        </w:numPr>
        <w:shd w:val="clear" w:color="auto" w:fill="FFFFFF"/>
        <w:spacing w:before="0" w:beforeAutospacing="0" w:after="0" w:afterAutospacing="0"/>
        <w:ind w:left="380"/>
        <w:jc w:val="both"/>
        <w:rPr>
          <w:color w:val="222222"/>
        </w:rPr>
      </w:pPr>
    </w:p>
    <w:p w:rsidR="00B01FD8" w:rsidRPr="00B123CA" w:rsidRDefault="00B01FD8" w:rsidP="00B123CA">
      <w:pPr>
        <w:pStyle w:val="NormalWeb"/>
        <w:numPr>
          <w:ilvl w:val="0"/>
          <w:numId w:val="12"/>
        </w:numPr>
        <w:shd w:val="clear" w:color="auto" w:fill="FFFFFF"/>
        <w:spacing w:before="0" w:beforeAutospacing="0" w:after="0" w:afterAutospacing="0"/>
        <w:ind w:left="380"/>
        <w:jc w:val="both"/>
        <w:rPr>
          <w:color w:val="222222"/>
        </w:rPr>
      </w:pPr>
      <w:r w:rsidRPr="00B123CA">
        <w:rPr>
          <w:color w:val="222222"/>
        </w:rPr>
        <w:t xml:space="preserve">Even though Xcode manages provisioning and signing, you won't be opening Xcode to configure it for your </w:t>
      </w:r>
      <w:proofErr w:type="gramStart"/>
      <w:r w:rsidRPr="00B123CA">
        <w:rPr>
          <w:color w:val="222222"/>
        </w:rPr>
        <w:t>project,</w:t>
      </w:r>
      <w:proofErr w:type="gramEnd"/>
      <w:r w:rsidRPr="00B123CA">
        <w:rPr>
          <w:color w:val="222222"/>
        </w:rPr>
        <w:t xml:space="preserve"> this is all handled behind the scenes by Visual Studio TACO. Instead, you'll configure your </w:t>
      </w:r>
      <w:r w:rsidRPr="00B123CA">
        <w:rPr>
          <w:rStyle w:val="Strong"/>
          <w:color w:val="222222"/>
        </w:rPr>
        <w:t>iOS Developer credentials</w:t>
      </w:r>
      <w:r w:rsidRPr="00B123CA">
        <w:rPr>
          <w:color w:val="222222"/>
        </w:rPr>
        <w:t>using the Cordova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During the build process, the Cordova CLI (invoked by Visual Studio TACO) copies settings for the iOS build from the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to the Xcode project's configuration. Next, the </w:t>
      </w:r>
      <w:r w:rsidRPr="00B123CA">
        <w:rPr>
          <w:rStyle w:val="HTMLCode"/>
          <w:rFonts w:ascii="Times New Roman" w:hAnsi="Times New Roman" w:cs="Times New Roman"/>
          <w:color w:val="222222"/>
          <w:sz w:val="24"/>
          <w:szCs w:val="24"/>
          <w:bdr w:val="single" w:sz="4" w:space="2" w:color="D3D6DB" w:frame="1"/>
          <w:shd w:val="clear" w:color="auto" w:fill="F9F9F9"/>
        </w:rPr>
        <w:t>remotebuild</w:t>
      </w:r>
      <w:r w:rsidRPr="00B123CA">
        <w:rPr>
          <w:color w:val="222222"/>
        </w:rPr>
        <w:t> process (described in detail in the TACO </w:t>
      </w:r>
      <w:hyperlink r:id="rId40" w:history="1">
        <w:r w:rsidRPr="00B123CA">
          <w:rPr>
            <w:rStyle w:val="Hyperlink"/>
            <w:rFonts w:eastAsiaTheme="majorEastAsia"/>
            <w:color w:val="0078D7"/>
          </w:rPr>
          <w:t>iOS Setup Guide</w:t>
        </w:r>
      </w:hyperlink>
      <w:r w:rsidRPr="00B123CA">
        <w:rPr>
          <w:color w:val="222222"/>
        </w:rPr>
        <w:t>) executes the Xcode command-line tools to build and sign the app using the settings you provided.</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To configure the iOS build process, you only need one piece of information, the Team ID for your Apple Developer program account. Open your browser of choice and navigate to </w:t>
      </w:r>
      <w:hyperlink r:id="rId41" w:history="1">
        <w:r w:rsidRPr="00B123CA">
          <w:rPr>
            <w:rStyle w:val="Hyperlink"/>
            <w:rFonts w:eastAsiaTheme="majorEastAsia"/>
            <w:color w:val="0078D7"/>
          </w:rPr>
          <w:t>https://developer.apple.com/account</w:t>
        </w:r>
      </w:hyperlink>
      <w:r w:rsidRPr="00B123CA">
        <w:rPr>
          <w:color w:val="222222"/>
        </w:rPr>
        <w:t>. After you've authenticated to the site, open the </w:t>
      </w:r>
      <w:r w:rsidRPr="00B123CA">
        <w:rPr>
          <w:rStyle w:val="Strong"/>
          <w:color w:val="222222"/>
        </w:rPr>
        <w:t>Membership</w:t>
      </w:r>
      <w:r w:rsidRPr="00B123CA">
        <w:rPr>
          <w:color w:val="222222"/>
        </w:rPr>
        <w:t> page shown in the following figure. Note the Team ID from the page (it will be a series of letters and numbers, </w:t>
      </w:r>
      <w:r w:rsidRPr="00B123CA">
        <w:rPr>
          <w:rStyle w:val="Strong"/>
          <w:color w:val="222222"/>
        </w:rPr>
        <w:t>not</w:t>
      </w:r>
      <w:r w:rsidRPr="00B123CA">
        <w:rPr>
          <w:color w:val="222222"/>
        </w:rPr>
        <w:t> </w:t>
      </w:r>
      <w:r w:rsidRPr="00B123CA">
        <w:rPr>
          <w:rStyle w:val="HTMLCode"/>
          <w:rFonts w:ascii="Times New Roman" w:hAnsi="Times New Roman" w:cs="Times New Roman"/>
          <w:color w:val="222222"/>
          <w:sz w:val="24"/>
          <w:szCs w:val="24"/>
          <w:bdr w:val="single" w:sz="4" w:space="2" w:color="D3D6DB" w:frame="1"/>
          <w:shd w:val="clear" w:color="auto" w:fill="F9F9F9"/>
        </w:rPr>
        <w:t>MyTeamID</w:t>
      </w:r>
      <w:r w:rsidRPr="00B123CA">
        <w:rPr>
          <w:color w:val="222222"/>
        </w:rPr>
        <w:t> as shown in the figure).</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166437" cy="5664200"/>
            <wp:effectExtent l="19050" t="0" r="0" b="0"/>
            <wp:docPr id="13" name="Picture 13" descr="Package Nam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kage Name in Visual Studio"/>
                    <pic:cNvPicPr>
                      <a:picLocks noChangeAspect="1" noChangeArrowheads="1"/>
                    </pic:cNvPicPr>
                  </pic:nvPicPr>
                  <pic:blipFill>
                    <a:blip r:embed="rId42"/>
                    <a:srcRect/>
                    <a:stretch>
                      <a:fillRect/>
                    </a:stretch>
                  </pic:blipFill>
                  <pic:spPr bwMode="auto">
                    <a:xfrm>
                      <a:off x="0" y="0"/>
                      <a:ext cx="5166437" cy="5664200"/>
                    </a:xfrm>
                    <a:prstGeom prst="rect">
                      <a:avLst/>
                    </a:prstGeom>
                    <a:noFill/>
                    <a:ln w="9525">
                      <a:noFill/>
                      <a:miter lim="800000"/>
                      <a:headEnd/>
                      <a:tailEnd/>
                    </a:ln>
                  </pic:spPr>
                </pic:pic>
              </a:graphicData>
            </a:graphic>
          </wp:inline>
        </w:drawing>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Next, open the Cordova project's </w:t>
      </w:r>
      <w:r w:rsidRPr="00B123CA">
        <w:rPr>
          <w:rStyle w:val="HTMLCode"/>
          <w:rFonts w:ascii="Times New Roman" w:hAnsi="Times New Roman" w:cs="Times New Roman"/>
          <w:color w:val="222222"/>
          <w:sz w:val="24"/>
          <w:szCs w:val="24"/>
          <w:bdr w:val="single" w:sz="4" w:space="2" w:color="D3D6DB" w:frame="1"/>
          <w:shd w:val="clear" w:color="auto" w:fill="F9F9F9"/>
        </w:rPr>
        <w:t>build.json</w:t>
      </w:r>
      <w:r w:rsidRPr="00B123CA">
        <w:rPr>
          <w:color w:val="222222"/>
        </w:rPr>
        <w:t> file, and add the following JSON object to the file, replacing </w:t>
      </w:r>
      <w:r w:rsidRPr="00B123CA">
        <w:rPr>
          <w:rStyle w:val="HTMLCode"/>
          <w:rFonts w:ascii="Times New Roman" w:hAnsi="Times New Roman" w:cs="Times New Roman"/>
          <w:color w:val="222222"/>
          <w:sz w:val="24"/>
          <w:szCs w:val="24"/>
          <w:bdr w:val="single" w:sz="4" w:space="2" w:color="D3D6DB" w:frame="1"/>
          <w:shd w:val="clear" w:color="auto" w:fill="F9F9F9"/>
        </w:rPr>
        <w:t>MyTeamID</w:t>
      </w:r>
      <w:r w:rsidRPr="00B123CA">
        <w:rPr>
          <w:color w:val="222222"/>
        </w:rPr>
        <w:t> with the correct value for your account:</w:t>
      </w: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JSON</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ljs-string"/>
          <w:rFonts w:ascii="Times New Roman" w:hAnsi="Times New Roman" w:cs="Times New Roman"/>
          <w:color w:val="A31515"/>
          <w:sz w:val="24"/>
          <w:szCs w:val="24"/>
          <w:bdr w:val="none" w:sz="0" w:space="0" w:color="auto" w:frame="1"/>
          <w:shd w:val="clear" w:color="auto" w:fill="F9F9F9"/>
        </w:rPr>
        <w:t>"</w:t>
      </w:r>
      <w:proofErr w:type="gramStart"/>
      <w:r w:rsidRPr="00B123CA">
        <w:rPr>
          <w:rStyle w:val="hljs-string"/>
          <w:rFonts w:ascii="Times New Roman" w:hAnsi="Times New Roman" w:cs="Times New Roman"/>
          <w:color w:val="A31515"/>
          <w:sz w:val="24"/>
          <w:szCs w:val="24"/>
          <w:bdr w:val="none" w:sz="0" w:space="0" w:color="auto" w:frame="1"/>
          <w:shd w:val="clear" w:color="auto" w:fill="F9F9F9"/>
        </w:rPr>
        <w:t>ios</w:t>
      </w:r>
      <w:proofErr w:type="gramEnd"/>
      <w:r w:rsidRPr="00B123CA">
        <w:rPr>
          <w:rStyle w:val="hljs-string"/>
          <w:rFonts w:ascii="Times New Roman" w:hAnsi="Times New Roman" w:cs="Times New Roman"/>
          <w:color w:val="A31515"/>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debug</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developmentTeam</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release</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developmentTeam</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codeSignIdentity</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"iPhone Developer"</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packageType</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"ad-hoc"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lastRenderedPageBreak/>
        <w:t>}</w:t>
      </w:r>
    </w:p>
    <w:p w:rsidR="00CC292A" w:rsidRDefault="00CC292A" w:rsidP="00B123CA">
      <w:pPr>
        <w:pStyle w:val="NormalWeb"/>
        <w:shd w:val="clear" w:color="auto" w:fill="FFFFFF"/>
        <w:spacing w:before="0" w:beforeAutospacing="0" w:after="0" w:afterAutospacing="0"/>
        <w:ind w:left="380"/>
        <w:jc w:val="both"/>
        <w:rPr>
          <w:color w:val="222222"/>
        </w:rPr>
      </w:pPr>
    </w:p>
    <w:p w:rsidR="00B01FD8" w:rsidRDefault="00B01FD8" w:rsidP="00B123CA">
      <w:pPr>
        <w:pStyle w:val="NormalWeb"/>
        <w:shd w:val="clear" w:color="auto" w:fill="FFFFFF"/>
        <w:spacing w:before="0" w:beforeAutospacing="0" w:after="0" w:afterAutospacing="0"/>
        <w:ind w:left="380"/>
        <w:jc w:val="both"/>
        <w:rPr>
          <w:color w:val="222222"/>
        </w:rPr>
      </w:pPr>
      <w:r w:rsidRPr="00B123CA">
        <w:rPr>
          <w:color w:val="222222"/>
        </w:rPr>
        <w:t>Leave </w:t>
      </w:r>
      <w:r w:rsidRPr="00B123CA">
        <w:rPr>
          <w:rStyle w:val="HTMLCode"/>
          <w:rFonts w:ascii="Times New Roman" w:hAnsi="Times New Roman" w:cs="Times New Roman"/>
          <w:color w:val="222222"/>
          <w:sz w:val="24"/>
          <w:szCs w:val="24"/>
          <w:bdr w:val="single" w:sz="4" w:space="2" w:color="D3D6DB" w:frame="1"/>
          <w:shd w:val="clear" w:color="auto" w:fill="F9F9F9"/>
        </w:rPr>
        <w:t>codeSignIdentity</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packageType</w:t>
      </w:r>
      <w:r w:rsidRPr="00B123CA">
        <w:rPr>
          <w:color w:val="222222"/>
        </w:rPr>
        <w:t> alone as those values are already set as needed. The data you'll be adding must coencide with the Android project settings that are probably already in the file. The resulting JSON object should look something like the following:</w:t>
      </w:r>
    </w:p>
    <w:p w:rsidR="00CC292A" w:rsidRPr="00B123CA" w:rsidRDefault="00CC292A" w:rsidP="00B123CA">
      <w:pPr>
        <w:pStyle w:val="NormalWeb"/>
        <w:shd w:val="clear" w:color="auto" w:fill="FFFFFF"/>
        <w:spacing w:before="0" w:beforeAutospacing="0" w:after="0" w:afterAutospacing="0"/>
        <w:ind w:left="380"/>
        <w:jc w:val="both"/>
        <w:rPr>
          <w:color w:val="222222"/>
        </w:rPr>
      </w:pPr>
    </w:p>
    <w:p w:rsidR="00B01FD8" w:rsidRPr="00B123CA" w:rsidRDefault="00B01FD8" w:rsidP="00B123CA">
      <w:pPr>
        <w:shd w:val="clear" w:color="auto" w:fill="F5F5F5"/>
        <w:spacing w:after="0" w:line="240" w:lineRule="auto"/>
        <w:ind w:left="380"/>
        <w:jc w:val="both"/>
        <w:rPr>
          <w:rFonts w:cs="Times New Roman"/>
          <w:color w:val="707070"/>
          <w:szCs w:val="24"/>
        </w:rPr>
      </w:pPr>
      <w:r w:rsidRPr="00B123CA">
        <w:rPr>
          <w:rStyle w:val="language"/>
          <w:rFonts w:cs="Times New Roman"/>
          <w:color w:val="707070"/>
          <w:szCs w:val="24"/>
        </w:rPr>
        <w:t>JSON</w:t>
      </w:r>
      <w:r w:rsidRPr="00B123CA">
        <w:rPr>
          <w:rFonts w:cs="Times New Roman"/>
          <w:color w:val="707070"/>
          <w:szCs w:val="24"/>
        </w:rPr>
        <w:t>Copy</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android</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release</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"keystore"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"c:\\dev\\jd-release-key.keystore"</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storePassword</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"your-store-password"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alias</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"android-key"</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password</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"your-key-password"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"keystoreType"</w:t>
      </w:r>
      <w:r w:rsidRPr="00B123CA">
        <w:rPr>
          <w:rStyle w:val="HTMLCode"/>
          <w:rFonts w:ascii="Times New Roman" w:hAnsi="Times New Roman" w:cs="Times New Roman"/>
          <w:color w:val="222222"/>
          <w:sz w:val="24"/>
          <w:szCs w:val="24"/>
          <w:bdr w:val="none" w:sz="0" w:space="0" w:color="auto" w:frame="1"/>
          <w:shd w:val="clear" w:color="auto" w:fill="F9F9F9"/>
        </w:rPr>
        <w:t>:</w:t>
      </w:r>
      <w:r w:rsidRPr="00B123CA">
        <w:rPr>
          <w:rStyle w:val="hljs-string"/>
          <w:rFonts w:ascii="Times New Roman" w:hAnsi="Times New Roman" w:cs="Times New Roman"/>
          <w:color w:val="A31515"/>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ios</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debug</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developmentTeam</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release</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developmentTeam</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"MyTeamID"</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codeSignIdentity</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"iPhone Developer"</w:t>
      </w: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attr"/>
          <w:rFonts w:ascii="Times New Roman" w:hAnsi="Times New Roman" w:cs="Times New Roman"/>
          <w:color w:val="FF0000"/>
          <w:sz w:val="24"/>
          <w:szCs w:val="24"/>
          <w:bdr w:val="none" w:sz="0" w:space="0" w:color="auto" w:frame="1"/>
          <w:shd w:val="clear" w:color="auto" w:fill="F9F9F9"/>
        </w:rPr>
        <w:t>"</w:t>
      </w:r>
      <w:proofErr w:type="gramStart"/>
      <w:r w:rsidRPr="00B123CA">
        <w:rPr>
          <w:rStyle w:val="hljs-attr"/>
          <w:rFonts w:ascii="Times New Roman" w:hAnsi="Times New Roman" w:cs="Times New Roman"/>
          <w:color w:val="FF0000"/>
          <w:sz w:val="24"/>
          <w:szCs w:val="24"/>
          <w:bdr w:val="none" w:sz="0" w:space="0" w:color="auto" w:frame="1"/>
          <w:shd w:val="clear" w:color="auto" w:fill="F9F9F9"/>
        </w:rPr>
        <w:t>packageType</w:t>
      </w:r>
      <w:proofErr w:type="gramEnd"/>
      <w:r w:rsidRPr="00B123CA">
        <w:rPr>
          <w:rStyle w:val="hljs-attr"/>
          <w:rFonts w:ascii="Times New Roman" w:hAnsi="Times New Roman" w:cs="Times New Roman"/>
          <w:color w:val="FF0000"/>
          <w:sz w:val="24"/>
          <w:szCs w:val="24"/>
          <w:bdr w:val="none" w:sz="0" w:space="0" w:color="auto" w:frame="1"/>
          <w:shd w:val="clear" w:color="auto" w:fill="F9F9F9"/>
        </w:rPr>
        <w:t>"</w:t>
      </w:r>
      <w:r w:rsidRPr="00B123CA">
        <w:rPr>
          <w:rStyle w:val="HTMLCode"/>
          <w:rFonts w:ascii="Times New Roman" w:hAnsi="Times New Roman" w:cs="Times New Roman"/>
          <w:color w:val="222222"/>
          <w:sz w:val="24"/>
          <w:szCs w:val="24"/>
          <w:bdr w:val="none" w:sz="0" w:space="0" w:color="auto" w:frame="1"/>
          <w:shd w:val="clear" w:color="auto" w:fill="F9F9F9"/>
        </w:rPr>
        <w:t xml:space="preserve">: </w:t>
      </w:r>
      <w:r w:rsidRPr="00B123CA">
        <w:rPr>
          <w:rStyle w:val="hljs-string"/>
          <w:rFonts w:ascii="Times New Roman" w:hAnsi="Times New Roman" w:cs="Times New Roman"/>
          <w:color w:val="A31515"/>
          <w:sz w:val="24"/>
          <w:szCs w:val="24"/>
          <w:bdr w:val="none" w:sz="0" w:space="0" w:color="auto" w:frame="1"/>
          <w:shd w:val="clear" w:color="auto" w:fill="F9F9F9"/>
        </w:rPr>
        <w:t>"ad-hoc"</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 xml:space="preserve">  }</w:t>
      </w:r>
    </w:p>
    <w:p w:rsidR="00B01FD8" w:rsidRPr="00B123CA" w:rsidRDefault="00B01FD8" w:rsidP="00B123CA">
      <w:pPr>
        <w:pStyle w:val="HTMLPreformatted"/>
        <w:pBdr>
          <w:top w:val="single" w:sz="4" w:space="8" w:color="D3D6DB"/>
          <w:left w:val="single" w:sz="4" w:space="8" w:color="D3D6DB"/>
          <w:bottom w:val="single" w:sz="4" w:space="8" w:color="D3D6DB"/>
          <w:right w:val="single" w:sz="4" w:space="8" w:color="D3D6DB"/>
        </w:pBdr>
        <w:shd w:val="clear" w:color="auto" w:fill="F9F9F9"/>
        <w:ind w:left="380"/>
        <w:jc w:val="both"/>
        <w:rPr>
          <w:rStyle w:val="HTMLCode"/>
          <w:rFonts w:ascii="Times New Roman" w:hAnsi="Times New Roman" w:cs="Times New Roman"/>
          <w:color w:val="222222"/>
          <w:sz w:val="24"/>
          <w:szCs w:val="24"/>
          <w:bdr w:val="none" w:sz="0" w:space="0" w:color="auto" w:frame="1"/>
          <w:shd w:val="clear" w:color="auto" w:fill="F9F9F9"/>
        </w:rPr>
      </w:pPr>
      <w:r w:rsidRPr="00B123CA">
        <w:rPr>
          <w:rStyle w:val="HTMLCode"/>
          <w:rFonts w:ascii="Times New Roman" w:hAnsi="Times New Roman" w:cs="Times New Roman"/>
          <w:color w:val="222222"/>
          <w:sz w:val="24"/>
          <w:szCs w:val="24"/>
          <w:bdr w:val="none" w:sz="0" w:space="0" w:color="auto" w:frame="1"/>
          <w:shd w:val="clear" w:color="auto" w:fill="F9F9F9"/>
        </w:rPr>
        <w:t>}</w:t>
      </w:r>
    </w:p>
    <w:p w:rsidR="00B01FD8" w:rsidRPr="00B123CA" w:rsidRDefault="00B01FD8" w:rsidP="00B123CA">
      <w:pPr>
        <w:pStyle w:val="Heading5"/>
        <w:shd w:val="clear" w:color="auto" w:fill="D9F6FF"/>
        <w:spacing w:before="0" w:line="240" w:lineRule="auto"/>
        <w:ind w:left="380"/>
        <w:jc w:val="both"/>
        <w:rPr>
          <w:rFonts w:ascii="Times New Roman" w:hAnsi="Times New Roman" w:cs="Times New Roman"/>
          <w:color w:val="0094BF"/>
          <w:spacing w:val="10"/>
          <w:szCs w:val="24"/>
        </w:rPr>
      </w:pPr>
      <w:r w:rsidRPr="00B123CA">
        <w:rPr>
          <w:rFonts w:ascii="Times New Roman" w:hAnsi="Times New Roman" w:cs="Times New Roman"/>
          <w:b/>
          <w:bCs/>
          <w:color w:val="0094BF"/>
          <w:spacing w:val="10"/>
          <w:szCs w:val="24"/>
        </w:rPr>
        <w:t>Note</w:t>
      </w:r>
    </w:p>
    <w:p w:rsidR="00B01FD8" w:rsidRPr="00B123CA" w:rsidRDefault="00B01FD8" w:rsidP="00B123CA">
      <w:pPr>
        <w:pStyle w:val="NormalWeb"/>
        <w:shd w:val="clear" w:color="auto" w:fill="D9F6FF"/>
        <w:spacing w:before="0" w:beforeAutospacing="0" w:after="0" w:afterAutospacing="0"/>
        <w:ind w:left="380"/>
        <w:jc w:val="both"/>
        <w:rPr>
          <w:color w:val="222222"/>
        </w:rPr>
      </w:pPr>
      <w:r w:rsidRPr="00B123CA">
        <w:rPr>
          <w:color w:val="222222"/>
        </w:rPr>
        <w:t>Don't forget to include the comma between the </w:t>
      </w:r>
      <w:r w:rsidRPr="00B123CA">
        <w:rPr>
          <w:rStyle w:val="HTMLCode"/>
          <w:rFonts w:ascii="Times New Roman" w:hAnsi="Times New Roman" w:cs="Times New Roman"/>
          <w:color w:val="222222"/>
          <w:sz w:val="24"/>
          <w:szCs w:val="24"/>
          <w:bdr w:val="single" w:sz="4" w:space="2" w:color="D3D6DB" w:frame="1"/>
          <w:shd w:val="clear" w:color="auto" w:fill="F9F9F9"/>
        </w:rPr>
        <w:t>android</w:t>
      </w:r>
      <w:r w:rsidRPr="00B123CA">
        <w:rPr>
          <w:color w:val="222222"/>
        </w:rPr>
        <w:t> and </w:t>
      </w:r>
      <w:r w:rsidRPr="00B123CA">
        <w:rPr>
          <w:rStyle w:val="HTMLCode"/>
          <w:rFonts w:ascii="Times New Roman" w:hAnsi="Times New Roman" w:cs="Times New Roman"/>
          <w:color w:val="222222"/>
          <w:sz w:val="24"/>
          <w:szCs w:val="24"/>
          <w:bdr w:val="single" w:sz="4" w:space="2" w:color="D3D6DB" w:frame="1"/>
          <w:shd w:val="clear" w:color="auto" w:fill="F9F9F9"/>
        </w:rPr>
        <w:t>ios</w:t>
      </w:r>
      <w:r w:rsidRPr="00B123CA">
        <w:rPr>
          <w:color w:val="222222"/>
        </w:rPr>
        <w:t>objects.</w:t>
      </w:r>
    </w:p>
    <w:p w:rsidR="00CC292A" w:rsidRDefault="00CC292A" w:rsidP="00B123CA">
      <w:pPr>
        <w:pStyle w:val="Heading3"/>
        <w:shd w:val="clear" w:color="auto" w:fill="FFFFFF"/>
        <w:spacing w:before="0" w:line="240" w:lineRule="auto"/>
        <w:jc w:val="both"/>
        <w:rPr>
          <w:rFonts w:ascii="Times New Roman" w:hAnsi="Times New Roman" w:cs="Times New Roman"/>
          <w:b w:val="0"/>
          <w:bCs w:val="0"/>
          <w:color w:val="222222"/>
          <w:szCs w:val="24"/>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 xml:space="preserve">3. </w:t>
      </w:r>
      <w:proofErr w:type="gramStart"/>
      <w:r w:rsidRPr="00CC292A">
        <w:rPr>
          <w:rFonts w:ascii="Times New Roman" w:hAnsi="Times New Roman" w:cs="Times New Roman"/>
          <w:color w:val="222222"/>
          <w:szCs w:val="24"/>
        </w:rPr>
        <w:t>iOS</w:t>
      </w:r>
      <w:proofErr w:type="gramEnd"/>
      <w:r w:rsidRPr="00CC292A">
        <w:rPr>
          <w:rFonts w:ascii="Times New Roman" w:hAnsi="Times New Roman" w:cs="Times New Roman"/>
          <w:color w:val="222222"/>
          <w:szCs w:val="24"/>
        </w:rPr>
        <w:t>: Create the Deployment Package</w:t>
      </w:r>
    </w:p>
    <w:p w:rsidR="00B01FD8" w:rsidRPr="00B123CA" w:rsidRDefault="00B01FD8" w:rsidP="00B123CA">
      <w:pPr>
        <w:pStyle w:val="lf-text-block"/>
        <w:shd w:val="clear" w:color="auto" w:fill="FFFFFF"/>
        <w:spacing w:before="0" w:beforeAutospacing="0" w:after="0" w:afterAutospacing="0"/>
        <w:jc w:val="both"/>
        <w:rPr>
          <w:color w:val="222222"/>
        </w:rPr>
      </w:pPr>
      <w:r w:rsidRPr="00B123CA">
        <w:rPr>
          <w:color w:val="222222"/>
        </w:rPr>
        <w:t>At this point, you're all ready to build the app to generate the package that you will submit to the app store for distribution.</w:t>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On your Macintosh system, make sure that the remote agent is running. Refer to the TACO </w:t>
      </w:r>
      <w:hyperlink r:id="rId43" w:history="1">
        <w:r w:rsidRPr="00B123CA">
          <w:rPr>
            <w:rStyle w:val="Hyperlink"/>
            <w:rFonts w:eastAsiaTheme="majorEastAsia"/>
            <w:color w:val="0078D7"/>
          </w:rPr>
          <w:t>iOS Setup Guide</w:t>
        </w:r>
      </w:hyperlink>
      <w:r w:rsidRPr="00B123CA">
        <w:rPr>
          <w:color w:val="222222"/>
        </w:rPr>
        <w:t> for details.</w:t>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With the Cordova project open in Visual Studio, on the Standard toolbar, choose the </w:t>
      </w:r>
      <w:r w:rsidRPr="00B123CA">
        <w:rPr>
          <w:rStyle w:val="Strong"/>
          <w:color w:val="222222"/>
        </w:rPr>
        <w:t>iOS</w:t>
      </w:r>
      <w:r w:rsidRPr="00B123CA">
        <w:rPr>
          <w:color w:val="222222"/>
        </w:rPr>
        <w:t> platform.</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1447800" cy="1327150"/>
            <wp:effectExtent l="19050" t="0" r="0" b="0"/>
            <wp:docPr id="14" name="Picture 14" descr="Platform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tform selector"/>
                    <pic:cNvPicPr>
                      <a:picLocks noChangeAspect="1" noChangeArrowheads="1"/>
                    </pic:cNvPicPr>
                  </pic:nvPicPr>
                  <pic:blipFill>
                    <a:blip r:embed="rId44"/>
                    <a:srcRect/>
                    <a:stretch>
                      <a:fillRect/>
                    </a:stretch>
                  </pic:blipFill>
                  <pic:spPr bwMode="auto">
                    <a:xfrm>
                      <a:off x="0" y="0"/>
                      <a:ext cx="1447800" cy="13271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Choose the </w:t>
      </w:r>
      <w:r w:rsidRPr="00B123CA">
        <w:rPr>
          <w:rStyle w:val="Strong"/>
          <w:color w:val="222222"/>
        </w:rPr>
        <w:t>Release</w:t>
      </w:r>
      <w:r w:rsidRPr="00B123CA">
        <w:rPr>
          <w:color w:val="222222"/>
        </w:rPr>
        <w:t> build configuration.</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1797050" cy="781050"/>
            <wp:effectExtent l="19050" t="0" r="0" b="0"/>
            <wp:docPr id="15" name="Picture 15" descr="Release Buil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ease Build Configuration"/>
                    <pic:cNvPicPr>
                      <a:picLocks noChangeAspect="1" noChangeArrowheads="1"/>
                    </pic:cNvPicPr>
                  </pic:nvPicPr>
                  <pic:blipFill>
                    <a:blip r:embed="rId45"/>
                    <a:srcRect/>
                    <a:stretch>
                      <a:fillRect/>
                    </a:stretch>
                  </pic:blipFill>
                  <pic:spPr bwMode="auto">
                    <a:xfrm>
                      <a:off x="0" y="0"/>
                      <a:ext cx="1797050" cy="78105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For execution target, select </w:t>
      </w:r>
      <w:r w:rsidRPr="00B123CA">
        <w:rPr>
          <w:rStyle w:val="Strong"/>
          <w:color w:val="222222"/>
        </w:rPr>
        <w:t>Remote Device</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drawing>
          <wp:inline distT="0" distB="0" distL="0" distR="0">
            <wp:extent cx="2736850" cy="4305300"/>
            <wp:effectExtent l="19050" t="0" r="6350" b="0"/>
            <wp:docPr id="16" name="Picture 16" descr="Targe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rget selector"/>
                    <pic:cNvPicPr>
                      <a:picLocks noChangeAspect="1" noChangeArrowheads="1"/>
                    </pic:cNvPicPr>
                  </pic:nvPicPr>
                  <pic:blipFill>
                    <a:blip r:embed="rId46"/>
                    <a:srcRect/>
                    <a:stretch>
                      <a:fillRect/>
                    </a:stretch>
                  </pic:blipFill>
                  <pic:spPr bwMode="auto">
                    <a:xfrm>
                      <a:off x="0" y="0"/>
                      <a:ext cx="2736850" cy="4305300"/>
                    </a:xfrm>
                    <a:prstGeom prst="rect">
                      <a:avLst/>
                    </a:prstGeom>
                    <a:noFill/>
                    <a:ln w="9525">
                      <a:noFill/>
                      <a:miter lim="800000"/>
                      <a:headEnd/>
                      <a:tailEnd/>
                    </a:ln>
                  </pic:spPr>
                </pic:pic>
              </a:graphicData>
            </a:graphic>
          </wp:inline>
        </w:drawing>
      </w:r>
    </w:p>
    <w:p w:rsidR="00B01FD8" w:rsidRPr="00B123CA" w:rsidRDefault="00B01FD8" w:rsidP="00B123CA">
      <w:pPr>
        <w:pStyle w:val="NormalWeb"/>
        <w:numPr>
          <w:ilvl w:val="0"/>
          <w:numId w:val="13"/>
        </w:numPr>
        <w:shd w:val="clear" w:color="auto" w:fill="FFFFFF"/>
        <w:spacing w:before="0" w:beforeAutospacing="0" w:after="0" w:afterAutospacing="0"/>
        <w:ind w:left="380"/>
        <w:jc w:val="both"/>
        <w:rPr>
          <w:color w:val="222222"/>
        </w:rPr>
      </w:pPr>
      <w:r w:rsidRPr="00B123CA">
        <w:rPr>
          <w:color w:val="222222"/>
        </w:rPr>
        <w:t>On the </w:t>
      </w:r>
      <w:r w:rsidRPr="00B123CA">
        <w:rPr>
          <w:rStyle w:val="Strong"/>
          <w:color w:val="222222"/>
        </w:rPr>
        <w:t>Build</w:t>
      </w:r>
      <w:r w:rsidRPr="00B123CA">
        <w:rPr>
          <w:color w:val="222222"/>
        </w:rPr>
        <w:t> menu, choose </w:t>
      </w:r>
      <w:r w:rsidRPr="00B123CA">
        <w:rPr>
          <w:rStyle w:val="Strong"/>
          <w:color w:val="222222"/>
        </w:rPr>
        <w:t>Build Solution</w:t>
      </w:r>
      <w:r w:rsidRPr="00B123CA">
        <w:rPr>
          <w:color w:val="222222"/>
        </w:rPr>
        <w:t>.</w:t>
      </w:r>
    </w:p>
    <w:p w:rsidR="00B01FD8" w:rsidRPr="00B123CA" w:rsidRDefault="00B01FD8" w:rsidP="00B123CA">
      <w:pPr>
        <w:pStyle w:val="NormalWeb"/>
        <w:shd w:val="clear" w:color="auto" w:fill="FFFFFF"/>
        <w:spacing w:before="0" w:beforeAutospacing="0" w:after="0" w:afterAutospacing="0"/>
        <w:ind w:left="380"/>
        <w:jc w:val="both"/>
        <w:rPr>
          <w:color w:val="222222"/>
        </w:rPr>
      </w:pPr>
      <w:r w:rsidRPr="00B123CA">
        <w:rPr>
          <w:color w:val="222222"/>
        </w:rPr>
        <w:t>This starts a build on the remotebuild agent and uses the distribution certificate and a newly generated provisioning profile to build a release signed iOS Application Archive (.ipa) file. You can find the resulting file in the </w:t>
      </w:r>
      <w:r w:rsidRPr="00B123CA">
        <w:rPr>
          <w:rStyle w:val="HTMLCode"/>
          <w:rFonts w:ascii="Times New Roman" w:hAnsi="Times New Roman" w:cs="Times New Roman"/>
          <w:color w:val="222222"/>
          <w:sz w:val="24"/>
          <w:szCs w:val="24"/>
          <w:bdr w:val="single" w:sz="4" w:space="2" w:color="D3D6DB" w:frame="1"/>
          <w:shd w:val="clear" w:color="auto" w:fill="F9F9F9"/>
        </w:rPr>
        <w:t>bin/iOS/Release</w:t>
      </w:r>
      <w:r w:rsidRPr="00B123CA">
        <w:rPr>
          <w:color w:val="222222"/>
        </w:rPr>
        <w:t> folder of your project.</w:t>
      </w:r>
    </w:p>
    <w:p w:rsidR="00B01FD8" w:rsidRDefault="00B01FD8" w:rsidP="00B123CA">
      <w:pPr>
        <w:pStyle w:val="NormalWeb"/>
        <w:shd w:val="clear" w:color="auto" w:fill="FFFFFF"/>
        <w:spacing w:before="0" w:beforeAutospacing="0" w:after="0" w:afterAutospacing="0"/>
        <w:ind w:left="380"/>
        <w:jc w:val="both"/>
        <w:rPr>
          <w:color w:val="222222"/>
        </w:rPr>
      </w:pPr>
      <w:r w:rsidRPr="00B123CA">
        <w:rPr>
          <w:noProof/>
          <w:color w:val="222222"/>
          <w:lang w:val="en-IN" w:eastAsia="en-IN" w:bidi="gu-IN"/>
        </w:rPr>
        <w:lastRenderedPageBreak/>
        <w:drawing>
          <wp:inline distT="0" distB="0" distL="0" distR="0">
            <wp:extent cx="5325110" cy="2578100"/>
            <wp:effectExtent l="19050" t="0" r="8890" b="0"/>
            <wp:docPr id="17" name="Picture 17" descr="Completed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d Build"/>
                    <pic:cNvPicPr>
                      <a:picLocks noChangeAspect="1" noChangeArrowheads="1"/>
                    </pic:cNvPicPr>
                  </pic:nvPicPr>
                  <pic:blipFill>
                    <a:blip r:embed="rId47"/>
                    <a:srcRect/>
                    <a:stretch>
                      <a:fillRect/>
                    </a:stretch>
                  </pic:blipFill>
                  <pic:spPr bwMode="auto">
                    <a:xfrm>
                      <a:off x="0" y="0"/>
                      <a:ext cx="5331003" cy="2580953"/>
                    </a:xfrm>
                    <a:prstGeom prst="rect">
                      <a:avLst/>
                    </a:prstGeom>
                    <a:noFill/>
                    <a:ln w="9525">
                      <a:noFill/>
                      <a:miter lim="800000"/>
                      <a:headEnd/>
                      <a:tailEnd/>
                    </a:ln>
                  </pic:spPr>
                </pic:pic>
              </a:graphicData>
            </a:graphic>
          </wp:inline>
        </w:drawing>
      </w:r>
    </w:p>
    <w:p w:rsidR="00CC292A" w:rsidRPr="00B123CA" w:rsidRDefault="00CC292A" w:rsidP="00B123CA">
      <w:pPr>
        <w:pStyle w:val="NormalWeb"/>
        <w:shd w:val="clear" w:color="auto" w:fill="FFFFFF"/>
        <w:spacing w:before="0" w:beforeAutospacing="0" w:after="0" w:afterAutospacing="0"/>
        <w:ind w:left="380"/>
        <w:jc w:val="both"/>
        <w:rPr>
          <w:color w:val="222222"/>
        </w:rPr>
      </w:pPr>
    </w:p>
    <w:p w:rsidR="00B01FD8" w:rsidRPr="00CC292A" w:rsidRDefault="00B01FD8" w:rsidP="00B123CA">
      <w:pPr>
        <w:pStyle w:val="Heading3"/>
        <w:shd w:val="clear" w:color="auto" w:fill="FFFFFF"/>
        <w:spacing w:before="0" w:line="240" w:lineRule="auto"/>
        <w:jc w:val="both"/>
        <w:rPr>
          <w:rFonts w:ascii="Times New Roman" w:hAnsi="Times New Roman" w:cs="Times New Roman"/>
          <w:color w:val="222222"/>
          <w:szCs w:val="24"/>
        </w:rPr>
      </w:pPr>
      <w:r w:rsidRPr="00CC292A">
        <w:rPr>
          <w:rFonts w:ascii="Times New Roman" w:hAnsi="Times New Roman" w:cs="Times New Roman"/>
          <w:color w:val="222222"/>
          <w:szCs w:val="24"/>
        </w:rPr>
        <w:t xml:space="preserve">4. </w:t>
      </w:r>
      <w:proofErr w:type="gramStart"/>
      <w:r w:rsidRPr="00CC292A">
        <w:rPr>
          <w:rFonts w:ascii="Times New Roman" w:hAnsi="Times New Roman" w:cs="Times New Roman"/>
          <w:color w:val="222222"/>
          <w:szCs w:val="24"/>
        </w:rPr>
        <w:t>iOS</w:t>
      </w:r>
      <w:proofErr w:type="gramEnd"/>
      <w:r w:rsidRPr="00CC292A">
        <w:rPr>
          <w:rFonts w:ascii="Times New Roman" w:hAnsi="Times New Roman" w:cs="Times New Roman"/>
          <w:color w:val="222222"/>
          <w:szCs w:val="24"/>
        </w:rPr>
        <w:t>: Submit Your App to the App Store</w:t>
      </w:r>
    </w:p>
    <w:p w:rsidR="00B01FD8" w:rsidRPr="00B123CA" w:rsidRDefault="00B01FD8" w:rsidP="00B123CA">
      <w:pPr>
        <w:pStyle w:val="NormalWeb"/>
        <w:numPr>
          <w:ilvl w:val="0"/>
          <w:numId w:val="14"/>
        </w:numPr>
        <w:shd w:val="clear" w:color="auto" w:fill="FFFFFF"/>
        <w:spacing w:before="0" w:beforeAutospacing="0" w:after="0" w:afterAutospacing="0"/>
        <w:ind w:left="380"/>
        <w:jc w:val="both"/>
        <w:rPr>
          <w:color w:val="222222"/>
        </w:rPr>
      </w:pPr>
      <w:r w:rsidRPr="00B123CA">
        <w:rPr>
          <w:color w:val="222222"/>
        </w:rPr>
        <w:t>Copy the application files onto a folder on your Mac.</w:t>
      </w:r>
    </w:p>
    <w:p w:rsidR="00B01FD8" w:rsidRPr="00B123CA" w:rsidRDefault="00B01FD8" w:rsidP="00B123CA">
      <w:pPr>
        <w:numPr>
          <w:ilvl w:val="0"/>
          <w:numId w:val="14"/>
        </w:numPr>
        <w:shd w:val="clear" w:color="auto" w:fill="FFFFFF"/>
        <w:spacing w:after="0" w:line="240" w:lineRule="auto"/>
        <w:ind w:left="380"/>
        <w:jc w:val="both"/>
        <w:rPr>
          <w:rFonts w:cs="Times New Roman"/>
          <w:color w:val="222222"/>
          <w:szCs w:val="24"/>
        </w:rPr>
      </w:pPr>
      <w:r w:rsidRPr="00B123CA">
        <w:rPr>
          <w:rFonts w:cs="Times New Roman"/>
          <w:color w:val="222222"/>
          <w:szCs w:val="24"/>
        </w:rPr>
        <w:t>Follow Apple's procedures for submitting the app to the App Store.</w:t>
      </w:r>
    </w:p>
    <w:p w:rsidR="00B01FD8" w:rsidRPr="00B123CA" w:rsidRDefault="00B01FD8" w:rsidP="00B123CA">
      <w:pPr>
        <w:spacing w:after="0" w:line="240" w:lineRule="auto"/>
        <w:jc w:val="both"/>
        <w:rPr>
          <w:rFonts w:cs="Times New Roman"/>
          <w:szCs w:val="24"/>
        </w:rPr>
      </w:pPr>
    </w:p>
    <w:p w:rsidR="00AA4575" w:rsidRPr="00B123CA" w:rsidRDefault="00AA4575" w:rsidP="00B123CA">
      <w:pPr>
        <w:spacing w:after="0" w:line="240" w:lineRule="auto"/>
        <w:jc w:val="both"/>
        <w:rPr>
          <w:rFonts w:cs="Times New Roman"/>
          <w:szCs w:val="24"/>
        </w:rPr>
      </w:pPr>
    </w:p>
    <w:p w:rsidR="00AA4575" w:rsidRPr="00B123CA" w:rsidRDefault="00AA4575" w:rsidP="00B123CA">
      <w:pPr>
        <w:pStyle w:val="Heading1"/>
        <w:spacing w:before="0" w:beforeAutospacing="0" w:after="0" w:afterAutospacing="0"/>
        <w:jc w:val="both"/>
        <w:rPr>
          <w:color w:val="FF0000"/>
          <w:sz w:val="24"/>
          <w:szCs w:val="24"/>
        </w:rPr>
      </w:pPr>
      <w:proofErr w:type="gramStart"/>
      <w:r w:rsidRPr="00B123CA">
        <w:rPr>
          <w:color w:val="FF0000"/>
          <w:sz w:val="24"/>
          <w:szCs w:val="24"/>
        </w:rPr>
        <w:t>keytool</w:t>
      </w:r>
      <w:proofErr w:type="gramEnd"/>
      <w:r w:rsidRPr="00B123CA">
        <w:rPr>
          <w:color w:val="FF0000"/>
          <w:sz w:val="24"/>
          <w:szCs w:val="24"/>
        </w:rPr>
        <w:t xml:space="preserve"> - Key and Certificate Management Tool</w:t>
      </w:r>
    </w:p>
    <w:p w:rsidR="00AA4575" w:rsidRPr="00B123CA" w:rsidRDefault="00AA4575" w:rsidP="00B123CA">
      <w:pPr>
        <w:spacing w:after="0" w:line="240" w:lineRule="auto"/>
        <w:jc w:val="both"/>
        <w:rPr>
          <w:rFonts w:cs="Times New Roman"/>
          <w:color w:val="000000"/>
          <w:szCs w:val="24"/>
        </w:rPr>
      </w:pPr>
      <w:proofErr w:type="gramStart"/>
      <w:r w:rsidRPr="00B123CA">
        <w:rPr>
          <w:rFonts w:cs="Times New Roman"/>
          <w:color w:val="000000"/>
          <w:szCs w:val="24"/>
        </w:rPr>
        <w:t>Manages a keystore (database) of cryptographic keys, X.509 certificate chains, and trusted certificates.</w:t>
      </w:r>
      <w:proofErr w:type="gramEnd"/>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r w:rsidRPr="00B123CA">
        <w:rPr>
          <w:rFonts w:ascii="Times New Roman" w:hAnsi="Times New Roman" w:cs="Times New Roman"/>
          <w:color w:val="000000"/>
          <w:sz w:val="24"/>
          <w:szCs w:val="24"/>
        </w:rPr>
        <w:t>SYNOPSIS</w:t>
      </w:r>
    </w:p>
    <w:p w:rsidR="00AA4575" w:rsidRPr="00B123CA" w:rsidRDefault="00AA4575" w:rsidP="00B123CA">
      <w:pPr>
        <w:pStyle w:val="HTMLPreformatted"/>
        <w:jc w:val="both"/>
        <w:rPr>
          <w:rFonts w:ascii="Times New Roman" w:hAnsi="Times New Roman" w:cs="Times New Roman"/>
          <w:color w:val="444444"/>
          <w:sz w:val="24"/>
          <w:szCs w:val="24"/>
        </w:rPr>
      </w:pPr>
      <w:proofErr w:type="gramStart"/>
      <w:r w:rsidRPr="00B123CA">
        <w:rPr>
          <w:rStyle w:val="Strong"/>
          <w:rFonts w:ascii="Times New Roman" w:eastAsiaTheme="majorEastAsia"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 </w:t>
      </w:r>
      <w:hyperlink r:id="rId48" w:anchor="Commands" w:history="1">
        <w:r w:rsidRPr="00B123CA">
          <w:rPr>
            <w:rStyle w:val="Hyperlink"/>
            <w:rFonts w:ascii="Times New Roman" w:eastAsiaTheme="majorEastAsia" w:hAnsi="Times New Roman" w:cs="Times New Roman"/>
            <w:color w:val="666666"/>
            <w:sz w:val="24"/>
            <w:szCs w:val="24"/>
          </w:rPr>
          <w:t>commands</w:t>
        </w:r>
      </w:hyperlink>
      <w:r w:rsidRPr="00B123CA">
        <w:rPr>
          <w:rFonts w:ascii="Times New Roman" w:hAnsi="Times New Roman" w:cs="Times New Roman"/>
          <w:color w:val="444444"/>
          <w:sz w:val="24"/>
          <w:szCs w:val="24"/>
        </w:rPr>
        <w:t xml:space="preserve"> ]</w:t>
      </w:r>
    </w:p>
    <w:p w:rsidR="00AA4575" w:rsidRPr="00B123CA" w:rsidRDefault="00AA4575" w:rsidP="00B123CA">
      <w:pPr>
        <w:pStyle w:val="NormalWeb"/>
        <w:spacing w:before="0" w:beforeAutospacing="0" w:after="0" w:afterAutospacing="0"/>
        <w:jc w:val="both"/>
        <w:rPr>
          <w:color w:val="000000"/>
        </w:rPr>
      </w:pPr>
      <w:r w:rsidRPr="00B123CA">
        <w:rPr>
          <w:color w:val="000000"/>
        </w:rPr>
        <w:t>The keytool command interface has changed in Java SE 6. See the </w:t>
      </w:r>
      <w:hyperlink r:id="rId49" w:anchor="Changes" w:history="1">
        <w:r w:rsidRPr="00B123CA">
          <w:rPr>
            <w:rStyle w:val="Hyperlink"/>
            <w:rFonts w:eastAsiaTheme="majorEastAsia"/>
            <w:color w:val="666666"/>
          </w:rPr>
          <w:t>Changes</w:t>
        </w:r>
      </w:hyperlink>
      <w:r w:rsidRPr="00B123CA">
        <w:rPr>
          <w:color w:val="000000"/>
        </w:rPr>
        <w:t> Section for a detailed description. Note that previously defined commands are still supported.</w:t>
      </w:r>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r w:rsidRPr="00B123CA">
        <w:rPr>
          <w:rFonts w:ascii="Times New Roman" w:hAnsi="Times New Roman" w:cs="Times New Roman"/>
          <w:color w:val="000000"/>
          <w:sz w:val="24"/>
          <w:szCs w:val="24"/>
        </w:rPr>
        <w:t>DESCRIPTION</w:t>
      </w:r>
    </w:p>
    <w:p w:rsidR="00AA4575" w:rsidRPr="00B123CA" w:rsidRDefault="00AA4575" w:rsidP="00B123CA">
      <w:pPr>
        <w:spacing w:after="0" w:line="240" w:lineRule="auto"/>
        <w:jc w:val="both"/>
        <w:rPr>
          <w:rFonts w:cs="Times New Roman"/>
          <w:color w:val="000000"/>
          <w:szCs w:val="24"/>
        </w:rPr>
      </w:pPr>
      <w:proofErr w:type="gramStart"/>
      <w:r w:rsidRPr="00B123CA">
        <w:rPr>
          <w:rFonts w:cs="Times New Roman"/>
          <w:b/>
          <w:bCs/>
          <w:color w:val="000000"/>
          <w:szCs w:val="24"/>
        </w:rPr>
        <w:t>keytool</w:t>
      </w:r>
      <w:proofErr w:type="gramEnd"/>
      <w:r w:rsidRPr="00B123CA">
        <w:rPr>
          <w:rFonts w:cs="Times New Roman"/>
          <w:color w:val="000000"/>
          <w:szCs w:val="24"/>
        </w:rPr>
        <w:t xml:space="preserve"> is a key and certificate management utility. It allows users to administer their own public/private key pairs and associated certificates for use in self-authentication (where the user authenticates </w:t>
      </w:r>
      <w:proofErr w:type="gramStart"/>
      <w:r w:rsidRPr="00B123CA">
        <w:rPr>
          <w:rFonts w:cs="Times New Roman"/>
          <w:color w:val="000000"/>
          <w:szCs w:val="24"/>
        </w:rPr>
        <w:t>himself/herself</w:t>
      </w:r>
      <w:proofErr w:type="gramEnd"/>
      <w:r w:rsidRPr="00B123CA">
        <w:rPr>
          <w:rFonts w:cs="Times New Roman"/>
          <w:color w:val="000000"/>
          <w:szCs w:val="24"/>
        </w:rPr>
        <w:t xml:space="preserve"> to other users/services) or data integrity and authentication services, using digital signatures. It also allows users to cache the public keys (in the form of certificates) of their communicating peers.</w:t>
      </w:r>
    </w:p>
    <w:p w:rsidR="00AA4575" w:rsidRPr="00B123CA" w:rsidRDefault="00AA4575" w:rsidP="00B123CA">
      <w:pPr>
        <w:pStyle w:val="NormalWeb"/>
        <w:spacing w:before="0" w:beforeAutospacing="0" w:after="0" w:afterAutospacing="0"/>
        <w:jc w:val="both"/>
        <w:rPr>
          <w:color w:val="000000"/>
        </w:rPr>
      </w:pPr>
      <w:r w:rsidRPr="00B123CA">
        <w:rPr>
          <w:color w:val="000000"/>
        </w:rPr>
        <w:t>A </w:t>
      </w:r>
      <w:r w:rsidRPr="00B123CA">
        <w:rPr>
          <w:i/>
          <w:iCs/>
          <w:color w:val="000000"/>
        </w:rPr>
        <w:t>certificate</w:t>
      </w:r>
      <w:r w:rsidRPr="00B123CA">
        <w:rPr>
          <w:color w:val="000000"/>
        </w:rPr>
        <w:t xml:space="preserve"> is a digitally signed statement from one entity (person, company, etc.), saying that the public key (and some other information) of some other entity has a particular value. </w:t>
      </w:r>
      <w:proofErr w:type="gramStart"/>
      <w:r w:rsidRPr="00B123CA">
        <w:rPr>
          <w:color w:val="000000"/>
        </w:rPr>
        <w:t>(See </w:t>
      </w:r>
      <w:hyperlink r:id="rId50" w:anchor="Certificates" w:history="1">
        <w:r w:rsidRPr="00B123CA">
          <w:rPr>
            <w:rStyle w:val="Hyperlink"/>
            <w:rFonts w:eastAsiaTheme="majorEastAsia"/>
            <w:color w:val="666666"/>
          </w:rPr>
          <w:t>Certificates</w:t>
        </w:r>
      </w:hyperlink>
      <w:r w:rsidRPr="00B123CA">
        <w:rPr>
          <w:color w:val="000000"/>
        </w:rPr>
        <w:t>.)</w:t>
      </w:r>
      <w:proofErr w:type="gramEnd"/>
      <w:r w:rsidRPr="00B123CA">
        <w:rPr>
          <w:color w:val="000000"/>
        </w:rPr>
        <w:t xml:space="preserve"> When data is digitally signed, the signature can be verified to check the data integrity and authenticity. </w:t>
      </w:r>
      <w:r w:rsidRPr="00B123CA">
        <w:rPr>
          <w:i/>
          <w:iCs/>
          <w:color w:val="000000"/>
        </w:rPr>
        <w:t>Integrity</w:t>
      </w:r>
      <w:r w:rsidRPr="00B123CA">
        <w:rPr>
          <w:color w:val="000000"/>
        </w:rPr>
        <w:t> means that the data has not been modified or tampered with, and </w:t>
      </w:r>
      <w:r w:rsidRPr="00B123CA">
        <w:rPr>
          <w:i/>
          <w:iCs/>
          <w:color w:val="000000"/>
        </w:rPr>
        <w:t>authenticity</w:t>
      </w:r>
      <w:r w:rsidRPr="00B123CA">
        <w:rPr>
          <w:color w:val="000000"/>
        </w:rPr>
        <w:t> means the data indeed comes from whoever claims to have created and signed it.</w:t>
      </w:r>
    </w:p>
    <w:p w:rsidR="00AA4575" w:rsidRPr="00B123CA" w:rsidRDefault="00AA4575" w:rsidP="00B123CA">
      <w:pPr>
        <w:pStyle w:val="NormalWeb"/>
        <w:spacing w:before="0" w:beforeAutospacing="0" w:after="0" w:afterAutospacing="0"/>
        <w:jc w:val="both"/>
        <w:rPr>
          <w:color w:val="000000"/>
        </w:rPr>
      </w:pPr>
      <w:proofErr w:type="gramStart"/>
      <w:r w:rsidRPr="00B123CA">
        <w:rPr>
          <w:b/>
          <w:bCs/>
          <w:color w:val="000000"/>
        </w:rPr>
        <w:t>keytool</w:t>
      </w:r>
      <w:proofErr w:type="gramEnd"/>
      <w:r w:rsidRPr="00B123CA">
        <w:rPr>
          <w:color w:val="000000"/>
        </w:rPr>
        <w:t> also enables users to administer secret keys used in symmetric encryption/decryption (e.g. DES).</w:t>
      </w:r>
    </w:p>
    <w:p w:rsidR="00AA4575" w:rsidRPr="00B123CA" w:rsidRDefault="00AA4575" w:rsidP="00B123CA">
      <w:pPr>
        <w:pStyle w:val="NormalWeb"/>
        <w:spacing w:before="0" w:beforeAutospacing="0" w:after="0" w:afterAutospacing="0"/>
        <w:jc w:val="both"/>
        <w:rPr>
          <w:color w:val="000000"/>
        </w:rPr>
      </w:pPr>
      <w:proofErr w:type="gramStart"/>
      <w:r w:rsidRPr="00B123CA">
        <w:rPr>
          <w:b/>
          <w:bCs/>
          <w:color w:val="000000"/>
        </w:rPr>
        <w:t>keytool</w:t>
      </w:r>
      <w:proofErr w:type="gramEnd"/>
      <w:r w:rsidRPr="00B123CA">
        <w:rPr>
          <w:color w:val="000000"/>
        </w:rPr>
        <w:t> stores the keys and certificates in a </w:t>
      </w:r>
      <w:hyperlink r:id="rId51" w:anchor="KeyStore" w:history="1">
        <w:r w:rsidRPr="00B123CA">
          <w:rPr>
            <w:rStyle w:val="Hyperlink"/>
            <w:rFonts w:eastAsiaTheme="majorEastAsia"/>
            <w:i/>
            <w:iCs/>
            <w:color w:val="666666"/>
          </w:rPr>
          <w:t>keystore</w:t>
        </w:r>
      </w:hyperlink>
      <w:r w:rsidRPr="00B123CA">
        <w:rPr>
          <w:color w:val="000000"/>
        </w:rPr>
        <w:t>.</w:t>
      </w:r>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bookmarkStart w:id="0" w:name="CommandNotes"/>
      <w:r w:rsidRPr="00B123CA">
        <w:rPr>
          <w:rFonts w:ascii="Times New Roman" w:hAnsi="Times New Roman" w:cs="Times New Roman"/>
          <w:color w:val="000000"/>
          <w:sz w:val="24"/>
          <w:szCs w:val="24"/>
        </w:rPr>
        <w:t>COMMAND AND OPTION NOTES</w:t>
      </w:r>
      <w:bookmarkEnd w:id="0"/>
    </w:p>
    <w:p w:rsidR="00AA4575" w:rsidRPr="00B123CA" w:rsidRDefault="00AA4575" w:rsidP="00B123CA">
      <w:pPr>
        <w:pStyle w:val="NormalWeb"/>
        <w:spacing w:before="0" w:beforeAutospacing="0" w:after="0" w:afterAutospacing="0"/>
        <w:jc w:val="both"/>
        <w:rPr>
          <w:color w:val="000000"/>
        </w:rPr>
      </w:pPr>
      <w:r w:rsidRPr="00B123CA">
        <w:rPr>
          <w:color w:val="000000"/>
        </w:rPr>
        <w:t>The various commands and their options are listed and described </w:t>
      </w:r>
      <w:hyperlink r:id="rId52" w:anchor="Commands" w:history="1">
        <w:r w:rsidRPr="00B123CA">
          <w:rPr>
            <w:rStyle w:val="Hyperlink"/>
            <w:rFonts w:eastAsiaTheme="majorEastAsia"/>
            <w:color w:val="666666"/>
          </w:rPr>
          <w:t>below</w:t>
        </w:r>
      </w:hyperlink>
      <w:r w:rsidRPr="00B123CA">
        <w:rPr>
          <w:color w:val="000000"/>
        </w:rPr>
        <w:t> . Note:</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All command and option names are preceded by a minus sign (-).</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The options for each command may be provided in any order.</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All items not italicized or in braces or square brackets are required to appear as is.</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lastRenderedPageBreak/>
        <w:t>Braces surrounding an option generally signify that a </w:t>
      </w:r>
      <w:hyperlink r:id="rId53" w:anchor="OptionDefaults" w:history="1">
        <w:r w:rsidRPr="00B123CA">
          <w:rPr>
            <w:rStyle w:val="Hyperlink"/>
            <w:rFonts w:cs="Times New Roman"/>
            <w:color w:val="666666"/>
            <w:szCs w:val="24"/>
          </w:rPr>
          <w:t>default</w:t>
        </w:r>
      </w:hyperlink>
      <w:r w:rsidRPr="00B123CA">
        <w:rPr>
          <w:rFonts w:cs="Times New Roman"/>
          <w:color w:val="000000"/>
          <w:szCs w:val="24"/>
        </w:rPr>
        <w:t> value will be used if the option is not specified on the command line. Braces are also used around the </w:t>
      </w:r>
      <w:r w:rsidRPr="00B123CA">
        <w:rPr>
          <w:rStyle w:val="HTMLCode"/>
          <w:rFonts w:ascii="Times New Roman" w:eastAsiaTheme="minorHAnsi" w:hAnsi="Times New Roman" w:cs="Times New Roman"/>
          <w:color w:val="444444"/>
          <w:sz w:val="24"/>
          <w:szCs w:val="24"/>
        </w:rPr>
        <w:t>-v</w:t>
      </w:r>
      <w:r w:rsidRPr="00B123CA">
        <w:rPr>
          <w:rFonts w:cs="Times New Roman"/>
          <w:color w:val="000000"/>
          <w:szCs w:val="24"/>
        </w:rPr>
        <w:t>, </w:t>
      </w:r>
      <w:r w:rsidRPr="00B123CA">
        <w:rPr>
          <w:rStyle w:val="HTMLCode"/>
          <w:rFonts w:ascii="Times New Roman" w:eastAsiaTheme="minorHAnsi" w:hAnsi="Times New Roman" w:cs="Times New Roman"/>
          <w:color w:val="444444"/>
          <w:sz w:val="24"/>
          <w:szCs w:val="24"/>
        </w:rPr>
        <w:t>-rfc</w:t>
      </w:r>
      <w:r w:rsidRPr="00B123CA">
        <w:rPr>
          <w:rFonts w:cs="Times New Roman"/>
          <w:color w:val="000000"/>
          <w:szCs w:val="24"/>
        </w:rPr>
        <w:t>, and </w:t>
      </w:r>
      <w:r w:rsidRPr="00B123CA">
        <w:rPr>
          <w:rStyle w:val="HTMLCode"/>
          <w:rFonts w:ascii="Times New Roman" w:eastAsiaTheme="minorHAnsi" w:hAnsi="Times New Roman" w:cs="Times New Roman"/>
          <w:color w:val="444444"/>
          <w:sz w:val="24"/>
          <w:szCs w:val="24"/>
        </w:rPr>
        <w:t>-J</w:t>
      </w:r>
      <w:r w:rsidRPr="00B123CA">
        <w:rPr>
          <w:rFonts w:cs="Times New Roman"/>
          <w:color w:val="000000"/>
          <w:szCs w:val="24"/>
        </w:rPr>
        <w:t> options, which only have meaning if they appear on the command line (that is, they don't have any "default" values other than not existing).</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Brackets surrounding an option signify that the user is prompted for the value(s) if the option is not specified on the command line. (For a </w:t>
      </w:r>
      <w:r w:rsidRPr="00B123CA">
        <w:rPr>
          <w:rStyle w:val="HTMLCode"/>
          <w:rFonts w:ascii="Times New Roman" w:eastAsiaTheme="minorHAnsi" w:hAnsi="Times New Roman" w:cs="Times New Roman"/>
          <w:color w:val="444444"/>
          <w:sz w:val="24"/>
          <w:szCs w:val="24"/>
        </w:rPr>
        <w:t>-keypass</w:t>
      </w:r>
      <w:r w:rsidRPr="00B123CA">
        <w:rPr>
          <w:rFonts w:cs="Times New Roman"/>
          <w:color w:val="000000"/>
          <w:szCs w:val="24"/>
        </w:rPr>
        <w:t> option, if you do not specify the option on the command line, </w:t>
      </w:r>
      <w:r w:rsidRPr="00B123CA">
        <w:rPr>
          <w:rFonts w:cs="Times New Roman"/>
          <w:b/>
          <w:bCs/>
          <w:color w:val="000000"/>
          <w:szCs w:val="24"/>
        </w:rPr>
        <w:t>keytool</w:t>
      </w:r>
      <w:r w:rsidRPr="00B123CA">
        <w:rPr>
          <w:rFonts w:cs="Times New Roman"/>
          <w:color w:val="000000"/>
          <w:szCs w:val="24"/>
        </w:rPr>
        <w:t> will first attempt to use the keystore password to recover the private/secret key, and if this fails, will then prompt you for the private/secret key password.)</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Items in italics (option values) represent the actual values that must be supplied. For example, here is the format of the </w:t>
      </w:r>
      <w:r w:rsidRPr="00B123CA">
        <w:rPr>
          <w:rStyle w:val="HTMLCode"/>
          <w:rFonts w:ascii="Times New Roman" w:eastAsiaTheme="minorHAnsi" w:hAnsi="Times New Roman" w:cs="Times New Roman"/>
          <w:color w:val="444444"/>
          <w:sz w:val="24"/>
          <w:szCs w:val="24"/>
        </w:rPr>
        <w:t>-printcert</w:t>
      </w:r>
      <w:r w:rsidRPr="00B123CA">
        <w:rPr>
          <w:rFonts w:cs="Times New Roman"/>
          <w:color w:val="000000"/>
          <w:szCs w:val="24"/>
        </w:rPr>
        <w:t> command:</w:t>
      </w:r>
    </w:p>
    <w:p w:rsidR="00AA4575" w:rsidRPr="00B123CA" w:rsidRDefault="00AA4575" w:rsidP="00B123CA">
      <w:pPr>
        <w:pStyle w:val="HTMLPreformatted"/>
        <w:numPr>
          <w:ilvl w:val="0"/>
          <w:numId w:val="15"/>
        </w:numPr>
        <w:tabs>
          <w:tab w:val="clear" w:pos="720"/>
        </w:tabs>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keytool -printcert {-file </w:t>
      </w:r>
      <w:r w:rsidRPr="00B123CA">
        <w:rPr>
          <w:rFonts w:ascii="Times New Roman" w:hAnsi="Times New Roman" w:cs="Times New Roman"/>
          <w:i/>
          <w:iCs/>
          <w:color w:val="444444"/>
          <w:sz w:val="24"/>
          <w:szCs w:val="24"/>
        </w:rPr>
        <w:t>cert_file</w:t>
      </w:r>
      <w:r w:rsidRPr="00B123CA">
        <w:rPr>
          <w:rFonts w:ascii="Times New Roman" w:hAnsi="Times New Roman" w:cs="Times New Roman"/>
          <w:color w:val="444444"/>
          <w:sz w:val="24"/>
          <w:szCs w:val="24"/>
        </w:rPr>
        <w:t>} {-v}</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When specifying a </w:t>
      </w:r>
      <w:r w:rsidRPr="00B123CA">
        <w:rPr>
          <w:rStyle w:val="HTMLCode"/>
          <w:rFonts w:ascii="Times New Roman" w:hAnsi="Times New Roman" w:cs="Times New Roman"/>
          <w:color w:val="444444"/>
          <w:sz w:val="24"/>
          <w:szCs w:val="24"/>
        </w:rPr>
        <w:t>-printcert</w:t>
      </w:r>
      <w:r w:rsidRPr="00B123CA">
        <w:rPr>
          <w:color w:val="000000"/>
        </w:rPr>
        <w:t> command, replace </w:t>
      </w:r>
      <w:r w:rsidRPr="00B123CA">
        <w:rPr>
          <w:i/>
          <w:iCs/>
          <w:color w:val="000000"/>
        </w:rPr>
        <w:t>cert_file</w:t>
      </w:r>
      <w:r w:rsidRPr="00B123CA">
        <w:rPr>
          <w:color w:val="000000"/>
        </w:rPr>
        <w:t> with the actual file name, as in:</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-printcert -file VScert.cer</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Option values must be quoted if they contain a blank (space).</w:t>
      </w:r>
    </w:p>
    <w:p w:rsidR="00AA4575" w:rsidRPr="00B123CA" w:rsidRDefault="00AA4575" w:rsidP="00B123CA">
      <w:pPr>
        <w:numPr>
          <w:ilvl w:val="0"/>
          <w:numId w:val="15"/>
        </w:numPr>
        <w:spacing w:after="0" w:line="240" w:lineRule="auto"/>
        <w:ind w:left="260"/>
        <w:jc w:val="both"/>
        <w:rPr>
          <w:rFonts w:cs="Times New Roman"/>
          <w:color w:val="000000"/>
          <w:szCs w:val="24"/>
        </w:rPr>
      </w:pPr>
      <w:r w:rsidRPr="00B123CA">
        <w:rPr>
          <w:rFonts w:cs="Times New Roman"/>
          <w:color w:val="000000"/>
          <w:szCs w:val="24"/>
        </w:rPr>
        <w:t>The </w:t>
      </w:r>
      <w:r w:rsidRPr="00B123CA">
        <w:rPr>
          <w:rStyle w:val="HTMLCode"/>
          <w:rFonts w:ascii="Times New Roman" w:eastAsiaTheme="minorHAnsi" w:hAnsi="Times New Roman" w:cs="Times New Roman"/>
          <w:color w:val="444444"/>
          <w:sz w:val="24"/>
          <w:szCs w:val="24"/>
        </w:rPr>
        <w:t>-help</w:t>
      </w:r>
      <w:r w:rsidRPr="00B123CA">
        <w:rPr>
          <w:rFonts w:cs="Times New Roman"/>
          <w:color w:val="000000"/>
          <w:szCs w:val="24"/>
        </w:rPr>
        <w:t> command is the default. Thus, the command line</w:t>
      </w:r>
    </w:p>
    <w:p w:rsidR="00AA4575" w:rsidRPr="00B123CA" w:rsidRDefault="00AA4575" w:rsidP="00B123CA">
      <w:pPr>
        <w:pStyle w:val="HTMLPreformatted"/>
        <w:numPr>
          <w:ilvl w:val="0"/>
          <w:numId w:val="15"/>
        </w:numPr>
        <w:tabs>
          <w:tab w:val="clear" w:pos="720"/>
        </w:tabs>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keytool</w:t>
      </w:r>
    </w:p>
    <w:p w:rsidR="00AA4575" w:rsidRPr="00B123CA" w:rsidRDefault="00AA4575" w:rsidP="00B123CA">
      <w:pPr>
        <w:spacing w:after="0" w:line="240" w:lineRule="auto"/>
        <w:ind w:left="260"/>
        <w:jc w:val="both"/>
        <w:rPr>
          <w:rFonts w:cs="Times New Roman"/>
          <w:color w:val="000000"/>
          <w:szCs w:val="24"/>
        </w:rPr>
      </w:pPr>
      <w:proofErr w:type="gramStart"/>
      <w:r w:rsidRPr="00B123CA">
        <w:rPr>
          <w:rFonts w:cs="Times New Roman"/>
          <w:color w:val="000000"/>
          <w:szCs w:val="24"/>
        </w:rPr>
        <w:t>is</w:t>
      </w:r>
      <w:proofErr w:type="gramEnd"/>
      <w:r w:rsidRPr="00B123CA">
        <w:rPr>
          <w:rFonts w:cs="Times New Roman"/>
          <w:color w:val="000000"/>
          <w:szCs w:val="24"/>
        </w:rPr>
        <w:t xml:space="preserve"> equivalent to</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-help</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1" w:name="OptionDefaults"/>
      <w:r w:rsidRPr="00B123CA">
        <w:rPr>
          <w:rFonts w:ascii="Times New Roman" w:hAnsi="Times New Roman" w:cs="Times New Roman"/>
          <w:color w:val="000000"/>
          <w:szCs w:val="24"/>
        </w:rPr>
        <w:t>Option Defaults</w:t>
      </w:r>
      <w:bookmarkEnd w:id="1"/>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Below are the defaults for various option values.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-alias "mykey"</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-keyalg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"DSA" (when using </w:t>
      </w:r>
      <w:hyperlink r:id="rId54" w:anchor="genkeypairCmd" w:history="1">
        <w:r w:rsidRPr="00B123CA">
          <w:rPr>
            <w:rStyle w:val="Hyperlink"/>
            <w:rFonts w:ascii="Times New Roman" w:eastAsiaTheme="majorEastAsia" w:hAnsi="Times New Roman" w:cs="Times New Roman"/>
            <w:color w:val="666666"/>
            <w:sz w:val="24"/>
            <w:szCs w:val="24"/>
          </w:rPr>
          <w:t>-genkeypair</w:t>
        </w:r>
      </w:hyperlink>
      <w:r w:rsidRPr="00B123CA">
        <w:rPr>
          <w:rFonts w:ascii="Times New Roman" w:hAnsi="Times New Roman" w:cs="Times New Roman"/>
          <w:color w:val="444444"/>
          <w:sz w:val="24"/>
          <w:szCs w:val="24"/>
        </w:rPr>
        <w: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"DES" (when using </w:t>
      </w:r>
      <w:hyperlink r:id="rId55" w:anchor="genseckeyCmd" w:history="1">
        <w:r w:rsidRPr="00B123CA">
          <w:rPr>
            <w:rStyle w:val="Hyperlink"/>
            <w:rFonts w:ascii="Times New Roman" w:eastAsiaTheme="majorEastAsia" w:hAnsi="Times New Roman" w:cs="Times New Roman"/>
            <w:color w:val="666666"/>
            <w:sz w:val="24"/>
            <w:szCs w:val="24"/>
          </w:rPr>
          <w:t>-genseckey</w:t>
        </w:r>
      </w:hyperlink>
      <w:r w:rsidRPr="00B123CA">
        <w:rPr>
          <w:rFonts w:ascii="Times New Roman" w:hAnsi="Times New Roman" w:cs="Times New Roman"/>
          <w:color w:val="444444"/>
          <w:sz w:val="24"/>
          <w:szCs w:val="24"/>
        </w:rPr>
        <w:t>)</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-keysize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1024 (when using </w:t>
      </w:r>
      <w:hyperlink r:id="rId56" w:anchor="genkeypairCmd" w:history="1">
        <w:r w:rsidRPr="00B123CA">
          <w:rPr>
            <w:rStyle w:val="Hyperlink"/>
            <w:rFonts w:ascii="Times New Roman" w:eastAsiaTheme="majorEastAsia" w:hAnsi="Times New Roman" w:cs="Times New Roman"/>
            <w:color w:val="666666"/>
            <w:sz w:val="24"/>
            <w:szCs w:val="24"/>
          </w:rPr>
          <w:t>-genkeypair</w:t>
        </w:r>
      </w:hyperlink>
      <w:r w:rsidRPr="00B123CA">
        <w:rPr>
          <w:rFonts w:ascii="Times New Roman" w:hAnsi="Times New Roman" w:cs="Times New Roman"/>
          <w:color w:val="444444"/>
          <w:sz w:val="24"/>
          <w:szCs w:val="24"/>
        </w:rPr>
        <w: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56 (when using </w:t>
      </w:r>
      <w:hyperlink r:id="rId57" w:anchor="genseckeyCmd" w:history="1">
        <w:r w:rsidRPr="00B123CA">
          <w:rPr>
            <w:rStyle w:val="Hyperlink"/>
            <w:rFonts w:ascii="Times New Roman" w:eastAsiaTheme="majorEastAsia" w:hAnsi="Times New Roman" w:cs="Times New Roman"/>
            <w:color w:val="666666"/>
            <w:sz w:val="24"/>
            <w:szCs w:val="24"/>
          </w:rPr>
          <w:t>-genseckey</w:t>
        </w:r>
      </w:hyperlink>
      <w:r w:rsidRPr="00B123CA">
        <w:rPr>
          <w:rFonts w:ascii="Times New Roman" w:hAnsi="Times New Roman" w:cs="Times New Roman"/>
          <w:color w:val="444444"/>
          <w:sz w:val="24"/>
          <w:szCs w:val="24"/>
        </w:rPr>
        <w:t xml:space="preserve"> and -keyalg is "DES")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168 (when using </w:t>
      </w:r>
      <w:hyperlink r:id="rId58" w:anchor="genseckeyCmd" w:history="1">
        <w:r w:rsidRPr="00B123CA">
          <w:rPr>
            <w:rStyle w:val="Hyperlink"/>
            <w:rFonts w:ascii="Times New Roman" w:eastAsiaTheme="majorEastAsia" w:hAnsi="Times New Roman" w:cs="Times New Roman"/>
            <w:color w:val="666666"/>
            <w:sz w:val="24"/>
            <w:szCs w:val="24"/>
          </w:rPr>
          <w:t>-genseckey</w:t>
        </w:r>
      </w:hyperlink>
      <w:r w:rsidRPr="00B123CA">
        <w:rPr>
          <w:rFonts w:ascii="Times New Roman" w:hAnsi="Times New Roman" w:cs="Times New Roman"/>
          <w:color w:val="444444"/>
          <w:sz w:val="24"/>
          <w:szCs w:val="24"/>
        </w:rPr>
        <w:t xml:space="preserve"> and -keyalg is "DESede")</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-validity 90</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-keystore </w:t>
      </w:r>
      <w:r w:rsidRPr="00B123CA">
        <w:rPr>
          <w:rFonts w:ascii="Times New Roman" w:hAnsi="Times New Roman" w:cs="Times New Roman"/>
          <w:i/>
          <w:iCs/>
          <w:color w:val="444444"/>
          <w:sz w:val="24"/>
          <w:szCs w:val="24"/>
        </w:rPr>
        <w:t xml:space="preserve">the file named </w:t>
      </w:r>
      <w:r w:rsidRPr="00B123CA">
        <w:rPr>
          <w:rStyle w:val="HTMLCode"/>
          <w:rFonts w:ascii="Times New Roman" w:hAnsi="Times New Roman" w:cs="Times New Roman"/>
          <w:i/>
          <w:iCs/>
          <w:color w:val="444444"/>
          <w:sz w:val="24"/>
          <w:szCs w:val="24"/>
        </w:rPr>
        <w:t>.keystore</w:t>
      </w:r>
      <w:r w:rsidRPr="00B123CA">
        <w:rPr>
          <w:rFonts w:ascii="Times New Roman" w:hAnsi="Times New Roman" w:cs="Times New Roman"/>
          <w:i/>
          <w:iCs/>
          <w:color w:val="444444"/>
          <w:sz w:val="24"/>
          <w:szCs w:val="24"/>
        </w:rPr>
        <w:t xml:space="preserve"> in the user's home directory</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i/>
          <w:iCs/>
          <w:color w:val="444444"/>
          <w:sz w:val="24"/>
          <w:szCs w:val="24"/>
        </w:rPr>
      </w:pPr>
      <w:r w:rsidRPr="00B123CA">
        <w:rPr>
          <w:rFonts w:ascii="Times New Roman" w:hAnsi="Times New Roman" w:cs="Times New Roman"/>
          <w:color w:val="444444"/>
          <w:sz w:val="24"/>
          <w:szCs w:val="24"/>
        </w:rPr>
        <w:t xml:space="preserve">-storetype </w:t>
      </w:r>
      <w:r w:rsidRPr="00B123CA">
        <w:rPr>
          <w:rFonts w:ascii="Times New Roman" w:hAnsi="Times New Roman" w:cs="Times New Roman"/>
          <w:i/>
          <w:iCs/>
          <w:color w:val="444444"/>
          <w:sz w:val="24"/>
          <w:szCs w:val="24"/>
        </w:rPr>
        <w:t>the value of the "keystore.type" property in the security properties file,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i/>
          <w:iCs/>
          <w:color w:val="444444"/>
          <w:sz w:val="24"/>
          <w:szCs w:val="24"/>
        </w:rPr>
        <w:t xml:space="preserve">           </w:t>
      </w:r>
      <w:proofErr w:type="gramStart"/>
      <w:r w:rsidRPr="00B123CA">
        <w:rPr>
          <w:rFonts w:ascii="Times New Roman" w:hAnsi="Times New Roman" w:cs="Times New Roman"/>
          <w:i/>
          <w:iCs/>
          <w:color w:val="444444"/>
          <w:sz w:val="24"/>
          <w:szCs w:val="24"/>
        </w:rPr>
        <w:t>which</w:t>
      </w:r>
      <w:proofErr w:type="gramEnd"/>
      <w:r w:rsidRPr="00B123CA">
        <w:rPr>
          <w:rFonts w:ascii="Times New Roman" w:hAnsi="Times New Roman" w:cs="Times New Roman"/>
          <w:i/>
          <w:iCs/>
          <w:color w:val="444444"/>
          <w:sz w:val="24"/>
          <w:szCs w:val="24"/>
        </w:rPr>
        <w:t xml:space="preserve"> is returned by the static </w:t>
      </w:r>
      <w:r w:rsidRPr="00B123CA">
        <w:rPr>
          <w:rStyle w:val="HTMLCode"/>
          <w:rFonts w:ascii="Times New Roman" w:hAnsi="Times New Roman" w:cs="Times New Roman"/>
          <w:i/>
          <w:iCs/>
          <w:color w:val="444444"/>
          <w:sz w:val="24"/>
          <w:szCs w:val="24"/>
        </w:rPr>
        <w:t>getDefaultType</w:t>
      </w:r>
      <w:r w:rsidRPr="00B123CA">
        <w:rPr>
          <w:rFonts w:ascii="Times New Roman" w:hAnsi="Times New Roman" w:cs="Times New Roman"/>
          <w:i/>
          <w:iCs/>
          <w:color w:val="444444"/>
          <w:sz w:val="24"/>
          <w:szCs w:val="24"/>
        </w:rPr>
        <w:t xml:space="preserve"> method in </w:t>
      </w:r>
      <w:r w:rsidRPr="00B123CA">
        <w:rPr>
          <w:rStyle w:val="HTMLCode"/>
          <w:rFonts w:ascii="Times New Roman" w:hAnsi="Times New Roman" w:cs="Times New Roman"/>
          <w:i/>
          <w:iCs/>
          <w:color w:val="444444"/>
          <w:sz w:val="24"/>
          <w:szCs w:val="24"/>
        </w:rPr>
        <w:t>java.security.KeyStore</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-file </w:t>
      </w:r>
      <w:r w:rsidRPr="00B123CA">
        <w:rPr>
          <w:rFonts w:ascii="Times New Roman" w:hAnsi="Times New Roman" w:cs="Times New Roman"/>
          <w:i/>
          <w:iCs/>
          <w:color w:val="444444"/>
          <w:sz w:val="24"/>
          <w:szCs w:val="24"/>
        </w:rPr>
        <w:t>stdin if reading, stdout if writing</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-protected false</w:t>
      </w:r>
    </w:p>
    <w:p w:rsidR="00AA4575" w:rsidRPr="00B123CA" w:rsidRDefault="00AA4575" w:rsidP="00B123CA">
      <w:pPr>
        <w:pStyle w:val="HTMLPreformatted"/>
        <w:jc w:val="both"/>
        <w:rPr>
          <w:rFonts w:ascii="Times New Roman" w:hAnsi="Times New Roman" w:cs="Times New Roman"/>
          <w:color w:val="444444"/>
          <w:sz w:val="24"/>
          <w:szCs w:val="24"/>
        </w:rPr>
      </w:pP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In generating a public/private key pair, the signature algorithm (</w:t>
      </w:r>
      <w:r w:rsidRPr="00B123CA">
        <w:rPr>
          <w:rFonts w:cs="Times New Roman"/>
          <w:i/>
          <w:iCs/>
          <w:color w:val="000000"/>
          <w:szCs w:val="24"/>
        </w:rPr>
        <w:t>-sigalg</w:t>
      </w:r>
      <w:r w:rsidRPr="00B123CA">
        <w:rPr>
          <w:rFonts w:cs="Times New Roman"/>
          <w:color w:val="000000"/>
          <w:szCs w:val="24"/>
        </w:rPr>
        <w:t> option) is derived from the algorithm of the underlying private key: If the underlying private key is of type "DSA", the </w:t>
      </w:r>
      <w:r w:rsidRPr="00B123CA">
        <w:rPr>
          <w:rFonts w:cs="Times New Roman"/>
          <w:i/>
          <w:iCs/>
          <w:color w:val="000000"/>
          <w:szCs w:val="24"/>
        </w:rPr>
        <w:t>-sigalg</w:t>
      </w:r>
      <w:r w:rsidRPr="00B123CA">
        <w:rPr>
          <w:rFonts w:cs="Times New Roman"/>
          <w:color w:val="000000"/>
          <w:szCs w:val="24"/>
        </w:rPr>
        <w:t> option defaults to "SHA1withDSA", and if the underlying private key is of type "RSA", </w:t>
      </w:r>
      <w:r w:rsidRPr="00B123CA">
        <w:rPr>
          <w:rFonts w:cs="Times New Roman"/>
          <w:i/>
          <w:iCs/>
          <w:color w:val="000000"/>
          <w:szCs w:val="24"/>
        </w:rPr>
        <w:t>-</w:t>
      </w:r>
      <w:r w:rsidRPr="00B123CA">
        <w:rPr>
          <w:rFonts w:cs="Times New Roman"/>
          <w:i/>
          <w:iCs/>
          <w:color w:val="000000"/>
          <w:szCs w:val="24"/>
        </w:rPr>
        <w:lastRenderedPageBreak/>
        <w:t>sigalg</w:t>
      </w:r>
      <w:r w:rsidRPr="00B123CA">
        <w:rPr>
          <w:rFonts w:cs="Times New Roman"/>
          <w:color w:val="000000"/>
          <w:szCs w:val="24"/>
        </w:rPr>
        <w:t> defaults to "SHA256withRSA". Please consult the </w:t>
      </w:r>
      <w:hyperlink r:id="rId59" w:anchor="AppA" w:history="1">
        <w:r w:rsidRPr="00B123CA">
          <w:rPr>
            <w:rStyle w:val="Hyperlink"/>
            <w:rFonts w:cs="Times New Roman"/>
            <w:color w:val="666666"/>
            <w:szCs w:val="24"/>
          </w:rPr>
          <w:t>Java Cryptography Architecture API Specification &amp; Reference</w:t>
        </w:r>
      </w:hyperlink>
      <w:r w:rsidRPr="00B123CA">
        <w:rPr>
          <w:rFonts w:cs="Times New Roman"/>
          <w:color w:val="000000"/>
          <w:szCs w:val="24"/>
        </w:rPr>
        <w:t> for a full list of </w:t>
      </w:r>
      <w:r w:rsidRPr="00B123CA">
        <w:rPr>
          <w:rFonts w:cs="Times New Roman"/>
          <w:i/>
          <w:iCs/>
          <w:color w:val="000000"/>
          <w:szCs w:val="24"/>
        </w:rPr>
        <w:t>-keyalg</w:t>
      </w:r>
      <w:r w:rsidRPr="00B123CA">
        <w:rPr>
          <w:rFonts w:cs="Times New Roman"/>
          <w:color w:val="000000"/>
          <w:szCs w:val="24"/>
        </w:rPr>
        <w:t> and </w:t>
      </w:r>
      <w:r w:rsidRPr="00B123CA">
        <w:rPr>
          <w:rFonts w:cs="Times New Roman"/>
          <w:i/>
          <w:iCs/>
          <w:color w:val="000000"/>
          <w:szCs w:val="24"/>
        </w:rPr>
        <w:t>-sigalg</w:t>
      </w:r>
      <w:r w:rsidRPr="00B123CA">
        <w:rPr>
          <w:rFonts w:cs="Times New Roman"/>
          <w:color w:val="000000"/>
          <w:szCs w:val="24"/>
        </w:rPr>
        <w:t> you can choose from.</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2" w:name="OptionsInAll"/>
      <w:r w:rsidRPr="00B123CA">
        <w:rPr>
          <w:rFonts w:ascii="Times New Roman" w:hAnsi="Times New Roman" w:cs="Times New Roman"/>
          <w:color w:val="000000"/>
          <w:szCs w:val="24"/>
        </w:rPr>
        <w:t>Common Options</w:t>
      </w:r>
      <w:bookmarkEnd w:id="2"/>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The </w:t>
      </w:r>
      <w:r w:rsidRPr="00B123CA">
        <w:rPr>
          <w:rStyle w:val="HTMLCode"/>
          <w:rFonts w:ascii="Times New Roman" w:eastAsiaTheme="minorHAnsi" w:hAnsi="Times New Roman" w:cs="Times New Roman"/>
          <w:color w:val="444444"/>
          <w:sz w:val="24"/>
          <w:szCs w:val="24"/>
        </w:rPr>
        <w:t>-v</w:t>
      </w:r>
      <w:r w:rsidRPr="00B123CA">
        <w:rPr>
          <w:rFonts w:cs="Times New Roman"/>
          <w:color w:val="000000"/>
          <w:szCs w:val="24"/>
        </w:rPr>
        <w:t> option can appear for all commands except </w:t>
      </w:r>
      <w:r w:rsidRPr="00B123CA">
        <w:rPr>
          <w:rStyle w:val="HTMLCode"/>
          <w:rFonts w:ascii="Times New Roman" w:eastAsiaTheme="minorHAnsi" w:hAnsi="Times New Roman" w:cs="Times New Roman"/>
          <w:color w:val="444444"/>
          <w:sz w:val="24"/>
          <w:szCs w:val="24"/>
        </w:rPr>
        <w:t>-help</w:t>
      </w:r>
      <w:r w:rsidRPr="00B123CA">
        <w:rPr>
          <w:rFonts w:cs="Times New Roman"/>
          <w:color w:val="000000"/>
          <w:szCs w:val="24"/>
        </w:rPr>
        <w:t>. If it appears, it signifies "verbose" mode; more information will be output.</w:t>
      </w:r>
    </w:p>
    <w:p w:rsidR="00AA4575" w:rsidRPr="00B123CA" w:rsidRDefault="00AA4575" w:rsidP="00B123CA">
      <w:pPr>
        <w:pStyle w:val="NormalWeb"/>
        <w:spacing w:before="0" w:beforeAutospacing="0" w:after="0" w:afterAutospacing="0"/>
        <w:jc w:val="both"/>
        <w:rPr>
          <w:color w:val="000000"/>
        </w:rPr>
      </w:pPr>
      <w:r w:rsidRPr="00B123CA">
        <w:rPr>
          <w:color w:val="000000"/>
        </w:rPr>
        <w:t>There is also a </w:t>
      </w:r>
      <w:r w:rsidRPr="00B123CA">
        <w:rPr>
          <w:rStyle w:val="HTMLCode"/>
          <w:rFonts w:ascii="Times New Roman" w:hAnsi="Times New Roman" w:cs="Times New Roman"/>
          <w:color w:val="444444"/>
          <w:sz w:val="24"/>
          <w:szCs w:val="24"/>
        </w:rPr>
        <w:t>-J</w:t>
      </w:r>
      <w:r w:rsidRPr="00B123CA">
        <w:rPr>
          <w:rStyle w:val="HTMLCode"/>
          <w:rFonts w:ascii="Times New Roman" w:hAnsi="Times New Roman" w:cs="Times New Roman"/>
          <w:i/>
          <w:iCs/>
          <w:color w:val="444444"/>
          <w:sz w:val="24"/>
          <w:szCs w:val="24"/>
        </w:rPr>
        <w:t>javaoption</w:t>
      </w:r>
      <w:r w:rsidRPr="00B123CA">
        <w:rPr>
          <w:color w:val="000000"/>
        </w:rPr>
        <w:t> option that may appear for any command. If it appears, the specified </w:t>
      </w:r>
      <w:r w:rsidRPr="00B123CA">
        <w:rPr>
          <w:i/>
          <w:iCs/>
          <w:color w:val="000000"/>
        </w:rPr>
        <w:t>javaoption</w:t>
      </w:r>
      <w:r w:rsidRPr="00B123CA">
        <w:rPr>
          <w:color w:val="000000"/>
        </w:rPr>
        <w:t> string is passed through directly to the Java interpreter. This option should not contain any spaces. It is useful for adjusting the execution environment or memory usage. For a list of possible interpreter options, type </w:t>
      </w:r>
      <w:r w:rsidRPr="00B123CA">
        <w:rPr>
          <w:rStyle w:val="HTMLCode"/>
          <w:rFonts w:ascii="Times New Roman" w:hAnsi="Times New Roman" w:cs="Times New Roman"/>
          <w:color w:val="444444"/>
          <w:sz w:val="24"/>
          <w:szCs w:val="24"/>
        </w:rPr>
        <w:t>java -h</w:t>
      </w:r>
      <w:r w:rsidRPr="00B123CA">
        <w:rPr>
          <w:color w:val="000000"/>
        </w:rPr>
        <w:t> or </w:t>
      </w:r>
      <w:r w:rsidRPr="00B123CA">
        <w:rPr>
          <w:rStyle w:val="HTMLCode"/>
          <w:rFonts w:ascii="Times New Roman" w:hAnsi="Times New Roman" w:cs="Times New Roman"/>
          <w:color w:val="444444"/>
          <w:sz w:val="24"/>
          <w:szCs w:val="24"/>
        </w:rPr>
        <w:t>java -X</w:t>
      </w:r>
      <w:r w:rsidRPr="00B123CA">
        <w:rPr>
          <w:color w:val="000000"/>
        </w:rPr>
        <w:t> at the command line.</w:t>
      </w:r>
    </w:p>
    <w:p w:rsidR="00AA4575" w:rsidRPr="00B123CA" w:rsidRDefault="00AA4575" w:rsidP="00B123CA">
      <w:pPr>
        <w:pStyle w:val="NormalWeb"/>
        <w:spacing w:before="0" w:beforeAutospacing="0" w:after="0" w:afterAutospacing="0"/>
        <w:jc w:val="both"/>
        <w:rPr>
          <w:color w:val="000000"/>
        </w:rPr>
      </w:pPr>
      <w:r w:rsidRPr="00B123CA">
        <w:rPr>
          <w:color w:val="000000"/>
        </w:rPr>
        <w:t>These options may appear for all commands operating on a keystore:</w:t>
      </w:r>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-storetype </w:t>
      </w:r>
      <w:r w:rsidRPr="00B123CA">
        <w:rPr>
          <w:rStyle w:val="HTMLCode"/>
          <w:rFonts w:ascii="Times New Roman" w:eastAsiaTheme="minorHAnsi" w:hAnsi="Times New Roman" w:cs="Times New Roman"/>
          <w:b/>
          <w:bCs/>
          <w:i/>
          <w:iCs/>
          <w:color w:val="444444"/>
          <w:sz w:val="24"/>
          <w:szCs w:val="24"/>
        </w:rPr>
        <w:t>storetype</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This qualifier specifies the type of keystore to be instantiated.</w:t>
      </w:r>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-keystore </w:t>
      </w:r>
      <w:r w:rsidRPr="00B123CA">
        <w:rPr>
          <w:rStyle w:val="HTMLCode"/>
          <w:rFonts w:ascii="Times New Roman" w:eastAsiaTheme="minorHAnsi" w:hAnsi="Times New Roman" w:cs="Times New Roman"/>
          <w:b/>
          <w:bCs/>
          <w:i/>
          <w:iCs/>
          <w:color w:val="444444"/>
          <w:sz w:val="24"/>
          <w:szCs w:val="24"/>
        </w:rPr>
        <w:t>keystore</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The keystore location.</w:t>
      </w:r>
      <w:proofErr w:type="gramEnd"/>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JKS </w:t>
      </w:r>
      <w:hyperlink r:id="rId60" w:anchor="KeyStoreImplementation" w:history="1">
        <w:r w:rsidRPr="00B123CA">
          <w:rPr>
            <w:rStyle w:val="Hyperlink"/>
            <w:rFonts w:eastAsiaTheme="majorEastAsia"/>
            <w:color w:val="666666"/>
          </w:rPr>
          <w:t>storetype</w:t>
        </w:r>
      </w:hyperlink>
      <w:r w:rsidRPr="00B123CA">
        <w:rPr>
          <w:color w:val="000000"/>
        </w:rPr>
        <w:t> is used and a keystore file does not yet exist, then certain </w:t>
      </w:r>
      <w:r w:rsidRPr="00B123CA">
        <w:rPr>
          <w:b/>
          <w:bCs/>
          <w:color w:val="000000"/>
        </w:rPr>
        <w:t>keytool</w:t>
      </w:r>
      <w:r w:rsidRPr="00B123CA">
        <w:rPr>
          <w:color w:val="000000"/>
        </w:rPr>
        <w:t> commands may result in a new keystore file being created. For example, if </w:t>
      </w:r>
      <w:r w:rsidRPr="00B123CA">
        <w:rPr>
          <w:rStyle w:val="HTMLCode"/>
          <w:rFonts w:ascii="Times New Roman" w:hAnsi="Times New Roman" w:cs="Times New Roman"/>
          <w:color w:val="444444"/>
          <w:sz w:val="24"/>
          <w:szCs w:val="24"/>
        </w:rPr>
        <w:t>keytool -genkeypair</w:t>
      </w:r>
      <w:r w:rsidRPr="00B123CA">
        <w:rPr>
          <w:color w:val="000000"/>
        </w:rPr>
        <w:t> is invoked and the </w:t>
      </w:r>
      <w:r w:rsidRPr="00B123CA">
        <w:rPr>
          <w:rStyle w:val="HTMLCode"/>
          <w:rFonts w:ascii="Times New Roman" w:hAnsi="Times New Roman" w:cs="Times New Roman"/>
          <w:color w:val="444444"/>
          <w:sz w:val="24"/>
          <w:szCs w:val="24"/>
        </w:rPr>
        <w:t>-keystore</w:t>
      </w:r>
      <w:r w:rsidRPr="00B123CA">
        <w:rPr>
          <w:color w:val="000000"/>
        </w:rPr>
        <w:t> option is not specified, the default keystore file named </w:t>
      </w:r>
      <w:r w:rsidRPr="00B123CA">
        <w:rPr>
          <w:rStyle w:val="HTMLCode"/>
          <w:rFonts w:ascii="Times New Roman" w:hAnsi="Times New Roman" w:cs="Times New Roman"/>
          <w:color w:val="444444"/>
          <w:sz w:val="24"/>
          <w:szCs w:val="24"/>
        </w:rPr>
        <w:t>.keystore</w:t>
      </w:r>
      <w:r w:rsidRPr="00B123CA">
        <w:rPr>
          <w:color w:val="000000"/>
        </w:rPr>
        <w:t> in the user's home directory will be created if it does not already exist. Similarly, if the </w:t>
      </w:r>
      <w:r w:rsidRPr="00B123CA">
        <w:rPr>
          <w:rStyle w:val="HTMLCode"/>
          <w:rFonts w:ascii="Times New Roman" w:hAnsi="Times New Roman" w:cs="Times New Roman"/>
          <w:color w:val="444444"/>
          <w:sz w:val="24"/>
          <w:szCs w:val="24"/>
        </w:rPr>
        <w:t>-keystore </w:t>
      </w:r>
      <w:r w:rsidRPr="00B123CA">
        <w:rPr>
          <w:rStyle w:val="HTMLCode"/>
          <w:rFonts w:ascii="Times New Roman" w:hAnsi="Times New Roman" w:cs="Times New Roman"/>
          <w:i/>
          <w:iCs/>
          <w:color w:val="444444"/>
          <w:sz w:val="24"/>
          <w:szCs w:val="24"/>
        </w:rPr>
        <w:t>ks_file</w:t>
      </w:r>
      <w:r w:rsidRPr="00B123CA">
        <w:rPr>
          <w:color w:val="000000"/>
        </w:rPr>
        <w:t> option is specified but </w:t>
      </w:r>
      <w:r w:rsidRPr="00B123CA">
        <w:rPr>
          <w:i/>
          <w:iCs/>
          <w:color w:val="000000"/>
        </w:rPr>
        <w:t>ks_file</w:t>
      </w:r>
      <w:r w:rsidRPr="00B123CA">
        <w:rPr>
          <w:color w:val="000000"/>
        </w:rPr>
        <w:t> does not exist, then it will be created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Note that the input stream from the </w:t>
      </w:r>
      <w:r w:rsidRPr="00B123CA">
        <w:rPr>
          <w:rStyle w:val="HTMLCode"/>
          <w:rFonts w:ascii="Times New Roman" w:hAnsi="Times New Roman" w:cs="Times New Roman"/>
          <w:color w:val="444444"/>
          <w:sz w:val="24"/>
          <w:szCs w:val="24"/>
        </w:rPr>
        <w:t>-keystore</w:t>
      </w:r>
      <w:r w:rsidRPr="00B123CA">
        <w:rPr>
          <w:color w:val="000000"/>
        </w:rPr>
        <w:t> option is passed to the </w:t>
      </w:r>
      <w:r w:rsidRPr="00B123CA">
        <w:rPr>
          <w:rStyle w:val="HTMLCode"/>
          <w:rFonts w:ascii="Times New Roman" w:hAnsi="Times New Roman" w:cs="Times New Roman"/>
          <w:color w:val="444444"/>
          <w:sz w:val="24"/>
          <w:szCs w:val="24"/>
        </w:rPr>
        <w:t>KeyStore.load</w:t>
      </w:r>
      <w:r w:rsidRPr="00B123CA">
        <w:rPr>
          <w:color w:val="000000"/>
        </w:rPr>
        <w:t> method. If </w:t>
      </w:r>
      <w:r w:rsidRPr="00B123CA">
        <w:rPr>
          <w:rStyle w:val="HTMLCode"/>
          <w:rFonts w:ascii="Times New Roman" w:hAnsi="Times New Roman" w:cs="Times New Roman"/>
          <w:color w:val="444444"/>
          <w:sz w:val="24"/>
          <w:szCs w:val="24"/>
        </w:rPr>
        <w:t>NONE</w:t>
      </w:r>
      <w:r w:rsidRPr="00B123CA">
        <w:rPr>
          <w:color w:val="000000"/>
        </w:rPr>
        <w:t> is specified as the URL, then a null stream is passed to the </w:t>
      </w:r>
      <w:r w:rsidRPr="00B123CA">
        <w:rPr>
          <w:rStyle w:val="HTMLCode"/>
          <w:rFonts w:ascii="Times New Roman" w:hAnsi="Times New Roman" w:cs="Times New Roman"/>
          <w:color w:val="444444"/>
          <w:sz w:val="24"/>
          <w:szCs w:val="24"/>
        </w:rPr>
        <w:t>KeyStore.load</w:t>
      </w:r>
      <w:r w:rsidRPr="00B123CA">
        <w:rPr>
          <w:color w:val="000000"/>
        </w:rPr>
        <w:t> method.</w:t>
      </w:r>
      <w:r w:rsidRPr="00B123CA">
        <w:rPr>
          <w:rStyle w:val="HTMLCode"/>
          <w:rFonts w:ascii="Times New Roman" w:hAnsi="Times New Roman" w:cs="Times New Roman"/>
          <w:color w:val="444444"/>
          <w:sz w:val="24"/>
          <w:szCs w:val="24"/>
        </w:rPr>
        <w:t>NONE</w:t>
      </w:r>
      <w:r w:rsidRPr="00B123CA">
        <w:rPr>
          <w:color w:val="000000"/>
        </w:rPr>
        <w:t> should be specified if the </w:t>
      </w:r>
      <w:r w:rsidRPr="00B123CA">
        <w:rPr>
          <w:rStyle w:val="HTMLCode"/>
          <w:rFonts w:ascii="Times New Roman" w:hAnsi="Times New Roman" w:cs="Times New Roman"/>
          <w:color w:val="444444"/>
          <w:sz w:val="24"/>
          <w:szCs w:val="24"/>
        </w:rPr>
        <w:t>KeyStore</w:t>
      </w:r>
      <w:r w:rsidRPr="00B123CA">
        <w:rPr>
          <w:color w:val="000000"/>
        </w:rPr>
        <w:t> is not file-based (for example, if it resides on a hardware token device).</w:t>
      </w:r>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-storepass </w:t>
      </w:r>
      <w:r w:rsidRPr="00B123CA">
        <w:rPr>
          <w:rStyle w:val="HTMLCode"/>
          <w:rFonts w:ascii="Times New Roman" w:eastAsiaTheme="minorHAnsi" w:hAnsi="Times New Roman" w:cs="Times New Roman"/>
          <w:b/>
          <w:bCs/>
          <w:i/>
          <w:iCs/>
          <w:color w:val="444444"/>
          <w:sz w:val="24"/>
          <w:szCs w:val="24"/>
        </w:rPr>
        <w:t>storepass</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The password which is used to protect the integrity of the keystore.</w:t>
      </w:r>
      <w:proofErr w:type="gramEnd"/>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storepass</w:t>
      </w:r>
      <w:proofErr w:type="gramEnd"/>
      <w:r w:rsidRPr="00B123CA">
        <w:rPr>
          <w:color w:val="000000"/>
        </w:rPr>
        <w:t> must be at least 6 characters long. It must be provided to all commands that access the keystore contents. For such commands, if a </w:t>
      </w:r>
      <w:r w:rsidRPr="00B123CA">
        <w:rPr>
          <w:rStyle w:val="HTMLCode"/>
          <w:rFonts w:ascii="Times New Roman" w:hAnsi="Times New Roman" w:cs="Times New Roman"/>
          <w:color w:val="444444"/>
          <w:sz w:val="24"/>
          <w:szCs w:val="24"/>
        </w:rPr>
        <w:t>-storepass</w:t>
      </w:r>
      <w:r w:rsidRPr="00B123CA">
        <w:rPr>
          <w:color w:val="000000"/>
        </w:rPr>
        <w:t> option is not provided at the command line, the user is prompted for it.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When retrieving information from the keystore, the password is optional; if no password is given, the integrity of the retrieved information cannot be checked and a warning is displayed.</w:t>
      </w:r>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-providerName </w:t>
      </w:r>
      <w:r w:rsidRPr="00B123CA">
        <w:rPr>
          <w:rStyle w:val="HTMLCode"/>
          <w:rFonts w:ascii="Times New Roman" w:eastAsiaTheme="minorHAnsi" w:hAnsi="Times New Roman" w:cs="Times New Roman"/>
          <w:b/>
          <w:bCs/>
          <w:i/>
          <w:iCs/>
          <w:color w:val="444444"/>
          <w:sz w:val="24"/>
          <w:szCs w:val="24"/>
        </w:rPr>
        <w:t>provider_name</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Used to identify a cryptographic service provider's name when listed in the security properties file.</w:t>
      </w:r>
      <w:proofErr w:type="gramEnd"/>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-providerClass </w:t>
      </w:r>
      <w:r w:rsidRPr="00B123CA">
        <w:rPr>
          <w:rStyle w:val="HTMLCode"/>
          <w:rFonts w:ascii="Times New Roman" w:eastAsiaTheme="minorHAnsi" w:hAnsi="Times New Roman" w:cs="Times New Roman"/>
          <w:b/>
          <w:bCs/>
          <w:i/>
          <w:iCs/>
          <w:color w:val="444444"/>
          <w:sz w:val="24"/>
          <w:szCs w:val="24"/>
        </w:rPr>
        <w:t>provider_class_name</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Used to specify the name of cryptographic service provider's master class file when the service provider is not listed in the security properties file.</w:t>
      </w:r>
      <w:proofErr w:type="gramEnd"/>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-providerArg </w:t>
      </w:r>
      <w:r w:rsidRPr="00B123CA">
        <w:rPr>
          <w:rStyle w:val="HTMLCode"/>
          <w:rFonts w:ascii="Times New Roman" w:eastAsiaTheme="minorHAnsi" w:hAnsi="Times New Roman" w:cs="Times New Roman"/>
          <w:b/>
          <w:bCs/>
          <w:i/>
          <w:iCs/>
          <w:color w:val="444444"/>
          <w:sz w:val="24"/>
          <w:szCs w:val="24"/>
        </w:rPr>
        <w:t>provider_arg</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Used in conjunction with </w:t>
      </w:r>
      <w:r w:rsidRPr="00B123CA">
        <w:rPr>
          <w:rStyle w:val="HTMLCode"/>
          <w:rFonts w:ascii="Times New Roman" w:eastAsiaTheme="minorHAnsi" w:hAnsi="Times New Roman" w:cs="Times New Roman"/>
          <w:color w:val="444444"/>
          <w:sz w:val="24"/>
          <w:szCs w:val="24"/>
        </w:rPr>
        <w:t>-providerClass</w:t>
      </w:r>
      <w:r w:rsidRPr="00B123CA">
        <w:rPr>
          <w:rFonts w:cs="Times New Roman"/>
          <w:color w:val="000000"/>
          <w:szCs w:val="24"/>
        </w:rPr>
        <w:t>.</w:t>
      </w:r>
      <w:proofErr w:type="gramEnd"/>
      <w:r w:rsidRPr="00B123CA">
        <w:rPr>
          <w:rFonts w:cs="Times New Roman"/>
          <w:color w:val="000000"/>
          <w:szCs w:val="24"/>
        </w:rPr>
        <w:t xml:space="preserve"> Represents an optional string input argument for the constructor of </w:t>
      </w:r>
      <w:r w:rsidRPr="00B123CA">
        <w:rPr>
          <w:rFonts w:cs="Times New Roman"/>
          <w:i/>
          <w:iCs/>
          <w:color w:val="000000"/>
          <w:szCs w:val="24"/>
        </w:rPr>
        <w:t>provider_class_name</w:t>
      </w:r>
      <w:r w:rsidRPr="00B123CA">
        <w:rPr>
          <w:rFonts w:cs="Times New Roman"/>
          <w:color w:val="000000"/>
          <w:szCs w:val="24"/>
        </w:rPr>
        <w:t>.</w:t>
      </w:r>
    </w:p>
    <w:p w:rsidR="00AA4575" w:rsidRPr="00B123CA" w:rsidRDefault="00AA4575" w:rsidP="00B123CA">
      <w:pPr>
        <w:spacing w:after="0" w:line="240" w:lineRule="auto"/>
        <w:jc w:val="both"/>
        <w:rPr>
          <w:rFonts w:cs="Times New Roman"/>
          <w:b/>
          <w:bCs/>
          <w:color w:val="000000"/>
          <w:szCs w:val="24"/>
        </w:rPr>
      </w:pPr>
      <w:r w:rsidRPr="00B123CA">
        <w:rPr>
          <w:rStyle w:val="HTMLCode"/>
          <w:rFonts w:ascii="Times New Roman" w:eastAsiaTheme="minorHAnsi" w:hAnsi="Times New Roman" w:cs="Times New Roman"/>
          <w:b/>
          <w:bCs/>
          <w:color w:val="444444"/>
          <w:sz w:val="24"/>
          <w:szCs w:val="24"/>
        </w:rPr>
        <w:t>-protected</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Either </w:t>
      </w:r>
      <w:r w:rsidRPr="00B123CA">
        <w:rPr>
          <w:rStyle w:val="HTMLCode"/>
          <w:rFonts w:ascii="Times New Roman" w:eastAsiaTheme="minorHAnsi" w:hAnsi="Times New Roman" w:cs="Times New Roman"/>
          <w:color w:val="444444"/>
          <w:sz w:val="24"/>
          <w:szCs w:val="24"/>
        </w:rPr>
        <w:t>true</w:t>
      </w:r>
      <w:r w:rsidRPr="00B123CA">
        <w:rPr>
          <w:rFonts w:cs="Times New Roman"/>
          <w:color w:val="000000"/>
          <w:szCs w:val="24"/>
        </w:rPr>
        <w:t> or </w:t>
      </w:r>
      <w:r w:rsidRPr="00B123CA">
        <w:rPr>
          <w:rStyle w:val="HTMLCode"/>
          <w:rFonts w:ascii="Times New Roman" w:eastAsiaTheme="minorHAnsi" w:hAnsi="Times New Roman" w:cs="Times New Roman"/>
          <w:color w:val="444444"/>
          <w:sz w:val="24"/>
          <w:szCs w:val="24"/>
        </w:rPr>
        <w:t>false</w:t>
      </w:r>
      <w:r w:rsidRPr="00B123CA">
        <w:rPr>
          <w:rFonts w:cs="Times New Roman"/>
          <w:color w:val="000000"/>
          <w:szCs w:val="24"/>
        </w:rPr>
        <w:t>.</w:t>
      </w:r>
      <w:proofErr w:type="gramEnd"/>
      <w:r w:rsidRPr="00B123CA">
        <w:rPr>
          <w:rFonts w:cs="Times New Roman"/>
          <w:color w:val="000000"/>
          <w:szCs w:val="24"/>
        </w:rPr>
        <w:t xml:space="preserve"> This value should be specified as </w:t>
      </w:r>
      <w:r w:rsidRPr="00B123CA">
        <w:rPr>
          <w:rStyle w:val="HTMLCode"/>
          <w:rFonts w:ascii="Times New Roman" w:eastAsiaTheme="minorHAnsi" w:hAnsi="Times New Roman" w:cs="Times New Roman"/>
          <w:color w:val="444444"/>
          <w:sz w:val="24"/>
          <w:szCs w:val="24"/>
        </w:rPr>
        <w:t>true</w:t>
      </w:r>
      <w:r w:rsidRPr="00B123CA">
        <w:rPr>
          <w:rFonts w:cs="Times New Roman"/>
          <w:color w:val="000000"/>
          <w:szCs w:val="24"/>
        </w:rPr>
        <w:t> if a password must be given via a protected authentication path such as a dedicated PIN reader.</w:t>
      </w:r>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bookmarkStart w:id="3" w:name="Commands"/>
      <w:r w:rsidRPr="00B123CA">
        <w:rPr>
          <w:rFonts w:ascii="Times New Roman" w:hAnsi="Times New Roman" w:cs="Times New Roman"/>
          <w:color w:val="000000"/>
          <w:sz w:val="24"/>
          <w:szCs w:val="24"/>
        </w:rPr>
        <w:lastRenderedPageBreak/>
        <w:t>COMMANDS</w:t>
      </w:r>
      <w:bookmarkEnd w:id="3"/>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Creating or Adding Data to the Keystore</w:t>
      </w:r>
    </w:p>
    <w:p w:rsidR="00AA4575" w:rsidRPr="00B123CA" w:rsidRDefault="00AA4575" w:rsidP="00B123CA">
      <w:pPr>
        <w:spacing w:after="0" w:line="240" w:lineRule="auto"/>
        <w:jc w:val="both"/>
        <w:rPr>
          <w:rFonts w:cs="Times New Roman"/>
          <w:b/>
          <w:bCs/>
          <w:color w:val="000000"/>
          <w:szCs w:val="24"/>
        </w:rPr>
      </w:pPr>
      <w:bookmarkStart w:id="4" w:name="genkeypairCmd"/>
      <w:r w:rsidRPr="00B123CA">
        <w:rPr>
          <w:rStyle w:val="HTMLCode"/>
          <w:rFonts w:ascii="Times New Roman" w:eastAsiaTheme="minorHAnsi" w:hAnsi="Times New Roman" w:cs="Times New Roman"/>
          <w:b/>
          <w:bCs/>
          <w:color w:val="444444"/>
          <w:sz w:val="24"/>
          <w:szCs w:val="24"/>
        </w:rPr>
        <w:t>-genkeypair </w:t>
      </w:r>
      <w:bookmarkEnd w:id="4"/>
      <w:r w:rsidRPr="00B123CA">
        <w:rPr>
          <w:rStyle w:val="HTMLCode"/>
          <w:rFonts w:ascii="Times New Roman" w:eastAsiaTheme="minorHAnsi" w:hAnsi="Times New Roman" w:cs="Times New Roman"/>
          <w:b/>
          <w:bCs/>
          <w:color w:val="444444"/>
          <w:sz w:val="24"/>
          <w:szCs w:val="24"/>
        </w:rPr>
        <w:t>{-alias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{-keyalg </w:t>
      </w:r>
      <w:r w:rsidRPr="00B123CA">
        <w:rPr>
          <w:rStyle w:val="HTMLCode"/>
          <w:rFonts w:ascii="Times New Roman" w:eastAsiaTheme="minorHAnsi" w:hAnsi="Times New Roman" w:cs="Times New Roman"/>
          <w:b/>
          <w:bCs/>
          <w:i/>
          <w:iCs/>
          <w:color w:val="444444"/>
          <w:sz w:val="24"/>
          <w:szCs w:val="24"/>
        </w:rPr>
        <w:t>keyalg</w:t>
      </w:r>
      <w:r w:rsidRPr="00B123CA">
        <w:rPr>
          <w:rStyle w:val="HTMLCode"/>
          <w:rFonts w:ascii="Times New Roman" w:eastAsiaTheme="minorHAnsi" w:hAnsi="Times New Roman" w:cs="Times New Roman"/>
          <w:b/>
          <w:bCs/>
          <w:color w:val="444444"/>
          <w:sz w:val="24"/>
          <w:szCs w:val="24"/>
        </w:rPr>
        <w:t>} {-keysize </w:t>
      </w:r>
      <w:r w:rsidRPr="00B123CA">
        <w:rPr>
          <w:rStyle w:val="HTMLCode"/>
          <w:rFonts w:ascii="Times New Roman" w:eastAsiaTheme="minorHAnsi" w:hAnsi="Times New Roman" w:cs="Times New Roman"/>
          <w:b/>
          <w:bCs/>
          <w:i/>
          <w:iCs/>
          <w:color w:val="444444"/>
          <w:sz w:val="24"/>
          <w:szCs w:val="24"/>
        </w:rPr>
        <w:t>keysize</w:t>
      </w:r>
      <w:r w:rsidRPr="00B123CA">
        <w:rPr>
          <w:rStyle w:val="HTMLCode"/>
          <w:rFonts w:ascii="Times New Roman" w:eastAsiaTheme="minorHAnsi" w:hAnsi="Times New Roman" w:cs="Times New Roman"/>
          <w:b/>
          <w:bCs/>
          <w:color w:val="444444"/>
          <w:sz w:val="24"/>
          <w:szCs w:val="24"/>
        </w:rPr>
        <w:t>} {-sigalg </w:t>
      </w:r>
      <w:r w:rsidRPr="00B123CA">
        <w:rPr>
          <w:rStyle w:val="HTMLCode"/>
          <w:rFonts w:ascii="Times New Roman" w:eastAsiaTheme="minorHAnsi" w:hAnsi="Times New Roman" w:cs="Times New Roman"/>
          <w:b/>
          <w:bCs/>
          <w:i/>
          <w:iCs/>
          <w:color w:val="444444"/>
          <w:sz w:val="24"/>
          <w:szCs w:val="24"/>
        </w:rPr>
        <w:t>sigalg</w:t>
      </w:r>
      <w:r w:rsidRPr="00B123CA">
        <w:rPr>
          <w:rStyle w:val="HTMLCode"/>
          <w:rFonts w:ascii="Times New Roman" w:eastAsiaTheme="minorHAnsi" w:hAnsi="Times New Roman" w:cs="Times New Roman"/>
          <w:b/>
          <w:bCs/>
          <w:color w:val="444444"/>
          <w:sz w:val="24"/>
          <w:szCs w:val="24"/>
        </w:rPr>
        <w:t>} [-dname </w:t>
      </w:r>
      <w:r w:rsidRPr="00B123CA">
        <w:rPr>
          <w:rStyle w:val="HTMLCode"/>
          <w:rFonts w:ascii="Times New Roman" w:eastAsiaTheme="minorHAnsi" w:hAnsi="Times New Roman" w:cs="Times New Roman"/>
          <w:b/>
          <w:bCs/>
          <w:i/>
          <w:iCs/>
          <w:color w:val="444444"/>
          <w:sz w:val="24"/>
          <w:szCs w:val="24"/>
        </w:rPr>
        <w:t>dname</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keypass</w:t>
      </w:r>
      <w:r w:rsidRPr="00B123CA">
        <w:rPr>
          <w:rStyle w:val="HTMLCode"/>
          <w:rFonts w:ascii="Times New Roman" w:eastAsiaTheme="minorHAnsi" w:hAnsi="Times New Roman" w:cs="Times New Roman"/>
          <w:b/>
          <w:bCs/>
          <w:color w:val="444444"/>
          <w:sz w:val="24"/>
          <w:szCs w:val="24"/>
        </w:rPr>
        <w:t>] {-validity </w:t>
      </w:r>
      <w:r w:rsidRPr="00B123CA">
        <w:rPr>
          <w:rStyle w:val="HTMLCode"/>
          <w:rFonts w:ascii="Times New Roman" w:eastAsiaTheme="minorHAnsi" w:hAnsi="Times New Roman" w:cs="Times New Roman"/>
          <w:b/>
          <w:bCs/>
          <w:i/>
          <w:iCs/>
          <w:color w:val="444444"/>
          <w:sz w:val="24"/>
          <w:szCs w:val="24"/>
        </w:rPr>
        <w:t>valDays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Generates a key pair (a public key and associated private key).</w:t>
      </w:r>
      <w:proofErr w:type="gramEnd"/>
      <w:r w:rsidRPr="00B123CA">
        <w:rPr>
          <w:color w:val="000000"/>
        </w:rPr>
        <w:t xml:space="preserve"> Wraps the public key into an X.509 v3 self-signed certificate, which is stored as a single-element certificate chain. This certificate chain and the private key are stored in a new keystore entry identified by </w:t>
      </w:r>
      <w:r w:rsidRPr="00B123CA">
        <w:rPr>
          <w:rStyle w:val="Emphasis"/>
          <w:color w:val="000000"/>
        </w:rPr>
        <w:t>alias</w:t>
      </w:r>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keyalg</w:t>
      </w:r>
      <w:proofErr w:type="gramEnd"/>
      <w:r w:rsidRPr="00B123CA">
        <w:rPr>
          <w:color w:val="000000"/>
        </w:rPr>
        <w:t> specifies the algorithm to be used to generate the key pair, and </w:t>
      </w:r>
      <w:r w:rsidRPr="00B123CA">
        <w:rPr>
          <w:rStyle w:val="Emphasis"/>
          <w:color w:val="000000"/>
        </w:rPr>
        <w:t>keysize</w:t>
      </w:r>
      <w:r w:rsidRPr="00B123CA">
        <w:rPr>
          <w:color w:val="000000"/>
        </w:rPr>
        <w:t> specifies the size of each key to be generated. </w:t>
      </w:r>
      <w:proofErr w:type="gramStart"/>
      <w:r w:rsidRPr="00B123CA">
        <w:rPr>
          <w:rStyle w:val="Emphasis"/>
          <w:color w:val="000000"/>
        </w:rPr>
        <w:t>sigalg</w:t>
      </w:r>
      <w:proofErr w:type="gramEnd"/>
      <w:r w:rsidRPr="00B123CA">
        <w:rPr>
          <w:color w:val="000000"/>
        </w:rPr>
        <w:t> specifies the algorithm that should be used to sign the self-signed certificate; this algorithm must be compatible with </w:t>
      </w:r>
      <w:r w:rsidRPr="00B123CA">
        <w:rPr>
          <w:rStyle w:val="Emphasis"/>
          <w:color w:val="000000"/>
        </w:rPr>
        <w:t>keyalg</w:t>
      </w:r>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dname</w:t>
      </w:r>
      <w:proofErr w:type="gramEnd"/>
      <w:r w:rsidRPr="00B123CA">
        <w:rPr>
          <w:color w:val="000000"/>
        </w:rPr>
        <w:t> specifies the </w:t>
      </w:r>
      <w:hyperlink r:id="rId61" w:anchor="DName" w:history="1">
        <w:r w:rsidRPr="00B123CA">
          <w:rPr>
            <w:rStyle w:val="Hyperlink"/>
            <w:rFonts w:eastAsiaTheme="majorEastAsia"/>
            <w:color w:val="666666"/>
          </w:rPr>
          <w:t>X.500 Distinguished Name</w:t>
        </w:r>
      </w:hyperlink>
      <w:r w:rsidRPr="00B123CA">
        <w:rPr>
          <w:color w:val="000000"/>
        </w:rPr>
        <w:t> to be associated with </w:t>
      </w:r>
      <w:r w:rsidRPr="00B123CA">
        <w:rPr>
          <w:rStyle w:val="Emphasis"/>
          <w:color w:val="000000"/>
        </w:rPr>
        <w:t>alias</w:t>
      </w:r>
      <w:r w:rsidRPr="00B123CA">
        <w:rPr>
          <w:color w:val="000000"/>
        </w:rPr>
        <w:t>, and is used as the </w:t>
      </w:r>
      <w:r w:rsidRPr="00B123CA">
        <w:rPr>
          <w:rStyle w:val="HTMLCode"/>
          <w:rFonts w:ascii="Times New Roman" w:hAnsi="Times New Roman" w:cs="Times New Roman"/>
          <w:color w:val="444444"/>
          <w:sz w:val="24"/>
          <w:szCs w:val="24"/>
        </w:rPr>
        <w:t>issuer</w:t>
      </w:r>
      <w:r w:rsidRPr="00B123CA">
        <w:rPr>
          <w:color w:val="000000"/>
        </w:rPr>
        <w:t> and </w:t>
      </w:r>
      <w:r w:rsidRPr="00B123CA">
        <w:rPr>
          <w:rStyle w:val="HTMLCode"/>
          <w:rFonts w:ascii="Times New Roman" w:hAnsi="Times New Roman" w:cs="Times New Roman"/>
          <w:color w:val="444444"/>
          <w:sz w:val="24"/>
          <w:szCs w:val="24"/>
        </w:rPr>
        <w:t>subject</w:t>
      </w:r>
      <w:r w:rsidRPr="00B123CA">
        <w:rPr>
          <w:color w:val="000000"/>
        </w:rPr>
        <w:t> fields in the self-signed certificate. If no distinguished name is provided at the command line, the user will be prompted for one.</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keypass</w:t>
      </w:r>
      <w:proofErr w:type="gramEnd"/>
      <w:r w:rsidRPr="00B123CA">
        <w:rPr>
          <w:color w:val="000000"/>
        </w:rPr>
        <w:t> is a password used to protect the private key of the generated key pair. If no password is provided, the user is prompted for it. If you press RETURN at the prompt, the key password is set to the same password as that used for the keystore. </w:t>
      </w:r>
      <w:proofErr w:type="gramStart"/>
      <w:r w:rsidRPr="00B123CA">
        <w:rPr>
          <w:rStyle w:val="Emphasis"/>
          <w:color w:val="000000"/>
        </w:rPr>
        <w:t>keypass</w:t>
      </w:r>
      <w:proofErr w:type="gramEnd"/>
      <w:r w:rsidRPr="00B123CA">
        <w:rPr>
          <w:color w:val="000000"/>
        </w:rPr>
        <w:t> must be at least 6 characters long.</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valDays</w:t>
      </w:r>
      <w:proofErr w:type="gramEnd"/>
      <w:r w:rsidRPr="00B123CA">
        <w:rPr>
          <w:color w:val="000000"/>
        </w:rPr>
        <w:t> tells the number of days for which the certificate should be considered valid.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This command was named </w:t>
      </w:r>
      <w:r w:rsidRPr="00B123CA">
        <w:rPr>
          <w:rStyle w:val="HTMLTypewriter"/>
          <w:rFonts w:ascii="Times New Roman" w:hAnsi="Times New Roman" w:cs="Times New Roman"/>
          <w:color w:val="444444"/>
          <w:sz w:val="24"/>
          <w:szCs w:val="24"/>
        </w:rPr>
        <w:t>-genkey</w:t>
      </w:r>
      <w:r w:rsidRPr="00B123CA">
        <w:rPr>
          <w:color w:val="000000"/>
        </w:rPr>
        <w:t> in previous releases. This old name is still supported in this release and will be supported in future releases, but for clarify the new name, </w:t>
      </w:r>
      <w:r w:rsidRPr="00B123CA">
        <w:rPr>
          <w:rStyle w:val="HTMLTypewriter"/>
          <w:rFonts w:ascii="Times New Roman" w:hAnsi="Times New Roman" w:cs="Times New Roman"/>
          <w:color w:val="444444"/>
          <w:sz w:val="24"/>
          <w:szCs w:val="24"/>
        </w:rPr>
        <w:t>-genkeypair</w:t>
      </w:r>
      <w:r w:rsidRPr="00B123CA">
        <w:rPr>
          <w:color w:val="000000"/>
        </w:rPr>
        <w:t>, is preferred going forward.</w:t>
      </w:r>
    </w:p>
    <w:p w:rsidR="00AA4575" w:rsidRPr="00B123CA" w:rsidRDefault="00AA4575" w:rsidP="00B123CA">
      <w:pPr>
        <w:spacing w:after="0" w:line="240" w:lineRule="auto"/>
        <w:jc w:val="both"/>
        <w:rPr>
          <w:rFonts w:cs="Times New Roman"/>
          <w:b/>
          <w:bCs/>
          <w:color w:val="000000"/>
          <w:szCs w:val="24"/>
        </w:rPr>
      </w:pPr>
      <w:bookmarkStart w:id="5" w:name="genseckeyCmd"/>
      <w:r w:rsidRPr="00B123CA">
        <w:rPr>
          <w:rStyle w:val="HTMLCode"/>
          <w:rFonts w:ascii="Times New Roman" w:eastAsiaTheme="minorHAnsi" w:hAnsi="Times New Roman" w:cs="Times New Roman"/>
          <w:b/>
          <w:bCs/>
          <w:color w:val="444444"/>
          <w:sz w:val="24"/>
          <w:szCs w:val="24"/>
        </w:rPr>
        <w:t>-genseckey </w:t>
      </w:r>
      <w:bookmarkEnd w:id="5"/>
      <w:r w:rsidRPr="00B123CA">
        <w:rPr>
          <w:rStyle w:val="HTMLCode"/>
          <w:rFonts w:ascii="Times New Roman" w:eastAsiaTheme="minorHAnsi" w:hAnsi="Times New Roman" w:cs="Times New Roman"/>
          <w:b/>
          <w:bCs/>
          <w:color w:val="444444"/>
          <w:sz w:val="24"/>
          <w:szCs w:val="24"/>
        </w:rPr>
        <w:t>{-alias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{-keyalg </w:t>
      </w:r>
      <w:r w:rsidRPr="00B123CA">
        <w:rPr>
          <w:rStyle w:val="HTMLCode"/>
          <w:rFonts w:ascii="Times New Roman" w:eastAsiaTheme="minorHAnsi" w:hAnsi="Times New Roman" w:cs="Times New Roman"/>
          <w:b/>
          <w:bCs/>
          <w:i/>
          <w:iCs/>
          <w:color w:val="444444"/>
          <w:sz w:val="24"/>
          <w:szCs w:val="24"/>
        </w:rPr>
        <w:t>keyalg</w:t>
      </w:r>
      <w:r w:rsidRPr="00B123CA">
        <w:rPr>
          <w:rStyle w:val="HTMLCode"/>
          <w:rFonts w:ascii="Times New Roman" w:eastAsiaTheme="minorHAnsi" w:hAnsi="Times New Roman" w:cs="Times New Roman"/>
          <w:b/>
          <w:bCs/>
          <w:color w:val="444444"/>
          <w:sz w:val="24"/>
          <w:szCs w:val="24"/>
        </w:rPr>
        <w:t>} {-keysize </w:t>
      </w:r>
      <w:r w:rsidRPr="00B123CA">
        <w:rPr>
          <w:rStyle w:val="HTMLCode"/>
          <w:rFonts w:ascii="Times New Roman" w:eastAsiaTheme="minorHAnsi" w:hAnsi="Times New Roman" w:cs="Times New Roman"/>
          <w:b/>
          <w:bCs/>
          <w:i/>
          <w:iCs/>
          <w:color w:val="444444"/>
          <w:sz w:val="24"/>
          <w:szCs w:val="24"/>
        </w:rPr>
        <w:t>keysize</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keypass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Generates a secret key and stores it in a new </w:t>
      </w:r>
      <w:r w:rsidRPr="00B123CA">
        <w:rPr>
          <w:rStyle w:val="HTMLCode"/>
          <w:rFonts w:ascii="Times New Roman" w:hAnsi="Times New Roman" w:cs="Times New Roman"/>
          <w:color w:val="444444"/>
          <w:sz w:val="24"/>
          <w:szCs w:val="24"/>
        </w:rPr>
        <w:t>KeyStore.SecretKeyEntry</w:t>
      </w:r>
      <w:r w:rsidRPr="00B123CA">
        <w:rPr>
          <w:color w:val="000000"/>
        </w:rPr>
        <w:t> identified by </w:t>
      </w:r>
      <w:r w:rsidRPr="00B123CA">
        <w:rPr>
          <w:rStyle w:val="Emphasis"/>
          <w:color w:val="000000"/>
        </w:rPr>
        <w:t>alias</w:t>
      </w:r>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keyalg</w:t>
      </w:r>
      <w:proofErr w:type="gramEnd"/>
      <w:r w:rsidRPr="00B123CA">
        <w:rPr>
          <w:color w:val="000000"/>
        </w:rPr>
        <w:t> specifies the algorithm to be used to generate the secret key, and </w:t>
      </w:r>
      <w:r w:rsidRPr="00B123CA">
        <w:rPr>
          <w:rStyle w:val="Emphasis"/>
          <w:color w:val="000000"/>
        </w:rPr>
        <w:t>keysize</w:t>
      </w:r>
      <w:r w:rsidRPr="00B123CA">
        <w:rPr>
          <w:color w:val="000000"/>
        </w:rPr>
        <w:t> specifies the size of the key to be generated. </w:t>
      </w:r>
      <w:proofErr w:type="gramStart"/>
      <w:r w:rsidRPr="00B123CA">
        <w:rPr>
          <w:rStyle w:val="Emphasis"/>
          <w:color w:val="000000"/>
        </w:rPr>
        <w:t>keypass</w:t>
      </w:r>
      <w:proofErr w:type="gramEnd"/>
      <w:r w:rsidRPr="00B123CA">
        <w:rPr>
          <w:color w:val="000000"/>
        </w:rPr>
        <w:t> is a password used to protect the secret key. If no password is provided, the user is prompted for it. If you press RETURN at the prompt, the key password is set to the same password as that used for the keystore. </w:t>
      </w:r>
      <w:proofErr w:type="gramStart"/>
      <w:r w:rsidRPr="00B123CA">
        <w:rPr>
          <w:rStyle w:val="Emphasis"/>
          <w:color w:val="000000"/>
        </w:rPr>
        <w:t>keypass</w:t>
      </w:r>
      <w:proofErr w:type="gramEnd"/>
      <w:r w:rsidRPr="00B123CA">
        <w:rPr>
          <w:color w:val="000000"/>
        </w:rPr>
        <w:t> must be at least 6 characters long.</w:t>
      </w:r>
    </w:p>
    <w:p w:rsidR="00AA4575" w:rsidRPr="00B123CA" w:rsidRDefault="00AA4575" w:rsidP="00B123CA">
      <w:pPr>
        <w:spacing w:after="0" w:line="240" w:lineRule="auto"/>
        <w:jc w:val="both"/>
        <w:rPr>
          <w:rFonts w:cs="Times New Roman"/>
          <w:b/>
          <w:bCs/>
          <w:color w:val="000000"/>
          <w:szCs w:val="24"/>
        </w:rPr>
      </w:pPr>
      <w:bookmarkStart w:id="6" w:name="importCertCmd"/>
      <w:r w:rsidRPr="00B123CA">
        <w:rPr>
          <w:rStyle w:val="HTMLCode"/>
          <w:rFonts w:ascii="Times New Roman" w:eastAsiaTheme="minorHAnsi" w:hAnsi="Times New Roman" w:cs="Times New Roman"/>
          <w:b/>
          <w:bCs/>
          <w:color w:val="444444"/>
          <w:sz w:val="24"/>
          <w:szCs w:val="24"/>
        </w:rPr>
        <w:t>-importcert</w:t>
      </w:r>
      <w:bookmarkEnd w:id="6"/>
      <w:r w:rsidRPr="00B123CA">
        <w:rPr>
          <w:rStyle w:val="HTMLCode"/>
          <w:rFonts w:ascii="Times New Roman" w:eastAsiaTheme="minorHAnsi" w:hAnsi="Times New Roman" w:cs="Times New Roman"/>
          <w:b/>
          <w:bCs/>
          <w:color w:val="444444"/>
          <w:sz w:val="24"/>
          <w:szCs w:val="24"/>
        </w:rPr>
        <w:t> {-alias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{-file </w:t>
      </w:r>
      <w:r w:rsidRPr="00B123CA">
        <w:rPr>
          <w:rStyle w:val="HTMLCode"/>
          <w:rFonts w:ascii="Times New Roman" w:eastAsiaTheme="minorHAnsi" w:hAnsi="Times New Roman" w:cs="Times New Roman"/>
          <w:b/>
          <w:bCs/>
          <w:i/>
          <w:iCs/>
          <w:color w:val="444444"/>
          <w:sz w:val="24"/>
          <w:szCs w:val="24"/>
        </w:rPr>
        <w:t>cert_file</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keypass</w:t>
      </w:r>
      <w:r w:rsidRPr="00B123CA">
        <w:rPr>
          <w:rStyle w:val="HTMLCode"/>
          <w:rFonts w:ascii="Times New Roman" w:eastAsiaTheme="minorHAnsi" w:hAnsi="Times New Roman" w:cs="Times New Roman"/>
          <w:b/>
          <w:bCs/>
          <w:color w:val="444444"/>
          <w:sz w:val="24"/>
          <w:szCs w:val="24"/>
        </w:rPr>
        <w:t>] {-noprompt} {-trustcacerts}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 xml:space="preserve">Reads the certificate or certificate chain (where the latter is supplied in </w:t>
      </w:r>
      <w:proofErr w:type="gramStart"/>
      <w:r w:rsidRPr="00B123CA">
        <w:rPr>
          <w:color w:val="000000"/>
        </w:rPr>
        <w:t>a PKCS#</w:t>
      </w:r>
      <w:proofErr w:type="gramEnd"/>
      <w:r w:rsidRPr="00B123CA">
        <w:rPr>
          <w:color w:val="000000"/>
        </w:rPr>
        <w:t>7 formatted reply) from the file </w:t>
      </w:r>
      <w:r w:rsidRPr="00B123CA">
        <w:rPr>
          <w:i/>
          <w:iCs/>
          <w:color w:val="000000"/>
        </w:rPr>
        <w:t>cert_file</w:t>
      </w:r>
      <w:r w:rsidRPr="00B123CA">
        <w:rPr>
          <w:color w:val="000000"/>
        </w:rPr>
        <w:t>, and stores it in the keystore entry identified by </w:t>
      </w:r>
      <w:r w:rsidRPr="00B123CA">
        <w:rPr>
          <w:i/>
          <w:iCs/>
          <w:color w:val="000000"/>
        </w:rPr>
        <w:t>alias</w:t>
      </w:r>
      <w:r w:rsidRPr="00B123CA">
        <w:rPr>
          <w:color w:val="000000"/>
        </w:rPr>
        <w:t>. If no file is given, the certificate or PKCS#7 reply is read from stdin.</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b/>
          <w:bCs/>
          <w:color w:val="000000"/>
        </w:rPr>
        <w:t>keytool</w:t>
      </w:r>
      <w:proofErr w:type="gramEnd"/>
      <w:r w:rsidRPr="00B123CA">
        <w:rPr>
          <w:color w:val="000000"/>
        </w:rPr>
        <w:t> can import X.509 v1, v2, and v3 certificates, and PKCS#7 formatted certificate chains consisting of certificates of that type. The data to be imported must be provided either in binary encoding format, or in printable encoding format (also known as Base64 encoding) as defined by the </w:t>
      </w:r>
      <w:hyperlink r:id="rId62" w:anchor="EncodeCertificate" w:history="1">
        <w:r w:rsidRPr="00B123CA">
          <w:rPr>
            <w:rStyle w:val="Hyperlink"/>
            <w:rFonts w:eastAsiaTheme="majorEastAsia"/>
            <w:color w:val="666666"/>
          </w:rPr>
          <w:t>Internet RFC 1421 standard</w:t>
        </w:r>
      </w:hyperlink>
      <w:r w:rsidRPr="00B123CA">
        <w:rPr>
          <w:color w:val="000000"/>
        </w:rPr>
        <w:t xml:space="preserve">. In the latter case, the encoding </w:t>
      </w:r>
      <w:r w:rsidRPr="00B123CA">
        <w:rPr>
          <w:color w:val="000000"/>
        </w:rPr>
        <w:lastRenderedPageBreak/>
        <w:t>must be bounded at the beginning by a string that starts with "-----BEGIN", and bounded at the end by a string that starts with "-----END".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You import a certificate for two reasons:</w:t>
      </w:r>
    </w:p>
    <w:p w:rsidR="00AA4575" w:rsidRPr="00B123CA" w:rsidRDefault="00AA4575" w:rsidP="00B123CA">
      <w:pPr>
        <w:numPr>
          <w:ilvl w:val="0"/>
          <w:numId w:val="16"/>
        </w:numPr>
        <w:spacing w:after="0" w:line="240" w:lineRule="auto"/>
        <w:ind w:left="980"/>
        <w:jc w:val="both"/>
        <w:rPr>
          <w:rFonts w:cs="Times New Roman"/>
          <w:color w:val="000000"/>
          <w:szCs w:val="24"/>
        </w:rPr>
      </w:pPr>
      <w:r w:rsidRPr="00B123CA">
        <w:rPr>
          <w:rFonts w:cs="Times New Roman"/>
          <w:color w:val="000000"/>
          <w:szCs w:val="24"/>
        </w:rPr>
        <w:t>to add it to the list of trusted certificates, or</w:t>
      </w:r>
    </w:p>
    <w:p w:rsidR="00AA4575" w:rsidRPr="00B123CA" w:rsidRDefault="00AA4575" w:rsidP="00B123CA">
      <w:pPr>
        <w:numPr>
          <w:ilvl w:val="0"/>
          <w:numId w:val="16"/>
        </w:numPr>
        <w:spacing w:after="0" w:line="240" w:lineRule="auto"/>
        <w:ind w:left="980"/>
        <w:jc w:val="both"/>
        <w:rPr>
          <w:rFonts w:cs="Times New Roman"/>
          <w:color w:val="000000"/>
          <w:szCs w:val="24"/>
        </w:rPr>
      </w:pPr>
      <w:proofErr w:type="gramStart"/>
      <w:r w:rsidRPr="00B123CA">
        <w:rPr>
          <w:rFonts w:cs="Times New Roman"/>
          <w:color w:val="000000"/>
          <w:szCs w:val="24"/>
        </w:rPr>
        <w:t>to</w:t>
      </w:r>
      <w:proofErr w:type="gramEnd"/>
      <w:r w:rsidRPr="00B123CA">
        <w:rPr>
          <w:rFonts w:cs="Times New Roman"/>
          <w:color w:val="000000"/>
          <w:szCs w:val="24"/>
        </w:rPr>
        <w:t xml:space="preserve"> import a certificate reply received from a CA as the result of submitting a Certificate Signing Request (see the </w:t>
      </w:r>
      <w:hyperlink r:id="rId63" w:anchor="certreqCmd" w:history="1">
        <w:r w:rsidRPr="00B123CA">
          <w:rPr>
            <w:rStyle w:val="Hyperlink"/>
            <w:rFonts w:cs="Times New Roman"/>
            <w:color w:val="666666"/>
            <w:szCs w:val="24"/>
          </w:rPr>
          <w:t>-certreq</w:t>
        </w:r>
      </w:hyperlink>
      <w:r w:rsidRPr="00B123CA">
        <w:rPr>
          <w:rFonts w:cs="Times New Roman"/>
          <w:color w:val="000000"/>
          <w:szCs w:val="24"/>
        </w:rPr>
        <w:t> command) to that CA.</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Which type of import is intended is indicated by the value of the </w:t>
      </w:r>
      <w:r w:rsidRPr="00B123CA">
        <w:rPr>
          <w:rStyle w:val="HTMLCode"/>
          <w:rFonts w:ascii="Times New Roman" w:hAnsi="Times New Roman" w:cs="Times New Roman"/>
          <w:color w:val="444444"/>
          <w:sz w:val="24"/>
          <w:szCs w:val="24"/>
        </w:rPr>
        <w:t>-alias</w:t>
      </w:r>
      <w:r w:rsidRPr="00B123CA">
        <w:rPr>
          <w:color w:val="000000"/>
        </w:rPr>
        <w:t> option:</w:t>
      </w:r>
    </w:p>
    <w:p w:rsidR="00AA4575" w:rsidRPr="00B123CA" w:rsidRDefault="00AA4575" w:rsidP="00B123CA">
      <w:pPr>
        <w:numPr>
          <w:ilvl w:val="0"/>
          <w:numId w:val="17"/>
        </w:numPr>
        <w:spacing w:after="0" w:line="240" w:lineRule="auto"/>
        <w:ind w:left="980"/>
        <w:jc w:val="both"/>
        <w:rPr>
          <w:rFonts w:cs="Times New Roman"/>
          <w:color w:val="000000"/>
          <w:szCs w:val="24"/>
        </w:rPr>
      </w:pPr>
      <w:r w:rsidRPr="00B123CA">
        <w:rPr>
          <w:rFonts w:cs="Times New Roman"/>
          <w:b/>
          <w:bCs/>
          <w:color w:val="000000"/>
          <w:szCs w:val="24"/>
        </w:rPr>
        <w:t>If the alias does not point to a key entry</w:t>
      </w:r>
      <w:r w:rsidRPr="00B123CA">
        <w:rPr>
          <w:rFonts w:cs="Times New Roman"/>
          <w:color w:val="000000"/>
          <w:szCs w:val="24"/>
        </w:rPr>
        <w:t>, then </w:t>
      </w:r>
      <w:r w:rsidRPr="00B123CA">
        <w:rPr>
          <w:rFonts w:cs="Times New Roman"/>
          <w:b/>
          <w:bCs/>
          <w:color w:val="000000"/>
          <w:szCs w:val="24"/>
        </w:rPr>
        <w:t>keytool</w:t>
      </w:r>
      <w:r w:rsidRPr="00B123CA">
        <w:rPr>
          <w:rFonts w:cs="Times New Roman"/>
          <w:color w:val="000000"/>
          <w:szCs w:val="24"/>
        </w:rPr>
        <w:t> assumes you are adding a trusted certificate entry. In this case, the alias should not already exist in the keystore. If the alias does already exist, then </w:t>
      </w:r>
      <w:r w:rsidRPr="00B123CA">
        <w:rPr>
          <w:rFonts w:cs="Times New Roman"/>
          <w:b/>
          <w:bCs/>
          <w:color w:val="000000"/>
          <w:szCs w:val="24"/>
        </w:rPr>
        <w:t>keytool</w:t>
      </w:r>
      <w:r w:rsidRPr="00B123CA">
        <w:rPr>
          <w:rFonts w:cs="Times New Roman"/>
          <w:color w:val="000000"/>
          <w:szCs w:val="24"/>
        </w:rPr>
        <w:t> outputs an error, since there is already a trusted certificate for that alias, and does not import the certificate.</w:t>
      </w:r>
    </w:p>
    <w:p w:rsidR="00AA4575" w:rsidRPr="00B123CA" w:rsidRDefault="00AA4575" w:rsidP="00B123CA">
      <w:pPr>
        <w:numPr>
          <w:ilvl w:val="0"/>
          <w:numId w:val="17"/>
        </w:numPr>
        <w:spacing w:after="0" w:line="240" w:lineRule="auto"/>
        <w:ind w:left="980"/>
        <w:jc w:val="both"/>
        <w:rPr>
          <w:rFonts w:cs="Times New Roman"/>
          <w:color w:val="000000"/>
          <w:szCs w:val="24"/>
        </w:rPr>
      </w:pPr>
      <w:r w:rsidRPr="00B123CA">
        <w:rPr>
          <w:rFonts w:cs="Times New Roman"/>
          <w:b/>
          <w:bCs/>
          <w:color w:val="000000"/>
          <w:szCs w:val="24"/>
        </w:rPr>
        <w:t>If the alias points to a key entry</w:t>
      </w:r>
      <w:r w:rsidRPr="00B123CA">
        <w:rPr>
          <w:rFonts w:cs="Times New Roman"/>
          <w:color w:val="000000"/>
          <w:szCs w:val="24"/>
        </w:rPr>
        <w:t>, then </w:t>
      </w:r>
      <w:r w:rsidRPr="00B123CA">
        <w:rPr>
          <w:rFonts w:cs="Times New Roman"/>
          <w:b/>
          <w:bCs/>
          <w:color w:val="000000"/>
          <w:szCs w:val="24"/>
        </w:rPr>
        <w:t>keytool</w:t>
      </w:r>
      <w:r w:rsidRPr="00B123CA">
        <w:rPr>
          <w:rFonts w:cs="Times New Roman"/>
          <w:color w:val="000000"/>
          <w:szCs w:val="24"/>
        </w:rPr>
        <w:t> assumes you are importing a certificate reply.</w:t>
      </w:r>
    </w:p>
    <w:p w:rsidR="00AA4575" w:rsidRPr="00B123CA" w:rsidRDefault="00AA4575" w:rsidP="00B123CA">
      <w:pPr>
        <w:pStyle w:val="Heading4"/>
        <w:spacing w:before="0" w:line="240" w:lineRule="auto"/>
        <w:ind w:left="720"/>
        <w:jc w:val="both"/>
        <w:rPr>
          <w:rFonts w:ascii="Times New Roman" w:hAnsi="Times New Roman" w:cs="Times New Roman"/>
          <w:color w:val="000000"/>
          <w:szCs w:val="24"/>
        </w:rPr>
      </w:pPr>
      <w:r w:rsidRPr="00B123CA">
        <w:rPr>
          <w:rFonts w:ascii="Times New Roman" w:hAnsi="Times New Roman" w:cs="Times New Roman"/>
          <w:color w:val="000000"/>
          <w:szCs w:val="24"/>
        </w:rPr>
        <w:t>Importing a New Trusted Certificate</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Before adding the certificate to the keystore, </w:t>
      </w:r>
      <w:r w:rsidRPr="00B123CA">
        <w:rPr>
          <w:b/>
          <w:bCs/>
          <w:color w:val="000000"/>
        </w:rPr>
        <w:t>keytool</w:t>
      </w:r>
      <w:r w:rsidRPr="00B123CA">
        <w:rPr>
          <w:color w:val="000000"/>
        </w:rPr>
        <w:t> tries to verify it by attempting to construct a chain of trust from that certificate to a self-signed certificate (belonging to a root CA), using trusted certificates that are already available in the keystore.</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w:t>
      </w:r>
      <w:r w:rsidRPr="00B123CA">
        <w:rPr>
          <w:rStyle w:val="HTMLCode"/>
          <w:rFonts w:ascii="Times New Roman" w:hAnsi="Times New Roman" w:cs="Times New Roman"/>
          <w:color w:val="444444"/>
          <w:sz w:val="24"/>
          <w:szCs w:val="24"/>
        </w:rPr>
        <w:t>-trustcacerts</w:t>
      </w:r>
      <w:r w:rsidRPr="00B123CA">
        <w:rPr>
          <w:color w:val="000000"/>
        </w:rPr>
        <w:t> option has been specified, additional certificates are considered for the chain of trust, namely the certificates in a </w:t>
      </w:r>
      <w:hyperlink r:id="rId64" w:anchor="cacerts" w:history="1">
        <w:r w:rsidRPr="00B123CA">
          <w:rPr>
            <w:rStyle w:val="Hyperlink"/>
            <w:rFonts w:eastAsiaTheme="majorEastAsia"/>
            <w:color w:val="666666"/>
          </w:rPr>
          <w:t>file named "cacerts"</w:t>
        </w:r>
      </w:hyperlink>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w:t>
      </w:r>
      <w:r w:rsidRPr="00B123CA">
        <w:rPr>
          <w:b/>
          <w:bCs/>
          <w:color w:val="000000"/>
        </w:rPr>
        <w:t>keytool</w:t>
      </w:r>
      <w:r w:rsidRPr="00B123CA">
        <w:rPr>
          <w:color w:val="000000"/>
        </w:rPr>
        <w:t> fails to establish a trust path from the certificate to be imported up to a self-signed certificate (either from the keystore or the "cacerts" file), the certificate information is printed out, and the user is prompted to verify it, e.g., by comparing the displayed certificate fingerprints with the fingerprints obtained from some other (trusted) source of information, which might be the certificate owner himself/herself. Be very careful to ensure the certificate is valid prior to importing it as a "trusted" certificate! -- see </w:t>
      </w:r>
      <w:hyperlink r:id="rId65" w:anchor="TrustedCertWarning" w:history="1">
        <w:r w:rsidRPr="00B123CA">
          <w:rPr>
            <w:rStyle w:val="Hyperlink"/>
            <w:rFonts w:eastAsiaTheme="majorEastAsia"/>
            <w:color w:val="666666"/>
          </w:rPr>
          <w:t>WARNING Regarding Importing Trusted Certificates</w:t>
        </w:r>
      </w:hyperlink>
      <w:r w:rsidRPr="00B123CA">
        <w:rPr>
          <w:color w:val="000000"/>
        </w:rPr>
        <w:t>. The user then has the option of aborting the import operation. If the </w:t>
      </w:r>
      <w:r w:rsidRPr="00B123CA">
        <w:rPr>
          <w:rStyle w:val="HTMLCode"/>
          <w:rFonts w:ascii="Times New Roman" w:hAnsi="Times New Roman" w:cs="Times New Roman"/>
          <w:color w:val="444444"/>
          <w:sz w:val="24"/>
          <w:szCs w:val="24"/>
        </w:rPr>
        <w:t>-noprompt</w:t>
      </w:r>
      <w:r w:rsidRPr="00B123CA">
        <w:rPr>
          <w:color w:val="000000"/>
        </w:rPr>
        <w:t xml:space="preserve"> option is </w:t>
      </w:r>
      <w:proofErr w:type="gramStart"/>
      <w:r w:rsidRPr="00B123CA">
        <w:rPr>
          <w:color w:val="000000"/>
        </w:rPr>
        <w:t>given,</w:t>
      </w:r>
      <w:proofErr w:type="gramEnd"/>
      <w:r w:rsidRPr="00B123CA">
        <w:rPr>
          <w:color w:val="000000"/>
        </w:rPr>
        <w:t xml:space="preserve"> however, there will be no interaction with the user.</w:t>
      </w:r>
    </w:p>
    <w:p w:rsidR="00AA4575" w:rsidRPr="00B123CA" w:rsidRDefault="00AA4575" w:rsidP="00B123CA">
      <w:pPr>
        <w:pStyle w:val="Heading4"/>
        <w:spacing w:before="0" w:line="240" w:lineRule="auto"/>
        <w:ind w:left="720"/>
        <w:jc w:val="both"/>
        <w:rPr>
          <w:rFonts w:ascii="Times New Roman" w:hAnsi="Times New Roman" w:cs="Times New Roman"/>
          <w:color w:val="000000"/>
          <w:szCs w:val="24"/>
        </w:rPr>
      </w:pPr>
      <w:r w:rsidRPr="00B123CA">
        <w:rPr>
          <w:rFonts w:ascii="Times New Roman" w:hAnsi="Times New Roman" w:cs="Times New Roman"/>
          <w:color w:val="000000"/>
          <w:szCs w:val="24"/>
        </w:rPr>
        <w:t>Importing a Certificate Reply</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When importing a certificate reply, the certificate reply is validated using trusted certificates from the keystore, and optionally using the certificates configured in the </w:t>
      </w:r>
      <w:hyperlink r:id="rId66" w:anchor="cacerts" w:history="1">
        <w:r w:rsidRPr="00B123CA">
          <w:rPr>
            <w:rStyle w:val="Hyperlink"/>
            <w:rFonts w:eastAsiaTheme="majorEastAsia"/>
            <w:color w:val="666666"/>
          </w:rPr>
          <w:t>"cacerts" keystore file</w:t>
        </w:r>
      </w:hyperlink>
      <w:r w:rsidRPr="00B123CA">
        <w:rPr>
          <w:color w:val="000000"/>
        </w:rPr>
        <w:t> (if the </w:t>
      </w:r>
      <w:r w:rsidRPr="00B123CA">
        <w:rPr>
          <w:rStyle w:val="HTMLCode"/>
          <w:rFonts w:ascii="Times New Roman" w:hAnsi="Times New Roman" w:cs="Times New Roman"/>
          <w:color w:val="444444"/>
          <w:sz w:val="24"/>
          <w:szCs w:val="24"/>
        </w:rPr>
        <w:t>-trustcacerts</w:t>
      </w:r>
      <w:r w:rsidRPr="00B123CA">
        <w:rPr>
          <w:color w:val="000000"/>
        </w:rPr>
        <w:t> option was specified).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The methods of determining whether the certificate reply is trusted are described in the following:</w:t>
      </w:r>
    </w:p>
    <w:p w:rsidR="00AA4575" w:rsidRPr="00B123CA" w:rsidRDefault="00AA4575" w:rsidP="00B123CA">
      <w:pPr>
        <w:numPr>
          <w:ilvl w:val="0"/>
          <w:numId w:val="18"/>
        </w:numPr>
        <w:spacing w:after="0" w:line="240" w:lineRule="auto"/>
        <w:ind w:left="980"/>
        <w:jc w:val="both"/>
        <w:rPr>
          <w:rFonts w:cs="Times New Roman"/>
          <w:color w:val="000000"/>
          <w:szCs w:val="24"/>
        </w:rPr>
      </w:pPr>
      <w:r w:rsidRPr="00B123CA">
        <w:rPr>
          <w:rFonts w:cs="Times New Roman"/>
          <w:b/>
          <w:bCs/>
          <w:color w:val="000000"/>
          <w:szCs w:val="24"/>
        </w:rPr>
        <w:t>If the reply is a single X.509 certificate</w:t>
      </w:r>
      <w:r w:rsidRPr="00B123CA">
        <w:rPr>
          <w:rFonts w:cs="Times New Roman"/>
          <w:color w:val="000000"/>
          <w:szCs w:val="24"/>
        </w:rPr>
        <w:t>, </w:t>
      </w:r>
      <w:r w:rsidRPr="00B123CA">
        <w:rPr>
          <w:rFonts w:cs="Times New Roman"/>
          <w:b/>
          <w:bCs/>
          <w:color w:val="000000"/>
          <w:szCs w:val="24"/>
        </w:rPr>
        <w:t>keytool</w:t>
      </w:r>
      <w:r w:rsidRPr="00B123CA">
        <w:rPr>
          <w:rFonts w:cs="Times New Roman"/>
          <w:color w:val="000000"/>
          <w:szCs w:val="24"/>
        </w:rPr>
        <w:t> attempts to establish a trust chain, starting at the certificate reply and ending at a self-signed certificate (belonging to a root CA). The certificate reply and the hierarchy of certificates used to authenticate the certificate reply form the new certificate chain of </w:t>
      </w:r>
      <w:r w:rsidRPr="00B123CA">
        <w:rPr>
          <w:rFonts w:cs="Times New Roman"/>
          <w:i/>
          <w:iCs/>
          <w:color w:val="000000"/>
          <w:szCs w:val="24"/>
        </w:rPr>
        <w:t>alias</w:t>
      </w:r>
      <w:r w:rsidRPr="00B123CA">
        <w:rPr>
          <w:rFonts w:cs="Times New Roman"/>
          <w:color w:val="000000"/>
          <w:szCs w:val="24"/>
        </w:rPr>
        <w:t>. If a trust chain cannot be established, the certificate reply is not imported. In this case, </w:t>
      </w:r>
      <w:r w:rsidRPr="00B123CA">
        <w:rPr>
          <w:rFonts w:cs="Times New Roman"/>
          <w:b/>
          <w:bCs/>
          <w:color w:val="000000"/>
          <w:szCs w:val="24"/>
        </w:rPr>
        <w:t>keytool</w:t>
      </w:r>
      <w:r w:rsidRPr="00B123CA">
        <w:rPr>
          <w:rFonts w:cs="Times New Roman"/>
          <w:color w:val="000000"/>
          <w:szCs w:val="24"/>
        </w:rPr>
        <w:t> does not print out the certificate and prompt the user to verify it, because it is very hard (if not impossible) for a user to determine the authenticity of the certificate reply.</w:t>
      </w:r>
    </w:p>
    <w:p w:rsidR="00AA4575" w:rsidRPr="00B123CA" w:rsidRDefault="00AA4575" w:rsidP="00B123CA">
      <w:pPr>
        <w:numPr>
          <w:ilvl w:val="0"/>
          <w:numId w:val="18"/>
        </w:numPr>
        <w:spacing w:after="0" w:line="240" w:lineRule="auto"/>
        <w:ind w:left="980"/>
        <w:jc w:val="both"/>
        <w:rPr>
          <w:rFonts w:cs="Times New Roman"/>
          <w:color w:val="000000"/>
          <w:szCs w:val="24"/>
        </w:rPr>
      </w:pPr>
      <w:r w:rsidRPr="00B123CA">
        <w:rPr>
          <w:rFonts w:cs="Times New Roman"/>
          <w:b/>
          <w:bCs/>
          <w:color w:val="000000"/>
          <w:szCs w:val="24"/>
        </w:rPr>
        <w:t>If the reply is a PKCS#7 formatted certificate chain</w:t>
      </w:r>
      <w:r w:rsidRPr="00B123CA">
        <w:rPr>
          <w:rFonts w:cs="Times New Roman"/>
          <w:color w:val="000000"/>
          <w:szCs w:val="24"/>
        </w:rPr>
        <w:t>, the chain is first ordered (with the user certificate first and the self-signed root CA certificate last), before </w:t>
      </w:r>
      <w:r w:rsidRPr="00B123CA">
        <w:rPr>
          <w:rFonts w:cs="Times New Roman"/>
          <w:b/>
          <w:bCs/>
          <w:color w:val="000000"/>
          <w:szCs w:val="24"/>
        </w:rPr>
        <w:t>keytool</w:t>
      </w:r>
      <w:r w:rsidRPr="00B123CA">
        <w:rPr>
          <w:rFonts w:cs="Times New Roman"/>
          <w:color w:val="000000"/>
          <w:szCs w:val="24"/>
        </w:rPr>
        <w:t> attempts to match the root CA certificate provided in the reply with any of the trusted certificates in the keystore or the "cacerts" keystore file (if the </w:t>
      </w:r>
      <w:r w:rsidRPr="00B123CA">
        <w:rPr>
          <w:rStyle w:val="HTMLCode"/>
          <w:rFonts w:ascii="Times New Roman" w:eastAsiaTheme="minorHAnsi" w:hAnsi="Times New Roman" w:cs="Times New Roman"/>
          <w:color w:val="444444"/>
          <w:sz w:val="24"/>
          <w:szCs w:val="24"/>
        </w:rPr>
        <w:t>-trustcacerts</w:t>
      </w:r>
      <w:r w:rsidRPr="00B123CA">
        <w:rPr>
          <w:rFonts w:cs="Times New Roman"/>
          <w:color w:val="000000"/>
          <w:szCs w:val="24"/>
        </w:rPr>
        <w:t xml:space="preserve"> option was specified). If no match can be found, the information of the </w:t>
      </w:r>
      <w:r w:rsidRPr="00B123CA">
        <w:rPr>
          <w:rFonts w:cs="Times New Roman"/>
          <w:color w:val="000000"/>
          <w:szCs w:val="24"/>
        </w:rPr>
        <w:lastRenderedPageBreak/>
        <w:t>root CA certificate is printed out, and the user is prompted to verify it, e.g., by comparing the displayed certificate fingerprints with the fingerprints obtained from some other (trusted) source of information, which might be the root CA itself. The user then has the option of aborting the import operation. If the </w:t>
      </w:r>
      <w:r w:rsidRPr="00B123CA">
        <w:rPr>
          <w:rStyle w:val="HTMLCode"/>
          <w:rFonts w:ascii="Times New Roman" w:eastAsiaTheme="minorHAnsi" w:hAnsi="Times New Roman" w:cs="Times New Roman"/>
          <w:color w:val="444444"/>
          <w:sz w:val="24"/>
          <w:szCs w:val="24"/>
        </w:rPr>
        <w:t>-noprompt</w:t>
      </w:r>
      <w:r w:rsidRPr="00B123CA">
        <w:rPr>
          <w:rFonts w:cs="Times New Roman"/>
          <w:color w:val="000000"/>
          <w:szCs w:val="24"/>
        </w:rPr>
        <w:t xml:space="preserve"> option is </w:t>
      </w:r>
      <w:proofErr w:type="gramStart"/>
      <w:r w:rsidRPr="00B123CA">
        <w:rPr>
          <w:rFonts w:cs="Times New Roman"/>
          <w:color w:val="000000"/>
          <w:szCs w:val="24"/>
        </w:rPr>
        <w:t>given,</w:t>
      </w:r>
      <w:proofErr w:type="gramEnd"/>
      <w:r w:rsidRPr="00B123CA">
        <w:rPr>
          <w:rFonts w:cs="Times New Roman"/>
          <w:color w:val="000000"/>
          <w:szCs w:val="24"/>
        </w:rPr>
        <w:t xml:space="preserve"> however, there will be no interaction with the user.</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public key in the certificate reply matches the user's public key already stored with under </w:t>
      </w:r>
      <w:r w:rsidRPr="00B123CA">
        <w:rPr>
          <w:i/>
          <w:iCs/>
          <w:color w:val="000000"/>
        </w:rPr>
        <w:t>alias</w:t>
      </w:r>
      <w:r w:rsidRPr="00B123CA">
        <w:rPr>
          <w:color w:val="000000"/>
        </w:rPr>
        <w:t>, the old certificate chain is replaced with the new certificate chain in the reply. The old chain can only be replaced if a valid </w:t>
      </w:r>
      <w:r w:rsidRPr="00B123CA">
        <w:rPr>
          <w:i/>
          <w:iCs/>
          <w:color w:val="000000"/>
        </w:rPr>
        <w:t>keypass</w:t>
      </w:r>
      <w:r w:rsidRPr="00B123CA">
        <w:rPr>
          <w:color w:val="000000"/>
        </w:rPr>
        <w:t>, the password used to protect the private key of the entry, is supplied. If no password is provided, and the private key password is different from the keystore password, the user is prompted for it.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This command was named </w:t>
      </w:r>
      <w:r w:rsidRPr="00B123CA">
        <w:rPr>
          <w:rStyle w:val="HTMLTypewriter"/>
          <w:rFonts w:ascii="Times New Roman" w:hAnsi="Times New Roman" w:cs="Times New Roman"/>
          <w:color w:val="444444"/>
          <w:sz w:val="24"/>
          <w:szCs w:val="24"/>
        </w:rPr>
        <w:t>-import</w:t>
      </w:r>
      <w:r w:rsidRPr="00B123CA">
        <w:rPr>
          <w:color w:val="000000"/>
        </w:rPr>
        <w:t> in previous releases. This old name is still supported in this release and will be supported in future releases, but for clarify the new name, </w:t>
      </w:r>
      <w:r w:rsidRPr="00B123CA">
        <w:rPr>
          <w:rStyle w:val="HTMLTypewriter"/>
          <w:rFonts w:ascii="Times New Roman" w:hAnsi="Times New Roman" w:cs="Times New Roman"/>
          <w:color w:val="444444"/>
          <w:sz w:val="24"/>
          <w:szCs w:val="24"/>
        </w:rPr>
        <w:t>-importcert</w:t>
      </w:r>
      <w:r w:rsidRPr="00B123CA">
        <w:rPr>
          <w:color w:val="000000"/>
        </w:rPr>
        <w:t>, is preferred going forward.</w:t>
      </w:r>
    </w:p>
    <w:p w:rsidR="00AA4575" w:rsidRPr="00B123CA" w:rsidRDefault="00AA4575" w:rsidP="00B123CA">
      <w:pPr>
        <w:spacing w:after="0" w:line="240" w:lineRule="auto"/>
        <w:jc w:val="both"/>
        <w:rPr>
          <w:rFonts w:cs="Times New Roman"/>
          <w:b/>
          <w:bCs/>
          <w:color w:val="000000"/>
          <w:szCs w:val="24"/>
        </w:rPr>
      </w:pPr>
      <w:bookmarkStart w:id="7" w:name="importKeyStoreCmd"/>
      <w:r w:rsidRPr="00B123CA">
        <w:rPr>
          <w:rStyle w:val="HTMLCode"/>
          <w:rFonts w:ascii="Times New Roman" w:eastAsiaTheme="minorHAnsi" w:hAnsi="Times New Roman" w:cs="Times New Roman"/>
          <w:b/>
          <w:bCs/>
          <w:color w:val="444444"/>
          <w:sz w:val="24"/>
          <w:szCs w:val="24"/>
        </w:rPr>
        <w:t>-importkeystore </w:t>
      </w:r>
      <w:bookmarkEnd w:id="7"/>
      <w:r w:rsidRPr="00B123CA">
        <w:rPr>
          <w:rStyle w:val="HTMLCode"/>
          <w:rFonts w:ascii="Times New Roman" w:eastAsiaTheme="minorHAnsi" w:hAnsi="Times New Roman" w:cs="Times New Roman"/>
          <w:b/>
          <w:bCs/>
          <w:color w:val="444444"/>
          <w:sz w:val="24"/>
          <w:szCs w:val="24"/>
        </w:rPr>
        <w:t>-srckeystore </w:t>
      </w:r>
      <w:r w:rsidRPr="00B123CA">
        <w:rPr>
          <w:rStyle w:val="HTMLCode"/>
          <w:rFonts w:ascii="Times New Roman" w:eastAsiaTheme="minorHAnsi" w:hAnsi="Times New Roman" w:cs="Times New Roman"/>
          <w:b/>
          <w:bCs/>
          <w:i/>
          <w:iCs/>
          <w:color w:val="444444"/>
          <w:sz w:val="24"/>
          <w:szCs w:val="24"/>
        </w:rPr>
        <w:t>srckeystore</w:t>
      </w:r>
      <w:r w:rsidRPr="00B123CA">
        <w:rPr>
          <w:rStyle w:val="HTMLCode"/>
          <w:rFonts w:ascii="Times New Roman" w:eastAsiaTheme="minorHAnsi" w:hAnsi="Times New Roman" w:cs="Times New Roman"/>
          <w:b/>
          <w:bCs/>
          <w:color w:val="444444"/>
          <w:sz w:val="24"/>
          <w:szCs w:val="24"/>
        </w:rPr>
        <w:t> -destkeystore </w:t>
      </w:r>
      <w:r w:rsidRPr="00B123CA">
        <w:rPr>
          <w:rStyle w:val="HTMLCode"/>
          <w:rFonts w:ascii="Times New Roman" w:eastAsiaTheme="minorHAnsi" w:hAnsi="Times New Roman" w:cs="Times New Roman"/>
          <w:b/>
          <w:bCs/>
          <w:i/>
          <w:iCs/>
          <w:color w:val="444444"/>
          <w:sz w:val="24"/>
          <w:szCs w:val="24"/>
        </w:rPr>
        <w:t>destkeystore</w:t>
      </w:r>
      <w:r w:rsidRPr="00B123CA">
        <w:rPr>
          <w:rStyle w:val="HTMLCode"/>
          <w:rFonts w:ascii="Times New Roman" w:eastAsiaTheme="minorHAnsi" w:hAnsi="Times New Roman" w:cs="Times New Roman"/>
          <w:b/>
          <w:bCs/>
          <w:color w:val="444444"/>
          <w:sz w:val="24"/>
          <w:szCs w:val="24"/>
        </w:rPr>
        <w:t> {-srcstoretype </w:t>
      </w:r>
      <w:r w:rsidRPr="00B123CA">
        <w:rPr>
          <w:rStyle w:val="HTMLCode"/>
          <w:rFonts w:ascii="Times New Roman" w:eastAsiaTheme="minorHAnsi" w:hAnsi="Times New Roman" w:cs="Times New Roman"/>
          <w:b/>
          <w:bCs/>
          <w:i/>
          <w:iCs/>
          <w:color w:val="444444"/>
          <w:sz w:val="24"/>
          <w:szCs w:val="24"/>
        </w:rPr>
        <w:t>srcstoretype</w:t>
      </w:r>
      <w:r w:rsidRPr="00B123CA">
        <w:rPr>
          <w:rStyle w:val="HTMLCode"/>
          <w:rFonts w:ascii="Times New Roman" w:eastAsiaTheme="minorHAnsi" w:hAnsi="Times New Roman" w:cs="Times New Roman"/>
          <w:b/>
          <w:bCs/>
          <w:color w:val="444444"/>
          <w:sz w:val="24"/>
          <w:szCs w:val="24"/>
        </w:rPr>
        <w:t>} {-deststoretype </w:t>
      </w:r>
      <w:r w:rsidRPr="00B123CA">
        <w:rPr>
          <w:rStyle w:val="HTMLCode"/>
          <w:rFonts w:ascii="Times New Roman" w:eastAsiaTheme="minorHAnsi" w:hAnsi="Times New Roman" w:cs="Times New Roman"/>
          <w:b/>
          <w:bCs/>
          <w:i/>
          <w:iCs/>
          <w:color w:val="444444"/>
          <w:sz w:val="24"/>
          <w:szCs w:val="24"/>
        </w:rPr>
        <w:t>deststoretype</w:t>
      </w:r>
      <w:r w:rsidRPr="00B123CA">
        <w:rPr>
          <w:rStyle w:val="HTMLCode"/>
          <w:rFonts w:ascii="Times New Roman" w:eastAsiaTheme="minorHAnsi" w:hAnsi="Times New Roman" w:cs="Times New Roman"/>
          <w:b/>
          <w:bCs/>
          <w:color w:val="444444"/>
          <w:sz w:val="24"/>
          <w:szCs w:val="24"/>
        </w:rPr>
        <w:t>} [-srcstorepass </w:t>
      </w:r>
      <w:r w:rsidRPr="00B123CA">
        <w:rPr>
          <w:rStyle w:val="HTMLCode"/>
          <w:rFonts w:ascii="Times New Roman" w:eastAsiaTheme="minorHAnsi" w:hAnsi="Times New Roman" w:cs="Times New Roman"/>
          <w:b/>
          <w:bCs/>
          <w:i/>
          <w:iCs/>
          <w:color w:val="444444"/>
          <w:sz w:val="24"/>
          <w:szCs w:val="24"/>
        </w:rPr>
        <w:t>srcstorepass</w:t>
      </w:r>
      <w:r w:rsidRPr="00B123CA">
        <w:rPr>
          <w:rStyle w:val="HTMLCode"/>
          <w:rFonts w:ascii="Times New Roman" w:eastAsiaTheme="minorHAnsi" w:hAnsi="Times New Roman" w:cs="Times New Roman"/>
          <w:b/>
          <w:bCs/>
          <w:color w:val="444444"/>
          <w:sz w:val="24"/>
          <w:szCs w:val="24"/>
        </w:rPr>
        <w:t>] [-deststorepass </w:t>
      </w:r>
      <w:r w:rsidRPr="00B123CA">
        <w:rPr>
          <w:rStyle w:val="HTMLCode"/>
          <w:rFonts w:ascii="Times New Roman" w:eastAsiaTheme="minorHAnsi" w:hAnsi="Times New Roman" w:cs="Times New Roman"/>
          <w:b/>
          <w:bCs/>
          <w:i/>
          <w:iCs/>
          <w:color w:val="444444"/>
          <w:sz w:val="24"/>
          <w:szCs w:val="24"/>
        </w:rPr>
        <w:t>deststorepass</w:t>
      </w:r>
      <w:r w:rsidRPr="00B123CA">
        <w:rPr>
          <w:rStyle w:val="HTMLCode"/>
          <w:rFonts w:ascii="Times New Roman" w:eastAsiaTheme="minorHAnsi" w:hAnsi="Times New Roman" w:cs="Times New Roman"/>
          <w:b/>
          <w:bCs/>
          <w:color w:val="444444"/>
          <w:sz w:val="24"/>
          <w:szCs w:val="24"/>
        </w:rPr>
        <w:t>] {-srcprotected} {-destprotected} {-srcalias </w:t>
      </w:r>
      <w:r w:rsidRPr="00B123CA">
        <w:rPr>
          <w:rStyle w:val="HTMLCode"/>
          <w:rFonts w:ascii="Times New Roman" w:eastAsiaTheme="minorHAnsi" w:hAnsi="Times New Roman" w:cs="Times New Roman"/>
          <w:b/>
          <w:bCs/>
          <w:i/>
          <w:iCs/>
          <w:color w:val="444444"/>
          <w:sz w:val="24"/>
          <w:szCs w:val="24"/>
        </w:rPr>
        <w:t>srcalias</w:t>
      </w:r>
      <w:r w:rsidRPr="00B123CA">
        <w:rPr>
          <w:rStyle w:val="HTMLCode"/>
          <w:rFonts w:ascii="Times New Roman" w:eastAsiaTheme="minorHAnsi" w:hAnsi="Times New Roman" w:cs="Times New Roman"/>
          <w:b/>
          <w:bCs/>
          <w:color w:val="444444"/>
          <w:sz w:val="24"/>
          <w:szCs w:val="24"/>
        </w:rPr>
        <w:t> {-destalias </w:t>
      </w:r>
      <w:r w:rsidRPr="00B123CA">
        <w:rPr>
          <w:rStyle w:val="HTMLCode"/>
          <w:rFonts w:ascii="Times New Roman" w:eastAsiaTheme="minorHAnsi" w:hAnsi="Times New Roman" w:cs="Times New Roman"/>
          <w:b/>
          <w:bCs/>
          <w:i/>
          <w:iCs/>
          <w:color w:val="444444"/>
          <w:sz w:val="24"/>
          <w:szCs w:val="24"/>
        </w:rPr>
        <w:t>destalias</w:t>
      </w:r>
      <w:r w:rsidRPr="00B123CA">
        <w:rPr>
          <w:rStyle w:val="HTMLCode"/>
          <w:rFonts w:ascii="Times New Roman" w:eastAsiaTheme="minorHAnsi" w:hAnsi="Times New Roman" w:cs="Times New Roman"/>
          <w:b/>
          <w:bCs/>
          <w:color w:val="444444"/>
          <w:sz w:val="24"/>
          <w:szCs w:val="24"/>
        </w:rPr>
        <w:t>} [-srckeypass </w:t>
      </w:r>
      <w:r w:rsidRPr="00B123CA">
        <w:rPr>
          <w:rStyle w:val="HTMLCode"/>
          <w:rFonts w:ascii="Times New Roman" w:eastAsiaTheme="minorHAnsi" w:hAnsi="Times New Roman" w:cs="Times New Roman"/>
          <w:b/>
          <w:bCs/>
          <w:i/>
          <w:iCs/>
          <w:color w:val="444444"/>
          <w:sz w:val="24"/>
          <w:szCs w:val="24"/>
        </w:rPr>
        <w:t>srckeypass</w:t>
      </w:r>
      <w:r w:rsidRPr="00B123CA">
        <w:rPr>
          <w:rStyle w:val="HTMLCode"/>
          <w:rFonts w:ascii="Times New Roman" w:eastAsiaTheme="minorHAnsi" w:hAnsi="Times New Roman" w:cs="Times New Roman"/>
          <w:b/>
          <w:bCs/>
          <w:color w:val="444444"/>
          <w:sz w:val="24"/>
          <w:szCs w:val="24"/>
        </w:rPr>
        <w:t>] [-destkeypass </w:t>
      </w:r>
      <w:r w:rsidRPr="00B123CA">
        <w:rPr>
          <w:rStyle w:val="HTMLCode"/>
          <w:rFonts w:ascii="Times New Roman" w:eastAsiaTheme="minorHAnsi" w:hAnsi="Times New Roman" w:cs="Times New Roman"/>
          <w:b/>
          <w:bCs/>
          <w:i/>
          <w:iCs/>
          <w:color w:val="444444"/>
          <w:sz w:val="24"/>
          <w:szCs w:val="24"/>
        </w:rPr>
        <w:t>destkeypass</w:t>
      </w:r>
      <w:r w:rsidRPr="00B123CA">
        <w:rPr>
          <w:rStyle w:val="HTMLCode"/>
          <w:rFonts w:ascii="Times New Roman" w:eastAsiaTheme="minorHAnsi" w:hAnsi="Times New Roman" w:cs="Times New Roman"/>
          <w:b/>
          <w:bCs/>
          <w:color w:val="444444"/>
          <w:sz w:val="24"/>
          <w:szCs w:val="24"/>
        </w:rPr>
        <w:t>] } {-noprompt} {-srcProviderName </w:t>
      </w:r>
      <w:r w:rsidRPr="00B123CA">
        <w:rPr>
          <w:rStyle w:val="HTMLCode"/>
          <w:rFonts w:ascii="Times New Roman" w:eastAsiaTheme="minorHAnsi" w:hAnsi="Times New Roman" w:cs="Times New Roman"/>
          <w:b/>
          <w:bCs/>
          <w:i/>
          <w:iCs/>
          <w:color w:val="444444"/>
          <w:sz w:val="24"/>
          <w:szCs w:val="24"/>
        </w:rPr>
        <w:t>src_provider_name</w:t>
      </w:r>
      <w:r w:rsidRPr="00B123CA">
        <w:rPr>
          <w:rStyle w:val="HTMLCode"/>
          <w:rFonts w:ascii="Times New Roman" w:eastAsiaTheme="minorHAnsi" w:hAnsi="Times New Roman" w:cs="Times New Roman"/>
          <w:b/>
          <w:bCs/>
          <w:color w:val="444444"/>
          <w:sz w:val="24"/>
          <w:szCs w:val="24"/>
        </w:rPr>
        <w:t>} {-destProviderName </w:t>
      </w:r>
      <w:r w:rsidRPr="00B123CA">
        <w:rPr>
          <w:rStyle w:val="HTMLCode"/>
          <w:rFonts w:ascii="Times New Roman" w:eastAsiaTheme="minorHAnsi" w:hAnsi="Times New Roman" w:cs="Times New Roman"/>
          <w:b/>
          <w:bCs/>
          <w:i/>
          <w:iCs/>
          <w:color w:val="444444"/>
          <w:sz w:val="24"/>
          <w:szCs w:val="24"/>
        </w:rPr>
        <w:t>dest_provider_name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Imports a single entry or all entries from a source keystore to a destination keystore.</w:t>
      </w:r>
      <w:proofErr w:type="gramEnd"/>
    </w:p>
    <w:p w:rsidR="00AA4575" w:rsidRPr="00B123CA" w:rsidRDefault="00AA4575" w:rsidP="00B123CA">
      <w:pPr>
        <w:pStyle w:val="NormalWeb"/>
        <w:spacing w:before="0" w:beforeAutospacing="0" w:after="0" w:afterAutospacing="0"/>
        <w:ind w:left="720"/>
        <w:jc w:val="both"/>
        <w:rPr>
          <w:color w:val="000000"/>
        </w:rPr>
      </w:pPr>
      <w:r w:rsidRPr="00B123CA">
        <w:rPr>
          <w:color w:val="000000"/>
        </w:rPr>
        <w:t>When the </w:t>
      </w:r>
      <w:r w:rsidRPr="00B123CA">
        <w:rPr>
          <w:rStyle w:val="Emphasis"/>
          <w:color w:val="000000"/>
        </w:rPr>
        <w:t>srcalias</w:t>
      </w:r>
      <w:r w:rsidRPr="00B123CA">
        <w:rPr>
          <w:color w:val="000000"/>
        </w:rPr>
        <w:t> option is provided, the command imports the single entry identified by the alias to the destination keystore. If a destination alias is not provided with </w:t>
      </w:r>
      <w:r w:rsidRPr="00B123CA">
        <w:rPr>
          <w:rStyle w:val="Emphasis"/>
          <w:color w:val="000000"/>
        </w:rPr>
        <w:t>destalias</w:t>
      </w:r>
      <w:r w:rsidRPr="00B123CA">
        <w:rPr>
          <w:color w:val="000000"/>
        </w:rPr>
        <w:t>, then </w:t>
      </w:r>
      <w:r w:rsidRPr="00B123CA">
        <w:rPr>
          <w:rStyle w:val="Emphasis"/>
          <w:color w:val="000000"/>
        </w:rPr>
        <w:t>srcalias</w:t>
      </w:r>
      <w:r w:rsidRPr="00B123CA">
        <w:rPr>
          <w:color w:val="000000"/>
        </w:rPr>
        <w:t> is used as the destination alias. If the source entry is protected by a password, </w:t>
      </w:r>
      <w:r w:rsidRPr="00B123CA">
        <w:rPr>
          <w:rStyle w:val="Emphasis"/>
          <w:color w:val="000000"/>
        </w:rPr>
        <w:t>srckeypass</w:t>
      </w:r>
      <w:r w:rsidRPr="00B123CA">
        <w:rPr>
          <w:color w:val="000000"/>
        </w:rPr>
        <w:t> will be used to recover the entry. If </w:t>
      </w:r>
      <w:r w:rsidRPr="00B123CA">
        <w:rPr>
          <w:rStyle w:val="Emphasis"/>
          <w:color w:val="000000"/>
        </w:rPr>
        <w:t>srckeypass</w:t>
      </w:r>
      <w:r w:rsidRPr="00B123CA">
        <w:rPr>
          <w:color w:val="000000"/>
        </w:rPr>
        <w:t> is not provided, then </w:t>
      </w:r>
      <w:r w:rsidRPr="00B123CA">
        <w:rPr>
          <w:b/>
          <w:bCs/>
          <w:color w:val="000000"/>
        </w:rPr>
        <w:t>keytool</w:t>
      </w:r>
      <w:r w:rsidRPr="00B123CA">
        <w:rPr>
          <w:color w:val="000000"/>
        </w:rPr>
        <w:t> will attempt to use </w:t>
      </w:r>
      <w:r w:rsidRPr="00B123CA">
        <w:rPr>
          <w:rStyle w:val="Emphasis"/>
          <w:color w:val="000000"/>
        </w:rPr>
        <w:t>srcstorepass</w:t>
      </w:r>
      <w:r w:rsidRPr="00B123CA">
        <w:rPr>
          <w:color w:val="000000"/>
        </w:rPr>
        <w:t> to recover the entry. If </w:t>
      </w:r>
      <w:r w:rsidRPr="00B123CA">
        <w:rPr>
          <w:rStyle w:val="Emphasis"/>
          <w:color w:val="000000"/>
        </w:rPr>
        <w:t>srcstorepass</w:t>
      </w:r>
      <w:r w:rsidRPr="00B123CA">
        <w:rPr>
          <w:color w:val="000000"/>
        </w:rPr>
        <w:t> is either not provided or is incorrect, the user will be prompted for a password. The destination entry will be protected using </w:t>
      </w:r>
      <w:r w:rsidRPr="00B123CA">
        <w:rPr>
          <w:rStyle w:val="Emphasis"/>
          <w:color w:val="000000"/>
        </w:rPr>
        <w:t>destkeypass</w:t>
      </w:r>
      <w:r w:rsidRPr="00B123CA">
        <w:rPr>
          <w:color w:val="000000"/>
        </w:rPr>
        <w:t>. If </w:t>
      </w:r>
      <w:r w:rsidRPr="00B123CA">
        <w:rPr>
          <w:rStyle w:val="Emphasis"/>
          <w:color w:val="000000"/>
        </w:rPr>
        <w:t>destkeypass</w:t>
      </w:r>
      <w:r w:rsidRPr="00B123CA">
        <w:rPr>
          <w:color w:val="000000"/>
        </w:rPr>
        <w:t> is not provided, the destination entry will be protected with the source entry password.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w:t>
      </w:r>
      <w:r w:rsidRPr="00B123CA">
        <w:rPr>
          <w:rStyle w:val="Emphasis"/>
          <w:color w:val="000000"/>
        </w:rPr>
        <w:t>srcalias</w:t>
      </w:r>
      <w:r w:rsidRPr="00B123CA">
        <w:rPr>
          <w:color w:val="000000"/>
        </w:rPr>
        <w:t> option is not provided, then all entries in the source keystore are imported into the destination keystore. Each destination entry will be stored under the alias from the source entry. If the source entry is protected by a password, </w:t>
      </w:r>
      <w:r w:rsidRPr="00B123CA">
        <w:rPr>
          <w:rStyle w:val="Emphasis"/>
          <w:color w:val="000000"/>
        </w:rPr>
        <w:t>srcstorepass</w:t>
      </w:r>
      <w:r w:rsidRPr="00B123CA">
        <w:rPr>
          <w:color w:val="000000"/>
        </w:rPr>
        <w:t> will be used to recover the entry. If </w:t>
      </w:r>
      <w:r w:rsidRPr="00B123CA">
        <w:rPr>
          <w:rStyle w:val="Emphasis"/>
          <w:color w:val="000000"/>
        </w:rPr>
        <w:t>srcstorepass</w:t>
      </w:r>
      <w:r w:rsidRPr="00B123CA">
        <w:rPr>
          <w:color w:val="000000"/>
        </w:rPr>
        <w:t xml:space="preserve"> is either not provided or is incorrect, the user will be prompted for a password. </w:t>
      </w:r>
      <w:proofErr w:type="gramStart"/>
      <w:r w:rsidRPr="00B123CA">
        <w:rPr>
          <w:color w:val="000000"/>
        </w:rPr>
        <w:t>If a source keystore entry type is not supported in the destination keystore, or if an error occurs while storing an entry into the destination keystore, the user will be prompted whether to skip the entry and continue, or to quit.</w:t>
      </w:r>
      <w:proofErr w:type="gramEnd"/>
      <w:r w:rsidRPr="00B123CA">
        <w:rPr>
          <w:color w:val="000000"/>
        </w:rPr>
        <w:t xml:space="preserve"> The destination entry will be protected with the source entry password.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destination alias already exists in the destination keystore, the user is prompted to either overwrite the entry, or to create a new entry under a different alias name.</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Note that if </w:t>
      </w:r>
      <w:r w:rsidRPr="00B123CA">
        <w:rPr>
          <w:rStyle w:val="HTMLCode"/>
          <w:rFonts w:ascii="Times New Roman" w:hAnsi="Times New Roman" w:cs="Times New Roman"/>
          <w:color w:val="444444"/>
          <w:sz w:val="24"/>
          <w:szCs w:val="24"/>
        </w:rPr>
        <w:t>-noprompt</w:t>
      </w:r>
      <w:r w:rsidRPr="00B123CA">
        <w:rPr>
          <w:color w:val="000000"/>
        </w:rPr>
        <w:t> is provided, the user will not be prompted for a new destination alias. Existing entries will automatically be overwritten with the destination alias name. Finally, entries that can not be imported are automatically skipped and a warning is output.</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Exporting Data</w:t>
      </w:r>
    </w:p>
    <w:p w:rsidR="00AA4575" w:rsidRPr="00B123CA" w:rsidRDefault="00AA4575" w:rsidP="00B123CA">
      <w:pPr>
        <w:spacing w:after="0" w:line="240" w:lineRule="auto"/>
        <w:jc w:val="both"/>
        <w:rPr>
          <w:rFonts w:cs="Times New Roman"/>
          <w:b/>
          <w:bCs/>
          <w:color w:val="000000"/>
          <w:szCs w:val="24"/>
        </w:rPr>
      </w:pPr>
      <w:bookmarkStart w:id="8" w:name="certreqCmd"/>
      <w:r w:rsidRPr="00B123CA">
        <w:rPr>
          <w:rStyle w:val="HTMLCode"/>
          <w:rFonts w:ascii="Times New Roman" w:eastAsiaTheme="minorHAnsi" w:hAnsi="Times New Roman" w:cs="Times New Roman"/>
          <w:b/>
          <w:bCs/>
          <w:color w:val="444444"/>
          <w:sz w:val="24"/>
          <w:szCs w:val="24"/>
        </w:rPr>
        <w:t>-certreq </w:t>
      </w:r>
      <w:bookmarkEnd w:id="8"/>
      <w:r w:rsidRPr="00B123CA">
        <w:rPr>
          <w:rStyle w:val="HTMLCode"/>
          <w:rFonts w:ascii="Times New Roman" w:eastAsiaTheme="minorHAnsi" w:hAnsi="Times New Roman" w:cs="Times New Roman"/>
          <w:b/>
          <w:bCs/>
          <w:color w:val="444444"/>
          <w:sz w:val="24"/>
          <w:szCs w:val="24"/>
        </w:rPr>
        <w:t>{-alias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{-sigalg </w:t>
      </w:r>
      <w:r w:rsidRPr="00B123CA">
        <w:rPr>
          <w:rStyle w:val="HTMLCode"/>
          <w:rFonts w:ascii="Times New Roman" w:eastAsiaTheme="minorHAnsi" w:hAnsi="Times New Roman" w:cs="Times New Roman"/>
          <w:b/>
          <w:bCs/>
          <w:i/>
          <w:iCs/>
          <w:color w:val="444444"/>
          <w:sz w:val="24"/>
          <w:szCs w:val="24"/>
        </w:rPr>
        <w:t>sigalg</w:t>
      </w:r>
      <w:r w:rsidRPr="00B123CA">
        <w:rPr>
          <w:rStyle w:val="HTMLCode"/>
          <w:rFonts w:ascii="Times New Roman" w:eastAsiaTheme="minorHAnsi" w:hAnsi="Times New Roman" w:cs="Times New Roman"/>
          <w:b/>
          <w:bCs/>
          <w:color w:val="444444"/>
          <w:sz w:val="24"/>
          <w:szCs w:val="24"/>
        </w:rPr>
        <w:t>} {-file </w:t>
      </w:r>
      <w:r w:rsidRPr="00B123CA">
        <w:rPr>
          <w:rStyle w:val="HTMLCode"/>
          <w:rFonts w:ascii="Times New Roman" w:eastAsiaTheme="minorHAnsi" w:hAnsi="Times New Roman" w:cs="Times New Roman"/>
          <w:b/>
          <w:bCs/>
          <w:i/>
          <w:iCs/>
          <w:color w:val="444444"/>
          <w:sz w:val="24"/>
          <w:szCs w:val="24"/>
        </w:rPr>
        <w:t>certreq_file</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keypass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w:t>
      </w:r>
      <w:r w:rsidRPr="00B123CA">
        <w:rPr>
          <w:rStyle w:val="HTMLCode"/>
          <w:rFonts w:ascii="Times New Roman" w:eastAsiaTheme="minorHAnsi" w:hAnsi="Times New Roman" w:cs="Times New Roman"/>
          <w:b/>
          <w:bCs/>
          <w:color w:val="444444"/>
          <w:sz w:val="24"/>
          <w:szCs w:val="24"/>
        </w:rPr>
        <w:lastRenderedPageBreak/>
        <w:t>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Generates a Certificate Signing Request (CSR), using the PKCS#10 format.</w:t>
      </w:r>
      <w:proofErr w:type="gramEnd"/>
    </w:p>
    <w:p w:rsidR="00AA4575" w:rsidRPr="00B123CA" w:rsidRDefault="00AA4575" w:rsidP="00B123CA">
      <w:pPr>
        <w:pStyle w:val="NormalWeb"/>
        <w:spacing w:before="0" w:beforeAutospacing="0" w:after="0" w:afterAutospacing="0"/>
        <w:ind w:left="720"/>
        <w:jc w:val="both"/>
        <w:rPr>
          <w:color w:val="000000"/>
        </w:rPr>
      </w:pPr>
      <w:r w:rsidRPr="00B123CA">
        <w:rPr>
          <w:color w:val="000000"/>
        </w:rPr>
        <w:t>A CSR is intended to be sent to a certificate authority (CA). The CA will authenticate the certificate requestor (usually off-line) and will return a certificate or certificate chain, used to replace the existing certificate chain (which initially consists of a self-signed certificate) in the keystore.</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The private key and X.500 Distinguished Name associated with </w:t>
      </w:r>
      <w:r w:rsidRPr="00B123CA">
        <w:rPr>
          <w:rStyle w:val="Emphasis"/>
          <w:color w:val="000000"/>
        </w:rPr>
        <w:t>alias</w:t>
      </w:r>
      <w:r w:rsidRPr="00B123CA">
        <w:rPr>
          <w:color w:val="000000"/>
        </w:rPr>
        <w:t> are used to create the PKCS#10 certificate request. In order to access the private key, the appropriate password must be provided, since private keys are protected in the keystore with a password. If </w:t>
      </w:r>
      <w:r w:rsidRPr="00B123CA">
        <w:rPr>
          <w:rStyle w:val="Emphasis"/>
          <w:color w:val="000000"/>
        </w:rPr>
        <w:t>keypass</w:t>
      </w:r>
      <w:r w:rsidRPr="00B123CA">
        <w:rPr>
          <w:color w:val="000000"/>
        </w:rPr>
        <w:t> is not provided at the command line, and is different from the password used to protect the integrity of the keystore, the user is prompted for it.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rStyle w:val="Emphasis"/>
          <w:color w:val="000000"/>
        </w:rPr>
        <w:t>sigalg</w:t>
      </w:r>
      <w:proofErr w:type="gramEnd"/>
      <w:r w:rsidRPr="00B123CA">
        <w:rPr>
          <w:color w:val="000000"/>
        </w:rPr>
        <w:t> specifies the algorithm that should be used to sign the CSR.</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The CSR is stored in the file </w:t>
      </w:r>
      <w:r w:rsidRPr="00B123CA">
        <w:rPr>
          <w:rStyle w:val="Emphasis"/>
          <w:color w:val="000000"/>
        </w:rPr>
        <w:t>certreq_file</w:t>
      </w:r>
      <w:r w:rsidRPr="00B123CA">
        <w:rPr>
          <w:color w:val="000000"/>
        </w:rPr>
        <w:t>. If no file is given, the CSR is output to stdout.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Use the </w:t>
      </w:r>
      <w:r w:rsidRPr="00B123CA">
        <w:rPr>
          <w:rStyle w:val="Emphasis"/>
          <w:color w:val="000000"/>
        </w:rPr>
        <w:t>importcert</w:t>
      </w:r>
      <w:r w:rsidRPr="00B123CA">
        <w:rPr>
          <w:color w:val="000000"/>
        </w:rPr>
        <w:t> command to import the response from the CA.</w:t>
      </w:r>
    </w:p>
    <w:p w:rsidR="00AA4575" w:rsidRPr="00B123CA" w:rsidRDefault="00AA4575" w:rsidP="00B123CA">
      <w:pPr>
        <w:spacing w:after="0" w:line="240" w:lineRule="auto"/>
        <w:jc w:val="both"/>
        <w:rPr>
          <w:rFonts w:cs="Times New Roman"/>
          <w:b/>
          <w:bCs/>
          <w:color w:val="000000"/>
          <w:szCs w:val="24"/>
        </w:rPr>
      </w:pPr>
      <w:bookmarkStart w:id="9" w:name="exportCertCmd"/>
      <w:r w:rsidRPr="00B123CA">
        <w:rPr>
          <w:rStyle w:val="HTMLCode"/>
          <w:rFonts w:ascii="Times New Roman" w:eastAsiaTheme="minorHAnsi" w:hAnsi="Times New Roman" w:cs="Times New Roman"/>
          <w:b/>
          <w:bCs/>
          <w:color w:val="444444"/>
          <w:sz w:val="24"/>
          <w:szCs w:val="24"/>
        </w:rPr>
        <w:t>-exportcert</w:t>
      </w:r>
      <w:bookmarkEnd w:id="9"/>
      <w:r w:rsidRPr="00B123CA">
        <w:rPr>
          <w:rStyle w:val="HTMLCode"/>
          <w:rFonts w:ascii="Times New Roman" w:eastAsiaTheme="minorHAnsi" w:hAnsi="Times New Roman" w:cs="Times New Roman"/>
          <w:b/>
          <w:bCs/>
          <w:color w:val="444444"/>
          <w:sz w:val="24"/>
          <w:szCs w:val="24"/>
        </w:rPr>
        <w:t> {-alias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{-file </w:t>
      </w:r>
      <w:r w:rsidRPr="00B123CA">
        <w:rPr>
          <w:rStyle w:val="HTMLCode"/>
          <w:rFonts w:ascii="Times New Roman" w:eastAsiaTheme="minorHAnsi" w:hAnsi="Times New Roman" w:cs="Times New Roman"/>
          <w:b/>
          <w:bCs/>
          <w:i/>
          <w:iCs/>
          <w:color w:val="444444"/>
          <w:sz w:val="24"/>
          <w:szCs w:val="24"/>
        </w:rPr>
        <w:t>cert_file</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{-rfc}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Reads (from the keystore) the certificate associated with </w:t>
      </w:r>
      <w:r w:rsidRPr="00B123CA">
        <w:rPr>
          <w:rStyle w:val="Emphasis"/>
          <w:color w:val="000000"/>
        </w:rPr>
        <w:t>alias</w:t>
      </w:r>
      <w:r w:rsidRPr="00B123CA">
        <w:rPr>
          <w:color w:val="000000"/>
        </w:rPr>
        <w:t>, and stores it in the file </w:t>
      </w:r>
      <w:r w:rsidRPr="00B123CA">
        <w:rPr>
          <w:rStyle w:val="Emphasis"/>
          <w:color w:val="000000"/>
        </w:rPr>
        <w:t>cert_file</w:t>
      </w:r>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no file is given, the certificate is output to stdout.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The certificate is by default output in binary encoding, but will instead be output in the printable encoding format, as defined by the </w:t>
      </w:r>
      <w:hyperlink r:id="rId67" w:anchor="EncodeCertificate" w:history="1">
        <w:r w:rsidRPr="00B123CA">
          <w:rPr>
            <w:rStyle w:val="Hyperlink"/>
            <w:rFonts w:eastAsiaTheme="majorEastAsia"/>
            <w:color w:val="666666"/>
          </w:rPr>
          <w:t>Internet RFC 1421 standard</w:t>
        </w:r>
      </w:hyperlink>
      <w:r w:rsidRPr="00B123CA">
        <w:rPr>
          <w:color w:val="000000"/>
        </w:rPr>
        <w:t>, if the </w:t>
      </w:r>
      <w:r w:rsidRPr="00B123CA">
        <w:rPr>
          <w:rStyle w:val="HTMLCode"/>
          <w:rFonts w:ascii="Times New Roman" w:hAnsi="Times New Roman" w:cs="Times New Roman"/>
          <w:color w:val="444444"/>
          <w:sz w:val="24"/>
          <w:szCs w:val="24"/>
        </w:rPr>
        <w:t>-rfc</w:t>
      </w:r>
      <w:r w:rsidRPr="00B123CA">
        <w:rPr>
          <w:color w:val="000000"/>
        </w:rPr>
        <w:t> option is specified.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w:t>
      </w:r>
      <w:r w:rsidRPr="00B123CA">
        <w:rPr>
          <w:i/>
          <w:iCs/>
          <w:color w:val="000000"/>
        </w:rPr>
        <w:t>alias</w:t>
      </w:r>
      <w:r w:rsidRPr="00B123CA">
        <w:rPr>
          <w:color w:val="000000"/>
        </w:rPr>
        <w:t> refers to a trusted certificate, that certificate is output. Otherwise, </w:t>
      </w:r>
      <w:r w:rsidRPr="00B123CA">
        <w:rPr>
          <w:i/>
          <w:iCs/>
          <w:color w:val="000000"/>
        </w:rPr>
        <w:t>alias</w:t>
      </w:r>
      <w:r w:rsidRPr="00B123CA">
        <w:rPr>
          <w:color w:val="000000"/>
        </w:rPr>
        <w:t> refers to a key entry with an associated certificate chain. In that case, the first certificate in the chain is returned. This certificate authenticates the public key of the entity addressed by </w:t>
      </w:r>
      <w:r w:rsidRPr="00B123CA">
        <w:rPr>
          <w:i/>
          <w:iCs/>
          <w:color w:val="000000"/>
        </w:rPr>
        <w:t>alias</w:t>
      </w:r>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This command was named </w:t>
      </w:r>
      <w:r w:rsidRPr="00B123CA">
        <w:rPr>
          <w:rStyle w:val="HTMLTypewriter"/>
          <w:rFonts w:ascii="Times New Roman" w:hAnsi="Times New Roman" w:cs="Times New Roman"/>
          <w:color w:val="444444"/>
          <w:sz w:val="24"/>
          <w:szCs w:val="24"/>
        </w:rPr>
        <w:t>-export</w:t>
      </w:r>
      <w:r w:rsidRPr="00B123CA">
        <w:rPr>
          <w:color w:val="000000"/>
        </w:rPr>
        <w:t> in previous releases. This old name is still supported in this release and will be supported in future releases, but for clarify the new name, </w:t>
      </w:r>
      <w:r w:rsidRPr="00B123CA">
        <w:rPr>
          <w:rStyle w:val="HTMLTypewriter"/>
          <w:rFonts w:ascii="Times New Roman" w:hAnsi="Times New Roman" w:cs="Times New Roman"/>
          <w:color w:val="444444"/>
          <w:sz w:val="24"/>
          <w:szCs w:val="24"/>
        </w:rPr>
        <w:t>-exportcert</w:t>
      </w:r>
      <w:r w:rsidRPr="00B123CA">
        <w:rPr>
          <w:color w:val="000000"/>
        </w:rPr>
        <w:t>, is preferred going forward.</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Displaying Data</w:t>
      </w:r>
    </w:p>
    <w:p w:rsidR="00AA4575" w:rsidRPr="00B123CA" w:rsidRDefault="00AA4575" w:rsidP="00B123CA">
      <w:pPr>
        <w:spacing w:after="0" w:line="240" w:lineRule="auto"/>
        <w:jc w:val="both"/>
        <w:rPr>
          <w:rFonts w:cs="Times New Roman"/>
          <w:b/>
          <w:bCs/>
          <w:color w:val="000000"/>
          <w:szCs w:val="24"/>
        </w:rPr>
      </w:pPr>
      <w:bookmarkStart w:id="10" w:name="listCmd"/>
      <w:r w:rsidRPr="00B123CA">
        <w:rPr>
          <w:rStyle w:val="HTMLCode"/>
          <w:rFonts w:ascii="Times New Roman" w:eastAsiaTheme="minorHAnsi" w:hAnsi="Times New Roman" w:cs="Times New Roman"/>
          <w:b/>
          <w:bCs/>
          <w:color w:val="444444"/>
          <w:sz w:val="24"/>
          <w:szCs w:val="24"/>
        </w:rPr>
        <w:t>-list </w:t>
      </w:r>
      <w:bookmarkEnd w:id="10"/>
      <w:r w:rsidRPr="00B123CA">
        <w:rPr>
          <w:rStyle w:val="HTMLCode"/>
          <w:rFonts w:ascii="Times New Roman" w:eastAsiaTheme="minorHAnsi" w:hAnsi="Times New Roman" w:cs="Times New Roman"/>
          <w:b/>
          <w:bCs/>
          <w:color w:val="444444"/>
          <w:sz w:val="24"/>
          <w:szCs w:val="24"/>
        </w:rPr>
        <w:t>{-alias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 -rfc}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Prints (to stdout) the contents of the keystore entry identified by </w:t>
      </w:r>
      <w:r w:rsidRPr="00B123CA">
        <w:rPr>
          <w:i/>
          <w:iCs/>
          <w:color w:val="000000"/>
        </w:rPr>
        <w:t>alias</w:t>
      </w:r>
      <w:r w:rsidRPr="00B123CA">
        <w:rPr>
          <w:color w:val="000000"/>
        </w:rPr>
        <w:t>.</w:t>
      </w:r>
      <w:proofErr w:type="gramEnd"/>
      <w:r w:rsidRPr="00B123CA">
        <w:rPr>
          <w:color w:val="000000"/>
        </w:rPr>
        <w:t xml:space="preserve"> If no alias is specified, the contents of the entire keystore are printed.</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This command by default prints the MD5 fingerprint of a certificate. If the </w:t>
      </w:r>
      <w:r w:rsidRPr="00B123CA">
        <w:rPr>
          <w:rStyle w:val="HTMLCode"/>
          <w:rFonts w:ascii="Times New Roman" w:hAnsi="Times New Roman" w:cs="Times New Roman"/>
          <w:color w:val="444444"/>
          <w:sz w:val="24"/>
          <w:szCs w:val="24"/>
        </w:rPr>
        <w:t>-v</w:t>
      </w:r>
      <w:r w:rsidRPr="00B123CA">
        <w:rPr>
          <w:color w:val="000000"/>
        </w:rPr>
        <w:t> option is specified, the certificate is printed in human-readable format, with additional information such as the owner, issuer, serial number, and any extensions. If the </w:t>
      </w:r>
      <w:r w:rsidRPr="00B123CA">
        <w:rPr>
          <w:rStyle w:val="HTMLCode"/>
          <w:rFonts w:ascii="Times New Roman" w:hAnsi="Times New Roman" w:cs="Times New Roman"/>
          <w:color w:val="444444"/>
          <w:sz w:val="24"/>
          <w:szCs w:val="24"/>
        </w:rPr>
        <w:t>-rfc</w:t>
      </w:r>
      <w:r w:rsidRPr="00B123CA">
        <w:rPr>
          <w:color w:val="000000"/>
        </w:rPr>
        <w:t> option is specified, certificate contents are printed using the printable encoding format, as defined by the </w:t>
      </w:r>
      <w:hyperlink r:id="rId68" w:anchor="EncodeCertificate" w:history="1">
        <w:r w:rsidRPr="00B123CA">
          <w:rPr>
            <w:rStyle w:val="Hyperlink"/>
            <w:rFonts w:eastAsiaTheme="majorEastAsia"/>
            <w:color w:val="666666"/>
          </w:rPr>
          <w:t>Internet RFC 1421 standard</w:t>
        </w:r>
      </w:hyperlink>
    </w:p>
    <w:p w:rsidR="00AA4575" w:rsidRPr="00B123CA" w:rsidRDefault="00AA4575" w:rsidP="00B123CA">
      <w:pPr>
        <w:pStyle w:val="NormalWeb"/>
        <w:spacing w:before="0" w:beforeAutospacing="0" w:after="0" w:afterAutospacing="0"/>
        <w:ind w:left="720"/>
        <w:jc w:val="both"/>
        <w:rPr>
          <w:color w:val="000000"/>
        </w:rPr>
      </w:pPr>
      <w:r w:rsidRPr="00B123CA">
        <w:rPr>
          <w:color w:val="000000"/>
        </w:rPr>
        <w:t>You cannot specify both </w:t>
      </w:r>
      <w:r w:rsidRPr="00B123CA">
        <w:rPr>
          <w:rStyle w:val="HTMLCode"/>
          <w:rFonts w:ascii="Times New Roman" w:hAnsi="Times New Roman" w:cs="Times New Roman"/>
          <w:color w:val="444444"/>
          <w:sz w:val="24"/>
          <w:szCs w:val="24"/>
        </w:rPr>
        <w:t>-v</w:t>
      </w:r>
      <w:r w:rsidRPr="00B123CA">
        <w:rPr>
          <w:color w:val="000000"/>
        </w:rPr>
        <w:t> and </w:t>
      </w:r>
      <w:r w:rsidRPr="00B123CA">
        <w:rPr>
          <w:rStyle w:val="HTMLCode"/>
          <w:rFonts w:ascii="Times New Roman" w:hAnsi="Times New Roman" w:cs="Times New Roman"/>
          <w:color w:val="444444"/>
          <w:sz w:val="24"/>
          <w:szCs w:val="24"/>
        </w:rPr>
        <w:t>-rfc</w:t>
      </w:r>
      <w:r w:rsidRPr="00B123CA">
        <w:rPr>
          <w:color w:val="000000"/>
        </w:rPr>
        <w:t>.</w:t>
      </w:r>
    </w:p>
    <w:p w:rsidR="00AA4575" w:rsidRPr="00B123CA" w:rsidRDefault="00AA4575" w:rsidP="00B123CA">
      <w:pPr>
        <w:spacing w:after="0" w:line="240" w:lineRule="auto"/>
        <w:jc w:val="both"/>
        <w:rPr>
          <w:rFonts w:cs="Times New Roman"/>
          <w:b/>
          <w:bCs/>
          <w:color w:val="000000"/>
          <w:szCs w:val="24"/>
        </w:rPr>
      </w:pPr>
      <w:bookmarkStart w:id="11" w:name="printcertCmd"/>
      <w:r w:rsidRPr="00B123CA">
        <w:rPr>
          <w:rStyle w:val="HTMLCode"/>
          <w:rFonts w:ascii="Times New Roman" w:eastAsiaTheme="minorHAnsi" w:hAnsi="Times New Roman" w:cs="Times New Roman"/>
          <w:b/>
          <w:bCs/>
          <w:color w:val="444444"/>
          <w:sz w:val="24"/>
          <w:szCs w:val="24"/>
        </w:rPr>
        <w:t>-printcert</w:t>
      </w:r>
      <w:bookmarkEnd w:id="11"/>
      <w:r w:rsidRPr="00B123CA">
        <w:rPr>
          <w:rStyle w:val="HTMLCode"/>
          <w:rFonts w:ascii="Times New Roman" w:eastAsiaTheme="minorHAnsi" w:hAnsi="Times New Roman" w:cs="Times New Roman"/>
          <w:b/>
          <w:bCs/>
          <w:color w:val="444444"/>
          <w:sz w:val="24"/>
          <w:szCs w:val="24"/>
        </w:rPr>
        <w:t> {-file </w:t>
      </w:r>
      <w:r w:rsidRPr="00B123CA">
        <w:rPr>
          <w:rStyle w:val="HTMLCode"/>
          <w:rFonts w:ascii="Times New Roman" w:eastAsiaTheme="minorHAnsi" w:hAnsi="Times New Roman" w:cs="Times New Roman"/>
          <w:b/>
          <w:bCs/>
          <w:i/>
          <w:iCs/>
          <w:color w:val="444444"/>
          <w:sz w:val="24"/>
          <w:szCs w:val="24"/>
        </w:rPr>
        <w:t>cert_file</w:t>
      </w:r>
      <w:r w:rsidRPr="00B123CA">
        <w:rPr>
          <w:rStyle w:val="HTMLCode"/>
          <w:rFonts w:ascii="Times New Roman" w:eastAsiaTheme="minorHAnsi" w:hAnsi="Times New Roman" w:cs="Times New Roman"/>
          <w:b/>
          <w:bCs/>
          <w:color w:val="444444"/>
          <w:sz w:val="24"/>
          <w:szCs w:val="24"/>
        </w:rPr>
        <w:t>} {-v}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Reads the certificate from the file </w:t>
      </w:r>
      <w:r w:rsidRPr="00B123CA">
        <w:rPr>
          <w:rStyle w:val="Emphasis"/>
          <w:color w:val="000000"/>
        </w:rPr>
        <w:t>cert_file</w:t>
      </w:r>
      <w:r w:rsidRPr="00B123CA">
        <w:rPr>
          <w:color w:val="000000"/>
        </w:rPr>
        <w:t>, and prints its contents in a human-readable format. If no file is given, the certificate is read from stdin.</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lastRenderedPageBreak/>
        <w:t>The certificate may be either binary encoded or in printable encoding format, as defined by the </w:t>
      </w:r>
      <w:hyperlink r:id="rId69" w:anchor="EncodeCertificate" w:history="1">
        <w:r w:rsidRPr="00B123CA">
          <w:rPr>
            <w:rStyle w:val="Hyperlink"/>
            <w:rFonts w:eastAsiaTheme="majorEastAsia"/>
            <w:color w:val="666666"/>
          </w:rPr>
          <w:t>Internet RFC 1421 standard</w:t>
        </w:r>
      </w:hyperlink>
      <w:r w:rsidRPr="00B123CA">
        <w:rPr>
          <w:color w:val="000000"/>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Note: This option can be used independently of a keystore.</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Managing the Keystore</w:t>
      </w:r>
    </w:p>
    <w:p w:rsidR="00AA4575" w:rsidRPr="00B123CA" w:rsidRDefault="00AA4575" w:rsidP="00B123CA">
      <w:pPr>
        <w:spacing w:after="0" w:line="240" w:lineRule="auto"/>
        <w:jc w:val="both"/>
        <w:rPr>
          <w:rFonts w:cs="Times New Roman"/>
          <w:b/>
          <w:bCs/>
          <w:color w:val="000000"/>
          <w:szCs w:val="24"/>
        </w:rPr>
      </w:pPr>
      <w:bookmarkStart w:id="12" w:name="storePasswdCmd"/>
      <w:r w:rsidRPr="00B123CA">
        <w:rPr>
          <w:rStyle w:val="HTMLCode"/>
          <w:rFonts w:ascii="Times New Roman" w:eastAsiaTheme="minorHAnsi" w:hAnsi="Times New Roman" w:cs="Times New Roman"/>
          <w:b/>
          <w:bCs/>
          <w:color w:val="444444"/>
          <w:sz w:val="24"/>
          <w:szCs w:val="24"/>
        </w:rPr>
        <w:t>-storepasswd</w:t>
      </w:r>
      <w:bookmarkEnd w:id="12"/>
      <w:r w:rsidRPr="00B123CA">
        <w:rPr>
          <w:rStyle w:val="HTMLCode"/>
          <w:rFonts w:ascii="Times New Roman" w:eastAsiaTheme="minorHAnsi" w:hAnsi="Times New Roman" w:cs="Times New Roman"/>
          <w:b/>
          <w:bCs/>
          <w:color w:val="444444"/>
          <w:sz w:val="24"/>
          <w:szCs w:val="24"/>
        </w:rPr>
        <w:t> [-new </w:t>
      </w:r>
      <w:r w:rsidRPr="00B123CA">
        <w:rPr>
          <w:rStyle w:val="HTMLCode"/>
          <w:rFonts w:ascii="Times New Roman" w:eastAsiaTheme="minorHAnsi" w:hAnsi="Times New Roman" w:cs="Times New Roman"/>
          <w:b/>
          <w:bCs/>
          <w:i/>
          <w:iCs/>
          <w:color w:val="444444"/>
          <w:sz w:val="24"/>
          <w:szCs w:val="24"/>
        </w:rPr>
        <w:t>new_storepass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Changes the password used to protect the integrity of the keystore contents. The new password is </w:t>
      </w:r>
      <w:r w:rsidRPr="00B123CA">
        <w:rPr>
          <w:rStyle w:val="Emphasis"/>
          <w:color w:val="000000"/>
        </w:rPr>
        <w:t>new_storepass</w:t>
      </w:r>
      <w:r w:rsidRPr="00B123CA">
        <w:rPr>
          <w:color w:val="000000"/>
        </w:rPr>
        <w:t>, which must be at least 6 characters long.</w:t>
      </w:r>
    </w:p>
    <w:p w:rsidR="00AA4575" w:rsidRPr="00B123CA" w:rsidRDefault="00AA4575" w:rsidP="00B123CA">
      <w:pPr>
        <w:spacing w:after="0" w:line="240" w:lineRule="auto"/>
        <w:jc w:val="both"/>
        <w:rPr>
          <w:rFonts w:cs="Times New Roman"/>
          <w:b/>
          <w:bCs/>
          <w:color w:val="000000"/>
          <w:szCs w:val="24"/>
        </w:rPr>
      </w:pPr>
      <w:bookmarkStart w:id="13" w:name="keyPasswdCmd"/>
      <w:r w:rsidRPr="00B123CA">
        <w:rPr>
          <w:rStyle w:val="HTMLCode"/>
          <w:rFonts w:ascii="Times New Roman" w:eastAsiaTheme="minorHAnsi" w:hAnsi="Times New Roman" w:cs="Times New Roman"/>
          <w:b/>
          <w:bCs/>
          <w:color w:val="444444"/>
          <w:sz w:val="24"/>
          <w:szCs w:val="24"/>
        </w:rPr>
        <w:t>-keypasswd</w:t>
      </w:r>
      <w:bookmarkEnd w:id="13"/>
      <w:r w:rsidRPr="00B123CA">
        <w:rPr>
          <w:rStyle w:val="HTMLCode"/>
          <w:rFonts w:ascii="Times New Roman" w:eastAsiaTheme="minorHAnsi" w:hAnsi="Times New Roman" w:cs="Times New Roman"/>
          <w:b/>
          <w:bCs/>
          <w:color w:val="444444"/>
          <w:sz w:val="24"/>
          <w:szCs w:val="24"/>
        </w:rPr>
        <w:t> {-alias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old_keypass</w:t>
      </w:r>
      <w:r w:rsidRPr="00B123CA">
        <w:rPr>
          <w:rStyle w:val="HTMLCode"/>
          <w:rFonts w:ascii="Times New Roman" w:eastAsiaTheme="minorHAnsi" w:hAnsi="Times New Roman" w:cs="Times New Roman"/>
          <w:b/>
          <w:bCs/>
          <w:color w:val="444444"/>
          <w:sz w:val="24"/>
          <w:szCs w:val="24"/>
        </w:rPr>
        <w:t>] [-new </w:t>
      </w:r>
      <w:r w:rsidRPr="00B123CA">
        <w:rPr>
          <w:rStyle w:val="HTMLCode"/>
          <w:rFonts w:ascii="Times New Roman" w:eastAsiaTheme="minorHAnsi" w:hAnsi="Times New Roman" w:cs="Times New Roman"/>
          <w:b/>
          <w:bCs/>
          <w:i/>
          <w:iCs/>
          <w:color w:val="444444"/>
          <w:sz w:val="24"/>
          <w:szCs w:val="24"/>
        </w:rPr>
        <w:t>new_keypass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Changes the password under which the private/secret key identified by </w:t>
      </w:r>
      <w:r w:rsidRPr="00B123CA">
        <w:rPr>
          <w:rStyle w:val="Emphasis"/>
          <w:color w:val="000000"/>
        </w:rPr>
        <w:t>alias</w:t>
      </w:r>
      <w:r w:rsidRPr="00B123CA">
        <w:rPr>
          <w:color w:val="000000"/>
        </w:rPr>
        <w:t> is protected, from </w:t>
      </w:r>
      <w:r w:rsidRPr="00B123CA">
        <w:rPr>
          <w:rStyle w:val="Emphasis"/>
          <w:color w:val="000000"/>
        </w:rPr>
        <w:t>old_keypass</w:t>
      </w:r>
      <w:r w:rsidRPr="00B123CA">
        <w:rPr>
          <w:color w:val="000000"/>
        </w:rPr>
        <w:t> to </w:t>
      </w:r>
      <w:r w:rsidRPr="00B123CA">
        <w:rPr>
          <w:rStyle w:val="Emphasis"/>
          <w:color w:val="000000"/>
        </w:rPr>
        <w:t>new_keypass</w:t>
      </w:r>
      <w:r w:rsidRPr="00B123CA">
        <w:rPr>
          <w:color w:val="000000"/>
        </w:rPr>
        <w:t>, which must be at least 6 characters long.</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w:t>
      </w:r>
      <w:r w:rsidRPr="00B123CA">
        <w:rPr>
          <w:rStyle w:val="HTMLCode"/>
          <w:rFonts w:ascii="Times New Roman" w:hAnsi="Times New Roman" w:cs="Times New Roman"/>
          <w:color w:val="444444"/>
          <w:sz w:val="24"/>
          <w:szCs w:val="24"/>
        </w:rPr>
        <w:t>-keypass</w:t>
      </w:r>
      <w:r w:rsidRPr="00B123CA">
        <w:rPr>
          <w:color w:val="000000"/>
        </w:rPr>
        <w:t> option is not provided at the command line, and the key password is different from the keystore password, the user is prompted for it.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If the </w:t>
      </w:r>
      <w:r w:rsidRPr="00B123CA">
        <w:rPr>
          <w:rStyle w:val="HTMLCode"/>
          <w:rFonts w:ascii="Times New Roman" w:hAnsi="Times New Roman" w:cs="Times New Roman"/>
          <w:color w:val="444444"/>
          <w:sz w:val="24"/>
          <w:szCs w:val="24"/>
        </w:rPr>
        <w:t>-new</w:t>
      </w:r>
      <w:r w:rsidRPr="00B123CA">
        <w:rPr>
          <w:color w:val="000000"/>
        </w:rPr>
        <w:t> option is not provided at the command line, the user is prompted for it.</w:t>
      </w:r>
    </w:p>
    <w:p w:rsidR="00AA4575" w:rsidRPr="00B123CA" w:rsidRDefault="00AA4575" w:rsidP="00B123CA">
      <w:pPr>
        <w:spacing w:after="0" w:line="240" w:lineRule="auto"/>
        <w:jc w:val="both"/>
        <w:rPr>
          <w:rFonts w:cs="Times New Roman"/>
          <w:b/>
          <w:bCs/>
          <w:color w:val="000000"/>
          <w:szCs w:val="24"/>
        </w:rPr>
      </w:pPr>
      <w:bookmarkStart w:id="14" w:name="deleteCmd"/>
      <w:r w:rsidRPr="00B123CA">
        <w:rPr>
          <w:rStyle w:val="HTMLCode"/>
          <w:rFonts w:ascii="Times New Roman" w:eastAsiaTheme="minorHAnsi" w:hAnsi="Times New Roman" w:cs="Times New Roman"/>
          <w:b/>
          <w:bCs/>
          <w:color w:val="444444"/>
          <w:sz w:val="24"/>
          <w:szCs w:val="24"/>
        </w:rPr>
        <w:t>-delete </w:t>
      </w:r>
      <w:bookmarkEnd w:id="14"/>
      <w:r w:rsidRPr="00B123CA">
        <w:rPr>
          <w:rStyle w:val="HTMLCode"/>
          <w:rFonts w:ascii="Times New Roman" w:eastAsiaTheme="minorHAnsi" w:hAnsi="Times New Roman" w:cs="Times New Roman"/>
          <w:b/>
          <w:bCs/>
          <w:color w:val="444444"/>
          <w:sz w:val="24"/>
          <w:szCs w:val="24"/>
        </w:rPr>
        <w:t>[-alias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Deletes from the keystore the entry identified by </w:t>
      </w:r>
      <w:r w:rsidRPr="00B123CA">
        <w:rPr>
          <w:rStyle w:val="Emphasis"/>
          <w:color w:val="000000"/>
        </w:rPr>
        <w:t>alias</w:t>
      </w:r>
      <w:r w:rsidRPr="00B123CA">
        <w:rPr>
          <w:color w:val="000000"/>
        </w:rPr>
        <w:t>.</w:t>
      </w:r>
      <w:proofErr w:type="gramEnd"/>
      <w:r w:rsidRPr="00B123CA">
        <w:rPr>
          <w:color w:val="000000"/>
        </w:rPr>
        <w:t xml:space="preserve"> The user is prompted for the alias, if no alias is provided at the command line.</w:t>
      </w:r>
    </w:p>
    <w:p w:rsidR="00AA4575" w:rsidRPr="00B123CA" w:rsidRDefault="00AA4575" w:rsidP="00B123CA">
      <w:pPr>
        <w:spacing w:after="0" w:line="240" w:lineRule="auto"/>
        <w:jc w:val="both"/>
        <w:rPr>
          <w:rFonts w:cs="Times New Roman"/>
          <w:b/>
          <w:bCs/>
          <w:color w:val="000000"/>
          <w:szCs w:val="24"/>
        </w:rPr>
      </w:pPr>
      <w:bookmarkStart w:id="15" w:name="changeAliasCmd"/>
      <w:r w:rsidRPr="00B123CA">
        <w:rPr>
          <w:rStyle w:val="HTMLCode"/>
          <w:rFonts w:ascii="Times New Roman" w:eastAsiaTheme="minorHAnsi" w:hAnsi="Times New Roman" w:cs="Times New Roman"/>
          <w:b/>
          <w:bCs/>
          <w:color w:val="444444"/>
          <w:sz w:val="24"/>
          <w:szCs w:val="24"/>
        </w:rPr>
        <w:t>-changealias</w:t>
      </w:r>
      <w:bookmarkEnd w:id="15"/>
      <w:r w:rsidRPr="00B123CA">
        <w:rPr>
          <w:rStyle w:val="HTMLCode"/>
          <w:rFonts w:ascii="Times New Roman" w:eastAsiaTheme="minorHAnsi" w:hAnsi="Times New Roman" w:cs="Times New Roman"/>
          <w:b/>
          <w:bCs/>
          <w:color w:val="444444"/>
          <w:sz w:val="24"/>
          <w:szCs w:val="24"/>
        </w:rPr>
        <w:t> {-alias </w:t>
      </w:r>
      <w:r w:rsidRPr="00B123CA">
        <w:rPr>
          <w:rStyle w:val="HTMLCode"/>
          <w:rFonts w:ascii="Times New Roman" w:eastAsiaTheme="minorHAnsi" w:hAnsi="Times New Roman" w:cs="Times New Roman"/>
          <w:b/>
          <w:bCs/>
          <w:i/>
          <w:iCs/>
          <w:color w:val="444444"/>
          <w:sz w:val="24"/>
          <w:szCs w:val="24"/>
        </w:rPr>
        <w:t>alias</w:t>
      </w:r>
      <w:r w:rsidRPr="00B123CA">
        <w:rPr>
          <w:rStyle w:val="HTMLCode"/>
          <w:rFonts w:ascii="Times New Roman" w:eastAsiaTheme="minorHAnsi" w:hAnsi="Times New Roman" w:cs="Times New Roman"/>
          <w:b/>
          <w:bCs/>
          <w:color w:val="444444"/>
          <w:sz w:val="24"/>
          <w:szCs w:val="24"/>
        </w:rPr>
        <w:t>} [-destalias </w:t>
      </w:r>
      <w:r w:rsidRPr="00B123CA">
        <w:rPr>
          <w:rStyle w:val="HTMLCode"/>
          <w:rFonts w:ascii="Times New Roman" w:eastAsiaTheme="minorHAnsi" w:hAnsi="Times New Roman" w:cs="Times New Roman"/>
          <w:b/>
          <w:bCs/>
          <w:i/>
          <w:iCs/>
          <w:color w:val="444444"/>
          <w:sz w:val="24"/>
          <w:szCs w:val="24"/>
        </w:rPr>
        <w:t>destalias</w:t>
      </w:r>
      <w:r w:rsidRPr="00B123CA">
        <w:rPr>
          <w:rStyle w:val="HTMLCode"/>
          <w:rFonts w:ascii="Times New Roman" w:eastAsiaTheme="minorHAnsi" w:hAnsi="Times New Roman" w:cs="Times New Roman"/>
          <w:b/>
          <w:bCs/>
          <w:color w:val="444444"/>
          <w:sz w:val="24"/>
          <w:szCs w:val="24"/>
        </w:rPr>
        <w:t>] [-keypass </w:t>
      </w:r>
      <w:r w:rsidRPr="00B123CA">
        <w:rPr>
          <w:rStyle w:val="HTMLCode"/>
          <w:rFonts w:ascii="Times New Roman" w:eastAsiaTheme="minorHAnsi" w:hAnsi="Times New Roman" w:cs="Times New Roman"/>
          <w:b/>
          <w:bCs/>
          <w:i/>
          <w:iCs/>
          <w:color w:val="444444"/>
          <w:sz w:val="24"/>
          <w:szCs w:val="24"/>
        </w:rPr>
        <w:t>keypass</w:t>
      </w:r>
      <w:r w:rsidRPr="00B123CA">
        <w:rPr>
          <w:rStyle w:val="HTMLCode"/>
          <w:rFonts w:ascii="Times New Roman" w:eastAsiaTheme="minorHAnsi" w:hAnsi="Times New Roman" w:cs="Times New Roman"/>
          <w:b/>
          <w:bCs/>
          <w:color w:val="444444"/>
          <w:sz w:val="24"/>
          <w:szCs w:val="24"/>
        </w:rPr>
        <w:t>] {-storetype </w:t>
      </w:r>
      <w:r w:rsidRPr="00B123CA">
        <w:rPr>
          <w:rStyle w:val="HTMLCode"/>
          <w:rFonts w:ascii="Times New Roman" w:eastAsiaTheme="minorHAnsi" w:hAnsi="Times New Roman" w:cs="Times New Roman"/>
          <w:b/>
          <w:bCs/>
          <w:i/>
          <w:iCs/>
          <w:color w:val="444444"/>
          <w:sz w:val="24"/>
          <w:szCs w:val="24"/>
        </w:rPr>
        <w:t>storetype</w:t>
      </w:r>
      <w:r w:rsidRPr="00B123CA">
        <w:rPr>
          <w:rStyle w:val="HTMLCode"/>
          <w:rFonts w:ascii="Times New Roman" w:eastAsiaTheme="minorHAnsi" w:hAnsi="Times New Roman" w:cs="Times New Roman"/>
          <w:b/>
          <w:bCs/>
          <w:color w:val="444444"/>
          <w:sz w:val="24"/>
          <w:szCs w:val="24"/>
        </w:rPr>
        <w:t>} {-keystore </w:t>
      </w:r>
      <w:r w:rsidRPr="00B123CA">
        <w:rPr>
          <w:rStyle w:val="HTMLCode"/>
          <w:rFonts w:ascii="Times New Roman" w:eastAsiaTheme="minorHAnsi" w:hAnsi="Times New Roman" w:cs="Times New Roman"/>
          <w:b/>
          <w:bCs/>
          <w:i/>
          <w:iCs/>
          <w:color w:val="444444"/>
          <w:sz w:val="24"/>
          <w:szCs w:val="24"/>
        </w:rPr>
        <w:t>keystore</w:t>
      </w:r>
      <w:r w:rsidRPr="00B123CA">
        <w:rPr>
          <w:rStyle w:val="HTMLCode"/>
          <w:rFonts w:ascii="Times New Roman" w:eastAsiaTheme="minorHAnsi" w:hAnsi="Times New Roman" w:cs="Times New Roman"/>
          <w:b/>
          <w:bCs/>
          <w:color w:val="444444"/>
          <w:sz w:val="24"/>
          <w:szCs w:val="24"/>
        </w:rPr>
        <w:t>} [-storepass </w:t>
      </w:r>
      <w:r w:rsidRPr="00B123CA">
        <w:rPr>
          <w:rStyle w:val="HTMLCode"/>
          <w:rFonts w:ascii="Times New Roman" w:eastAsiaTheme="minorHAnsi" w:hAnsi="Times New Roman" w:cs="Times New Roman"/>
          <w:b/>
          <w:bCs/>
          <w:i/>
          <w:iCs/>
          <w:color w:val="444444"/>
          <w:sz w:val="24"/>
          <w:szCs w:val="24"/>
        </w:rPr>
        <w:t>storepass</w:t>
      </w:r>
      <w:r w:rsidRPr="00B123CA">
        <w:rPr>
          <w:rStyle w:val="HTMLCode"/>
          <w:rFonts w:ascii="Times New Roman" w:eastAsiaTheme="minorHAnsi" w:hAnsi="Times New Roman" w:cs="Times New Roman"/>
          <w:b/>
          <w:bCs/>
          <w:color w:val="444444"/>
          <w:sz w:val="24"/>
          <w:szCs w:val="24"/>
        </w:rPr>
        <w:t>] {-providerName </w:t>
      </w:r>
      <w:r w:rsidRPr="00B123CA">
        <w:rPr>
          <w:rStyle w:val="HTMLCode"/>
          <w:rFonts w:ascii="Times New Roman" w:eastAsiaTheme="minorHAnsi" w:hAnsi="Times New Roman" w:cs="Times New Roman"/>
          <w:b/>
          <w:bCs/>
          <w:i/>
          <w:iCs/>
          <w:color w:val="444444"/>
          <w:sz w:val="24"/>
          <w:szCs w:val="24"/>
        </w:rPr>
        <w:t>provider_name</w:t>
      </w:r>
      <w:r w:rsidRPr="00B123CA">
        <w:rPr>
          <w:rStyle w:val="HTMLCode"/>
          <w:rFonts w:ascii="Times New Roman" w:eastAsiaTheme="minorHAnsi" w:hAnsi="Times New Roman" w:cs="Times New Roman"/>
          <w:b/>
          <w:bCs/>
          <w:color w:val="444444"/>
          <w:sz w:val="24"/>
          <w:szCs w:val="24"/>
        </w:rPr>
        <w:t>} {-providerClass </w:t>
      </w:r>
      <w:r w:rsidRPr="00B123CA">
        <w:rPr>
          <w:rStyle w:val="HTMLCode"/>
          <w:rFonts w:ascii="Times New Roman" w:eastAsiaTheme="minorHAnsi" w:hAnsi="Times New Roman" w:cs="Times New Roman"/>
          <w:b/>
          <w:bCs/>
          <w:i/>
          <w:iCs/>
          <w:color w:val="444444"/>
          <w:sz w:val="24"/>
          <w:szCs w:val="24"/>
        </w:rPr>
        <w:t>provider_class_name</w:t>
      </w:r>
      <w:r w:rsidRPr="00B123CA">
        <w:rPr>
          <w:rStyle w:val="HTMLCode"/>
          <w:rFonts w:ascii="Times New Roman" w:eastAsiaTheme="minorHAnsi" w:hAnsi="Times New Roman" w:cs="Times New Roman"/>
          <w:b/>
          <w:bCs/>
          <w:color w:val="444444"/>
          <w:sz w:val="24"/>
          <w:szCs w:val="24"/>
        </w:rPr>
        <w:t> {-providerArg </w:t>
      </w:r>
      <w:r w:rsidRPr="00B123CA">
        <w:rPr>
          <w:rStyle w:val="HTMLCode"/>
          <w:rFonts w:ascii="Times New Roman" w:eastAsiaTheme="minorHAnsi" w:hAnsi="Times New Roman" w:cs="Times New Roman"/>
          <w:b/>
          <w:bCs/>
          <w:i/>
          <w:iCs/>
          <w:color w:val="444444"/>
          <w:sz w:val="24"/>
          <w:szCs w:val="24"/>
        </w:rPr>
        <w:t>provider_arg</w:t>
      </w:r>
      <w:r w:rsidRPr="00B123CA">
        <w:rPr>
          <w:rStyle w:val="HTMLCode"/>
          <w:rFonts w:ascii="Times New Roman" w:eastAsiaTheme="minorHAnsi" w:hAnsi="Times New Roman" w:cs="Times New Roman"/>
          <w:b/>
          <w:bCs/>
          <w:color w:val="444444"/>
          <w:sz w:val="24"/>
          <w:szCs w:val="24"/>
        </w:rPr>
        <w:t>}} {-v} {-protected} {-J</w:t>
      </w:r>
      <w:r w:rsidRPr="00B123CA">
        <w:rPr>
          <w:rStyle w:val="HTMLCode"/>
          <w:rFonts w:ascii="Times New Roman" w:eastAsiaTheme="minorHAnsi" w:hAnsi="Times New Roman" w:cs="Times New Roman"/>
          <w:b/>
          <w:bCs/>
          <w:i/>
          <w:iCs/>
          <w:color w:val="444444"/>
          <w:sz w:val="24"/>
          <w:szCs w:val="24"/>
        </w:rPr>
        <w:t>javaoption</w:t>
      </w:r>
      <w:r w:rsidRPr="00B123CA">
        <w:rPr>
          <w:rStyle w:val="HTMLCode"/>
          <w:rFonts w:ascii="Times New Roman" w:eastAsiaTheme="minorHAnsi" w:hAnsi="Times New Roman" w:cs="Times New Roman"/>
          <w:b/>
          <w:bCs/>
          <w:color w:val="444444"/>
          <w:sz w:val="24"/>
          <w:szCs w:val="24"/>
        </w:rPr>
        <w:t>}</w:t>
      </w:r>
    </w:p>
    <w:p w:rsidR="00AA4575" w:rsidRPr="00B123CA" w:rsidRDefault="00AA4575" w:rsidP="00B123CA">
      <w:pPr>
        <w:pStyle w:val="NormalWeb"/>
        <w:spacing w:before="0" w:beforeAutospacing="0" w:after="0" w:afterAutospacing="0"/>
        <w:ind w:left="720"/>
        <w:jc w:val="both"/>
        <w:rPr>
          <w:color w:val="000000"/>
        </w:rPr>
      </w:pPr>
      <w:r w:rsidRPr="00B123CA">
        <w:rPr>
          <w:color w:val="000000"/>
        </w:rPr>
        <w:t>Move an existing keystore entry from the specified </w:t>
      </w:r>
      <w:r w:rsidRPr="00B123CA">
        <w:rPr>
          <w:rStyle w:val="Emphasis"/>
          <w:color w:val="000000"/>
        </w:rPr>
        <w:t>alias</w:t>
      </w:r>
      <w:r w:rsidRPr="00B123CA">
        <w:rPr>
          <w:color w:val="000000"/>
        </w:rPr>
        <w:t> to a new alias, </w:t>
      </w:r>
      <w:r w:rsidRPr="00B123CA">
        <w:rPr>
          <w:rStyle w:val="Emphasis"/>
          <w:color w:val="000000"/>
        </w:rPr>
        <w:t>destalias</w:t>
      </w:r>
      <w:r w:rsidRPr="00B123CA">
        <w:rPr>
          <w:color w:val="000000"/>
        </w:rPr>
        <w:t>. If no destination alias is provided, the command will prompt for one. If the original entry is protected with an entry password, the password can be supplied via the "-keypass" option. If no key password is provided, the </w:t>
      </w:r>
      <w:r w:rsidRPr="00B123CA">
        <w:rPr>
          <w:i/>
          <w:iCs/>
          <w:color w:val="000000"/>
        </w:rPr>
        <w:t>storepass</w:t>
      </w:r>
      <w:r w:rsidRPr="00B123CA">
        <w:rPr>
          <w:color w:val="000000"/>
        </w:rPr>
        <w:t> (if given) will be attempted first. If that attempt fails, the user will be prompted for a password.</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Getting Help</w:t>
      </w:r>
    </w:p>
    <w:p w:rsidR="00AA4575" w:rsidRPr="00B123CA" w:rsidRDefault="00AA4575" w:rsidP="00B123CA">
      <w:pPr>
        <w:spacing w:after="0" w:line="240" w:lineRule="auto"/>
        <w:jc w:val="both"/>
        <w:rPr>
          <w:rFonts w:cs="Times New Roman"/>
          <w:b/>
          <w:bCs/>
          <w:color w:val="000000"/>
          <w:szCs w:val="24"/>
        </w:rPr>
      </w:pPr>
      <w:bookmarkStart w:id="16" w:name="helpCmd"/>
      <w:r w:rsidRPr="00B123CA">
        <w:rPr>
          <w:rStyle w:val="HTMLCode"/>
          <w:rFonts w:ascii="Times New Roman" w:eastAsiaTheme="minorHAnsi" w:hAnsi="Times New Roman" w:cs="Times New Roman"/>
          <w:b/>
          <w:bCs/>
          <w:color w:val="444444"/>
          <w:sz w:val="24"/>
          <w:szCs w:val="24"/>
        </w:rPr>
        <w:t>-help</w:t>
      </w:r>
      <w:bookmarkEnd w:id="16"/>
    </w:p>
    <w:p w:rsidR="00AA4575" w:rsidRPr="00B123CA" w:rsidRDefault="00AA4575" w:rsidP="00B123CA">
      <w:pPr>
        <w:pStyle w:val="NormalWeb"/>
        <w:spacing w:before="0" w:beforeAutospacing="0" w:after="0" w:afterAutospacing="0"/>
        <w:ind w:left="720"/>
        <w:jc w:val="both"/>
        <w:rPr>
          <w:color w:val="000000"/>
        </w:rPr>
      </w:pPr>
      <w:proofErr w:type="gramStart"/>
      <w:r w:rsidRPr="00B123CA">
        <w:rPr>
          <w:color w:val="000000"/>
        </w:rPr>
        <w:t>Lists the basic commands and their options.</w:t>
      </w:r>
      <w:proofErr w:type="gramEnd"/>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bookmarkStart w:id="17" w:name="EXAMPLES"/>
      <w:r w:rsidRPr="00B123CA">
        <w:rPr>
          <w:rFonts w:ascii="Times New Roman" w:hAnsi="Times New Roman" w:cs="Times New Roman"/>
          <w:color w:val="000000"/>
          <w:sz w:val="24"/>
          <w:szCs w:val="24"/>
        </w:rPr>
        <w:t>EXAMPLES</w:t>
      </w:r>
      <w:bookmarkEnd w:id="17"/>
    </w:p>
    <w:p w:rsidR="00AA4575" w:rsidRPr="00B123CA" w:rsidRDefault="00AA4575" w:rsidP="00B123CA">
      <w:pPr>
        <w:pStyle w:val="NormalWeb"/>
        <w:spacing w:before="0" w:beforeAutospacing="0" w:after="0" w:afterAutospacing="0"/>
        <w:jc w:val="both"/>
        <w:rPr>
          <w:color w:val="000000"/>
        </w:rPr>
      </w:pPr>
      <w:r w:rsidRPr="00B123CA">
        <w:rPr>
          <w:color w:val="000000"/>
        </w:rPr>
        <w:t>Suppose you want to create a keystore for managing your public/private key pair and certificates from entities you trust.</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Generating Your Key Pair</w:t>
      </w:r>
    </w:p>
    <w:p w:rsidR="00AA4575" w:rsidRPr="00B123CA" w:rsidRDefault="00AA4575" w:rsidP="00B123CA">
      <w:pPr>
        <w:pStyle w:val="NormalWeb"/>
        <w:spacing w:before="0" w:beforeAutospacing="0" w:after="0" w:afterAutospacing="0"/>
        <w:jc w:val="both"/>
        <w:rPr>
          <w:color w:val="000000"/>
        </w:rPr>
      </w:pPr>
      <w:r w:rsidRPr="00B123CA">
        <w:rPr>
          <w:color w:val="000000"/>
        </w:rPr>
        <w:t>The first thing you need to do is create a keystore and generate the key pair. You could use a command such as the following: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-genkeypair -dname "cn=Mark Jones, ou=JavaSoft, o=Sun, c=US"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alias</w:t>
      </w:r>
      <w:proofErr w:type="gramEnd"/>
      <w:r w:rsidRPr="00B123CA">
        <w:rPr>
          <w:rFonts w:ascii="Times New Roman" w:hAnsi="Times New Roman" w:cs="Times New Roman"/>
          <w:color w:val="444444"/>
          <w:sz w:val="24"/>
          <w:szCs w:val="24"/>
        </w:rPr>
        <w:t xml:space="preserve"> business -keypass kpi135 -keystore C:\working\mykeystore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storepass</w:t>
      </w:r>
      <w:proofErr w:type="gramEnd"/>
      <w:r w:rsidRPr="00B123CA">
        <w:rPr>
          <w:rFonts w:ascii="Times New Roman" w:hAnsi="Times New Roman" w:cs="Times New Roman"/>
          <w:color w:val="444444"/>
          <w:sz w:val="24"/>
          <w:szCs w:val="24"/>
        </w:rPr>
        <w:t xml:space="preserve"> ab987c -validity 180</w:t>
      </w:r>
    </w:p>
    <w:p w:rsidR="00AA4575" w:rsidRPr="00B123CA" w:rsidRDefault="00AA4575" w:rsidP="00B123CA">
      <w:pPr>
        <w:pStyle w:val="NormalWeb"/>
        <w:spacing w:before="0" w:beforeAutospacing="0" w:after="0" w:afterAutospacing="0"/>
        <w:jc w:val="both"/>
        <w:rPr>
          <w:color w:val="000000"/>
        </w:rPr>
      </w:pPr>
      <w:r w:rsidRPr="00B123CA">
        <w:rPr>
          <w:color w:val="000000"/>
        </w:rPr>
        <w:t>(Please note: This must be typed as a single line. Multiple lines are used in the examples just for legibility purposes.)</w:t>
      </w:r>
    </w:p>
    <w:p w:rsidR="00AA4575" w:rsidRPr="00B123CA" w:rsidRDefault="00AA4575" w:rsidP="00B123CA">
      <w:pPr>
        <w:pStyle w:val="NormalWeb"/>
        <w:spacing w:before="0" w:beforeAutospacing="0" w:after="0" w:afterAutospacing="0"/>
        <w:jc w:val="both"/>
        <w:rPr>
          <w:color w:val="000000"/>
        </w:rPr>
      </w:pPr>
      <w:r w:rsidRPr="00B123CA">
        <w:rPr>
          <w:color w:val="000000"/>
        </w:rPr>
        <w:lastRenderedPageBreak/>
        <w:t>This command creates the keystore named "mykeystore" in the "C:\working" directory (assuming it doesn't already exist), and assigns it the password "ab987c". It generates a public/private key pair for the entity whose "distinguished name" has a common name of "Mark Jones", organizational unit of "JavaSoft", organization of "Sun" and two-letter country code of "US". It uses the default "DSA" key generation algorithm to create the keys, both 1024 bits long.</w:t>
      </w:r>
    </w:p>
    <w:p w:rsidR="00AA4575" w:rsidRPr="00B123CA" w:rsidRDefault="00AA4575" w:rsidP="00B123CA">
      <w:pPr>
        <w:pStyle w:val="NormalWeb"/>
        <w:spacing w:before="0" w:beforeAutospacing="0" w:after="0" w:afterAutospacing="0"/>
        <w:jc w:val="both"/>
        <w:rPr>
          <w:color w:val="000000"/>
        </w:rPr>
      </w:pPr>
      <w:r w:rsidRPr="00B123CA">
        <w:rPr>
          <w:color w:val="000000"/>
        </w:rPr>
        <w:t>It creates a self-signed certificate (using the default "SHA1withDSA" signature algorithm) that includes the public key and the distinguished name information. This certificate will be valid for 180 days, and is associated with the private key in a keystore entry referred to by the alias "business". The private key is assigned the password "kpi135".</w:t>
      </w:r>
    </w:p>
    <w:p w:rsidR="00AA4575" w:rsidRPr="00B123CA" w:rsidRDefault="00AA4575" w:rsidP="00B123CA">
      <w:pPr>
        <w:pStyle w:val="NormalWeb"/>
        <w:spacing w:before="0" w:beforeAutospacing="0" w:after="0" w:afterAutospacing="0"/>
        <w:jc w:val="both"/>
        <w:rPr>
          <w:color w:val="000000"/>
        </w:rPr>
      </w:pPr>
      <w:r w:rsidRPr="00B123CA">
        <w:rPr>
          <w:color w:val="000000"/>
        </w:rPr>
        <w:t>The command could be significantly shorter if option defaults were accepted. As a matter of fact, no options are required; defaults are used for unspecified options that have default values, and you are prompted for any required values. Thus, you could simply have the following: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-genkeypair</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In this case, a keystore entry with alias "mykey" is created, with a newly-generated key pair and a certificate that is valid for 90 days. This entry is placed in the keystore named ".keystore" in your home directory. (The keystore is created if it doesn't already exist.) You will be prompted for the distinguished name information, the keystore password, and the private key password.</w:t>
      </w:r>
    </w:p>
    <w:p w:rsidR="00AA4575" w:rsidRPr="00B123CA" w:rsidRDefault="00AA4575" w:rsidP="00B123CA">
      <w:pPr>
        <w:pStyle w:val="NormalWeb"/>
        <w:spacing w:before="0" w:beforeAutospacing="0" w:after="0" w:afterAutospacing="0"/>
        <w:jc w:val="both"/>
        <w:rPr>
          <w:color w:val="000000"/>
        </w:rPr>
      </w:pPr>
      <w:r w:rsidRPr="00B123CA">
        <w:rPr>
          <w:color w:val="000000"/>
        </w:rPr>
        <w:t>The rest of the examples assume you executed the </w:t>
      </w:r>
      <w:r w:rsidRPr="00B123CA">
        <w:rPr>
          <w:rStyle w:val="HTMLCode"/>
          <w:rFonts w:ascii="Times New Roman" w:hAnsi="Times New Roman" w:cs="Times New Roman"/>
          <w:color w:val="444444"/>
          <w:sz w:val="24"/>
          <w:szCs w:val="24"/>
        </w:rPr>
        <w:t>-genkeypair</w:t>
      </w:r>
      <w:r w:rsidRPr="00B123CA">
        <w:rPr>
          <w:color w:val="000000"/>
        </w:rPr>
        <w:t> command without options specified, and that you responded to the prompts with values equal to those given in the first </w:t>
      </w:r>
      <w:r w:rsidRPr="00B123CA">
        <w:rPr>
          <w:rStyle w:val="HTMLCode"/>
          <w:rFonts w:ascii="Times New Roman" w:hAnsi="Times New Roman" w:cs="Times New Roman"/>
          <w:color w:val="444444"/>
          <w:sz w:val="24"/>
          <w:szCs w:val="24"/>
        </w:rPr>
        <w:t>-genkeypair</w:t>
      </w:r>
      <w:r w:rsidRPr="00B123CA">
        <w:rPr>
          <w:color w:val="000000"/>
        </w:rPr>
        <w:t>command, above (a private key password of "kpi135", etc.)</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Requesting a Signed Certificate from a Certification Authority</w:t>
      </w:r>
    </w:p>
    <w:p w:rsidR="00AA4575" w:rsidRPr="00B123CA" w:rsidRDefault="00AA4575" w:rsidP="00B123CA">
      <w:pPr>
        <w:pStyle w:val="NormalWeb"/>
        <w:spacing w:before="0" w:beforeAutospacing="0" w:after="0" w:afterAutospacing="0"/>
        <w:jc w:val="both"/>
        <w:rPr>
          <w:color w:val="000000"/>
        </w:rPr>
      </w:pPr>
      <w:r w:rsidRPr="00B123CA">
        <w:rPr>
          <w:color w:val="000000"/>
        </w:rPr>
        <w:t>So far all we've got is a self-signed certificate. A certificate is more likely to be trusted by others if it is signed by a Certification Authority (CA). To get such a signature, you first generate a Certificate Signing Request (CSR), via the following: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-certreq -file MarkJ.csr</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This creates a CSR (for the entity identified by the default alias "mykey") and puts the request in the file named "MarkJ.csr". Submit this file to a CA, such as VeriSign, Inc. The CA will authenticate you, the requestor (usually off-line), and then will return a certificate, signed by them, authenticating your public key. (In some cases, they will actually return a chain of certificates, each one authenticating the public key of the signer of the previous certificate in the chain.)</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Importing a Certificate for the CA</w:t>
      </w:r>
    </w:p>
    <w:p w:rsidR="00AA4575" w:rsidRPr="00B123CA" w:rsidRDefault="00AA4575" w:rsidP="00B123CA">
      <w:pPr>
        <w:pStyle w:val="NormalWeb"/>
        <w:spacing w:before="0" w:beforeAutospacing="0" w:after="0" w:afterAutospacing="0"/>
        <w:jc w:val="both"/>
        <w:rPr>
          <w:color w:val="000000"/>
        </w:rPr>
      </w:pPr>
      <w:r w:rsidRPr="00B123CA">
        <w:rPr>
          <w:color w:val="000000"/>
        </w:rPr>
        <w:t>You need to replace your self-signed certificate with a certificate chain, where each certificate in the chain authenticates the public key of the signer of the previous certificate in the chain, up to a "root" CA.</w:t>
      </w:r>
    </w:p>
    <w:p w:rsidR="00AA4575" w:rsidRPr="00B123CA" w:rsidRDefault="00AA4575" w:rsidP="00B123CA">
      <w:pPr>
        <w:pStyle w:val="NormalWeb"/>
        <w:spacing w:before="0" w:beforeAutospacing="0" w:after="0" w:afterAutospacing="0"/>
        <w:jc w:val="both"/>
        <w:rPr>
          <w:color w:val="000000"/>
        </w:rPr>
      </w:pPr>
      <w:r w:rsidRPr="00B123CA">
        <w:rPr>
          <w:color w:val="000000"/>
        </w:rPr>
        <w:t>Before you import the certificate reply from a CA, you need one or more "trusted certificates" in your keystore or in the </w:t>
      </w:r>
      <w:r w:rsidRPr="00B123CA">
        <w:rPr>
          <w:rStyle w:val="HTMLCode"/>
          <w:rFonts w:ascii="Times New Roman" w:hAnsi="Times New Roman" w:cs="Times New Roman"/>
          <w:color w:val="444444"/>
          <w:sz w:val="24"/>
          <w:szCs w:val="24"/>
        </w:rPr>
        <w:t>cacerts</w:t>
      </w:r>
      <w:r w:rsidRPr="00B123CA">
        <w:rPr>
          <w:color w:val="000000"/>
        </w:rPr>
        <w:t> keystore file (which is described in </w:t>
      </w:r>
      <w:hyperlink r:id="rId70" w:anchor="importCertCmd" w:history="1">
        <w:r w:rsidRPr="00B123CA">
          <w:rPr>
            <w:rStyle w:val="Hyperlink"/>
            <w:rFonts w:eastAsiaTheme="majorEastAsia"/>
            <w:color w:val="666666"/>
          </w:rPr>
          <w:t>importcert command</w:t>
        </w:r>
      </w:hyperlink>
      <w:r w:rsidRPr="00B123CA">
        <w:rPr>
          <w:color w:val="000000"/>
        </w:rPr>
        <w:t>):</w:t>
      </w:r>
    </w:p>
    <w:p w:rsidR="00AA4575" w:rsidRPr="00B123CA" w:rsidRDefault="00AA4575" w:rsidP="00B123CA">
      <w:pPr>
        <w:numPr>
          <w:ilvl w:val="0"/>
          <w:numId w:val="19"/>
        </w:numPr>
        <w:spacing w:after="0" w:line="240" w:lineRule="auto"/>
        <w:ind w:left="260"/>
        <w:jc w:val="both"/>
        <w:rPr>
          <w:rFonts w:cs="Times New Roman"/>
          <w:color w:val="000000"/>
          <w:szCs w:val="24"/>
        </w:rPr>
      </w:pPr>
      <w:r w:rsidRPr="00B123CA">
        <w:rPr>
          <w:rFonts w:cs="Times New Roman"/>
          <w:color w:val="000000"/>
          <w:szCs w:val="24"/>
        </w:rPr>
        <w:t>If the certificate reply is a certificate chain, you just need the top certificate of the chain (that is, the "root" CA certificate authenticating that CA's public key).</w:t>
      </w:r>
    </w:p>
    <w:p w:rsidR="00AA4575" w:rsidRPr="00B123CA" w:rsidRDefault="00AA4575" w:rsidP="00B123CA">
      <w:pPr>
        <w:numPr>
          <w:ilvl w:val="0"/>
          <w:numId w:val="19"/>
        </w:numPr>
        <w:spacing w:after="0" w:line="240" w:lineRule="auto"/>
        <w:ind w:left="260"/>
        <w:jc w:val="both"/>
        <w:rPr>
          <w:rFonts w:cs="Times New Roman"/>
          <w:color w:val="000000"/>
          <w:szCs w:val="24"/>
        </w:rPr>
      </w:pPr>
      <w:r w:rsidRPr="00B123CA">
        <w:rPr>
          <w:rFonts w:cs="Times New Roman"/>
          <w:color w:val="000000"/>
          <w:szCs w:val="24"/>
        </w:rPr>
        <w:t>If the certificate reply is a single certificate, you need a certificate for the issuing CA (the one that signed it), and if that certificate is not self-signed, you need a certificate for its signer, and so on, up to a self-signed "root" CA certificate.</w:t>
      </w:r>
    </w:p>
    <w:p w:rsidR="00AA4575" w:rsidRPr="00B123CA" w:rsidRDefault="00AA4575" w:rsidP="00B123CA">
      <w:pPr>
        <w:pStyle w:val="NormalWeb"/>
        <w:spacing w:before="0" w:beforeAutospacing="0" w:after="0" w:afterAutospacing="0"/>
        <w:jc w:val="both"/>
        <w:rPr>
          <w:color w:val="000000"/>
        </w:rPr>
      </w:pPr>
      <w:r w:rsidRPr="00B123CA">
        <w:rPr>
          <w:color w:val="000000"/>
        </w:rPr>
        <w:t xml:space="preserve">The "cacerts" keystore file ships with five VeriSign root CA certificates, so you probably won't need to import a VeriSign certificate as a trusted certificate in your keystore. But if you request a signed certificate from a different CA, and a certificate authenticating that CA's public key hasn't </w:t>
      </w:r>
      <w:r w:rsidRPr="00B123CA">
        <w:rPr>
          <w:color w:val="000000"/>
        </w:rPr>
        <w:lastRenderedPageBreak/>
        <w:t>been added to "cacerts", you will need to import a certificate from the CA as a "trusted certificate".</w:t>
      </w:r>
    </w:p>
    <w:p w:rsidR="00AA4575" w:rsidRPr="00B123CA" w:rsidRDefault="00AA4575" w:rsidP="00B123CA">
      <w:pPr>
        <w:pStyle w:val="NormalWeb"/>
        <w:spacing w:before="0" w:beforeAutospacing="0" w:after="0" w:afterAutospacing="0"/>
        <w:jc w:val="both"/>
        <w:rPr>
          <w:color w:val="000000"/>
        </w:rPr>
      </w:pPr>
      <w:r w:rsidRPr="00B123CA">
        <w:rPr>
          <w:color w:val="000000"/>
        </w:rPr>
        <w:t>A certificate from a CA is usually either self-signed, or signed by another CA (in which case you also need a certificate authenticating that CA's public key). Suppose company ABC, Inc., is a CA, and you obtain a file named "ABCCA.cer" that is purportedly a self-signed certificate from ABC, authenticating that CA's public key.</w:t>
      </w:r>
    </w:p>
    <w:p w:rsidR="00AA4575" w:rsidRPr="00B123CA" w:rsidRDefault="00AA4575" w:rsidP="00B123CA">
      <w:pPr>
        <w:pStyle w:val="NormalWeb"/>
        <w:spacing w:before="0" w:beforeAutospacing="0" w:after="0" w:afterAutospacing="0"/>
        <w:jc w:val="both"/>
        <w:rPr>
          <w:color w:val="000000"/>
        </w:rPr>
      </w:pPr>
      <w:r w:rsidRPr="00B123CA">
        <w:rPr>
          <w:color w:val="000000"/>
        </w:rPr>
        <w:t>Be very careful to ensure the certificate is valid prior to importing it as a "trusted" certificate! View it first (using the </w:t>
      </w:r>
      <w:r w:rsidRPr="00B123CA">
        <w:rPr>
          <w:b/>
          <w:bCs/>
          <w:color w:val="000000"/>
        </w:rPr>
        <w:t>keytool</w:t>
      </w:r>
      <w:r w:rsidRPr="00B123CA">
        <w:rPr>
          <w:color w:val="000000"/>
        </w:rPr>
        <w:t> </w:t>
      </w:r>
      <w:r w:rsidRPr="00B123CA">
        <w:rPr>
          <w:rStyle w:val="HTMLCode"/>
          <w:rFonts w:ascii="Times New Roman" w:hAnsi="Times New Roman" w:cs="Times New Roman"/>
          <w:color w:val="444444"/>
          <w:sz w:val="24"/>
          <w:szCs w:val="24"/>
        </w:rPr>
        <w:t>-printcert</w:t>
      </w:r>
      <w:r w:rsidRPr="00B123CA">
        <w:rPr>
          <w:color w:val="000000"/>
        </w:rPr>
        <w:t> command, or the </w:t>
      </w:r>
      <w:r w:rsidRPr="00B123CA">
        <w:rPr>
          <w:b/>
          <w:bCs/>
          <w:color w:val="000000"/>
        </w:rPr>
        <w:t>keytool</w:t>
      </w:r>
      <w:r w:rsidRPr="00B123CA">
        <w:rPr>
          <w:color w:val="000000"/>
        </w:rPr>
        <w:t> </w:t>
      </w:r>
      <w:r w:rsidRPr="00B123CA">
        <w:rPr>
          <w:rStyle w:val="HTMLCode"/>
          <w:rFonts w:ascii="Times New Roman" w:hAnsi="Times New Roman" w:cs="Times New Roman"/>
          <w:color w:val="444444"/>
          <w:sz w:val="24"/>
          <w:szCs w:val="24"/>
        </w:rPr>
        <w:t>-importcert</w:t>
      </w:r>
      <w:r w:rsidRPr="00B123CA">
        <w:rPr>
          <w:color w:val="000000"/>
        </w:rPr>
        <w:t> command without the </w:t>
      </w:r>
      <w:r w:rsidRPr="00B123CA">
        <w:rPr>
          <w:rStyle w:val="HTMLCode"/>
          <w:rFonts w:ascii="Times New Roman" w:hAnsi="Times New Roman" w:cs="Times New Roman"/>
          <w:color w:val="444444"/>
          <w:sz w:val="24"/>
          <w:szCs w:val="24"/>
        </w:rPr>
        <w:t>-noprompt</w:t>
      </w:r>
      <w:r w:rsidRPr="00B123CA">
        <w:rPr>
          <w:color w:val="000000"/>
        </w:rPr>
        <w:t> option), and make sure that the displayed certificate fingerprint(s) match the expected ones. You can call the person who sent the certificate, and compare the fingerprint(s) that you see with the ones that they show (or that a secure public key repository shows). Only if the fingerprints are equal is it guaranteed that the certificate has not been replaced in transit with somebody else's (for example, an attacker's) certificate. If such an attack took place, and you did not check the certificate before you imported it, you would end up trusting anything the attacker has signed.</w:t>
      </w:r>
    </w:p>
    <w:p w:rsidR="00AA4575" w:rsidRPr="00B123CA" w:rsidRDefault="00AA4575" w:rsidP="00B123CA">
      <w:pPr>
        <w:pStyle w:val="NormalWeb"/>
        <w:spacing w:before="0" w:beforeAutospacing="0" w:after="0" w:afterAutospacing="0"/>
        <w:jc w:val="both"/>
        <w:rPr>
          <w:color w:val="000000"/>
        </w:rPr>
      </w:pPr>
      <w:r w:rsidRPr="00B123CA">
        <w:rPr>
          <w:color w:val="000000"/>
        </w:rPr>
        <w:t>If you trust that the certificate is valid, then you can add it to your keystore via the following: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-importcert -alias abc -file ABCCA.cer</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This creates a "trusted certificate" entry in the keystore, with the data from the file "ABCCA.cer", and assigns the alias "abc" to the entry.</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Importing the Certificate Reply from the CA</w:t>
      </w:r>
    </w:p>
    <w:p w:rsidR="00AA4575" w:rsidRPr="00B123CA" w:rsidRDefault="00AA4575" w:rsidP="00B123CA">
      <w:pPr>
        <w:pStyle w:val="NormalWeb"/>
        <w:spacing w:before="0" w:beforeAutospacing="0" w:after="0" w:afterAutospacing="0"/>
        <w:jc w:val="both"/>
        <w:rPr>
          <w:color w:val="000000"/>
        </w:rPr>
      </w:pPr>
      <w:r w:rsidRPr="00B123CA">
        <w:rPr>
          <w:color w:val="000000"/>
        </w:rPr>
        <w:t>Once you've imported a certificate authenticating the public key of the CA you submitted your certificate signing request to (or there's already such a certificate in the "cacerts" file), you can import the certificate reply and thereby replace your self-signed certificate with a certificate chain. This chain is the one returned by the CA in response to your request (if the CA reply is a chain), or one constructed (if the CA reply is a single certificate) using the certificate reply and trusted certificates that are already available in the keystore where you import the reply or in the "cacerts" keystore file.</w:t>
      </w:r>
    </w:p>
    <w:p w:rsidR="00AA4575" w:rsidRPr="00B123CA" w:rsidRDefault="00AA4575" w:rsidP="00B123CA">
      <w:pPr>
        <w:pStyle w:val="NormalWeb"/>
        <w:spacing w:before="0" w:beforeAutospacing="0" w:after="0" w:afterAutospacing="0"/>
        <w:jc w:val="both"/>
        <w:rPr>
          <w:color w:val="000000"/>
        </w:rPr>
      </w:pPr>
      <w:r w:rsidRPr="00B123CA">
        <w:rPr>
          <w:color w:val="000000"/>
        </w:rPr>
        <w:t>For example, suppose you sent your certificate signing request to VeriSign. You can then import the reply via the following, which assumes the returned certificate is named "VSMarkJ.cer":</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-importcert -trustcacerts -file VSMarkJ.cer</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Exporting a Certificate Authenticating Your Public Key</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Suppose you have used the </w:t>
      </w:r>
      <w:hyperlink r:id="rId71" w:history="1">
        <w:r w:rsidRPr="00B123CA">
          <w:rPr>
            <w:rStyle w:val="Hyperlink"/>
            <w:rFonts w:cs="Times New Roman"/>
            <w:color w:val="666666"/>
            <w:szCs w:val="24"/>
          </w:rPr>
          <w:t>jarsigner</w:t>
        </w:r>
      </w:hyperlink>
      <w:r w:rsidRPr="00B123CA">
        <w:rPr>
          <w:rFonts w:cs="Times New Roman"/>
          <w:color w:val="000000"/>
          <w:szCs w:val="24"/>
        </w:rPr>
        <w:t> tool to sign a Java ARchive (JAR) file. Clients that want to use the file will want to authenticate your signature.</w:t>
      </w:r>
    </w:p>
    <w:p w:rsidR="00AA4575" w:rsidRPr="00B123CA" w:rsidRDefault="00AA4575" w:rsidP="00B123CA">
      <w:pPr>
        <w:pStyle w:val="NormalWeb"/>
        <w:spacing w:before="0" w:beforeAutospacing="0" w:after="0" w:afterAutospacing="0"/>
        <w:jc w:val="both"/>
        <w:rPr>
          <w:color w:val="000000"/>
        </w:rPr>
      </w:pPr>
      <w:r w:rsidRPr="00B123CA">
        <w:rPr>
          <w:color w:val="000000"/>
        </w:rPr>
        <w:t>One way they can do this is by first importing your public key certificate into their keystore as a "trusted" entry. You can export the certificate and supply it to your clients. As an example, you can copy your certificate to a file named </w:t>
      </w:r>
      <w:r w:rsidRPr="00B123CA">
        <w:rPr>
          <w:rStyle w:val="HTMLCode"/>
          <w:rFonts w:ascii="Times New Roman" w:hAnsi="Times New Roman" w:cs="Times New Roman"/>
          <w:color w:val="444444"/>
          <w:sz w:val="24"/>
          <w:szCs w:val="24"/>
        </w:rPr>
        <w:t>MJ.cer</w:t>
      </w:r>
      <w:r w:rsidRPr="00B123CA">
        <w:rPr>
          <w:color w:val="000000"/>
        </w:rPr>
        <w:t> via the following, assuming the entry is aliased by "mykey":</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-exportcert -alias mykey -file MJ.cer</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 xml:space="preserve">Given that </w:t>
      </w:r>
      <w:proofErr w:type="gramStart"/>
      <w:r w:rsidRPr="00B123CA">
        <w:rPr>
          <w:rFonts w:cs="Times New Roman"/>
          <w:color w:val="000000"/>
          <w:szCs w:val="24"/>
        </w:rPr>
        <w:t>certificate,</w:t>
      </w:r>
      <w:proofErr w:type="gramEnd"/>
      <w:r w:rsidRPr="00B123CA">
        <w:rPr>
          <w:rFonts w:cs="Times New Roman"/>
          <w:color w:val="000000"/>
          <w:szCs w:val="24"/>
        </w:rPr>
        <w:t xml:space="preserve"> and the signed JAR file, a client can use the </w:t>
      </w:r>
      <w:r w:rsidRPr="00B123CA">
        <w:rPr>
          <w:rFonts w:cs="Times New Roman"/>
          <w:b/>
          <w:bCs/>
          <w:color w:val="000000"/>
          <w:szCs w:val="24"/>
        </w:rPr>
        <w:t>jarsigner</w:t>
      </w:r>
      <w:r w:rsidRPr="00B123CA">
        <w:rPr>
          <w:rFonts w:cs="Times New Roman"/>
          <w:color w:val="000000"/>
          <w:szCs w:val="24"/>
        </w:rPr>
        <w:t> tool to authenticate your signature.</w:t>
      </w:r>
    </w:p>
    <w:p w:rsidR="00AA4575" w:rsidRPr="00B123CA" w:rsidRDefault="00AA4575" w:rsidP="00B123CA">
      <w:pPr>
        <w:pStyle w:val="Heading3"/>
        <w:spacing w:before="0" w:line="240" w:lineRule="auto"/>
        <w:jc w:val="both"/>
        <w:rPr>
          <w:rFonts w:ascii="Times New Roman" w:hAnsi="Times New Roman" w:cs="Times New Roman"/>
          <w:color w:val="000000"/>
          <w:szCs w:val="24"/>
        </w:rPr>
      </w:pPr>
      <w:r w:rsidRPr="00B123CA">
        <w:rPr>
          <w:rFonts w:ascii="Times New Roman" w:hAnsi="Times New Roman" w:cs="Times New Roman"/>
          <w:color w:val="000000"/>
          <w:szCs w:val="24"/>
        </w:rPr>
        <w:t>Importing Keystore</w:t>
      </w:r>
    </w:p>
    <w:p w:rsidR="00AA4575" w:rsidRPr="00B123CA" w:rsidRDefault="00AA4575" w:rsidP="00B123CA">
      <w:pPr>
        <w:pStyle w:val="NormalWeb"/>
        <w:spacing w:before="0" w:beforeAutospacing="0" w:after="0" w:afterAutospacing="0"/>
        <w:jc w:val="both"/>
        <w:rPr>
          <w:color w:val="000000"/>
        </w:rPr>
      </w:pPr>
      <w:r w:rsidRPr="00B123CA">
        <w:rPr>
          <w:color w:val="000000"/>
        </w:rPr>
        <w:t xml:space="preserve">The command "importkeystore" is used to import an entire keystore into another keystore, which means all entries from the source keystore, including keys and certificates, are all imported to the destination keystore within a single command. You can use this command to import entries from a different type of keystore. During the import, all new entries in the destination keystore will have the same alias names and protection passwords (for secret keys and private keys). </w:t>
      </w:r>
      <w:r w:rsidRPr="00B123CA">
        <w:rPr>
          <w:color w:val="000000"/>
        </w:rPr>
        <w:lastRenderedPageBreak/>
        <w:t>If </w:t>
      </w:r>
      <w:r w:rsidRPr="00B123CA">
        <w:rPr>
          <w:b/>
          <w:bCs/>
          <w:color w:val="000000"/>
        </w:rPr>
        <w:t>keytool</w:t>
      </w:r>
      <w:r w:rsidRPr="00B123CA">
        <w:rPr>
          <w:color w:val="000000"/>
        </w:rPr>
        <w:t> has difficulties recover the private keys or secret keys from the source keystore, it will prompt you for a password. If it detects alias duplication, it will ask you for a new one, you can specify a new alias or simply allow </w:t>
      </w:r>
      <w:r w:rsidRPr="00B123CA">
        <w:rPr>
          <w:b/>
          <w:bCs/>
          <w:color w:val="000000"/>
        </w:rPr>
        <w:t>keytool</w:t>
      </w:r>
      <w:r w:rsidRPr="00B123CA">
        <w:rPr>
          <w:color w:val="000000"/>
        </w:rPr>
        <w:t> to overwrite the existing one.</w:t>
      </w:r>
    </w:p>
    <w:p w:rsidR="00AA4575" w:rsidRPr="00B123CA" w:rsidRDefault="00AA4575" w:rsidP="00B123CA">
      <w:pPr>
        <w:pStyle w:val="NormalWeb"/>
        <w:spacing w:before="0" w:beforeAutospacing="0" w:after="0" w:afterAutospacing="0"/>
        <w:jc w:val="both"/>
        <w:rPr>
          <w:color w:val="000000"/>
        </w:rPr>
      </w:pPr>
      <w:r w:rsidRPr="00B123CA">
        <w:rPr>
          <w:color w:val="000000"/>
        </w:rPr>
        <w:t>For example, to import entries from a normal JKS type keystore key.jks into a PKCS #11 type hardware based keystore, you can use the command:</w:t>
      </w:r>
    </w:p>
    <w:p w:rsidR="00AA4575" w:rsidRPr="00B123CA" w:rsidRDefault="00AA4575" w:rsidP="00B123CA">
      <w:pPr>
        <w:pStyle w:val="HTMLPreformatted"/>
        <w:jc w:val="both"/>
        <w:rPr>
          <w:rFonts w:ascii="Times New Roman" w:hAnsi="Times New Roman" w:cs="Times New Roman"/>
          <w:color w:val="444444"/>
          <w:sz w:val="24"/>
          <w:szCs w:val="24"/>
        </w:rPr>
      </w:pP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-importkeystore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srckeystore</w:t>
      </w:r>
      <w:proofErr w:type="gramEnd"/>
      <w:r w:rsidRPr="00B123CA">
        <w:rPr>
          <w:rFonts w:ascii="Times New Roman" w:hAnsi="Times New Roman" w:cs="Times New Roman"/>
          <w:color w:val="444444"/>
          <w:sz w:val="24"/>
          <w:szCs w:val="24"/>
        </w:rPr>
        <w:t xml:space="preserve"> key.jks -destkeystore NONE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-srcstoretype JKS -deststoretype PKCS11</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srcstorepass</w:t>
      </w:r>
      <w:proofErr w:type="gramEnd"/>
      <w:r w:rsidRPr="00B123CA">
        <w:rPr>
          <w:rFonts w:ascii="Times New Roman" w:hAnsi="Times New Roman" w:cs="Times New Roman"/>
          <w:color w:val="444444"/>
          <w:sz w:val="24"/>
          <w:szCs w:val="24"/>
        </w:rPr>
        <w:t xml:space="preserve"> changeit -deststorepass topsecret</w:t>
      </w:r>
    </w:p>
    <w:p w:rsidR="00AA4575" w:rsidRPr="00B123CA" w:rsidRDefault="00AA4575" w:rsidP="00B123CA">
      <w:pPr>
        <w:pStyle w:val="NormalWeb"/>
        <w:spacing w:before="0" w:beforeAutospacing="0" w:after="0" w:afterAutospacing="0"/>
        <w:jc w:val="both"/>
        <w:rPr>
          <w:color w:val="000000"/>
        </w:rPr>
      </w:pPr>
      <w:r w:rsidRPr="00B123CA">
        <w:rPr>
          <w:color w:val="000000"/>
        </w:rPr>
        <w:t>The importkeystore command can also be used to import a single entry from a source keystore to a destination keystore. In this case, besides the options you see in the above example, you need to specify the alias you want to import. With the srcalias option given, you can also specify the desination alias name in the command line, as well as protection password for a secret/private key and the destination protection password you want. In this way, you can issue a </w:t>
      </w:r>
      <w:r w:rsidRPr="00B123CA">
        <w:rPr>
          <w:b/>
          <w:bCs/>
          <w:color w:val="000000"/>
        </w:rPr>
        <w:t>keytool</w:t>
      </w:r>
      <w:r w:rsidRPr="00B123CA">
        <w:rPr>
          <w:color w:val="000000"/>
        </w:rPr>
        <w:t> command that will never ask you a question. This makes it very convenient to include a </w:t>
      </w:r>
      <w:r w:rsidRPr="00B123CA">
        <w:rPr>
          <w:b/>
          <w:bCs/>
          <w:color w:val="000000"/>
        </w:rPr>
        <w:t>keytool</w:t>
      </w:r>
      <w:r w:rsidRPr="00B123CA">
        <w:rPr>
          <w:color w:val="000000"/>
        </w:rPr>
        <w:t> command into a script file, like this:</w:t>
      </w:r>
    </w:p>
    <w:p w:rsidR="00AA4575" w:rsidRPr="00B123CA" w:rsidRDefault="00AA4575" w:rsidP="00B123CA">
      <w:pPr>
        <w:pStyle w:val="HTMLPreformatted"/>
        <w:jc w:val="both"/>
        <w:rPr>
          <w:rFonts w:ascii="Times New Roman" w:hAnsi="Times New Roman" w:cs="Times New Roman"/>
          <w:color w:val="444444"/>
          <w:sz w:val="24"/>
          <w:szCs w:val="24"/>
        </w:rPr>
      </w:pP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-importkeystore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srckeystore</w:t>
      </w:r>
      <w:proofErr w:type="gramEnd"/>
      <w:r w:rsidRPr="00B123CA">
        <w:rPr>
          <w:rFonts w:ascii="Times New Roman" w:hAnsi="Times New Roman" w:cs="Times New Roman"/>
          <w:color w:val="444444"/>
          <w:sz w:val="24"/>
          <w:szCs w:val="24"/>
        </w:rPr>
        <w:t xml:space="preserve"> key.jks -destkeystore NONE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-srcstoretype JKS -deststoretype PKCS11</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srcstorepass</w:t>
      </w:r>
      <w:proofErr w:type="gramEnd"/>
      <w:r w:rsidRPr="00B123CA">
        <w:rPr>
          <w:rFonts w:ascii="Times New Roman" w:hAnsi="Times New Roman" w:cs="Times New Roman"/>
          <w:color w:val="444444"/>
          <w:sz w:val="24"/>
          <w:szCs w:val="24"/>
        </w:rPr>
        <w:t xml:space="preserve"> changeit -deststorepass topsecret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srcalias</w:t>
      </w:r>
      <w:proofErr w:type="gramEnd"/>
      <w:r w:rsidRPr="00B123CA">
        <w:rPr>
          <w:rFonts w:ascii="Times New Roman" w:hAnsi="Times New Roman" w:cs="Times New Roman"/>
          <w:color w:val="444444"/>
          <w:sz w:val="24"/>
          <w:szCs w:val="24"/>
        </w:rPr>
        <w:t xml:space="preserve"> myprivatekey -destalias myoldprivatekey</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srckeypass</w:t>
      </w:r>
      <w:proofErr w:type="gramEnd"/>
      <w:r w:rsidRPr="00B123CA">
        <w:rPr>
          <w:rFonts w:ascii="Times New Roman" w:hAnsi="Times New Roman" w:cs="Times New Roman"/>
          <w:color w:val="444444"/>
          <w:sz w:val="24"/>
          <w:szCs w:val="24"/>
        </w:rPr>
        <w:t xml:space="preserve"> oldkeypass -destkeypass mynewkeypass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-noprompt</w:t>
      </w:r>
    </w:p>
    <w:p w:rsidR="00AA4575" w:rsidRPr="00B123CA" w:rsidRDefault="00AA4575" w:rsidP="00B123CA">
      <w:pPr>
        <w:pStyle w:val="Heading2"/>
        <w:spacing w:before="0" w:line="240" w:lineRule="auto"/>
        <w:jc w:val="both"/>
        <w:rPr>
          <w:rFonts w:ascii="Times New Roman" w:hAnsi="Times New Roman" w:cs="Times New Roman"/>
          <w:color w:val="000000"/>
          <w:sz w:val="24"/>
          <w:szCs w:val="24"/>
        </w:rPr>
      </w:pPr>
      <w:r w:rsidRPr="00B123CA">
        <w:rPr>
          <w:rFonts w:ascii="Times New Roman" w:hAnsi="Times New Roman" w:cs="Times New Roman"/>
          <w:color w:val="000000"/>
          <w:sz w:val="24"/>
          <w:szCs w:val="24"/>
        </w:rPr>
        <w:t>TERMINOLOGY and WARNINGS</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18" w:name="KeyStore"/>
      <w:bookmarkEnd w:id="18"/>
      <w:r w:rsidRPr="00B123CA">
        <w:rPr>
          <w:rFonts w:ascii="Times New Roman" w:hAnsi="Times New Roman" w:cs="Times New Roman"/>
          <w:color w:val="000000"/>
          <w:szCs w:val="24"/>
        </w:rPr>
        <w:t>KeyStore</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A keystore is a storage facility for cryptographic keys and certificates.</w:t>
      </w:r>
    </w:p>
    <w:p w:rsidR="00AA4575" w:rsidRPr="00B123CA" w:rsidRDefault="00AA4575" w:rsidP="00B123CA">
      <w:pPr>
        <w:pStyle w:val="Heading4"/>
        <w:keepNext w:val="0"/>
        <w:keepLines w:val="0"/>
        <w:numPr>
          <w:ilvl w:val="0"/>
          <w:numId w:val="20"/>
        </w:numPr>
        <w:spacing w:before="0" w:line="240" w:lineRule="auto"/>
        <w:ind w:left="260"/>
        <w:jc w:val="both"/>
        <w:rPr>
          <w:rFonts w:ascii="Times New Roman" w:hAnsi="Times New Roman" w:cs="Times New Roman"/>
          <w:color w:val="000000"/>
          <w:szCs w:val="24"/>
        </w:rPr>
      </w:pPr>
      <w:bookmarkStart w:id="19" w:name="KeyStoreEntries"/>
      <w:bookmarkEnd w:id="19"/>
      <w:r w:rsidRPr="00B123CA">
        <w:rPr>
          <w:rFonts w:ascii="Times New Roman" w:hAnsi="Times New Roman" w:cs="Times New Roman"/>
          <w:color w:val="000000"/>
          <w:szCs w:val="24"/>
        </w:rPr>
        <w:t>KeyStore Entries</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Keystores may have different types of entries. The two most applicable entry types for </w:t>
      </w:r>
      <w:r w:rsidRPr="00B123CA">
        <w:rPr>
          <w:rFonts w:cs="Times New Roman"/>
          <w:b/>
          <w:bCs/>
          <w:color w:val="000000"/>
          <w:szCs w:val="24"/>
        </w:rPr>
        <w:t>keytool</w:t>
      </w:r>
      <w:r w:rsidRPr="00B123CA">
        <w:rPr>
          <w:rFonts w:cs="Times New Roman"/>
          <w:color w:val="000000"/>
          <w:szCs w:val="24"/>
        </w:rPr>
        <w:t> include:</w:t>
      </w:r>
    </w:p>
    <w:p w:rsidR="00AA4575" w:rsidRPr="00B123CA" w:rsidRDefault="00AA4575" w:rsidP="00B123CA">
      <w:pPr>
        <w:numPr>
          <w:ilvl w:val="1"/>
          <w:numId w:val="20"/>
        </w:numPr>
        <w:spacing w:after="0" w:line="240" w:lineRule="auto"/>
        <w:ind w:left="520"/>
        <w:jc w:val="both"/>
        <w:rPr>
          <w:rFonts w:cs="Times New Roman"/>
          <w:color w:val="000000"/>
          <w:szCs w:val="24"/>
        </w:rPr>
      </w:pPr>
      <w:proofErr w:type="gramStart"/>
      <w:r w:rsidRPr="00B123CA">
        <w:rPr>
          <w:rFonts w:cs="Times New Roman"/>
          <w:b/>
          <w:bCs/>
          <w:color w:val="000000"/>
          <w:szCs w:val="24"/>
        </w:rPr>
        <w:t>key</w:t>
      </w:r>
      <w:proofErr w:type="gramEnd"/>
      <w:r w:rsidRPr="00B123CA">
        <w:rPr>
          <w:rFonts w:cs="Times New Roman"/>
          <w:b/>
          <w:bCs/>
          <w:color w:val="000000"/>
          <w:szCs w:val="24"/>
        </w:rPr>
        <w:t xml:space="preserve"> entries</w:t>
      </w:r>
      <w:r w:rsidRPr="00B123CA">
        <w:rPr>
          <w:rFonts w:cs="Times New Roman"/>
          <w:color w:val="000000"/>
          <w:szCs w:val="24"/>
        </w:rPr>
        <w:t> - each holds very sensitive cryptographic key information, which is stored in a protected format to prevent unauthorized access. Typically, a key stored in this type of entry is a secret key, or a private key accompanied by the </w:t>
      </w:r>
      <w:hyperlink r:id="rId72" w:anchor="CertChains" w:history="1">
        <w:r w:rsidRPr="00B123CA">
          <w:rPr>
            <w:rStyle w:val="Hyperlink"/>
            <w:rFonts w:cs="Times New Roman"/>
            <w:color w:val="666666"/>
            <w:szCs w:val="24"/>
          </w:rPr>
          <w:t>certificate "chain"</w:t>
        </w:r>
      </w:hyperlink>
      <w:r w:rsidRPr="00B123CA">
        <w:rPr>
          <w:rFonts w:cs="Times New Roman"/>
          <w:color w:val="000000"/>
          <w:szCs w:val="24"/>
        </w:rPr>
        <w:t> for the corresponding public key. The </w:t>
      </w:r>
      <w:r w:rsidRPr="00B123CA">
        <w:rPr>
          <w:rFonts w:cs="Times New Roman"/>
          <w:b/>
          <w:bCs/>
          <w:color w:val="000000"/>
          <w:szCs w:val="24"/>
        </w:rPr>
        <w:t>keytool</w:t>
      </w:r>
      <w:r w:rsidRPr="00B123CA">
        <w:rPr>
          <w:rFonts w:cs="Times New Roman"/>
          <w:color w:val="000000"/>
          <w:szCs w:val="24"/>
        </w:rPr>
        <w:t> can handle both types od entry, while </w:t>
      </w:r>
      <w:r w:rsidRPr="00B123CA">
        <w:rPr>
          <w:rFonts w:cs="Times New Roman"/>
          <w:b/>
          <w:bCs/>
          <w:color w:val="000000"/>
          <w:szCs w:val="24"/>
        </w:rPr>
        <w:t>jarsigner</w:t>
      </w:r>
      <w:r w:rsidRPr="00B123CA">
        <w:rPr>
          <w:rFonts w:cs="Times New Roman"/>
          <w:color w:val="000000"/>
          <w:szCs w:val="24"/>
        </w:rPr>
        <w:t> tool only handle the latter type of entry, that is private keys and their associated certificate chains.</w:t>
      </w:r>
    </w:p>
    <w:p w:rsidR="00AA4575" w:rsidRPr="00B123CA" w:rsidRDefault="00AA4575" w:rsidP="00B123CA">
      <w:pPr>
        <w:numPr>
          <w:ilvl w:val="1"/>
          <w:numId w:val="20"/>
        </w:numPr>
        <w:spacing w:after="0" w:line="240" w:lineRule="auto"/>
        <w:ind w:left="520"/>
        <w:jc w:val="both"/>
        <w:rPr>
          <w:rFonts w:cs="Times New Roman"/>
          <w:color w:val="000000"/>
          <w:szCs w:val="24"/>
        </w:rPr>
      </w:pPr>
      <w:proofErr w:type="gramStart"/>
      <w:r w:rsidRPr="00B123CA">
        <w:rPr>
          <w:rFonts w:cs="Times New Roman"/>
          <w:b/>
          <w:bCs/>
          <w:color w:val="000000"/>
          <w:szCs w:val="24"/>
        </w:rPr>
        <w:t>trusted</w:t>
      </w:r>
      <w:proofErr w:type="gramEnd"/>
      <w:r w:rsidRPr="00B123CA">
        <w:rPr>
          <w:rFonts w:cs="Times New Roman"/>
          <w:b/>
          <w:bCs/>
          <w:color w:val="000000"/>
          <w:szCs w:val="24"/>
        </w:rPr>
        <w:t xml:space="preserve"> certificate entries</w:t>
      </w:r>
      <w:r w:rsidRPr="00B123CA">
        <w:rPr>
          <w:rFonts w:cs="Times New Roman"/>
          <w:color w:val="000000"/>
          <w:szCs w:val="24"/>
        </w:rPr>
        <w:t> - each contains a single public key certificate belonging to another party. It is called a "trusted certificate" because the keystore owner trusts that the public key in the certificate indeed belongs to the identity identified by the "subject" (owner) of the certificate. The issuer of the certificate vouches for this, by signing the certificate.</w:t>
      </w:r>
    </w:p>
    <w:p w:rsidR="00AA4575" w:rsidRPr="00B123CA" w:rsidRDefault="00AA4575" w:rsidP="00B123CA">
      <w:pPr>
        <w:pStyle w:val="Heading4"/>
        <w:keepNext w:val="0"/>
        <w:keepLines w:val="0"/>
        <w:numPr>
          <w:ilvl w:val="0"/>
          <w:numId w:val="20"/>
        </w:numPr>
        <w:spacing w:before="0" w:line="240" w:lineRule="auto"/>
        <w:ind w:left="260"/>
        <w:jc w:val="both"/>
        <w:rPr>
          <w:rFonts w:ascii="Times New Roman" w:hAnsi="Times New Roman" w:cs="Times New Roman"/>
          <w:color w:val="000000"/>
          <w:szCs w:val="24"/>
        </w:rPr>
      </w:pPr>
      <w:bookmarkStart w:id="20" w:name="KeyStoreAliases"/>
      <w:bookmarkEnd w:id="20"/>
      <w:r w:rsidRPr="00B123CA">
        <w:rPr>
          <w:rFonts w:ascii="Times New Roman" w:hAnsi="Times New Roman" w:cs="Times New Roman"/>
          <w:color w:val="000000"/>
          <w:szCs w:val="24"/>
        </w:rPr>
        <w:t>KeyStore Aliases</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All keystore entries (key and trusted certificate entries) are accessed via unique </w:t>
      </w:r>
      <w:r w:rsidRPr="00B123CA">
        <w:rPr>
          <w:i/>
          <w:iCs/>
          <w:color w:val="000000"/>
        </w:rPr>
        <w:t>aliases</w:t>
      </w:r>
      <w:r w:rsidRPr="00B123CA">
        <w:rPr>
          <w:color w:val="000000"/>
        </w:rPr>
        <w: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An alias is specified when you add an entity to the keystore using the </w:t>
      </w:r>
      <w:hyperlink r:id="rId73" w:anchor="genseckeyCmd" w:history="1">
        <w:r w:rsidRPr="00B123CA">
          <w:rPr>
            <w:rStyle w:val="Hyperlink"/>
            <w:rFonts w:eastAsiaTheme="majorEastAsia"/>
            <w:color w:val="666666"/>
          </w:rPr>
          <w:t>-genseckey</w:t>
        </w:r>
      </w:hyperlink>
      <w:r w:rsidRPr="00B123CA">
        <w:rPr>
          <w:color w:val="000000"/>
        </w:rPr>
        <w:t> command to generate a secret key, </w:t>
      </w:r>
      <w:hyperlink r:id="rId74" w:anchor="genkeypairCmd" w:history="1">
        <w:r w:rsidRPr="00B123CA">
          <w:rPr>
            <w:rStyle w:val="Hyperlink"/>
            <w:rFonts w:eastAsiaTheme="majorEastAsia"/>
            <w:color w:val="666666"/>
          </w:rPr>
          <w:t>-genkeypair</w:t>
        </w:r>
      </w:hyperlink>
      <w:r w:rsidRPr="00B123CA">
        <w:rPr>
          <w:color w:val="000000"/>
        </w:rPr>
        <w:t> command to generate a key pair (public and private key) or the </w:t>
      </w:r>
      <w:hyperlink r:id="rId75" w:anchor="importCertCmd" w:history="1">
        <w:r w:rsidRPr="00B123CA">
          <w:rPr>
            <w:rStyle w:val="Hyperlink"/>
            <w:rFonts w:eastAsiaTheme="majorEastAsia"/>
            <w:color w:val="666666"/>
          </w:rPr>
          <w:t>-importcert</w:t>
        </w:r>
      </w:hyperlink>
      <w:r w:rsidRPr="00B123CA">
        <w:rPr>
          <w:color w:val="000000"/>
        </w:rPr>
        <w:t> command to add a certificate or certificate chain to the list of trusted certificates. Subsequent </w:t>
      </w:r>
      <w:r w:rsidRPr="00B123CA">
        <w:rPr>
          <w:b/>
          <w:bCs/>
          <w:color w:val="000000"/>
        </w:rPr>
        <w:t>keytool</w:t>
      </w:r>
      <w:r w:rsidRPr="00B123CA">
        <w:rPr>
          <w:color w:val="000000"/>
        </w:rPr>
        <w:t> commands must use this same alias to refer to the entity.</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lastRenderedPageBreak/>
        <w:t>For example, suppose you use the alias </w:t>
      </w:r>
      <w:r w:rsidRPr="00B123CA">
        <w:rPr>
          <w:rStyle w:val="HTMLTypewriter"/>
          <w:rFonts w:ascii="Times New Roman" w:hAnsi="Times New Roman" w:cs="Times New Roman"/>
          <w:color w:val="444444"/>
          <w:sz w:val="24"/>
          <w:szCs w:val="24"/>
        </w:rPr>
        <w:t>duke</w:t>
      </w:r>
      <w:r w:rsidRPr="00B123CA">
        <w:rPr>
          <w:color w:val="000000"/>
        </w:rPr>
        <w:t> to generate a new public/private key pair and wrap the public key into a self-signed certificate (see </w:t>
      </w:r>
      <w:hyperlink r:id="rId76" w:anchor="CertChains" w:history="1">
        <w:r w:rsidRPr="00B123CA">
          <w:rPr>
            <w:rStyle w:val="Hyperlink"/>
            <w:rFonts w:eastAsiaTheme="majorEastAsia"/>
            <w:color w:val="666666"/>
          </w:rPr>
          <w:t>Certificate Chains</w:t>
        </w:r>
      </w:hyperlink>
      <w:r w:rsidRPr="00B123CA">
        <w:rPr>
          <w:color w:val="000000"/>
        </w:rPr>
        <w:t>) via the following command:</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-genkeypair -alias duke -keypass dukekeypasswd</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This specifies an inital password of "dukekeypasswd" required by subsequent commands to access the private key assocated with the alias </w:t>
      </w:r>
      <w:r w:rsidRPr="00B123CA">
        <w:rPr>
          <w:rStyle w:val="HTMLCode"/>
          <w:rFonts w:ascii="Times New Roman" w:eastAsiaTheme="minorHAnsi" w:hAnsi="Times New Roman" w:cs="Times New Roman"/>
          <w:color w:val="444444"/>
          <w:sz w:val="24"/>
          <w:szCs w:val="24"/>
        </w:rPr>
        <w:t>duke</w:t>
      </w:r>
      <w:r w:rsidRPr="00B123CA">
        <w:rPr>
          <w:rFonts w:cs="Times New Roman"/>
          <w:color w:val="000000"/>
          <w:szCs w:val="24"/>
        </w:rPr>
        <w:t>. If you later want to change duke's private key password, you use a command like the following:</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-keypasswd -alias duke -keypass dukekeypasswd -new newpass</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This changes the password from "dukekeypasswd" to "newpass".</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Please note: A password should not actually be specified on a command line or in a script unless it is for testing purposes, or you are on a secure system. If you don't specify a required password option on a command line, you will be prompted for it.</w:t>
      </w:r>
    </w:p>
    <w:p w:rsidR="00AA4575" w:rsidRPr="00B123CA" w:rsidRDefault="00AA4575" w:rsidP="00B123CA">
      <w:pPr>
        <w:pStyle w:val="Heading4"/>
        <w:keepNext w:val="0"/>
        <w:keepLines w:val="0"/>
        <w:numPr>
          <w:ilvl w:val="0"/>
          <w:numId w:val="20"/>
        </w:numPr>
        <w:spacing w:before="0" w:line="240" w:lineRule="auto"/>
        <w:ind w:left="260"/>
        <w:jc w:val="both"/>
        <w:rPr>
          <w:rFonts w:ascii="Times New Roman" w:hAnsi="Times New Roman" w:cs="Times New Roman"/>
          <w:color w:val="000000"/>
          <w:szCs w:val="24"/>
        </w:rPr>
      </w:pPr>
      <w:bookmarkStart w:id="21" w:name="KeyStoreImplementation"/>
      <w:bookmarkEnd w:id="21"/>
      <w:r w:rsidRPr="00B123CA">
        <w:rPr>
          <w:rFonts w:ascii="Times New Roman" w:hAnsi="Times New Roman" w:cs="Times New Roman"/>
          <w:color w:val="000000"/>
          <w:szCs w:val="24"/>
        </w:rPr>
        <w:t>KeyStore Implementation</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The </w:t>
      </w:r>
      <w:r w:rsidRPr="00B123CA">
        <w:rPr>
          <w:rStyle w:val="HTMLCode"/>
          <w:rFonts w:ascii="Times New Roman" w:eastAsiaTheme="minorHAnsi" w:hAnsi="Times New Roman" w:cs="Times New Roman"/>
          <w:color w:val="444444"/>
          <w:sz w:val="24"/>
          <w:szCs w:val="24"/>
        </w:rPr>
        <w:t>KeyStore</w:t>
      </w:r>
      <w:r w:rsidRPr="00B123CA">
        <w:rPr>
          <w:rFonts w:cs="Times New Roman"/>
          <w:color w:val="000000"/>
          <w:szCs w:val="24"/>
        </w:rPr>
        <w:t> </w:t>
      </w:r>
      <w:proofErr w:type="gramStart"/>
      <w:r w:rsidRPr="00B123CA">
        <w:rPr>
          <w:rFonts w:cs="Times New Roman"/>
          <w:color w:val="000000"/>
          <w:szCs w:val="24"/>
        </w:rPr>
        <w:t>class provided in the </w:t>
      </w:r>
      <w:r w:rsidRPr="00B123CA">
        <w:rPr>
          <w:rStyle w:val="HTMLCode"/>
          <w:rFonts w:ascii="Times New Roman" w:eastAsiaTheme="minorHAnsi" w:hAnsi="Times New Roman" w:cs="Times New Roman"/>
          <w:color w:val="444444"/>
          <w:sz w:val="24"/>
          <w:szCs w:val="24"/>
        </w:rPr>
        <w:t>java.security</w:t>
      </w:r>
      <w:r w:rsidRPr="00B123CA">
        <w:rPr>
          <w:rFonts w:cs="Times New Roman"/>
          <w:color w:val="000000"/>
          <w:szCs w:val="24"/>
        </w:rPr>
        <w:t> package supplies well-defined interfaces to access and modify</w:t>
      </w:r>
      <w:proofErr w:type="gramEnd"/>
      <w:r w:rsidRPr="00B123CA">
        <w:rPr>
          <w:rFonts w:cs="Times New Roman"/>
          <w:color w:val="000000"/>
          <w:szCs w:val="24"/>
        </w:rPr>
        <w:t xml:space="preserve"> the information in a keystore. It is possible for there to be multiple different concrete implementations, where each implementation is that for a particular </w:t>
      </w:r>
      <w:r w:rsidRPr="00B123CA">
        <w:rPr>
          <w:rFonts w:cs="Times New Roman"/>
          <w:i/>
          <w:iCs/>
          <w:color w:val="000000"/>
          <w:szCs w:val="24"/>
        </w:rPr>
        <w:t>type</w:t>
      </w:r>
      <w:r w:rsidRPr="00B123CA">
        <w:rPr>
          <w:rFonts w:cs="Times New Roman"/>
          <w:color w:val="000000"/>
          <w:szCs w:val="24"/>
        </w:rPr>
        <w:t> of keystore.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Currently, two command-line tools (</w:t>
      </w:r>
      <w:r w:rsidRPr="00B123CA">
        <w:rPr>
          <w:b/>
          <w:bCs/>
          <w:color w:val="000000"/>
        </w:rPr>
        <w:t>keytool</w:t>
      </w:r>
      <w:r w:rsidRPr="00B123CA">
        <w:rPr>
          <w:color w:val="000000"/>
        </w:rPr>
        <w:t> and </w:t>
      </w:r>
      <w:r w:rsidRPr="00B123CA">
        <w:rPr>
          <w:b/>
          <w:bCs/>
          <w:color w:val="000000"/>
        </w:rPr>
        <w:t>jarsigner</w:t>
      </w:r>
      <w:r w:rsidRPr="00B123CA">
        <w:rPr>
          <w:color w:val="000000"/>
        </w:rPr>
        <w:t>) and a GUI-based tool named </w:t>
      </w:r>
      <w:r w:rsidRPr="00B123CA">
        <w:rPr>
          <w:b/>
          <w:bCs/>
          <w:color w:val="000000"/>
        </w:rPr>
        <w:t>Policy Tool</w:t>
      </w:r>
      <w:r w:rsidRPr="00B123CA">
        <w:rPr>
          <w:color w:val="000000"/>
        </w:rPr>
        <w:t> make use of keystore implementations. Since </w:t>
      </w:r>
      <w:r w:rsidRPr="00B123CA">
        <w:rPr>
          <w:rStyle w:val="HTMLCode"/>
          <w:rFonts w:ascii="Times New Roman" w:hAnsi="Times New Roman" w:cs="Times New Roman"/>
          <w:color w:val="444444"/>
          <w:sz w:val="24"/>
          <w:szCs w:val="24"/>
        </w:rPr>
        <w:t>KeyStore</w:t>
      </w:r>
      <w:r w:rsidRPr="00B123CA">
        <w:rPr>
          <w:color w:val="000000"/>
        </w:rPr>
        <w:t> is publicly available, users can write additional security applications that use it.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 xml:space="preserve">There is a built-in default implementation, provided by Sun Microsystems. It implements the keystore as a </w:t>
      </w:r>
      <w:proofErr w:type="gramStart"/>
      <w:r w:rsidRPr="00B123CA">
        <w:rPr>
          <w:color w:val="000000"/>
        </w:rPr>
        <w:t>file,</w:t>
      </w:r>
      <w:proofErr w:type="gramEnd"/>
      <w:r w:rsidRPr="00B123CA">
        <w:rPr>
          <w:color w:val="000000"/>
        </w:rPr>
        <w:t xml:space="preserve"> utilizing a proprietary keystore type (format) named "JKS". It protects each private key with its individual password, and also protects the integrity of the entire keystore with a (possibly different) password.</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Keystore implementations are provider-based. More specifically, the application interfaces supplied by </w:t>
      </w:r>
      <w:r w:rsidRPr="00B123CA">
        <w:rPr>
          <w:rStyle w:val="HTMLCode"/>
          <w:rFonts w:ascii="Times New Roman" w:hAnsi="Times New Roman" w:cs="Times New Roman"/>
          <w:color w:val="444444"/>
          <w:sz w:val="24"/>
          <w:szCs w:val="24"/>
        </w:rPr>
        <w:t>KeyStore</w:t>
      </w:r>
      <w:r w:rsidRPr="00B123CA">
        <w:rPr>
          <w:color w:val="000000"/>
        </w:rPr>
        <w:t> are implemented in terms of a "Service Provider Interface" (SPI). That is, there is a corresponding abstract </w:t>
      </w:r>
      <w:r w:rsidRPr="00B123CA">
        <w:rPr>
          <w:rStyle w:val="HTMLCode"/>
          <w:rFonts w:ascii="Times New Roman" w:hAnsi="Times New Roman" w:cs="Times New Roman"/>
          <w:color w:val="444444"/>
          <w:sz w:val="24"/>
          <w:szCs w:val="24"/>
        </w:rPr>
        <w:t>KeystoreSpi</w:t>
      </w:r>
      <w:r w:rsidRPr="00B123CA">
        <w:rPr>
          <w:color w:val="000000"/>
        </w:rPr>
        <w:t> class, also in the </w:t>
      </w:r>
      <w:r w:rsidRPr="00B123CA">
        <w:rPr>
          <w:rStyle w:val="HTMLCode"/>
          <w:rFonts w:ascii="Times New Roman" w:hAnsi="Times New Roman" w:cs="Times New Roman"/>
          <w:color w:val="444444"/>
          <w:sz w:val="24"/>
          <w:szCs w:val="24"/>
        </w:rPr>
        <w:t>java.security</w:t>
      </w:r>
      <w:r w:rsidRPr="00B123CA">
        <w:rPr>
          <w:color w:val="000000"/>
        </w:rPr>
        <w:t> package, which defines the Service Provider Interface methods that "providers" must implement. (The term "provider" refers to a package or a set of packages that supply a concrete implementation of a subset of services that can be accessed by the Java Security API.) Thus, to provide a keystore implementation, clients must implement a "provider" and supply a KeystoreSpi subclass implementation, as described in </w:t>
      </w:r>
      <w:hyperlink r:id="rId77" w:history="1">
        <w:r w:rsidRPr="00B123CA">
          <w:rPr>
            <w:rStyle w:val="Hyperlink"/>
            <w:rFonts w:eastAsiaTheme="majorEastAsia"/>
            <w:color w:val="666666"/>
          </w:rPr>
          <w:t>How to Implement a Provider for the Java Cryptography Architecture</w:t>
        </w:r>
      </w:hyperlink>
      <w:r w:rsidRPr="00B123CA">
        <w:rPr>
          <w:color w:val="000000"/>
        </w:rPr>
        <w: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Applications can choose different </w:t>
      </w:r>
      <w:r w:rsidRPr="00B123CA">
        <w:rPr>
          <w:i/>
          <w:iCs/>
          <w:color w:val="000000"/>
        </w:rPr>
        <w:t>types</w:t>
      </w:r>
      <w:r w:rsidRPr="00B123CA">
        <w:rPr>
          <w:color w:val="000000"/>
        </w:rPr>
        <w:t> of keystore implementations from different providers, using the "getInstance" factory method supplied in the </w:t>
      </w:r>
      <w:r w:rsidRPr="00B123CA">
        <w:rPr>
          <w:rStyle w:val="HTMLCode"/>
          <w:rFonts w:ascii="Times New Roman" w:hAnsi="Times New Roman" w:cs="Times New Roman"/>
          <w:color w:val="444444"/>
          <w:sz w:val="24"/>
          <w:szCs w:val="24"/>
        </w:rPr>
        <w:t>KeyStore</w:t>
      </w:r>
      <w:r w:rsidRPr="00B123CA">
        <w:rPr>
          <w:color w:val="000000"/>
        </w:rPr>
        <w:t> class. A keystore type defines the storage and data format of the keystore information, and the algorithms used to protect private/secret keys in the keystore and the integrity of the keystore itself. Keystore implementations of different types are not compatible.</w:t>
      </w:r>
    </w:p>
    <w:p w:rsidR="00AA4575" w:rsidRPr="00B123CA" w:rsidRDefault="00AA4575" w:rsidP="00B123CA">
      <w:pPr>
        <w:pStyle w:val="NormalWeb"/>
        <w:spacing w:before="0" w:beforeAutospacing="0" w:after="0" w:afterAutospacing="0"/>
        <w:ind w:left="260"/>
        <w:jc w:val="both"/>
        <w:rPr>
          <w:color w:val="000000"/>
        </w:rPr>
      </w:pPr>
      <w:proofErr w:type="gramStart"/>
      <w:r w:rsidRPr="00B123CA">
        <w:rPr>
          <w:b/>
          <w:bCs/>
          <w:color w:val="000000"/>
        </w:rPr>
        <w:t>keytool</w:t>
      </w:r>
      <w:proofErr w:type="gramEnd"/>
      <w:r w:rsidRPr="00B123CA">
        <w:rPr>
          <w:color w:val="000000"/>
        </w:rPr>
        <w:t> works on any file-based keystore implementation. (It treats the keytore location that is passed to it at the command line as a filename and converts it to a FileInputStream, from which it loads the keystore information.) The </w:t>
      </w:r>
      <w:r w:rsidRPr="00B123CA">
        <w:rPr>
          <w:b/>
          <w:bCs/>
          <w:color w:val="000000"/>
        </w:rPr>
        <w:t>jarsigner</w:t>
      </w:r>
      <w:r w:rsidRPr="00B123CA">
        <w:rPr>
          <w:color w:val="000000"/>
        </w:rPr>
        <w:t> and </w:t>
      </w:r>
      <w:r w:rsidRPr="00B123CA">
        <w:rPr>
          <w:b/>
          <w:bCs/>
          <w:color w:val="000000"/>
        </w:rPr>
        <w:t>policytool</w:t>
      </w:r>
      <w:r w:rsidRPr="00B123CA">
        <w:rPr>
          <w:color w:val="000000"/>
        </w:rPr>
        <w:t> tools, on the other hand, can read a keystore from any location that can be specified using a URL.</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For </w:t>
      </w:r>
      <w:r w:rsidRPr="00B123CA">
        <w:rPr>
          <w:b/>
          <w:bCs/>
          <w:color w:val="000000"/>
        </w:rPr>
        <w:t>keytool</w:t>
      </w:r>
      <w:r w:rsidRPr="00B123CA">
        <w:rPr>
          <w:color w:val="000000"/>
        </w:rPr>
        <w:t> and </w:t>
      </w:r>
      <w:r w:rsidRPr="00B123CA">
        <w:rPr>
          <w:b/>
          <w:bCs/>
          <w:color w:val="000000"/>
        </w:rPr>
        <w:t>jarsigner</w:t>
      </w:r>
      <w:r w:rsidRPr="00B123CA">
        <w:rPr>
          <w:color w:val="000000"/>
        </w:rPr>
        <w:t>, you can specify a keystore type at the command line, via the </w:t>
      </w:r>
      <w:r w:rsidRPr="00B123CA">
        <w:rPr>
          <w:i/>
          <w:iCs/>
          <w:color w:val="000000"/>
        </w:rPr>
        <w:t>-storetype</w:t>
      </w:r>
      <w:r w:rsidRPr="00B123CA">
        <w:rPr>
          <w:color w:val="000000"/>
        </w:rPr>
        <w:t> option. For </w:t>
      </w:r>
      <w:r w:rsidRPr="00B123CA">
        <w:rPr>
          <w:b/>
          <w:bCs/>
          <w:color w:val="000000"/>
        </w:rPr>
        <w:t>Policy Tool</w:t>
      </w:r>
      <w:r w:rsidRPr="00B123CA">
        <w:rPr>
          <w:color w:val="000000"/>
        </w:rPr>
        <w:t>, you can specify a keystore type via the "Keystore" menu.</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If you don't explicitly specify a keystore type, the tools choose a keystore implementation based simply on the value of the </w:t>
      </w:r>
      <w:r w:rsidRPr="00B123CA">
        <w:rPr>
          <w:rStyle w:val="HTMLCode"/>
          <w:rFonts w:ascii="Times New Roman" w:hAnsi="Times New Roman" w:cs="Times New Roman"/>
          <w:color w:val="444444"/>
          <w:sz w:val="24"/>
          <w:szCs w:val="24"/>
        </w:rPr>
        <w:t>keystore.type</w:t>
      </w:r>
      <w:r w:rsidRPr="00B123CA">
        <w:rPr>
          <w:color w:val="000000"/>
        </w:rPr>
        <w:t> property specified in the security properties file. The security properties file is called </w:t>
      </w:r>
      <w:r w:rsidRPr="00B123CA">
        <w:rPr>
          <w:rStyle w:val="HTMLTypewriter"/>
          <w:rFonts w:ascii="Times New Roman" w:hAnsi="Times New Roman" w:cs="Times New Roman"/>
          <w:color w:val="444444"/>
          <w:sz w:val="24"/>
          <w:szCs w:val="24"/>
        </w:rPr>
        <w:t>java.security</w:t>
      </w:r>
      <w:r w:rsidRPr="00B123CA">
        <w:rPr>
          <w:color w:val="000000"/>
        </w:rPr>
        <w:t xml:space="preserve">, and it resides in the security properties </w:t>
      </w:r>
      <w:r w:rsidRPr="00B123CA">
        <w:rPr>
          <w:color w:val="000000"/>
        </w:rPr>
        <w:lastRenderedPageBreak/>
        <w:t>directory, </w:t>
      </w:r>
      <w:r w:rsidRPr="00B123CA">
        <w:rPr>
          <w:rStyle w:val="HTMLCode"/>
          <w:rFonts w:ascii="Times New Roman" w:hAnsi="Times New Roman" w:cs="Times New Roman"/>
          <w:i/>
          <w:iCs/>
          <w:color w:val="444444"/>
          <w:sz w:val="24"/>
          <w:szCs w:val="24"/>
        </w:rPr>
        <w:t>java.home</w:t>
      </w:r>
      <w:r w:rsidRPr="00B123CA">
        <w:rPr>
          <w:rStyle w:val="HTMLCode"/>
          <w:rFonts w:ascii="Times New Roman" w:hAnsi="Times New Roman" w:cs="Times New Roman"/>
          <w:color w:val="444444"/>
          <w:sz w:val="24"/>
          <w:szCs w:val="24"/>
        </w:rPr>
        <w:t>\lib\security</w:t>
      </w:r>
      <w:r w:rsidRPr="00B123CA">
        <w:rPr>
          <w:color w:val="000000"/>
        </w:rPr>
        <w:t>, where </w:t>
      </w:r>
      <w:r w:rsidRPr="00B123CA">
        <w:rPr>
          <w:i/>
          <w:iCs/>
          <w:color w:val="000000"/>
        </w:rPr>
        <w:t>java.home</w:t>
      </w:r>
      <w:r w:rsidRPr="00B123CA">
        <w:rPr>
          <w:color w:val="000000"/>
        </w:rPr>
        <w:t> is the runtime environment's directory (the </w:t>
      </w:r>
      <w:r w:rsidRPr="00B123CA">
        <w:rPr>
          <w:rStyle w:val="HTMLTypewriter"/>
          <w:rFonts w:ascii="Times New Roman" w:hAnsi="Times New Roman" w:cs="Times New Roman"/>
          <w:color w:val="444444"/>
          <w:sz w:val="24"/>
          <w:szCs w:val="24"/>
        </w:rPr>
        <w:t>jre</w:t>
      </w:r>
      <w:r w:rsidRPr="00B123CA">
        <w:rPr>
          <w:color w:val="000000"/>
        </w:rPr>
        <w:t>directory in the SDK or the top-level directory of the Java 2 Runtime Environment).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Each tool gets the </w:t>
      </w:r>
      <w:r w:rsidRPr="00B123CA">
        <w:rPr>
          <w:rStyle w:val="HTMLCode"/>
          <w:rFonts w:ascii="Times New Roman" w:hAnsi="Times New Roman" w:cs="Times New Roman"/>
          <w:color w:val="444444"/>
          <w:sz w:val="24"/>
          <w:szCs w:val="24"/>
        </w:rPr>
        <w:t>keystore.type</w:t>
      </w:r>
      <w:r w:rsidRPr="00B123CA">
        <w:rPr>
          <w:color w:val="000000"/>
        </w:rPr>
        <w:t> value and then examines all the currently-installed providers until it finds one that implements keystores of that type. It then uses the keystore implementation from that provider.</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w:t>
      </w:r>
      <w:r w:rsidRPr="00B123CA">
        <w:rPr>
          <w:rStyle w:val="HTMLCode"/>
          <w:rFonts w:ascii="Times New Roman" w:hAnsi="Times New Roman" w:cs="Times New Roman"/>
          <w:color w:val="444444"/>
          <w:sz w:val="24"/>
          <w:szCs w:val="24"/>
        </w:rPr>
        <w:t>KeyStore</w:t>
      </w:r>
      <w:r w:rsidRPr="00B123CA">
        <w:rPr>
          <w:color w:val="000000"/>
        </w:rPr>
        <w:t> class defines a static method named </w:t>
      </w:r>
      <w:r w:rsidRPr="00B123CA">
        <w:rPr>
          <w:rStyle w:val="HTMLCode"/>
          <w:rFonts w:ascii="Times New Roman" w:hAnsi="Times New Roman" w:cs="Times New Roman"/>
          <w:color w:val="444444"/>
          <w:sz w:val="24"/>
          <w:szCs w:val="24"/>
        </w:rPr>
        <w:t>getDefaultType</w:t>
      </w:r>
      <w:r w:rsidRPr="00B123CA">
        <w:rPr>
          <w:color w:val="000000"/>
        </w:rPr>
        <w:t> that lets applications and applets retrieve the value of the </w:t>
      </w:r>
      <w:r w:rsidRPr="00B123CA">
        <w:rPr>
          <w:rStyle w:val="HTMLCode"/>
          <w:rFonts w:ascii="Times New Roman" w:hAnsi="Times New Roman" w:cs="Times New Roman"/>
          <w:color w:val="444444"/>
          <w:sz w:val="24"/>
          <w:szCs w:val="24"/>
        </w:rPr>
        <w:t>keystore.type</w:t>
      </w:r>
      <w:r w:rsidRPr="00B123CA">
        <w:rPr>
          <w:color w:val="000000"/>
        </w:rPr>
        <w:t> property. The following line of code creates an instance of the default keystore type (as specified in the </w:t>
      </w:r>
      <w:r w:rsidRPr="00B123CA">
        <w:rPr>
          <w:rStyle w:val="HTMLCode"/>
          <w:rFonts w:ascii="Times New Roman" w:hAnsi="Times New Roman" w:cs="Times New Roman"/>
          <w:color w:val="444444"/>
          <w:sz w:val="24"/>
          <w:szCs w:val="24"/>
        </w:rPr>
        <w:t>keystore.type</w:t>
      </w:r>
      <w:r w:rsidRPr="00B123CA">
        <w:rPr>
          <w:color w:val="000000"/>
        </w:rPr>
        <w:t> property):</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KeyStore keyStore = </w:t>
      </w:r>
      <w:proofErr w:type="gramStart"/>
      <w:r w:rsidRPr="00B123CA">
        <w:rPr>
          <w:rFonts w:ascii="Times New Roman" w:hAnsi="Times New Roman" w:cs="Times New Roman"/>
          <w:color w:val="444444"/>
          <w:sz w:val="24"/>
          <w:szCs w:val="24"/>
        </w:rPr>
        <w:t>KeyStore.getInstance(</w:t>
      </w:r>
      <w:proofErr w:type="gramEnd"/>
      <w:r w:rsidRPr="00B123CA">
        <w:rPr>
          <w:rFonts w:ascii="Times New Roman" w:hAnsi="Times New Roman" w:cs="Times New Roman"/>
          <w:color w:val="444444"/>
          <w:sz w:val="24"/>
          <w:szCs w:val="24"/>
        </w:rPr>
        <w:t>KeyStore.getDefaultType());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default keystore type is "jks" (the proprietary type of the keystore implementation provided by Sun). This is specified by the following line in the security properties file:</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keystore.type=jks</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To have the tools utilize a keystore implementation other than the default, you can change that line to specify a different keystore type.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For example, if you have a provider package that supplies a keystore implementation for a keystore type called "pkcs12", change the line to</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keystore.type=pkcs12</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Note: case doesn't matter in keystore type designations. For example, "JKS" would be considered the same as "jks".</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22" w:name="Certificates"/>
      <w:r w:rsidRPr="00B123CA">
        <w:rPr>
          <w:rFonts w:ascii="Times New Roman" w:hAnsi="Times New Roman" w:cs="Times New Roman"/>
          <w:color w:val="000000"/>
          <w:szCs w:val="24"/>
        </w:rPr>
        <w:t>Certificate</w:t>
      </w:r>
      <w:bookmarkEnd w:id="22"/>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A </w:t>
      </w:r>
      <w:r w:rsidRPr="00B123CA">
        <w:rPr>
          <w:rFonts w:cs="Times New Roman"/>
          <w:b/>
          <w:bCs/>
          <w:color w:val="000000"/>
          <w:szCs w:val="24"/>
        </w:rPr>
        <w:t>certificate</w:t>
      </w:r>
      <w:r w:rsidRPr="00B123CA">
        <w:rPr>
          <w:rFonts w:cs="Times New Roman"/>
          <w:color w:val="000000"/>
          <w:szCs w:val="24"/>
        </w:rPr>
        <w:t> (also known as a </w:t>
      </w:r>
      <w:r w:rsidRPr="00B123CA">
        <w:rPr>
          <w:rFonts w:cs="Times New Roman"/>
          <w:b/>
          <w:bCs/>
          <w:color w:val="000000"/>
          <w:szCs w:val="24"/>
        </w:rPr>
        <w:t>public-key certificate</w:t>
      </w:r>
      <w:r w:rsidRPr="00B123CA">
        <w:rPr>
          <w:rFonts w:cs="Times New Roman"/>
          <w:color w:val="000000"/>
          <w:szCs w:val="24"/>
        </w:rPr>
        <w:t>) is a digitally signed statement from one entity (the </w:t>
      </w:r>
      <w:r w:rsidRPr="00B123CA">
        <w:rPr>
          <w:rFonts w:cs="Times New Roman"/>
          <w:i/>
          <w:iCs/>
          <w:color w:val="000000"/>
          <w:szCs w:val="24"/>
        </w:rPr>
        <w:t>issuer</w:t>
      </w:r>
      <w:r w:rsidRPr="00B123CA">
        <w:rPr>
          <w:rFonts w:cs="Times New Roman"/>
          <w:color w:val="000000"/>
          <w:szCs w:val="24"/>
        </w:rPr>
        <w:t>), saying that the public key (and some other information) of another entity (the </w:t>
      </w:r>
      <w:r w:rsidRPr="00B123CA">
        <w:rPr>
          <w:rFonts w:cs="Times New Roman"/>
          <w:i/>
          <w:iCs/>
          <w:color w:val="000000"/>
          <w:szCs w:val="24"/>
        </w:rPr>
        <w:t>subject</w:t>
      </w:r>
      <w:r w:rsidRPr="00B123CA">
        <w:rPr>
          <w:rFonts w:cs="Times New Roman"/>
          <w:color w:val="000000"/>
          <w:szCs w:val="24"/>
        </w:rPr>
        <w:t>) has some specific value.</w:t>
      </w:r>
    </w:p>
    <w:p w:rsidR="00AA4575" w:rsidRPr="00B123CA" w:rsidRDefault="00AA4575" w:rsidP="00B123CA">
      <w:pPr>
        <w:pStyle w:val="Heading4"/>
        <w:keepNext w:val="0"/>
        <w:keepLines w:val="0"/>
        <w:numPr>
          <w:ilvl w:val="0"/>
          <w:numId w:val="21"/>
        </w:numPr>
        <w:spacing w:before="0" w:line="240" w:lineRule="auto"/>
        <w:ind w:left="260"/>
        <w:jc w:val="both"/>
        <w:rPr>
          <w:rFonts w:ascii="Times New Roman" w:hAnsi="Times New Roman" w:cs="Times New Roman"/>
          <w:color w:val="000000"/>
          <w:szCs w:val="24"/>
        </w:rPr>
      </w:pPr>
      <w:bookmarkStart w:id="23" w:name="CertificateTerms"/>
      <w:bookmarkEnd w:id="23"/>
      <w:r w:rsidRPr="00B123CA">
        <w:rPr>
          <w:rFonts w:ascii="Times New Roman" w:hAnsi="Times New Roman" w:cs="Times New Roman"/>
          <w:color w:val="000000"/>
          <w:szCs w:val="24"/>
        </w:rPr>
        <w:t>Certificate Terms</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Public Keys</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These are numbers associated with a particular entity, and are intended to be known to everyone who needs to have trusted interactions with that entity. Public keys are used to verify signatures.</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Digitally Signed</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If some data is </w:t>
      </w:r>
      <w:r w:rsidRPr="00B123CA">
        <w:rPr>
          <w:rFonts w:cs="Times New Roman"/>
          <w:i/>
          <w:iCs/>
          <w:color w:val="000000"/>
          <w:szCs w:val="24"/>
        </w:rPr>
        <w:t>digitally signed</w:t>
      </w:r>
      <w:r w:rsidRPr="00B123CA">
        <w:rPr>
          <w:rFonts w:cs="Times New Roman"/>
          <w:color w:val="000000"/>
          <w:szCs w:val="24"/>
        </w:rPr>
        <w:t> it has been stored with the "identity" of an entity, and a signature that proves that entity knows about the data. The data is rendered unforgeable by signing with the entity's private key.</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Identity</w:t>
      </w:r>
    </w:p>
    <w:p w:rsidR="00AA4575" w:rsidRPr="00B123CA" w:rsidRDefault="00AA4575" w:rsidP="00B123CA">
      <w:pPr>
        <w:spacing w:after="0" w:line="240" w:lineRule="auto"/>
        <w:ind w:left="720"/>
        <w:jc w:val="both"/>
        <w:rPr>
          <w:rFonts w:cs="Times New Roman"/>
          <w:color w:val="000000"/>
          <w:szCs w:val="24"/>
        </w:rPr>
      </w:pPr>
      <w:proofErr w:type="gramStart"/>
      <w:r w:rsidRPr="00B123CA">
        <w:rPr>
          <w:rFonts w:cs="Times New Roman"/>
          <w:color w:val="000000"/>
          <w:szCs w:val="24"/>
        </w:rPr>
        <w:t>A known way of addressing an entity.</w:t>
      </w:r>
      <w:proofErr w:type="gramEnd"/>
      <w:r w:rsidRPr="00B123CA">
        <w:rPr>
          <w:rFonts w:cs="Times New Roman"/>
          <w:color w:val="000000"/>
          <w:szCs w:val="24"/>
        </w:rPr>
        <w:t xml:space="preserve"> In some systems the identity is the public key, in others it can be anything from a Unix UID to an Email address to an X.509 Distinguished Name.</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Signature</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A signature is computed over some data using the private key of an entity (the </w:t>
      </w:r>
      <w:r w:rsidRPr="00B123CA">
        <w:rPr>
          <w:rFonts w:cs="Times New Roman"/>
          <w:i/>
          <w:iCs/>
          <w:color w:val="000000"/>
          <w:szCs w:val="24"/>
        </w:rPr>
        <w:t>signer</w:t>
      </w:r>
      <w:r w:rsidRPr="00B123CA">
        <w:rPr>
          <w:rFonts w:cs="Times New Roman"/>
          <w:color w:val="000000"/>
          <w:szCs w:val="24"/>
        </w:rPr>
        <w:t>, which in the case of a certificate is also known as the </w:t>
      </w:r>
      <w:r w:rsidRPr="00B123CA">
        <w:rPr>
          <w:rFonts w:cs="Times New Roman"/>
          <w:i/>
          <w:iCs/>
          <w:color w:val="000000"/>
          <w:szCs w:val="24"/>
        </w:rPr>
        <w:t>issuer</w:t>
      </w:r>
      <w:r w:rsidRPr="00B123CA">
        <w:rPr>
          <w:rFonts w:cs="Times New Roman"/>
          <w:color w:val="000000"/>
          <w:szCs w:val="24"/>
        </w:rPr>
        <w:t>).</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Private Keys</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These are numbers, each of which is supposed to be known only to the particular entity whose private key it is (that is, it's supposed to be kept secret). Private and public keys exist in pairs in all public key cryptography systems (also referred to as "public key crypto systems"). In a typical public key crypto system, such as DSA, a private key corresponds to exactly one public key. Private keys are used to compute signatures.</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Entity</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lastRenderedPageBreak/>
        <w:t>An entity is a person, organization, program, computer, business, bank, or something else you are trusting to some degree.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Basically, public key cryptography requires access to users' public keys. In a large-scale networked environment it is impossible to guarantee that prior relationships between communicating entities have been established or that a trusted repository exists with all used public keys. Certificates were invented as a solution to this public key distribution problem. Now a </w:t>
      </w:r>
      <w:r w:rsidRPr="00B123CA">
        <w:rPr>
          <w:i/>
          <w:iCs/>
          <w:color w:val="000000"/>
        </w:rPr>
        <w:t>Certification Authority</w:t>
      </w:r>
      <w:r w:rsidRPr="00B123CA">
        <w:rPr>
          <w:color w:val="000000"/>
        </w:rPr>
        <w:t xml:space="preserve"> (CA) can act as a trusted third party. CAs </w:t>
      </w:r>
      <w:proofErr w:type="gramStart"/>
      <w:r w:rsidRPr="00B123CA">
        <w:rPr>
          <w:color w:val="000000"/>
        </w:rPr>
        <w:t>are</w:t>
      </w:r>
      <w:proofErr w:type="gramEnd"/>
      <w:r w:rsidRPr="00B123CA">
        <w:rPr>
          <w:color w:val="000000"/>
        </w:rPr>
        <w:t xml:space="preserve"> entities (for example, businesses) that are trusted to sign (issue) certificates for other entities. It is assumed that CAs will only create valid and reliable certificates, as they are bound by legal agreements. There are many public Certification Authorities, such as </w:t>
      </w:r>
      <w:hyperlink r:id="rId78" w:history="1">
        <w:r w:rsidRPr="00B123CA">
          <w:rPr>
            <w:rStyle w:val="Hyperlink"/>
            <w:rFonts w:eastAsiaTheme="majorEastAsia"/>
            <w:color w:val="666666"/>
          </w:rPr>
          <w:t>VeriSign</w:t>
        </w:r>
      </w:hyperlink>
      <w:r w:rsidRPr="00B123CA">
        <w:rPr>
          <w:color w:val="000000"/>
        </w:rPr>
        <w:t>, </w:t>
      </w:r>
      <w:hyperlink r:id="rId79" w:history="1">
        <w:r w:rsidRPr="00B123CA">
          <w:rPr>
            <w:rStyle w:val="Hyperlink"/>
            <w:rFonts w:eastAsiaTheme="majorEastAsia"/>
            <w:color w:val="666666"/>
          </w:rPr>
          <w:t>Thawte</w:t>
        </w:r>
      </w:hyperlink>
      <w:r w:rsidRPr="00B123CA">
        <w:rPr>
          <w:color w:val="000000"/>
        </w:rPr>
        <w:t>, </w:t>
      </w:r>
      <w:hyperlink r:id="rId80" w:history="1">
        <w:r w:rsidRPr="00B123CA">
          <w:rPr>
            <w:rStyle w:val="Hyperlink"/>
            <w:rFonts w:eastAsiaTheme="majorEastAsia"/>
            <w:color w:val="666666"/>
          </w:rPr>
          <w:t>Entrust</w:t>
        </w:r>
      </w:hyperlink>
      <w:r w:rsidRPr="00B123CA">
        <w:rPr>
          <w:color w:val="000000"/>
        </w:rPr>
        <w:t>, and so on. You can also run your own Certification Authority using products such as the Netscape/Microsoft Certificate Servers or the Entrust CA product for your organization.</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Using </w:t>
      </w:r>
      <w:r w:rsidRPr="00B123CA">
        <w:rPr>
          <w:b/>
          <w:bCs/>
          <w:color w:val="000000"/>
        </w:rPr>
        <w:t>keytool</w:t>
      </w:r>
      <w:r w:rsidRPr="00B123CA">
        <w:rPr>
          <w:color w:val="000000"/>
        </w:rPr>
        <w:t>, it is possible to display, import, and export certificates. It is also possible to generate self-signed certificates.</w:t>
      </w:r>
    </w:p>
    <w:p w:rsidR="00AA4575" w:rsidRPr="00B123CA" w:rsidRDefault="00AA4575" w:rsidP="00B123CA">
      <w:pPr>
        <w:pStyle w:val="NormalWeb"/>
        <w:spacing w:before="0" w:beforeAutospacing="0" w:after="0" w:afterAutospacing="0"/>
        <w:ind w:left="260"/>
        <w:jc w:val="both"/>
        <w:rPr>
          <w:color w:val="000000"/>
        </w:rPr>
      </w:pPr>
      <w:proofErr w:type="gramStart"/>
      <w:r w:rsidRPr="00B123CA">
        <w:rPr>
          <w:b/>
          <w:bCs/>
          <w:color w:val="000000"/>
        </w:rPr>
        <w:t>keytool</w:t>
      </w:r>
      <w:proofErr w:type="gramEnd"/>
      <w:r w:rsidRPr="00B123CA">
        <w:rPr>
          <w:color w:val="000000"/>
        </w:rPr>
        <w:t> currently handles X.509 certificates.</w:t>
      </w:r>
    </w:p>
    <w:p w:rsidR="00AA4575" w:rsidRPr="00B123CA" w:rsidRDefault="00AA4575" w:rsidP="00B123CA">
      <w:pPr>
        <w:pStyle w:val="Heading4"/>
        <w:keepNext w:val="0"/>
        <w:keepLines w:val="0"/>
        <w:numPr>
          <w:ilvl w:val="0"/>
          <w:numId w:val="21"/>
        </w:numPr>
        <w:spacing w:before="0" w:line="240" w:lineRule="auto"/>
        <w:ind w:left="260"/>
        <w:jc w:val="both"/>
        <w:rPr>
          <w:rFonts w:ascii="Times New Roman" w:hAnsi="Times New Roman" w:cs="Times New Roman"/>
          <w:color w:val="000000"/>
          <w:szCs w:val="24"/>
        </w:rPr>
      </w:pPr>
      <w:bookmarkStart w:id="24" w:name="X509Cert"/>
      <w:bookmarkEnd w:id="24"/>
      <w:r w:rsidRPr="00B123CA">
        <w:rPr>
          <w:rFonts w:ascii="Times New Roman" w:hAnsi="Times New Roman" w:cs="Times New Roman"/>
          <w:color w:val="000000"/>
          <w:szCs w:val="24"/>
        </w:rPr>
        <w:t>X.509 Certificates</w:t>
      </w:r>
    </w:p>
    <w:p w:rsidR="00AA4575" w:rsidRPr="00B123CA" w:rsidRDefault="00AA4575" w:rsidP="00B123CA">
      <w:pPr>
        <w:spacing w:after="0" w:line="240" w:lineRule="auto"/>
        <w:ind w:left="260"/>
        <w:jc w:val="both"/>
        <w:rPr>
          <w:rFonts w:cs="Times New Roman"/>
          <w:color w:val="000000"/>
          <w:szCs w:val="24"/>
        </w:rPr>
      </w:pPr>
      <w:r w:rsidRPr="00B123CA">
        <w:rPr>
          <w:rFonts w:cs="Times New Roman"/>
          <w:color w:val="000000"/>
          <w:szCs w:val="24"/>
        </w:rPr>
        <w:t>The X.509 standard defines what information can go into a certificate, and describes how to write it down (the data format). All the data in a certificate is encoded using two related standards called ASN.1/DER. </w:t>
      </w:r>
      <w:r w:rsidRPr="00B123CA">
        <w:rPr>
          <w:rFonts w:cs="Times New Roman"/>
          <w:i/>
          <w:iCs/>
          <w:color w:val="000000"/>
          <w:szCs w:val="24"/>
        </w:rPr>
        <w:t>Abstract Syntax Notation 1</w:t>
      </w:r>
      <w:r w:rsidRPr="00B123CA">
        <w:rPr>
          <w:rFonts w:cs="Times New Roman"/>
          <w:color w:val="000000"/>
          <w:szCs w:val="24"/>
        </w:rPr>
        <w:t> describes data. The </w:t>
      </w:r>
      <w:r w:rsidRPr="00B123CA">
        <w:rPr>
          <w:rFonts w:cs="Times New Roman"/>
          <w:i/>
          <w:iCs/>
          <w:color w:val="000000"/>
          <w:szCs w:val="24"/>
        </w:rPr>
        <w:t>Definite Encoding Rules</w:t>
      </w:r>
      <w:r w:rsidRPr="00B123CA">
        <w:rPr>
          <w:rFonts w:cs="Times New Roman"/>
          <w:color w:val="000000"/>
          <w:szCs w:val="24"/>
        </w:rPr>
        <w:t> describe a single way to store and transfer that data.</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All X.509 certificates have the following data, in addition to the signature:</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Version</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This identifies which version of the X.509 standard applies to this certificate, which affects what information can be specified in it. Thus far, three versions are defined. </w:t>
      </w:r>
      <w:proofErr w:type="gramStart"/>
      <w:r w:rsidRPr="00B123CA">
        <w:rPr>
          <w:rFonts w:cs="Times New Roman"/>
          <w:b/>
          <w:bCs/>
          <w:color w:val="000000"/>
          <w:szCs w:val="24"/>
        </w:rPr>
        <w:t>keytool</w:t>
      </w:r>
      <w:proofErr w:type="gramEnd"/>
      <w:r w:rsidRPr="00B123CA">
        <w:rPr>
          <w:rFonts w:cs="Times New Roman"/>
          <w:color w:val="000000"/>
          <w:szCs w:val="24"/>
        </w:rPr>
        <w:t> can import and export v1, v2, and v3 certificates. It generates v3 certificates.</w:t>
      </w:r>
    </w:p>
    <w:p w:rsidR="00AA4575" w:rsidRPr="00B123CA" w:rsidRDefault="00AA4575" w:rsidP="00B123CA">
      <w:pPr>
        <w:pStyle w:val="NormalWeb"/>
        <w:spacing w:before="0" w:beforeAutospacing="0" w:after="0" w:afterAutospacing="0"/>
        <w:ind w:left="720"/>
        <w:jc w:val="both"/>
        <w:rPr>
          <w:color w:val="000000"/>
        </w:rPr>
      </w:pPr>
      <w:r w:rsidRPr="00B123CA">
        <w:rPr>
          <w:i/>
          <w:iCs/>
          <w:color w:val="000000"/>
        </w:rPr>
        <w:t>X.509 Version 1</w:t>
      </w:r>
      <w:r w:rsidRPr="00B123CA">
        <w:rPr>
          <w:color w:val="000000"/>
        </w:rPr>
        <w:t> has been available since 1988, is widely deployed, and is the most generic.</w:t>
      </w:r>
    </w:p>
    <w:p w:rsidR="00AA4575" w:rsidRPr="00B123CA" w:rsidRDefault="00AA4575" w:rsidP="00B123CA">
      <w:pPr>
        <w:pStyle w:val="NormalWeb"/>
        <w:spacing w:before="0" w:beforeAutospacing="0" w:after="0" w:afterAutospacing="0"/>
        <w:ind w:left="720"/>
        <w:jc w:val="both"/>
        <w:rPr>
          <w:color w:val="000000"/>
        </w:rPr>
      </w:pPr>
      <w:r w:rsidRPr="00B123CA">
        <w:rPr>
          <w:i/>
          <w:iCs/>
          <w:color w:val="000000"/>
        </w:rPr>
        <w:t>X.509 Version 2</w:t>
      </w:r>
      <w:r w:rsidRPr="00B123CA">
        <w:rPr>
          <w:color w:val="000000"/>
        </w:rPr>
        <w:t> introduced the concept of subject and issuer unique identifiers to handle the possibility of reuse of subject and/or issuer names over time. Most certificate profile documents strongly recommend that names not be reused, and that certificates should not make use of unique identifiers. Version 2 certificates are not widely used.</w:t>
      </w:r>
    </w:p>
    <w:p w:rsidR="00AA4575" w:rsidRPr="00B123CA" w:rsidRDefault="00AA4575" w:rsidP="00B123CA">
      <w:pPr>
        <w:pStyle w:val="NormalWeb"/>
        <w:spacing w:before="0" w:beforeAutospacing="0" w:after="0" w:afterAutospacing="0"/>
        <w:ind w:left="720"/>
        <w:jc w:val="both"/>
        <w:rPr>
          <w:color w:val="000000"/>
        </w:rPr>
      </w:pPr>
      <w:r w:rsidRPr="00B123CA">
        <w:rPr>
          <w:i/>
          <w:iCs/>
          <w:color w:val="000000"/>
        </w:rPr>
        <w:t>X.509 Version 3</w:t>
      </w:r>
      <w:r w:rsidRPr="00B123CA">
        <w:rPr>
          <w:color w:val="000000"/>
        </w:rPr>
        <w:t> is the most recent (1996) and supports the notion of extensions, whereby anyone can define an extension and include it in the certificate. Some common extensions in use today are: </w:t>
      </w:r>
      <w:r w:rsidRPr="00B123CA">
        <w:rPr>
          <w:i/>
          <w:iCs/>
          <w:color w:val="000000"/>
        </w:rPr>
        <w:t>KeyUsage</w:t>
      </w:r>
      <w:r w:rsidRPr="00B123CA">
        <w:rPr>
          <w:color w:val="000000"/>
        </w:rPr>
        <w:t> (limits the use of the keys to particular purposes such as "signing-only") and </w:t>
      </w:r>
      <w:r w:rsidRPr="00B123CA">
        <w:rPr>
          <w:i/>
          <w:iCs/>
          <w:color w:val="000000"/>
        </w:rPr>
        <w:t>AlternativeNames</w:t>
      </w:r>
      <w:r w:rsidRPr="00B123CA">
        <w:rPr>
          <w:color w:val="000000"/>
        </w:rPr>
        <w:t> (allows other identities to also be associated with this public key, e.g. DNS names, Email addresses, IP addresses). Extensions can be marked </w:t>
      </w:r>
      <w:r w:rsidRPr="00B123CA">
        <w:rPr>
          <w:i/>
          <w:iCs/>
          <w:color w:val="000000"/>
        </w:rPr>
        <w:t>critical</w:t>
      </w:r>
      <w:r w:rsidRPr="00B123CA">
        <w:rPr>
          <w:color w:val="000000"/>
        </w:rPr>
        <w:t> to indicate that the extension should be checked and enforced/used. For example, if a certificate has the KeyUsage extension marked critical and set to "keyCertSign" then if this certificate is presented during SSL communication, it should be rejected, as the certificate extension indicates that the associated private key should only be used for signing certificates and not for SSL use.</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Serial Number</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 xml:space="preserve">The entity that created the certificate is responsible for assigning it a serial number to distinguish it from other certificates it issues. This information is used in numerous ways, </w:t>
      </w:r>
      <w:r w:rsidRPr="00B123CA">
        <w:rPr>
          <w:rFonts w:cs="Times New Roman"/>
          <w:color w:val="000000"/>
          <w:szCs w:val="24"/>
        </w:rPr>
        <w:lastRenderedPageBreak/>
        <w:t>for example when a certificate is revoked its serial number is placed in a Certificate Revocation List (CRL).</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Signature Algorithm Identifier</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This identifies the algorithm used by the CA to sign the certificate.</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Issuer Name</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The </w:t>
      </w:r>
      <w:hyperlink r:id="rId81" w:anchor="DName" w:history="1">
        <w:r w:rsidRPr="00B123CA">
          <w:rPr>
            <w:rStyle w:val="Hyperlink"/>
            <w:rFonts w:cs="Times New Roman"/>
            <w:color w:val="666666"/>
            <w:szCs w:val="24"/>
          </w:rPr>
          <w:t>X.500 Distinguished Name</w:t>
        </w:r>
      </w:hyperlink>
      <w:r w:rsidRPr="00B123CA">
        <w:rPr>
          <w:rFonts w:cs="Times New Roman"/>
          <w:color w:val="000000"/>
          <w:szCs w:val="24"/>
        </w:rPr>
        <w:t xml:space="preserve"> of the entity that signed the certificate. This is normally a CA. Using this certificate implies trusting the entity that signed this certificate. </w:t>
      </w:r>
      <w:proofErr w:type="gramStart"/>
      <w:r w:rsidRPr="00B123CA">
        <w:rPr>
          <w:rFonts w:cs="Times New Roman"/>
          <w:color w:val="000000"/>
          <w:szCs w:val="24"/>
        </w:rPr>
        <w:t>(Note that in some cases, such as </w:t>
      </w:r>
      <w:r w:rsidRPr="00B123CA">
        <w:rPr>
          <w:rFonts w:cs="Times New Roman"/>
          <w:i/>
          <w:iCs/>
          <w:color w:val="000000"/>
          <w:szCs w:val="24"/>
        </w:rPr>
        <w:t>root or top-level</w:t>
      </w:r>
      <w:r w:rsidRPr="00B123CA">
        <w:rPr>
          <w:rFonts w:cs="Times New Roman"/>
          <w:color w:val="000000"/>
          <w:szCs w:val="24"/>
        </w:rPr>
        <w:t> CA certificates, the issuer signs its own certificate.)</w:t>
      </w:r>
      <w:proofErr w:type="gramEnd"/>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Validity Period</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Each certificate is valid only for a limited amount of time. This period is described by a start date and time and an end date and time, and can be as short as a few seconds or almost as long as a century. The validity period chosen depends on a number of factors, such as the strength of the private key used to sign the certificate or the amount one is willing to pay for a certificate. This is the expected period that entities can rely on the public value, if the associated private key has not been compromised.</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Subject Name</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The name of the entity whose public key the certificate identifies. This name uses the X.500 standard, so it is intended to be unique across the Internet. This is the </w:t>
      </w:r>
      <w:hyperlink r:id="rId82" w:anchor="DName" w:history="1">
        <w:r w:rsidRPr="00B123CA">
          <w:rPr>
            <w:rStyle w:val="Hyperlink"/>
            <w:rFonts w:cs="Times New Roman"/>
            <w:color w:val="666666"/>
            <w:szCs w:val="24"/>
          </w:rPr>
          <w:t xml:space="preserve">X.500 Distinguished </w:t>
        </w:r>
        <w:proofErr w:type="gramStart"/>
        <w:r w:rsidRPr="00B123CA">
          <w:rPr>
            <w:rStyle w:val="Hyperlink"/>
            <w:rFonts w:cs="Times New Roman"/>
            <w:color w:val="666666"/>
            <w:szCs w:val="24"/>
          </w:rPr>
          <w:t>Name</w:t>
        </w:r>
        <w:proofErr w:type="gramEnd"/>
      </w:hyperlink>
      <w:r w:rsidRPr="00B123CA">
        <w:rPr>
          <w:rFonts w:cs="Times New Roman"/>
          <w:color w:val="000000"/>
          <w:szCs w:val="24"/>
        </w:rPr>
        <w:t>(DN) of the entity, for example,</w:t>
      </w:r>
    </w:p>
    <w:p w:rsidR="00AA4575" w:rsidRPr="00B123CA" w:rsidRDefault="00AA4575" w:rsidP="00B123CA">
      <w:pPr>
        <w:pStyle w:val="HTMLPreformatted"/>
        <w:ind w:left="72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CN=Java Duke, OU=Java Software Division, O=Sun Microsystems Inc, C=US</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(These refer to the subject's Common Name, Organizational Unit, Organization, and Country.)</w:t>
      </w:r>
    </w:p>
    <w:p w:rsidR="00AA4575" w:rsidRPr="00B123CA" w:rsidRDefault="00AA4575" w:rsidP="00B123CA">
      <w:pPr>
        <w:spacing w:after="0" w:line="240" w:lineRule="auto"/>
        <w:ind w:left="260"/>
        <w:jc w:val="both"/>
        <w:rPr>
          <w:rFonts w:cs="Times New Roman"/>
          <w:b/>
          <w:bCs/>
          <w:color w:val="000000"/>
          <w:szCs w:val="24"/>
        </w:rPr>
      </w:pPr>
      <w:r w:rsidRPr="00B123CA">
        <w:rPr>
          <w:rFonts w:cs="Times New Roman"/>
          <w:b/>
          <w:bCs/>
          <w:i/>
          <w:iCs/>
          <w:color w:val="000000"/>
          <w:szCs w:val="24"/>
        </w:rPr>
        <w:t>Subject Public Key Information</w:t>
      </w:r>
    </w:p>
    <w:p w:rsidR="00AA4575" w:rsidRPr="00B123CA" w:rsidRDefault="00AA4575" w:rsidP="00B123CA">
      <w:pPr>
        <w:spacing w:after="0" w:line="240" w:lineRule="auto"/>
        <w:ind w:left="720"/>
        <w:jc w:val="both"/>
        <w:rPr>
          <w:rFonts w:cs="Times New Roman"/>
          <w:color w:val="000000"/>
          <w:szCs w:val="24"/>
        </w:rPr>
      </w:pPr>
      <w:r w:rsidRPr="00B123CA">
        <w:rPr>
          <w:rFonts w:cs="Times New Roman"/>
          <w:color w:val="000000"/>
          <w:szCs w:val="24"/>
        </w:rPr>
        <w:t>This is the public key of the entity being named, together with an algorithm identifier which specifies which public key crypto system this key belongs to and any associated key parameters.</w:t>
      </w:r>
    </w:p>
    <w:p w:rsidR="00AA4575" w:rsidRPr="00B123CA" w:rsidRDefault="00AA4575" w:rsidP="00B123CA">
      <w:pPr>
        <w:pStyle w:val="Heading4"/>
        <w:keepNext w:val="0"/>
        <w:keepLines w:val="0"/>
        <w:numPr>
          <w:ilvl w:val="0"/>
          <w:numId w:val="21"/>
        </w:numPr>
        <w:spacing w:before="0" w:line="240" w:lineRule="auto"/>
        <w:ind w:left="260"/>
        <w:jc w:val="both"/>
        <w:rPr>
          <w:rFonts w:ascii="Times New Roman" w:hAnsi="Times New Roman" w:cs="Times New Roman"/>
          <w:color w:val="000000"/>
          <w:szCs w:val="24"/>
        </w:rPr>
      </w:pPr>
      <w:bookmarkStart w:id="25" w:name="CertChains"/>
      <w:bookmarkEnd w:id="25"/>
      <w:r w:rsidRPr="00B123CA">
        <w:rPr>
          <w:rFonts w:ascii="Times New Roman" w:hAnsi="Times New Roman" w:cs="Times New Roman"/>
          <w:color w:val="000000"/>
          <w:szCs w:val="24"/>
        </w:rPr>
        <w:t>Certificate Chains</w:t>
      </w:r>
    </w:p>
    <w:p w:rsidR="00AA4575" w:rsidRPr="00B123CA" w:rsidRDefault="00AA4575" w:rsidP="00B123CA">
      <w:pPr>
        <w:pStyle w:val="NormalWeb"/>
        <w:spacing w:before="0" w:beforeAutospacing="0" w:after="0" w:afterAutospacing="0"/>
        <w:ind w:left="260"/>
        <w:jc w:val="both"/>
        <w:rPr>
          <w:color w:val="000000"/>
        </w:rPr>
      </w:pPr>
      <w:proofErr w:type="gramStart"/>
      <w:r w:rsidRPr="00B123CA">
        <w:rPr>
          <w:b/>
          <w:bCs/>
          <w:color w:val="000000"/>
        </w:rPr>
        <w:t>keytool</w:t>
      </w:r>
      <w:proofErr w:type="gramEnd"/>
      <w:r w:rsidRPr="00B123CA">
        <w:rPr>
          <w:color w:val="000000"/>
        </w:rPr>
        <w:t> can create and manage keystore "key" entries that each contain a private key and an associated certificate "chain". The first certificate in the chain contains the public key corresponding to the private key.</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When keys are first generated (see the </w:t>
      </w:r>
      <w:hyperlink r:id="rId83" w:anchor="genkeypairCmd" w:history="1">
        <w:r w:rsidRPr="00B123CA">
          <w:rPr>
            <w:rStyle w:val="Hyperlink"/>
            <w:rFonts w:eastAsiaTheme="majorEastAsia"/>
            <w:color w:val="666666"/>
          </w:rPr>
          <w:t>-genkeypair</w:t>
        </w:r>
      </w:hyperlink>
      <w:r w:rsidRPr="00B123CA">
        <w:rPr>
          <w:color w:val="000000"/>
        </w:rPr>
        <w:t> command), the chain starts off containing a single element, a </w:t>
      </w:r>
      <w:r w:rsidRPr="00B123CA">
        <w:rPr>
          <w:i/>
          <w:iCs/>
          <w:color w:val="000000"/>
        </w:rPr>
        <w:t>self-signed certificate</w:t>
      </w:r>
      <w:r w:rsidRPr="00B123CA">
        <w:rPr>
          <w:color w:val="000000"/>
        </w:rPr>
        <w:t>. A self-signed certificate is one for which the issuer (signer) is the same as the subject (the entity whose public key is being authenticated by the certificate). Whenever the </w:t>
      </w:r>
      <w:r w:rsidRPr="00B123CA">
        <w:rPr>
          <w:rStyle w:val="HTMLCode"/>
          <w:rFonts w:ascii="Times New Roman" w:hAnsi="Times New Roman" w:cs="Times New Roman"/>
          <w:color w:val="444444"/>
          <w:sz w:val="24"/>
          <w:szCs w:val="24"/>
        </w:rPr>
        <w:t>-genkeypair</w:t>
      </w:r>
      <w:r w:rsidRPr="00B123CA">
        <w:rPr>
          <w:color w:val="000000"/>
        </w:rPr>
        <w:t> command is called to generate a new public/private key pair, it also wraps the public key into a self-signed certificate.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Later, after a Certificate Signing Request (CSR) has been generated (see the </w:t>
      </w:r>
      <w:hyperlink r:id="rId84" w:anchor="certreqCmd" w:history="1">
        <w:r w:rsidRPr="00B123CA">
          <w:rPr>
            <w:rStyle w:val="Hyperlink"/>
            <w:rFonts w:eastAsiaTheme="majorEastAsia"/>
            <w:color w:val="666666"/>
          </w:rPr>
          <w:t>-certreq</w:t>
        </w:r>
      </w:hyperlink>
      <w:r w:rsidRPr="00B123CA">
        <w:rPr>
          <w:color w:val="000000"/>
        </w:rPr>
        <w:t> command) and sent to a Certification Authority (CA), the response from the CA is imported (see </w:t>
      </w:r>
      <w:hyperlink r:id="rId85" w:anchor="importCertCmd" w:history="1">
        <w:r w:rsidRPr="00B123CA">
          <w:rPr>
            <w:rStyle w:val="Hyperlink"/>
            <w:rFonts w:eastAsiaTheme="majorEastAsia"/>
            <w:color w:val="666666"/>
          </w:rPr>
          <w:t>-importcert</w:t>
        </w:r>
      </w:hyperlink>
      <w:r w:rsidRPr="00B123CA">
        <w:rPr>
          <w:color w:val="000000"/>
        </w:rPr>
        <w:t>), and the self-signed certificate is replaced by a chain of certificates. At the bottom of the chain is the certificate (reply) issued by the CA authenticating the subject's public key. The next certificate in the chain is one that authenticates the </w:t>
      </w:r>
      <w:r w:rsidRPr="00B123CA">
        <w:rPr>
          <w:i/>
          <w:iCs/>
          <w:color w:val="000000"/>
        </w:rPr>
        <w:t>CA</w:t>
      </w:r>
      <w:r w:rsidRPr="00B123CA">
        <w:rPr>
          <w:color w:val="000000"/>
        </w:rPr>
        <w:t>'s public key.</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 xml:space="preserve">In many cases, this is a self-signed certificate (that is, a certificate from the CA authenticating its own public key) and the last certificate in the chain. In other cases, the CA may return a chain of certificates. In this case, the bottom certificate in the chain is the same (a certificate signed by the CA, authenticating the public key of the key entry), but the second certificate in </w:t>
      </w:r>
      <w:r w:rsidRPr="00B123CA">
        <w:rPr>
          <w:color w:val="000000"/>
        </w:rPr>
        <w:lastRenderedPageBreak/>
        <w:t>the chain is a certificate signed by a </w:t>
      </w:r>
      <w:r w:rsidRPr="00B123CA">
        <w:rPr>
          <w:i/>
          <w:iCs/>
          <w:color w:val="000000"/>
        </w:rPr>
        <w:t>different</w:t>
      </w:r>
      <w:r w:rsidRPr="00B123CA">
        <w:rPr>
          <w:color w:val="000000"/>
        </w:rPr>
        <w:t> CA, authenticating the public key of the CA you sent the CSR to. Then, the next certificate in the chain will be a certificate authenticating the second CA's key, and so on, until a self-signed "root" certificate is reached. Each certificate in the chain (after the first) thus authenticates the public key of the signer of the previous certificate in the chain.</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Many CAs only return the issued certificate, with no supporting chain, especially when there is a flat hierarchy (no intermediates CAs). In this case, the certificate chain must be established from trusted certificate information already stored in the keystore.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 xml:space="preserve">A different reply format (defined by the PKCS#7 </w:t>
      </w:r>
      <w:proofErr w:type="gramStart"/>
      <w:r w:rsidRPr="00B123CA">
        <w:rPr>
          <w:color w:val="000000"/>
        </w:rPr>
        <w:t>standard</w:t>
      </w:r>
      <w:proofErr w:type="gramEnd"/>
      <w:r w:rsidRPr="00B123CA">
        <w:rPr>
          <w:color w:val="000000"/>
        </w:rPr>
        <w:t>) also includes the supporting certificate chain, in addition to the issued certificate. Both reply formats can be handled by </w:t>
      </w:r>
      <w:r w:rsidRPr="00B123CA">
        <w:rPr>
          <w:b/>
          <w:bCs/>
          <w:color w:val="000000"/>
        </w:rPr>
        <w:t>keytool</w:t>
      </w:r>
      <w:r w:rsidRPr="00B123CA">
        <w:rPr>
          <w:color w:val="000000"/>
        </w:rPr>
        <w: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top-level (root) CA certificate is self-signed. However, the trust into the root's public key does not come from the root certificate itself (anybody could generate a self-signed certificate with the distinguished name of say, the VeriSign root CA!), but from other sources like a newspaper. The root CA public key is widely known. The only reason it is stored in a certificate is because this is the format understood by most tools, so the certificate in this case is only used as a "vehicle" to transport the root CA's public key. Before you add the root CA certificate to your keystore, you should view it (using the </w:t>
      </w:r>
      <w:r w:rsidRPr="00B123CA">
        <w:rPr>
          <w:rStyle w:val="HTMLCode"/>
          <w:rFonts w:ascii="Times New Roman" w:hAnsi="Times New Roman" w:cs="Times New Roman"/>
          <w:color w:val="444444"/>
          <w:sz w:val="24"/>
          <w:szCs w:val="24"/>
        </w:rPr>
        <w:t>-printcert</w:t>
      </w:r>
      <w:r w:rsidRPr="00B123CA">
        <w:rPr>
          <w:color w:val="000000"/>
        </w:rPr>
        <w:t> option) and compare the displayed fingerprint with the well-known fingerprint (obtained from a newspaper, the root CA's webpage, etc.).</w:t>
      </w:r>
    </w:p>
    <w:p w:rsidR="00AA4575" w:rsidRPr="00B123CA" w:rsidRDefault="00AA4575" w:rsidP="00B123CA">
      <w:pPr>
        <w:pStyle w:val="Heading4"/>
        <w:keepNext w:val="0"/>
        <w:keepLines w:val="0"/>
        <w:numPr>
          <w:ilvl w:val="0"/>
          <w:numId w:val="21"/>
        </w:numPr>
        <w:spacing w:before="0" w:line="240" w:lineRule="auto"/>
        <w:ind w:left="260"/>
        <w:jc w:val="both"/>
        <w:rPr>
          <w:rFonts w:ascii="Times New Roman" w:hAnsi="Times New Roman" w:cs="Times New Roman"/>
          <w:color w:val="000000"/>
          <w:szCs w:val="24"/>
        </w:rPr>
      </w:pPr>
      <w:bookmarkStart w:id="26" w:name="cacerts"/>
      <w:bookmarkEnd w:id="26"/>
      <w:r w:rsidRPr="00B123CA">
        <w:rPr>
          <w:rFonts w:ascii="Times New Roman" w:hAnsi="Times New Roman" w:cs="Times New Roman"/>
          <w:color w:val="000000"/>
          <w:szCs w:val="24"/>
        </w:rPr>
        <w:t>The cacerts Certificates File</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A certificates file named </w:t>
      </w:r>
      <w:r w:rsidRPr="00B123CA">
        <w:rPr>
          <w:b/>
          <w:bCs/>
          <w:color w:val="000000"/>
        </w:rPr>
        <w:t>"cacerts"</w:t>
      </w:r>
      <w:r w:rsidRPr="00B123CA">
        <w:rPr>
          <w:color w:val="000000"/>
        </w:rPr>
        <w:t> resides in the security properties directory, </w:t>
      </w:r>
      <w:r w:rsidRPr="00B123CA">
        <w:rPr>
          <w:rStyle w:val="HTMLCode"/>
          <w:rFonts w:ascii="Times New Roman" w:hAnsi="Times New Roman" w:cs="Times New Roman"/>
          <w:i/>
          <w:iCs/>
          <w:color w:val="444444"/>
          <w:sz w:val="24"/>
          <w:szCs w:val="24"/>
        </w:rPr>
        <w:t>java.home</w:t>
      </w:r>
      <w:r w:rsidRPr="00B123CA">
        <w:rPr>
          <w:rStyle w:val="HTMLCode"/>
          <w:rFonts w:ascii="Times New Roman" w:hAnsi="Times New Roman" w:cs="Times New Roman"/>
          <w:color w:val="444444"/>
          <w:sz w:val="24"/>
          <w:szCs w:val="24"/>
        </w:rPr>
        <w:t>\lib\security</w:t>
      </w:r>
      <w:r w:rsidRPr="00B123CA">
        <w:rPr>
          <w:color w:val="000000"/>
        </w:rPr>
        <w:t>, where </w:t>
      </w:r>
      <w:r w:rsidRPr="00B123CA">
        <w:rPr>
          <w:i/>
          <w:iCs/>
          <w:color w:val="000000"/>
        </w:rPr>
        <w:t>java.home</w:t>
      </w:r>
      <w:r w:rsidRPr="00B123CA">
        <w:rPr>
          <w:color w:val="000000"/>
        </w:rPr>
        <w:t> is the runtime environment's directory (the </w:t>
      </w:r>
      <w:r w:rsidRPr="00B123CA">
        <w:rPr>
          <w:rStyle w:val="HTMLTypewriter"/>
          <w:rFonts w:ascii="Times New Roman" w:hAnsi="Times New Roman" w:cs="Times New Roman"/>
          <w:color w:val="444444"/>
          <w:sz w:val="24"/>
          <w:szCs w:val="24"/>
        </w:rPr>
        <w:t>jre</w:t>
      </w:r>
      <w:r w:rsidRPr="00B123CA">
        <w:rPr>
          <w:color w:val="000000"/>
        </w:rPr>
        <w:t> directory in the SDK or the top-level directory of the Java 2 Runtime Environment).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"cacerts" file represents a system-wide keystore with CA certificates. System administrators can configure and manage that file using </w:t>
      </w:r>
      <w:r w:rsidRPr="00B123CA">
        <w:rPr>
          <w:b/>
          <w:bCs/>
          <w:color w:val="000000"/>
        </w:rPr>
        <w:t>keytool</w:t>
      </w:r>
      <w:r w:rsidRPr="00B123CA">
        <w:rPr>
          <w:color w:val="000000"/>
        </w:rPr>
        <w:t>, specifying "jks" as the keystore type. The "cacerts" keystore file ships with several root CA certificates with the following aliases and X.500 owner distinguished names: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thawtepersonalfreemailca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EmailAddress=personal-freemail@thawte.com,</w:t>
      </w:r>
      <w:r w:rsidRPr="00B123CA">
        <w:rPr>
          <w:rFonts w:cs="Times New Roman"/>
          <w:color w:val="000000"/>
          <w:szCs w:val="24"/>
        </w:rPr>
        <w:br/>
        <w:t>CN=Thawte Personal Freemail CA,</w:t>
      </w:r>
      <w:r w:rsidRPr="00B123CA">
        <w:rPr>
          <w:rFonts w:cs="Times New Roman"/>
          <w:color w:val="000000"/>
          <w:szCs w:val="24"/>
        </w:rPr>
        <w:br/>
        <w:t>OU=Certification Services Division,</w:t>
      </w:r>
      <w:r w:rsidRPr="00B123CA">
        <w:rPr>
          <w:rFonts w:cs="Times New Roman"/>
          <w:color w:val="000000"/>
          <w:szCs w:val="24"/>
        </w:rPr>
        <w:br/>
        <w:t>O=Thawte Consulting, L=Cape Town, ST=Western Cape, C=ZA</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thawtepersonalbasicca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EmailAddress=personal-basic@thawte.com,</w:t>
      </w:r>
      <w:r w:rsidRPr="00B123CA">
        <w:rPr>
          <w:rFonts w:cs="Times New Roman"/>
          <w:color w:val="000000"/>
          <w:szCs w:val="24"/>
        </w:rPr>
        <w:br/>
        <w:t>CN=Thawte Personal Basic CA,</w:t>
      </w:r>
      <w:r w:rsidRPr="00B123CA">
        <w:rPr>
          <w:rFonts w:cs="Times New Roman"/>
          <w:color w:val="000000"/>
          <w:szCs w:val="24"/>
        </w:rPr>
        <w:br/>
        <w:t>OU=Certification Services Division,</w:t>
      </w:r>
      <w:r w:rsidRPr="00B123CA">
        <w:rPr>
          <w:rFonts w:cs="Times New Roman"/>
          <w:color w:val="000000"/>
          <w:szCs w:val="24"/>
        </w:rPr>
        <w:br/>
        <w:t>O=Thawte Consulting, L=Cape Town, ST=Western Cape, C=ZA</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thawtepersonalpremiumca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EmailAddress=personal-premium@thawte.com,</w:t>
      </w:r>
      <w:r w:rsidRPr="00B123CA">
        <w:rPr>
          <w:rFonts w:cs="Times New Roman"/>
          <w:color w:val="000000"/>
          <w:szCs w:val="24"/>
        </w:rPr>
        <w:br/>
        <w:t>CN=Thawte Personal Premium CA,</w:t>
      </w:r>
      <w:r w:rsidRPr="00B123CA">
        <w:rPr>
          <w:rFonts w:cs="Times New Roman"/>
          <w:color w:val="000000"/>
          <w:szCs w:val="24"/>
        </w:rPr>
        <w:br/>
        <w:t>OU=Certification Services Division,</w:t>
      </w:r>
      <w:r w:rsidRPr="00B123CA">
        <w:rPr>
          <w:rFonts w:cs="Times New Roman"/>
          <w:color w:val="000000"/>
          <w:szCs w:val="24"/>
        </w:rPr>
        <w:br/>
        <w:t>O=Thawte Consulting, L=Cape Town, ST=Western Cape, C=ZA</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thawteserverca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EmailAddress=server-certs@thawte.com,</w:t>
      </w:r>
      <w:r w:rsidRPr="00B123CA">
        <w:rPr>
          <w:rFonts w:cs="Times New Roman"/>
          <w:color w:val="000000"/>
          <w:szCs w:val="24"/>
        </w:rPr>
        <w:br/>
      </w:r>
      <w:r w:rsidRPr="00B123CA">
        <w:rPr>
          <w:rFonts w:cs="Times New Roman"/>
          <w:color w:val="000000"/>
          <w:szCs w:val="24"/>
        </w:rPr>
        <w:lastRenderedPageBreak/>
        <w:t>CN=Thawte Server CA, OU=Certification Services Division,</w:t>
      </w:r>
      <w:r w:rsidRPr="00B123CA">
        <w:rPr>
          <w:rFonts w:cs="Times New Roman"/>
          <w:color w:val="000000"/>
          <w:szCs w:val="24"/>
        </w:rPr>
        <w:br/>
        <w:t>O=Thawte Consulting cc, L=Cape Town, ST=Western Cape, C=ZA</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thawtepremiumserverca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EmailAddress=premium-server@thawte.com,</w:t>
      </w:r>
      <w:r w:rsidRPr="00B123CA">
        <w:rPr>
          <w:rFonts w:cs="Times New Roman"/>
          <w:color w:val="000000"/>
          <w:szCs w:val="24"/>
        </w:rPr>
        <w:br/>
        <w:t>CN=Thawte Premium Server CA,</w:t>
      </w:r>
      <w:r w:rsidRPr="00B123CA">
        <w:rPr>
          <w:rFonts w:cs="Times New Roman"/>
          <w:color w:val="000000"/>
          <w:szCs w:val="24"/>
        </w:rPr>
        <w:br/>
        <w:t>OU=Certification Services Division,</w:t>
      </w:r>
      <w:r w:rsidRPr="00B123CA">
        <w:rPr>
          <w:rFonts w:cs="Times New Roman"/>
          <w:color w:val="000000"/>
          <w:szCs w:val="24"/>
        </w:rPr>
        <w:br/>
        <w:t>O=Thawte Consulting cc, L=Cape Town, ST=Western Cape, C=ZA</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verisignclass1ca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OU=Class 1 Public Primary Certification Authority,</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OU=Class 2 Public Primary Certification Authority,</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verisignclass3ca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OU=Class 3 Public Primary Certification Authority,</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verisignserverca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OU=Secure Server Certification Authority,</w:t>
      </w:r>
      <w:r w:rsidRPr="00B123CA">
        <w:rPr>
          <w:rFonts w:cs="Times New Roman"/>
          <w:color w:val="000000"/>
          <w:szCs w:val="24"/>
        </w:rPr>
        <w:br/>
        <w:t>O="RSA Data Security,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verisignclass1g2ca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OU=VeriSign Trust Network,</w:t>
      </w:r>
      <w:r w:rsidRPr="00B123CA">
        <w:rPr>
          <w:rFonts w:cs="Times New Roman"/>
          <w:color w:val="000000"/>
          <w:szCs w:val="24"/>
        </w:rPr>
        <w:br/>
        <w:t>OU="(c) 1998 VeriSign, Inc. - For authorized use only",</w:t>
      </w:r>
      <w:r w:rsidRPr="00B123CA">
        <w:rPr>
          <w:rFonts w:cs="Times New Roman"/>
          <w:color w:val="000000"/>
          <w:szCs w:val="24"/>
        </w:rPr>
        <w:br/>
        <w:t>OU=Class 1 Public Primary Certification Authority - G2,</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verisignclass1g3ca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CN=VeriSign Class 1 Public Primary Certification Authority - G3, OU="(c) 1999 VeriSign, Inc. - For authorized use only",</w:t>
      </w:r>
      <w:r w:rsidRPr="00B123CA">
        <w:rPr>
          <w:rFonts w:cs="Times New Roman"/>
          <w:color w:val="000000"/>
          <w:szCs w:val="24"/>
        </w:rPr>
        <w:br/>
        <w:t>OU=VeriSign Trust Network,</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verisignclass2g2ca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OU=VeriSign Trust Network,</w:t>
      </w:r>
      <w:r w:rsidRPr="00B123CA">
        <w:rPr>
          <w:rFonts w:cs="Times New Roman"/>
          <w:color w:val="000000"/>
          <w:szCs w:val="24"/>
        </w:rPr>
        <w:br/>
        <w:t>OU="(c) 1998 VeriSign, Inc. - For authorized use only",</w:t>
      </w:r>
      <w:r w:rsidRPr="00B123CA">
        <w:rPr>
          <w:rFonts w:cs="Times New Roman"/>
          <w:color w:val="000000"/>
          <w:szCs w:val="24"/>
        </w:rPr>
        <w:br/>
        <w:t>OU=Class 2 Public Primary Certification Authority - G2,</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verisignclass2g3ca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CN=VeriSign Class 2 Public Primary Certification Authority - G3,</w:t>
      </w:r>
      <w:r w:rsidRPr="00B123CA">
        <w:rPr>
          <w:rFonts w:cs="Times New Roman"/>
          <w:color w:val="000000"/>
          <w:szCs w:val="24"/>
        </w:rPr>
        <w:br/>
        <w:t>OU="(c) 1999 VeriSign, Inc. - For authorized use only",</w:t>
      </w:r>
      <w:r w:rsidRPr="00B123CA">
        <w:rPr>
          <w:rFonts w:cs="Times New Roman"/>
          <w:color w:val="000000"/>
          <w:szCs w:val="24"/>
        </w:rPr>
        <w:br/>
        <w:t>OU=VeriSign Trust Network,</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verisignclass3g2ca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OU=VeriSign Trust Network,</w:t>
      </w:r>
      <w:r w:rsidRPr="00B123CA">
        <w:rPr>
          <w:rFonts w:cs="Times New Roman"/>
          <w:color w:val="000000"/>
          <w:szCs w:val="24"/>
        </w:rPr>
        <w:br/>
        <w:t>OU="(c) 1998 VeriSign, Inc. - For authorized use only",</w:t>
      </w:r>
      <w:r w:rsidRPr="00B123CA">
        <w:rPr>
          <w:rFonts w:cs="Times New Roman"/>
          <w:color w:val="000000"/>
          <w:szCs w:val="24"/>
        </w:rPr>
        <w:br/>
        <w:t>OU=Class 3 Public Primary Certification Authority - G2,</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verisignclass3g3ca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CN=VeriSign Class 3 Public Primary Certification Authority - G3,</w:t>
      </w:r>
      <w:r w:rsidRPr="00B123CA">
        <w:rPr>
          <w:rFonts w:cs="Times New Roman"/>
          <w:color w:val="000000"/>
          <w:szCs w:val="24"/>
        </w:rPr>
        <w:br/>
      </w:r>
      <w:r w:rsidRPr="00B123CA">
        <w:rPr>
          <w:rFonts w:cs="Times New Roman"/>
          <w:color w:val="000000"/>
          <w:szCs w:val="24"/>
        </w:rPr>
        <w:lastRenderedPageBreak/>
        <w:t>OU="(c) 1999 VeriSign, Inc. - For authorized use only",</w:t>
      </w:r>
      <w:r w:rsidRPr="00B123CA">
        <w:rPr>
          <w:rFonts w:cs="Times New Roman"/>
          <w:color w:val="000000"/>
          <w:szCs w:val="24"/>
        </w:rPr>
        <w:br/>
        <w:t>OU=VeriSign Trust Network,</w:t>
      </w:r>
      <w:r w:rsidRPr="00B123CA">
        <w:rPr>
          <w:rFonts w:cs="Times New Roman"/>
          <w:color w:val="000000"/>
          <w:szCs w:val="24"/>
        </w:rPr>
        <w:br/>
        <w:t>O="VeriSign,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baltimorecodesigningca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CN=Baltimore CyberTrust Code Signing Root,</w:t>
      </w:r>
      <w:r w:rsidRPr="00B123CA">
        <w:rPr>
          <w:rFonts w:cs="Times New Roman"/>
          <w:color w:val="000000"/>
          <w:szCs w:val="24"/>
        </w:rPr>
        <w:br/>
        <w:t>OU=CyberTrust, O=Baltimore, C=IE</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gtecybertrustglobalca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CN=GTE CyberTrust Global Root,</w:t>
      </w:r>
      <w:r w:rsidRPr="00B123CA">
        <w:rPr>
          <w:rFonts w:cs="Times New Roman"/>
          <w:color w:val="000000"/>
          <w:szCs w:val="24"/>
        </w:rPr>
        <w:br/>
        <w:t>OU="GTE CyberTrust Solutions, Inc.", O=GTE Corporation,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baltimorecybertrustca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CN=Baltimore CyberTrust Root,</w:t>
      </w:r>
      <w:r w:rsidRPr="00B123CA">
        <w:rPr>
          <w:rFonts w:cs="Times New Roman"/>
          <w:color w:val="000000"/>
          <w:szCs w:val="24"/>
        </w:rPr>
        <w:br/>
        <w:t>OU=CyberTrust, O=Baltimore, C=IE</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gtecybertrust5ca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CN=GTE CyberTrust Root 5,</w:t>
      </w:r>
      <w:r w:rsidRPr="00B123CA">
        <w:rPr>
          <w:rFonts w:cs="Times New Roman"/>
          <w:color w:val="000000"/>
          <w:szCs w:val="24"/>
        </w:rPr>
        <w:br/>
        <w:t>OU="GTE CyberTrust Solutions, Inc.", O=GTE Corporation,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entrustclientca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CN=Entrust.net Client Certification Authority</w:t>
      </w:r>
      <w:proofErr w:type="gramStart"/>
      <w:r w:rsidRPr="00B123CA">
        <w:rPr>
          <w:rFonts w:cs="Times New Roman"/>
          <w:color w:val="000000"/>
          <w:szCs w:val="24"/>
        </w:rPr>
        <w:t>,</w:t>
      </w:r>
      <w:proofErr w:type="gramEnd"/>
      <w:r w:rsidRPr="00B123CA">
        <w:rPr>
          <w:rFonts w:cs="Times New Roman"/>
          <w:color w:val="000000"/>
          <w:szCs w:val="24"/>
        </w:rPr>
        <w:br/>
        <w:t>OU=(c) 1999 Entrust.net Limited,</w:t>
      </w:r>
      <w:r w:rsidRPr="00B123CA">
        <w:rPr>
          <w:rFonts w:cs="Times New Roman"/>
          <w:color w:val="000000"/>
          <w:szCs w:val="24"/>
        </w:rPr>
        <w:br/>
        <w:t>OU=www.entrust.net/Client_CA_Info/CPS incorp. by ref. limits liab.,</w:t>
      </w:r>
      <w:r w:rsidRPr="00B123CA">
        <w:rPr>
          <w:rFonts w:cs="Times New Roman"/>
          <w:color w:val="000000"/>
          <w:szCs w:val="24"/>
        </w:rPr>
        <w:br/>
        <w:t>O=Entrust.net,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entrustglobalclientca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CN=Entrust.net Client Certification Authority</w:t>
      </w:r>
      <w:proofErr w:type="gramStart"/>
      <w:r w:rsidRPr="00B123CA">
        <w:rPr>
          <w:rFonts w:cs="Times New Roman"/>
          <w:color w:val="000000"/>
          <w:szCs w:val="24"/>
        </w:rPr>
        <w:t>,</w:t>
      </w:r>
      <w:proofErr w:type="gramEnd"/>
      <w:r w:rsidRPr="00B123CA">
        <w:rPr>
          <w:rFonts w:cs="Times New Roman"/>
          <w:color w:val="000000"/>
          <w:szCs w:val="24"/>
        </w:rPr>
        <w:br/>
        <w:t>OU=(c) 2000 Entrust.net Limited,</w:t>
      </w:r>
      <w:r w:rsidRPr="00B123CA">
        <w:rPr>
          <w:rFonts w:cs="Times New Roman"/>
          <w:color w:val="000000"/>
          <w:szCs w:val="24"/>
        </w:rPr>
        <w:br/>
        <w:t>OU=www.entrust.net/GCCA_CPS incorp. by ref. (limits liab.),</w:t>
      </w:r>
      <w:r w:rsidRPr="00B123CA">
        <w:rPr>
          <w:rFonts w:cs="Times New Roman"/>
          <w:color w:val="000000"/>
          <w:szCs w:val="24"/>
        </w:rPr>
        <w:br/>
        <w:t>O=Entrust.net</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entrust2048ca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CN=Entrust.net Certification Authority (2048)</w:t>
      </w:r>
      <w:proofErr w:type="gramStart"/>
      <w:r w:rsidRPr="00B123CA">
        <w:rPr>
          <w:rFonts w:cs="Times New Roman"/>
          <w:color w:val="000000"/>
          <w:szCs w:val="24"/>
        </w:rPr>
        <w:t>,</w:t>
      </w:r>
      <w:proofErr w:type="gramEnd"/>
      <w:r w:rsidRPr="00B123CA">
        <w:rPr>
          <w:rFonts w:cs="Times New Roman"/>
          <w:color w:val="000000"/>
          <w:szCs w:val="24"/>
        </w:rPr>
        <w:br/>
        <w:t>OU=(c) 1999 Entrust.net Limited,</w:t>
      </w:r>
      <w:r w:rsidRPr="00B123CA">
        <w:rPr>
          <w:rFonts w:cs="Times New Roman"/>
          <w:color w:val="000000"/>
          <w:szCs w:val="24"/>
        </w:rPr>
        <w:br/>
        <w:t>OU=www.entrust.net/CPS_2048 incorp. by ref. (limits liab.),</w:t>
      </w:r>
      <w:r w:rsidRPr="00B123CA">
        <w:rPr>
          <w:rFonts w:cs="Times New Roman"/>
          <w:color w:val="000000"/>
          <w:szCs w:val="24"/>
        </w:rPr>
        <w:br/>
        <w:t>O=Entrust.net</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entrustsslca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CN=Entrust.net Secure Server Certification Authority</w:t>
      </w:r>
      <w:proofErr w:type="gramStart"/>
      <w:r w:rsidRPr="00B123CA">
        <w:rPr>
          <w:rFonts w:cs="Times New Roman"/>
          <w:color w:val="000000"/>
          <w:szCs w:val="24"/>
        </w:rPr>
        <w:t>,</w:t>
      </w:r>
      <w:proofErr w:type="gramEnd"/>
      <w:r w:rsidRPr="00B123CA">
        <w:rPr>
          <w:rFonts w:cs="Times New Roman"/>
          <w:color w:val="000000"/>
          <w:szCs w:val="24"/>
        </w:rPr>
        <w:br/>
        <w:t>OU=(c) 1999 Entrust.net Limited,</w:t>
      </w:r>
      <w:r w:rsidRPr="00B123CA">
        <w:rPr>
          <w:rFonts w:cs="Times New Roman"/>
          <w:color w:val="000000"/>
          <w:szCs w:val="24"/>
        </w:rPr>
        <w:br/>
        <w:t>OU=www.entrust.net/CPS incorp. by ref. (limits liab.),</w:t>
      </w:r>
      <w:r w:rsidRPr="00B123CA">
        <w:rPr>
          <w:rFonts w:cs="Times New Roman"/>
          <w:color w:val="000000"/>
          <w:szCs w:val="24"/>
        </w:rPr>
        <w:br/>
        <w:t>O=Entrust.net,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entrustgsslca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CN=Entrust.net Secure Server Certification Authority</w:t>
      </w:r>
      <w:proofErr w:type="gramStart"/>
      <w:r w:rsidRPr="00B123CA">
        <w:rPr>
          <w:rFonts w:cs="Times New Roman"/>
          <w:color w:val="000000"/>
          <w:szCs w:val="24"/>
        </w:rPr>
        <w:t>,</w:t>
      </w:r>
      <w:proofErr w:type="gramEnd"/>
      <w:r w:rsidRPr="00B123CA">
        <w:rPr>
          <w:rFonts w:cs="Times New Roman"/>
          <w:color w:val="000000"/>
          <w:szCs w:val="24"/>
        </w:rPr>
        <w:br/>
        <w:t>OU=(c) 2000 Entrust.net Limited,</w:t>
      </w:r>
      <w:r w:rsidRPr="00B123CA">
        <w:rPr>
          <w:rFonts w:cs="Times New Roman"/>
          <w:color w:val="000000"/>
          <w:szCs w:val="24"/>
        </w:rPr>
        <w:br/>
        <w:t>OU=www.entrust.net/SSL_CPS incorp. by ref. (limits liab.),</w:t>
      </w:r>
      <w:r w:rsidRPr="00B123CA">
        <w:rPr>
          <w:rFonts w:cs="Times New Roman"/>
          <w:color w:val="000000"/>
          <w:szCs w:val="24"/>
        </w:rPr>
        <w:br/>
        <w:t>O=Entrust.net</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godaddyclass2ca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OU=Go Daddy Class 2 Certification Authority,</w:t>
      </w:r>
      <w:r w:rsidRPr="00B123CA">
        <w:rPr>
          <w:rFonts w:cs="Times New Roman"/>
          <w:color w:val="000000"/>
          <w:szCs w:val="24"/>
        </w:rPr>
        <w:br/>
        <w:t>O="The Go Daddy Group,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starfieldclass2ca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OU=Starfield Class 2 Certification Authority,</w:t>
      </w:r>
      <w:r w:rsidRPr="00B123CA">
        <w:rPr>
          <w:rFonts w:cs="Times New Roman"/>
          <w:color w:val="000000"/>
          <w:szCs w:val="24"/>
        </w:rPr>
        <w:br/>
        <w:t>O="Starfield Technologies,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lastRenderedPageBreak/>
        <w:t>Alias</w:t>
      </w:r>
      <w:r w:rsidRPr="00B123CA">
        <w:rPr>
          <w:rFonts w:cs="Times New Roman"/>
          <w:color w:val="000000"/>
          <w:szCs w:val="24"/>
        </w:rPr>
        <w:t>: valicertclass2ca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EMAILADDRESS=info@valicert.com,</w:t>
      </w:r>
      <w:r w:rsidRPr="00B123CA">
        <w:rPr>
          <w:rFonts w:cs="Times New Roman"/>
          <w:color w:val="000000"/>
          <w:szCs w:val="24"/>
        </w:rPr>
        <w:br/>
        <w:t>CN=http://www.valicert.com/,</w:t>
      </w:r>
      <w:r w:rsidRPr="00B123CA">
        <w:rPr>
          <w:rFonts w:cs="Times New Roman"/>
          <w:color w:val="000000"/>
          <w:szCs w:val="24"/>
        </w:rPr>
        <w:br/>
        <w:t>OU=ValiCert Class 2 Policy Validation Authority,</w:t>
      </w:r>
      <w:r w:rsidRPr="00B123CA">
        <w:rPr>
          <w:rFonts w:cs="Times New Roman"/>
          <w:color w:val="000000"/>
          <w:szCs w:val="24"/>
        </w:rPr>
        <w:br/>
        <w:t>O="ValiCert, Inc.", L=ValiCert Validation Network</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geotrustglobalca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CN=GeoTrust Global CA,</w:t>
      </w:r>
      <w:r w:rsidRPr="00B123CA">
        <w:rPr>
          <w:rFonts w:cs="Times New Roman"/>
          <w:color w:val="000000"/>
          <w:szCs w:val="24"/>
        </w:rPr>
        <w:br/>
        <w:t>O=GeoTrust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equifaxsecureca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OU=Equifax Secure Certificate Authority,</w:t>
      </w:r>
      <w:r w:rsidRPr="00B123CA">
        <w:rPr>
          <w:rFonts w:cs="Times New Roman"/>
          <w:color w:val="000000"/>
          <w:szCs w:val="24"/>
        </w:rPr>
        <w:br/>
        <w:t>O=Equifax,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equifaxsecureebusinessca1</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CN=Equifax Secure eBusiness CA-1,</w:t>
      </w:r>
      <w:r w:rsidRPr="00B123CA">
        <w:rPr>
          <w:rFonts w:cs="Times New Roman"/>
          <w:color w:val="000000"/>
          <w:szCs w:val="24"/>
        </w:rPr>
        <w:br/>
        <w:t>O=Equifax Secure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equifaxsecureebusinessca2</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OU=Equifax Secure eBusiness CA-2,</w:t>
      </w:r>
      <w:r w:rsidRPr="00B123CA">
        <w:rPr>
          <w:rFonts w:cs="Times New Roman"/>
          <w:color w:val="000000"/>
          <w:szCs w:val="24"/>
        </w:rPr>
        <w:br/>
        <w:t>O=Equifax Secure,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equifaxsecureglobalebusinessca1</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CN=Equifax Secure Global eBusiness CA-1,</w:t>
      </w:r>
      <w:r w:rsidRPr="00B123CA">
        <w:rPr>
          <w:rFonts w:cs="Times New Roman"/>
          <w:color w:val="000000"/>
          <w:szCs w:val="24"/>
        </w:rPr>
        <w:br/>
        <w:t>O=Equifax Secure Inc.,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soneraclass1ca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CN=Sonera Class1 CA, O=Sonera, C=FI</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soneraclass2ca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CN=Sonera Class2 CA, O=Sonera, C=FI</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comodoaaaca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CN=AAA Certificate Services,</w:t>
      </w:r>
      <w:r w:rsidRPr="00B123CA">
        <w:rPr>
          <w:rFonts w:cs="Times New Roman"/>
          <w:color w:val="000000"/>
          <w:szCs w:val="24"/>
        </w:rPr>
        <w:br/>
        <w:t>O=Comodo CA Limited, L=Salford, ST=Greater Manchester, C=GB</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addtrustclass1ca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CN=AddTrust Class 1 CA Root,</w:t>
      </w:r>
      <w:r w:rsidRPr="00B123CA">
        <w:rPr>
          <w:rFonts w:cs="Times New Roman"/>
          <w:color w:val="000000"/>
          <w:szCs w:val="24"/>
        </w:rPr>
        <w:br/>
        <w:t>OU=AddTrust TTP Network, O=AddTrust AB, C=SE</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addtrustexternalca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CN=AddTrust External CA Root,</w:t>
      </w:r>
      <w:r w:rsidRPr="00B123CA">
        <w:rPr>
          <w:rFonts w:cs="Times New Roman"/>
          <w:color w:val="000000"/>
          <w:szCs w:val="24"/>
        </w:rPr>
        <w:br/>
        <w:t>OU=AddTrust External TTP Network, O=AddTrust AB, C=SE</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addtrustqualifiedca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CN=AddTrust Qualified CA Root,</w:t>
      </w:r>
      <w:r w:rsidRPr="00B123CA">
        <w:rPr>
          <w:rFonts w:cs="Times New Roman"/>
          <w:color w:val="000000"/>
          <w:szCs w:val="24"/>
        </w:rPr>
        <w:br/>
        <w:t>OU=AddTrust TTP Network, O=AddTrust AB, C=SE</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utnuserfirsthardwareca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CN=UTN-USERFirst-Hardware,</w:t>
      </w:r>
      <w:r w:rsidRPr="00B123CA">
        <w:rPr>
          <w:rFonts w:cs="Times New Roman"/>
          <w:color w:val="000000"/>
          <w:szCs w:val="24"/>
        </w:rPr>
        <w:br/>
        <w:t>OU=http://www.usertrust.com, O=The USERTRUST Network,</w:t>
      </w:r>
      <w:r w:rsidRPr="00B123CA">
        <w:rPr>
          <w:rFonts w:cs="Times New Roman"/>
          <w:color w:val="000000"/>
          <w:szCs w:val="24"/>
        </w:rPr>
        <w:br/>
        <w:t>L=Salt Lake City, ST=UT,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utnuserfirstclientauthemailca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CN=UTN-USERFirst-Client Authentication and Email,</w:t>
      </w:r>
      <w:r w:rsidRPr="00B123CA">
        <w:rPr>
          <w:rFonts w:cs="Times New Roman"/>
          <w:color w:val="000000"/>
          <w:szCs w:val="24"/>
        </w:rPr>
        <w:br/>
        <w:t>OU=http://www.usertrust.com, O=The USERTRUST Network,</w:t>
      </w:r>
      <w:r w:rsidRPr="00B123CA">
        <w:rPr>
          <w:rFonts w:cs="Times New Roman"/>
          <w:color w:val="000000"/>
          <w:szCs w:val="24"/>
        </w:rPr>
        <w:br/>
        <w:t>L=Salt Lake City, ST=UT,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utndatacorpsgcca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CN=UTN - DATACorp SGC,</w:t>
      </w:r>
      <w:r w:rsidRPr="00B123CA">
        <w:rPr>
          <w:rFonts w:cs="Times New Roman"/>
          <w:color w:val="000000"/>
          <w:szCs w:val="24"/>
        </w:rPr>
        <w:br/>
      </w:r>
      <w:r w:rsidRPr="00B123CA">
        <w:rPr>
          <w:rFonts w:cs="Times New Roman"/>
          <w:color w:val="000000"/>
          <w:szCs w:val="24"/>
        </w:rPr>
        <w:lastRenderedPageBreak/>
        <w:t>OU=http://www.usertrust.com, O=The USERTRUST Network,</w:t>
      </w:r>
      <w:r w:rsidRPr="00B123CA">
        <w:rPr>
          <w:rFonts w:cs="Times New Roman"/>
          <w:color w:val="000000"/>
          <w:szCs w:val="24"/>
        </w:rPr>
        <w:br/>
        <w:t>L=Salt Lake City, ST=UT, C=US</w:t>
      </w:r>
    </w:p>
    <w:p w:rsidR="00AA4575" w:rsidRPr="00B123CA" w:rsidRDefault="00AA4575" w:rsidP="00B123CA">
      <w:pPr>
        <w:numPr>
          <w:ilvl w:val="1"/>
          <w:numId w:val="21"/>
        </w:numPr>
        <w:spacing w:after="0" w:line="240" w:lineRule="auto"/>
        <w:ind w:left="520"/>
        <w:jc w:val="both"/>
        <w:rPr>
          <w:rFonts w:cs="Times New Roman"/>
          <w:color w:val="000000"/>
          <w:szCs w:val="24"/>
        </w:rPr>
      </w:pPr>
      <w:r w:rsidRPr="00B123CA">
        <w:rPr>
          <w:rFonts w:cs="Times New Roman"/>
          <w:b/>
          <w:bCs/>
          <w:color w:val="000000"/>
          <w:szCs w:val="24"/>
        </w:rPr>
        <w:t>Alias</w:t>
      </w:r>
      <w:r w:rsidRPr="00B123CA">
        <w:rPr>
          <w:rFonts w:cs="Times New Roman"/>
          <w:color w:val="000000"/>
          <w:szCs w:val="24"/>
        </w:rPr>
        <w:t>: utnuserfirstobjectca</w:t>
      </w:r>
      <w:r w:rsidRPr="00B123CA">
        <w:rPr>
          <w:rFonts w:cs="Times New Roman"/>
          <w:color w:val="000000"/>
          <w:szCs w:val="24"/>
        </w:rPr>
        <w:br/>
      </w:r>
      <w:r w:rsidRPr="00B123CA">
        <w:rPr>
          <w:rFonts w:cs="Times New Roman"/>
          <w:b/>
          <w:bCs/>
          <w:color w:val="000000"/>
          <w:szCs w:val="24"/>
        </w:rPr>
        <w:t>Owner DN</w:t>
      </w:r>
      <w:r w:rsidRPr="00B123CA">
        <w:rPr>
          <w:rFonts w:cs="Times New Roman"/>
          <w:color w:val="000000"/>
          <w:szCs w:val="24"/>
        </w:rPr>
        <w:t>: CN=UTN-USERFirst-Object,</w:t>
      </w:r>
      <w:r w:rsidRPr="00B123CA">
        <w:rPr>
          <w:rFonts w:cs="Times New Roman"/>
          <w:color w:val="000000"/>
          <w:szCs w:val="24"/>
        </w:rPr>
        <w:br/>
        <w:t>OU=http://www.usertrust.com, O=The USERTRUST Network,</w:t>
      </w:r>
      <w:r w:rsidRPr="00B123CA">
        <w:rPr>
          <w:rFonts w:cs="Times New Roman"/>
          <w:color w:val="000000"/>
          <w:szCs w:val="24"/>
        </w:rPr>
        <w:br/>
        <w:t>L=Salt Lake City, ST=UT, C=US</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initial password of the "cacerts" keystore file is "changeit". System administrators should change that password and the default access permission of that file upon installing the SDK.</w:t>
      </w:r>
    </w:p>
    <w:p w:rsidR="00AA4575" w:rsidRPr="00B123CA" w:rsidRDefault="006335B3" w:rsidP="00B123CA">
      <w:pPr>
        <w:spacing w:after="0" w:line="240" w:lineRule="auto"/>
        <w:ind w:left="260"/>
        <w:jc w:val="both"/>
        <w:rPr>
          <w:rFonts w:cs="Times New Roman"/>
          <w:color w:val="000000"/>
          <w:szCs w:val="24"/>
        </w:rPr>
      </w:pPr>
      <w:r w:rsidRPr="006335B3">
        <w:rPr>
          <w:rFonts w:cs="Times New Roman"/>
          <w:color w:val="000000"/>
          <w:szCs w:val="24"/>
        </w:rPr>
        <w:pict>
          <v:rect id="_x0000_i1025" style="width:0;height:1pt" o:hralign="center" o:hrstd="t" o:hrnoshade="t" o:hr="t" fillcolor="#333" stroked="f"/>
        </w:pict>
      </w:r>
    </w:p>
    <w:p w:rsidR="00AA4575" w:rsidRPr="00B123CA" w:rsidRDefault="00AA4575" w:rsidP="00B123CA">
      <w:pPr>
        <w:spacing w:after="0" w:line="240" w:lineRule="auto"/>
        <w:ind w:left="260"/>
        <w:jc w:val="both"/>
        <w:rPr>
          <w:rFonts w:cs="Times New Roman"/>
          <w:color w:val="000000"/>
          <w:szCs w:val="24"/>
        </w:rPr>
      </w:pPr>
      <w:r w:rsidRPr="00B123CA">
        <w:rPr>
          <w:rFonts w:cs="Times New Roman"/>
          <w:b/>
          <w:bCs/>
          <w:color w:val="000000"/>
          <w:szCs w:val="24"/>
        </w:rPr>
        <w:t>IMPORTANT: Verify Your </w:t>
      </w:r>
      <w:r w:rsidRPr="00B123CA">
        <w:rPr>
          <w:rStyle w:val="HTMLCode"/>
          <w:rFonts w:ascii="Times New Roman" w:eastAsiaTheme="minorHAnsi" w:hAnsi="Times New Roman" w:cs="Times New Roman"/>
          <w:b/>
          <w:bCs/>
          <w:color w:val="444444"/>
          <w:sz w:val="24"/>
          <w:szCs w:val="24"/>
        </w:rPr>
        <w:t>cacerts</w:t>
      </w:r>
      <w:r w:rsidRPr="00B123CA">
        <w:rPr>
          <w:rFonts w:cs="Times New Roman"/>
          <w:b/>
          <w:bCs/>
          <w:color w:val="000000"/>
          <w:szCs w:val="24"/>
        </w:rPr>
        <w:t> File</w:t>
      </w:r>
      <w:r w:rsidRPr="00B123CA">
        <w:rPr>
          <w:rFonts w:cs="Times New Roman"/>
          <w:color w:val="000000"/>
          <w:szCs w:val="24"/>
        </w:rPr>
        <w:t> </w:t>
      </w:r>
      <w:r w:rsidRPr="00B123CA">
        <w:rPr>
          <w:rFonts w:cs="Times New Roman"/>
          <w:color w:val="000000"/>
          <w:szCs w:val="24"/>
        </w:rPr>
        <w:br/>
        <w:t>Since you trust the CAs in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as entities for signing and issuing certificates to other entities, you must manage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carefully.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should contain only certificates of the CAs you trust. It is your responsibility to verify the trusted root CA certificates bundled in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and make your own trust decisions. To remove an untrusted CA certificate from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use the delete option of the </w:t>
      </w:r>
      <w:r w:rsidRPr="00B123CA">
        <w:rPr>
          <w:rStyle w:val="HTMLCode"/>
          <w:rFonts w:ascii="Times New Roman" w:eastAsiaTheme="minorHAnsi" w:hAnsi="Times New Roman" w:cs="Times New Roman"/>
          <w:color w:val="444444"/>
          <w:sz w:val="24"/>
          <w:szCs w:val="24"/>
        </w:rPr>
        <w:t>keytool</w:t>
      </w:r>
      <w:r w:rsidRPr="00B123CA">
        <w:rPr>
          <w:rFonts w:cs="Times New Roman"/>
          <w:color w:val="000000"/>
          <w:szCs w:val="24"/>
        </w:rPr>
        <w:t> command. You can find the </w:t>
      </w:r>
      <w:r w:rsidRPr="00B123CA">
        <w:rPr>
          <w:rStyle w:val="HTMLCode"/>
          <w:rFonts w:ascii="Times New Roman" w:eastAsiaTheme="minorHAnsi" w:hAnsi="Times New Roman" w:cs="Times New Roman"/>
          <w:color w:val="444444"/>
          <w:sz w:val="24"/>
          <w:szCs w:val="24"/>
        </w:rPr>
        <w:t>cacerts</w:t>
      </w:r>
      <w:r w:rsidRPr="00B123CA">
        <w:rPr>
          <w:rFonts w:cs="Times New Roman"/>
          <w:color w:val="000000"/>
          <w:szCs w:val="24"/>
        </w:rPr>
        <w:t> file in the JRE installation directory. Contact your system administrator if you do not have permission to edit this file. </w:t>
      </w:r>
    </w:p>
    <w:p w:rsidR="00AA4575" w:rsidRPr="00B123CA" w:rsidRDefault="006335B3" w:rsidP="00B123CA">
      <w:pPr>
        <w:spacing w:after="0" w:line="240" w:lineRule="auto"/>
        <w:ind w:left="260"/>
        <w:jc w:val="both"/>
        <w:rPr>
          <w:rFonts w:cs="Times New Roman"/>
          <w:color w:val="000000"/>
          <w:szCs w:val="24"/>
        </w:rPr>
      </w:pPr>
      <w:r w:rsidRPr="006335B3">
        <w:rPr>
          <w:rFonts w:cs="Times New Roman"/>
          <w:color w:val="000000"/>
          <w:szCs w:val="24"/>
        </w:rPr>
        <w:pict>
          <v:rect id="_x0000_i1026" style="width:0;height:1pt" o:hralign="center" o:hrstd="t" o:hrnoshade="t" o:hr="t" fillcolor="#333" stroked="f"/>
        </w:pict>
      </w:r>
    </w:p>
    <w:p w:rsidR="00AA4575" w:rsidRPr="00B123CA" w:rsidRDefault="00AA4575" w:rsidP="00B123CA">
      <w:pPr>
        <w:pStyle w:val="Heading4"/>
        <w:keepNext w:val="0"/>
        <w:keepLines w:val="0"/>
        <w:numPr>
          <w:ilvl w:val="0"/>
          <w:numId w:val="21"/>
        </w:numPr>
        <w:spacing w:before="0" w:line="240" w:lineRule="auto"/>
        <w:ind w:left="260"/>
        <w:jc w:val="both"/>
        <w:rPr>
          <w:rFonts w:ascii="Times New Roman" w:hAnsi="Times New Roman" w:cs="Times New Roman"/>
          <w:color w:val="000000"/>
          <w:szCs w:val="24"/>
        </w:rPr>
      </w:pPr>
      <w:bookmarkStart w:id="27" w:name="EncodeCertificate"/>
      <w:bookmarkEnd w:id="27"/>
      <w:r w:rsidRPr="00B123CA">
        <w:rPr>
          <w:rFonts w:ascii="Times New Roman" w:hAnsi="Times New Roman" w:cs="Times New Roman"/>
          <w:color w:val="000000"/>
          <w:szCs w:val="24"/>
        </w:rPr>
        <w:t>The Internet RFC 1421 Certificate Encoding Standard</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Certificates are often stored using the printable encoding format defined by the Internet RFC 1421 standard, instead of their binary encoding. This certificate format, also known as "Base 64 encoding", facilitates exporting certificates to other applications by email or through some other mechanism.</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Certificates read by the </w:t>
      </w:r>
      <w:r w:rsidRPr="00B123CA">
        <w:rPr>
          <w:rStyle w:val="HTMLCode"/>
          <w:rFonts w:ascii="Times New Roman" w:hAnsi="Times New Roman" w:cs="Times New Roman"/>
          <w:color w:val="444444"/>
          <w:sz w:val="24"/>
          <w:szCs w:val="24"/>
        </w:rPr>
        <w:t>-importcert</w:t>
      </w:r>
      <w:r w:rsidRPr="00B123CA">
        <w:rPr>
          <w:color w:val="000000"/>
        </w:rPr>
        <w:t> and </w:t>
      </w:r>
      <w:r w:rsidRPr="00B123CA">
        <w:rPr>
          <w:rStyle w:val="HTMLCode"/>
          <w:rFonts w:ascii="Times New Roman" w:hAnsi="Times New Roman" w:cs="Times New Roman"/>
          <w:color w:val="444444"/>
          <w:sz w:val="24"/>
          <w:szCs w:val="24"/>
        </w:rPr>
        <w:t>-printcert</w:t>
      </w:r>
      <w:r w:rsidRPr="00B123CA">
        <w:rPr>
          <w:color w:val="000000"/>
        </w:rPr>
        <w:t> commands can be in either this format or binary encoded.</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w:t>
      </w:r>
      <w:r w:rsidRPr="00B123CA">
        <w:rPr>
          <w:rStyle w:val="HTMLCode"/>
          <w:rFonts w:ascii="Times New Roman" w:hAnsi="Times New Roman" w:cs="Times New Roman"/>
          <w:color w:val="444444"/>
          <w:sz w:val="24"/>
          <w:szCs w:val="24"/>
        </w:rPr>
        <w:t>-exportcert</w:t>
      </w:r>
      <w:r w:rsidRPr="00B123CA">
        <w:rPr>
          <w:color w:val="000000"/>
        </w:rPr>
        <w:t> command by default outputs a certificate in binary encoding, but will instead output a certificate in the printable encoding format, if the </w:t>
      </w:r>
      <w:r w:rsidRPr="00B123CA">
        <w:rPr>
          <w:rStyle w:val="HTMLCode"/>
          <w:rFonts w:ascii="Times New Roman" w:hAnsi="Times New Roman" w:cs="Times New Roman"/>
          <w:color w:val="444444"/>
          <w:sz w:val="24"/>
          <w:szCs w:val="24"/>
        </w:rPr>
        <w:t>-rfc</w:t>
      </w:r>
      <w:r w:rsidRPr="00B123CA">
        <w:rPr>
          <w:color w:val="000000"/>
        </w:rPr>
        <w:t> option is specified.</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The </w:t>
      </w:r>
      <w:r w:rsidRPr="00B123CA">
        <w:rPr>
          <w:rStyle w:val="HTMLCode"/>
          <w:rFonts w:ascii="Times New Roman" w:hAnsi="Times New Roman" w:cs="Times New Roman"/>
          <w:color w:val="444444"/>
          <w:sz w:val="24"/>
          <w:szCs w:val="24"/>
        </w:rPr>
        <w:t>-list</w:t>
      </w:r>
      <w:r w:rsidRPr="00B123CA">
        <w:rPr>
          <w:color w:val="000000"/>
        </w:rPr>
        <w:t> command by default prints the MD5 fingerprint of a certificate. If the </w:t>
      </w:r>
      <w:r w:rsidRPr="00B123CA">
        <w:rPr>
          <w:rStyle w:val="HTMLCode"/>
          <w:rFonts w:ascii="Times New Roman" w:hAnsi="Times New Roman" w:cs="Times New Roman"/>
          <w:color w:val="444444"/>
          <w:sz w:val="24"/>
          <w:szCs w:val="24"/>
        </w:rPr>
        <w:t>-v</w:t>
      </w:r>
      <w:r w:rsidRPr="00B123CA">
        <w:rPr>
          <w:color w:val="000000"/>
        </w:rPr>
        <w:t> option is specified, the certificate is printed in human-readable format, while if the </w:t>
      </w:r>
      <w:r w:rsidRPr="00B123CA">
        <w:rPr>
          <w:rStyle w:val="HTMLCode"/>
          <w:rFonts w:ascii="Times New Roman" w:hAnsi="Times New Roman" w:cs="Times New Roman"/>
          <w:color w:val="444444"/>
          <w:sz w:val="24"/>
          <w:szCs w:val="24"/>
        </w:rPr>
        <w:t>-rfc</w:t>
      </w:r>
      <w:r w:rsidRPr="00B123CA">
        <w:rPr>
          <w:color w:val="000000"/>
        </w:rPr>
        <w:t> option is specified, the certificate is output in the printable encoding format.</w:t>
      </w:r>
    </w:p>
    <w:p w:rsidR="00AA4575" w:rsidRPr="00B123CA" w:rsidRDefault="00AA4575" w:rsidP="00B123CA">
      <w:pPr>
        <w:pStyle w:val="NormalWeb"/>
        <w:spacing w:before="0" w:beforeAutospacing="0" w:after="0" w:afterAutospacing="0"/>
        <w:ind w:left="260"/>
        <w:jc w:val="both"/>
        <w:rPr>
          <w:color w:val="000000"/>
        </w:rPr>
      </w:pPr>
      <w:r w:rsidRPr="00B123CA">
        <w:rPr>
          <w:color w:val="000000"/>
        </w:rPr>
        <w:t>In its printable encoding format, the encoded certificate is bounded at the beginning by</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-----BEGIN CERTIFICATE-----</w:t>
      </w:r>
    </w:p>
    <w:p w:rsidR="00AA4575" w:rsidRPr="00B123CA" w:rsidRDefault="00AA4575" w:rsidP="00B123CA">
      <w:pPr>
        <w:pStyle w:val="NormalWeb"/>
        <w:spacing w:before="0" w:beforeAutospacing="0" w:after="0" w:afterAutospacing="0"/>
        <w:ind w:left="260"/>
        <w:jc w:val="both"/>
        <w:rPr>
          <w:color w:val="000000"/>
        </w:rPr>
      </w:pPr>
      <w:proofErr w:type="gramStart"/>
      <w:r w:rsidRPr="00B123CA">
        <w:rPr>
          <w:color w:val="000000"/>
        </w:rPr>
        <w:t>and</w:t>
      </w:r>
      <w:proofErr w:type="gramEnd"/>
      <w:r w:rsidRPr="00B123CA">
        <w:rPr>
          <w:color w:val="000000"/>
        </w:rPr>
        <w:t xml:space="preserve"> at the end by</w:t>
      </w:r>
    </w:p>
    <w:p w:rsidR="00AA4575" w:rsidRPr="00B123CA" w:rsidRDefault="00AA4575" w:rsidP="00B123CA">
      <w:pPr>
        <w:pStyle w:val="HTMLPreformatted"/>
        <w:ind w:left="260"/>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-----END CERTIFICATE-----</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28" w:name="DName"/>
      <w:bookmarkEnd w:id="28"/>
      <w:r w:rsidRPr="00B123CA">
        <w:rPr>
          <w:rFonts w:ascii="Times New Roman" w:hAnsi="Times New Roman" w:cs="Times New Roman"/>
          <w:color w:val="000000"/>
          <w:szCs w:val="24"/>
        </w:rPr>
        <w:t>X.500 Distinguished Names</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X.500 Distinguished Names are used to identify entities, such as those which are named by the </w:t>
      </w:r>
      <w:r w:rsidRPr="00B123CA">
        <w:rPr>
          <w:rStyle w:val="HTMLCode"/>
          <w:rFonts w:ascii="Times New Roman" w:eastAsiaTheme="minorHAnsi" w:hAnsi="Times New Roman" w:cs="Times New Roman"/>
          <w:color w:val="444444"/>
          <w:sz w:val="24"/>
          <w:szCs w:val="24"/>
        </w:rPr>
        <w:t>subject</w:t>
      </w:r>
      <w:r w:rsidRPr="00B123CA">
        <w:rPr>
          <w:rFonts w:cs="Times New Roman"/>
          <w:color w:val="000000"/>
          <w:szCs w:val="24"/>
        </w:rPr>
        <w:t> and </w:t>
      </w:r>
      <w:r w:rsidRPr="00B123CA">
        <w:rPr>
          <w:rStyle w:val="HTMLCode"/>
          <w:rFonts w:ascii="Times New Roman" w:eastAsiaTheme="minorHAnsi" w:hAnsi="Times New Roman" w:cs="Times New Roman"/>
          <w:color w:val="444444"/>
          <w:sz w:val="24"/>
          <w:szCs w:val="24"/>
        </w:rPr>
        <w:t>issuer</w:t>
      </w:r>
      <w:r w:rsidRPr="00B123CA">
        <w:rPr>
          <w:rFonts w:cs="Times New Roman"/>
          <w:color w:val="000000"/>
          <w:szCs w:val="24"/>
        </w:rPr>
        <w:t> (signer) fields of X.509 certificates. </w:t>
      </w:r>
      <w:proofErr w:type="gramStart"/>
      <w:r w:rsidRPr="00B123CA">
        <w:rPr>
          <w:rFonts w:cs="Times New Roman"/>
          <w:b/>
          <w:bCs/>
          <w:color w:val="000000"/>
          <w:szCs w:val="24"/>
        </w:rPr>
        <w:t>keytool</w:t>
      </w:r>
      <w:proofErr w:type="gramEnd"/>
      <w:r w:rsidRPr="00B123CA">
        <w:rPr>
          <w:rFonts w:cs="Times New Roman"/>
          <w:color w:val="000000"/>
          <w:szCs w:val="24"/>
        </w:rPr>
        <w:t> supports the following subparts:</w:t>
      </w:r>
    </w:p>
    <w:p w:rsidR="00AA4575" w:rsidRPr="00B123CA" w:rsidRDefault="00AA4575" w:rsidP="00B123CA">
      <w:pPr>
        <w:numPr>
          <w:ilvl w:val="0"/>
          <w:numId w:val="22"/>
        </w:numPr>
        <w:spacing w:after="0" w:line="240" w:lineRule="auto"/>
        <w:ind w:left="260"/>
        <w:jc w:val="both"/>
        <w:rPr>
          <w:rFonts w:cs="Times New Roman"/>
          <w:color w:val="000000"/>
          <w:szCs w:val="24"/>
        </w:rPr>
      </w:pPr>
      <w:r w:rsidRPr="00B123CA">
        <w:rPr>
          <w:rFonts w:cs="Times New Roman"/>
          <w:i/>
          <w:iCs/>
          <w:color w:val="000000"/>
          <w:szCs w:val="24"/>
        </w:rPr>
        <w:t>commonName</w:t>
      </w:r>
      <w:r w:rsidRPr="00B123CA">
        <w:rPr>
          <w:rFonts w:cs="Times New Roman"/>
          <w:color w:val="000000"/>
          <w:szCs w:val="24"/>
        </w:rPr>
        <w:t> - common name of a person, e.g., "Susan Jones"</w:t>
      </w:r>
    </w:p>
    <w:p w:rsidR="00AA4575" w:rsidRPr="00B123CA" w:rsidRDefault="00AA4575" w:rsidP="00B123CA">
      <w:pPr>
        <w:numPr>
          <w:ilvl w:val="0"/>
          <w:numId w:val="22"/>
        </w:numPr>
        <w:spacing w:after="0" w:line="240" w:lineRule="auto"/>
        <w:ind w:left="260"/>
        <w:jc w:val="both"/>
        <w:rPr>
          <w:rFonts w:cs="Times New Roman"/>
          <w:color w:val="000000"/>
          <w:szCs w:val="24"/>
        </w:rPr>
      </w:pPr>
      <w:r w:rsidRPr="00B123CA">
        <w:rPr>
          <w:rFonts w:cs="Times New Roman"/>
          <w:i/>
          <w:iCs/>
          <w:color w:val="000000"/>
          <w:szCs w:val="24"/>
        </w:rPr>
        <w:t>organizationUnit</w:t>
      </w:r>
      <w:r w:rsidRPr="00B123CA">
        <w:rPr>
          <w:rFonts w:cs="Times New Roman"/>
          <w:color w:val="000000"/>
          <w:szCs w:val="24"/>
        </w:rPr>
        <w:t> - small organization (e.g, department or division) name, e.g., "Purchasing"</w:t>
      </w:r>
    </w:p>
    <w:p w:rsidR="00AA4575" w:rsidRPr="00B123CA" w:rsidRDefault="00AA4575" w:rsidP="00B123CA">
      <w:pPr>
        <w:numPr>
          <w:ilvl w:val="0"/>
          <w:numId w:val="22"/>
        </w:numPr>
        <w:spacing w:after="0" w:line="240" w:lineRule="auto"/>
        <w:ind w:left="260"/>
        <w:jc w:val="both"/>
        <w:rPr>
          <w:rFonts w:cs="Times New Roman"/>
          <w:color w:val="000000"/>
          <w:szCs w:val="24"/>
        </w:rPr>
      </w:pPr>
      <w:proofErr w:type="gramStart"/>
      <w:r w:rsidRPr="00B123CA">
        <w:rPr>
          <w:rFonts w:cs="Times New Roman"/>
          <w:i/>
          <w:iCs/>
          <w:color w:val="000000"/>
          <w:szCs w:val="24"/>
        </w:rPr>
        <w:t>organizationName</w:t>
      </w:r>
      <w:proofErr w:type="gramEnd"/>
      <w:r w:rsidRPr="00B123CA">
        <w:rPr>
          <w:rFonts w:cs="Times New Roman"/>
          <w:color w:val="000000"/>
          <w:szCs w:val="24"/>
        </w:rPr>
        <w:t> - large organization name, e.g., "ABCSystems, Inc."</w:t>
      </w:r>
    </w:p>
    <w:p w:rsidR="00AA4575" w:rsidRPr="00B123CA" w:rsidRDefault="00AA4575" w:rsidP="00B123CA">
      <w:pPr>
        <w:numPr>
          <w:ilvl w:val="0"/>
          <w:numId w:val="22"/>
        </w:numPr>
        <w:spacing w:after="0" w:line="240" w:lineRule="auto"/>
        <w:ind w:left="260"/>
        <w:jc w:val="both"/>
        <w:rPr>
          <w:rFonts w:cs="Times New Roman"/>
          <w:color w:val="000000"/>
          <w:szCs w:val="24"/>
        </w:rPr>
      </w:pPr>
      <w:r w:rsidRPr="00B123CA">
        <w:rPr>
          <w:rFonts w:cs="Times New Roman"/>
          <w:i/>
          <w:iCs/>
          <w:color w:val="000000"/>
          <w:szCs w:val="24"/>
        </w:rPr>
        <w:t>localityName</w:t>
      </w:r>
      <w:r w:rsidRPr="00B123CA">
        <w:rPr>
          <w:rFonts w:cs="Times New Roman"/>
          <w:color w:val="000000"/>
          <w:szCs w:val="24"/>
        </w:rPr>
        <w:t> - locality (city) name, e.g., "Palo Alto"</w:t>
      </w:r>
    </w:p>
    <w:p w:rsidR="00AA4575" w:rsidRPr="00B123CA" w:rsidRDefault="00AA4575" w:rsidP="00B123CA">
      <w:pPr>
        <w:numPr>
          <w:ilvl w:val="0"/>
          <w:numId w:val="22"/>
        </w:numPr>
        <w:spacing w:after="0" w:line="240" w:lineRule="auto"/>
        <w:ind w:left="260"/>
        <w:jc w:val="both"/>
        <w:rPr>
          <w:rFonts w:cs="Times New Roman"/>
          <w:color w:val="000000"/>
          <w:szCs w:val="24"/>
        </w:rPr>
      </w:pPr>
      <w:r w:rsidRPr="00B123CA">
        <w:rPr>
          <w:rFonts w:cs="Times New Roman"/>
          <w:i/>
          <w:iCs/>
          <w:color w:val="000000"/>
          <w:szCs w:val="24"/>
        </w:rPr>
        <w:t>stateName</w:t>
      </w:r>
      <w:r w:rsidRPr="00B123CA">
        <w:rPr>
          <w:rFonts w:cs="Times New Roman"/>
          <w:color w:val="000000"/>
          <w:szCs w:val="24"/>
        </w:rPr>
        <w:t> - state or province name, e.g., "California"</w:t>
      </w:r>
    </w:p>
    <w:p w:rsidR="00AA4575" w:rsidRPr="00B123CA" w:rsidRDefault="00AA4575" w:rsidP="00B123CA">
      <w:pPr>
        <w:numPr>
          <w:ilvl w:val="0"/>
          <w:numId w:val="22"/>
        </w:numPr>
        <w:spacing w:after="0" w:line="240" w:lineRule="auto"/>
        <w:ind w:left="260"/>
        <w:jc w:val="both"/>
        <w:rPr>
          <w:rFonts w:cs="Times New Roman"/>
          <w:color w:val="000000"/>
          <w:szCs w:val="24"/>
        </w:rPr>
      </w:pPr>
      <w:r w:rsidRPr="00B123CA">
        <w:rPr>
          <w:rFonts w:cs="Times New Roman"/>
          <w:i/>
          <w:iCs/>
          <w:color w:val="000000"/>
          <w:szCs w:val="24"/>
        </w:rPr>
        <w:t>country</w:t>
      </w:r>
      <w:r w:rsidRPr="00B123CA">
        <w:rPr>
          <w:rFonts w:cs="Times New Roman"/>
          <w:color w:val="000000"/>
          <w:szCs w:val="24"/>
        </w:rPr>
        <w:t> - two-letter country code, e.g., "CH"</w:t>
      </w:r>
    </w:p>
    <w:p w:rsidR="00AA4575" w:rsidRPr="00B123CA" w:rsidRDefault="00AA4575" w:rsidP="00B123CA">
      <w:pPr>
        <w:pStyle w:val="NormalWeb"/>
        <w:spacing w:before="0" w:beforeAutospacing="0" w:after="0" w:afterAutospacing="0"/>
        <w:jc w:val="both"/>
        <w:rPr>
          <w:color w:val="000000"/>
        </w:rPr>
      </w:pPr>
      <w:r w:rsidRPr="00B123CA">
        <w:rPr>
          <w:color w:val="000000"/>
        </w:rPr>
        <w:t>When supplying a distinguished name string as the value of a </w:t>
      </w:r>
      <w:r w:rsidRPr="00B123CA">
        <w:rPr>
          <w:rStyle w:val="HTMLCode"/>
          <w:rFonts w:ascii="Times New Roman" w:hAnsi="Times New Roman" w:cs="Times New Roman"/>
          <w:color w:val="444444"/>
          <w:sz w:val="24"/>
          <w:szCs w:val="24"/>
        </w:rPr>
        <w:t>-dname</w:t>
      </w:r>
      <w:r w:rsidRPr="00B123CA">
        <w:rPr>
          <w:color w:val="000000"/>
        </w:rPr>
        <w:t> option, as for the </w:t>
      </w:r>
      <w:r w:rsidRPr="00B123CA">
        <w:rPr>
          <w:rStyle w:val="HTMLCode"/>
          <w:rFonts w:ascii="Times New Roman" w:hAnsi="Times New Roman" w:cs="Times New Roman"/>
          <w:color w:val="444444"/>
          <w:sz w:val="24"/>
          <w:szCs w:val="24"/>
        </w:rPr>
        <w:t>-genkeypair</w:t>
      </w:r>
      <w:r w:rsidRPr="00B123CA">
        <w:rPr>
          <w:color w:val="000000"/>
        </w:rPr>
        <w:t> command, the string must be in the following format: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lastRenderedPageBreak/>
        <w:t>CN=</w:t>
      </w:r>
      <w:r w:rsidRPr="00B123CA">
        <w:rPr>
          <w:rFonts w:ascii="Times New Roman" w:hAnsi="Times New Roman" w:cs="Times New Roman"/>
          <w:i/>
          <w:iCs/>
          <w:color w:val="444444"/>
          <w:sz w:val="24"/>
          <w:szCs w:val="24"/>
        </w:rPr>
        <w:t>cName</w:t>
      </w:r>
      <w:r w:rsidRPr="00B123CA">
        <w:rPr>
          <w:rFonts w:ascii="Times New Roman" w:hAnsi="Times New Roman" w:cs="Times New Roman"/>
          <w:color w:val="444444"/>
          <w:sz w:val="24"/>
          <w:szCs w:val="24"/>
        </w:rPr>
        <w:t>, OU=</w:t>
      </w:r>
      <w:r w:rsidRPr="00B123CA">
        <w:rPr>
          <w:rFonts w:ascii="Times New Roman" w:hAnsi="Times New Roman" w:cs="Times New Roman"/>
          <w:i/>
          <w:iCs/>
          <w:color w:val="444444"/>
          <w:sz w:val="24"/>
          <w:szCs w:val="24"/>
        </w:rPr>
        <w:t>orgUnit</w:t>
      </w:r>
      <w:r w:rsidRPr="00B123CA">
        <w:rPr>
          <w:rFonts w:ascii="Times New Roman" w:hAnsi="Times New Roman" w:cs="Times New Roman"/>
          <w:color w:val="444444"/>
          <w:sz w:val="24"/>
          <w:szCs w:val="24"/>
        </w:rPr>
        <w:t>, O=</w:t>
      </w:r>
      <w:r w:rsidRPr="00B123CA">
        <w:rPr>
          <w:rFonts w:ascii="Times New Roman" w:hAnsi="Times New Roman" w:cs="Times New Roman"/>
          <w:i/>
          <w:iCs/>
          <w:color w:val="444444"/>
          <w:sz w:val="24"/>
          <w:szCs w:val="24"/>
        </w:rPr>
        <w:t>org</w:t>
      </w:r>
      <w:r w:rsidRPr="00B123CA">
        <w:rPr>
          <w:rFonts w:ascii="Times New Roman" w:hAnsi="Times New Roman" w:cs="Times New Roman"/>
          <w:color w:val="444444"/>
          <w:sz w:val="24"/>
          <w:szCs w:val="24"/>
        </w:rPr>
        <w:t>, L=</w:t>
      </w:r>
      <w:r w:rsidRPr="00B123CA">
        <w:rPr>
          <w:rFonts w:ascii="Times New Roman" w:hAnsi="Times New Roman" w:cs="Times New Roman"/>
          <w:i/>
          <w:iCs/>
          <w:color w:val="444444"/>
          <w:sz w:val="24"/>
          <w:szCs w:val="24"/>
        </w:rPr>
        <w:t>city</w:t>
      </w:r>
      <w:r w:rsidRPr="00B123CA">
        <w:rPr>
          <w:rFonts w:ascii="Times New Roman" w:hAnsi="Times New Roman" w:cs="Times New Roman"/>
          <w:color w:val="444444"/>
          <w:sz w:val="24"/>
          <w:szCs w:val="24"/>
        </w:rPr>
        <w:t>, S=</w:t>
      </w:r>
      <w:r w:rsidRPr="00B123CA">
        <w:rPr>
          <w:rFonts w:ascii="Times New Roman" w:hAnsi="Times New Roman" w:cs="Times New Roman"/>
          <w:i/>
          <w:iCs/>
          <w:color w:val="444444"/>
          <w:sz w:val="24"/>
          <w:szCs w:val="24"/>
        </w:rPr>
        <w:t>state</w:t>
      </w:r>
      <w:r w:rsidRPr="00B123CA">
        <w:rPr>
          <w:rFonts w:ascii="Times New Roman" w:hAnsi="Times New Roman" w:cs="Times New Roman"/>
          <w:color w:val="444444"/>
          <w:sz w:val="24"/>
          <w:szCs w:val="24"/>
        </w:rPr>
        <w:t>, C=</w:t>
      </w:r>
      <w:r w:rsidRPr="00B123CA">
        <w:rPr>
          <w:rFonts w:ascii="Times New Roman" w:hAnsi="Times New Roman" w:cs="Times New Roman"/>
          <w:i/>
          <w:iCs/>
          <w:color w:val="444444"/>
          <w:sz w:val="24"/>
          <w:szCs w:val="24"/>
        </w:rPr>
        <w:t>countryCode</w:t>
      </w:r>
    </w:p>
    <w:p w:rsidR="00AA4575" w:rsidRPr="00B123CA" w:rsidRDefault="00AA4575" w:rsidP="00B123CA">
      <w:pPr>
        <w:pStyle w:val="NormalWeb"/>
        <w:spacing w:before="0" w:beforeAutospacing="0" w:after="0" w:afterAutospacing="0"/>
        <w:jc w:val="both"/>
        <w:rPr>
          <w:color w:val="000000"/>
        </w:rPr>
      </w:pPr>
      <w:proofErr w:type="gramStart"/>
      <w:r w:rsidRPr="00B123CA">
        <w:rPr>
          <w:color w:val="000000"/>
        </w:rPr>
        <w:t>where</w:t>
      </w:r>
      <w:proofErr w:type="gramEnd"/>
      <w:r w:rsidRPr="00B123CA">
        <w:rPr>
          <w:color w:val="000000"/>
        </w:rPr>
        <w:t xml:space="preserve"> all the italicized items represent actual values and the above keywords are abbreviations for the following:</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CN=commonName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OU=organizationUnit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O=organizationName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L=localityName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S=stateName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ab/>
        <w:t>C=country</w:t>
      </w:r>
    </w:p>
    <w:p w:rsidR="00AA4575" w:rsidRPr="00B123CA" w:rsidRDefault="00AA4575" w:rsidP="00B123CA">
      <w:pPr>
        <w:pStyle w:val="NormalWeb"/>
        <w:spacing w:before="0" w:beforeAutospacing="0" w:after="0" w:afterAutospacing="0"/>
        <w:jc w:val="both"/>
        <w:rPr>
          <w:color w:val="000000"/>
        </w:rPr>
      </w:pPr>
      <w:r w:rsidRPr="00B123CA">
        <w:rPr>
          <w:color w:val="000000"/>
        </w:rPr>
        <w:t>A sample distinguished name string is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CN=Mark Smith, OU=JavaSoft, O=Sun, L=Cupertino, S=California, C=US</w:t>
      </w:r>
    </w:p>
    <w:p w:rsidR="00AA4575" w:rsidRPr="00B123CA" w:rsidRDefault="00AA4575" w:rsidP="00B123CA">
      <w:pPr>
        <w:spacing w:after="0" w:line="240" w:lineRule="auto"/>
        <w:jc w:val="both"/>
        <w:rPr>
          <w:rFonts w:cs="Times New Roman"/>
          <w:color w:val="000000"/>
          <w:szCs w:val="24"/>
        </w:rPr>
      </w:pPr>
      <w:proofErr w:type="gramStart"/>
      <w:r w:rsidRPr="00B123CA">
        <w:rPr>
          <w:rFonts w:cs="Times New Roman"/>
          <w:color w:val="000000"/>
          <w:szCs w:val="24"/>
        </w:rPr>
        <w:t>and</w:t>
      </w:r>
      <w:proofErr w:type="gramEnd"/>
      <w:r w:rsidRPr="00B123CA">
        <w:rPr>
          <w:rFonts w:cs="Times New Roman"/>
          <w:color w:val="000000"/>
          <w:szCs w:val="24"/>
        </w:rPr>
        <w:t xml:space="preserve"> a sample command using such a string is</w:t>
      </w:r>
    </w:p>
    <w:p w:rsidR="00AA4575" w:rsidRPr="00B123CA" w:rsidRDefault="00AA4575" w:rsidP="00B123CA">
      <w:pPr>
        <w:pStyle w:val="HTMLPreformatted"/>
        <w:jc w:val="both"/>
        <w:rPr>
          <w:rFonts w:ascii="Times New Roman" w:hAnsi="Times New Roman" w:cs="Times New Roman"/>
          <w:color w:val="444444"/>
          <w:sz w:val="24"/>
          <w:szCs w:val="24"/>
        </w:rPr>
      </w:pP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-genkeypair -dname "CN=Mark Smith, OU=JavaSoft, O=Sun, L=Cupertino,</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S=California, C=US" -alias mark</w:t>
      </w:r>
    </w:p>
    <w:p w:rsidR="00AA4575" w:rsidRPr="00B123CA" w:rsidRDefault="00AA4575" w:rsidP="00B123CA">
      <w:pPr>
        <w:pStyle w:val="NormalWeb"/>
        <w:spacing w:before="0" w:beforeAutospacing="0" w:after="0" w:afterAutospacing="0"/>
        <w:jc w:val="both"/>
        <w:rPr>
          <w:color w:val="000000"/>
        </w:rPr>
      </w:pPr>
      <w:r w:rsidRPr="00B123CA">
        <w:rPr>
          <w:color w:val="000000"/>
        </w:rPr>
        <w:t>Case does not matter for the keyword abbreviations. For example, "CN", "cn", and "Cn" are all treated the same.</w:t>
      </w:r>
    </w:p>
    <w:p w:rsidR="00AA4575" w:rsidRPr="00B123CA" w:rsidRDefault="00AA4575" w:rsidP="00B123CA">
      <w:pPr>
        <w:pStyle w:val="NormalWeb"/>
        <w:spacing w:before="0" w:beforeAutospacing="0" w:after="0" w:afterAutospacing="0"/>
        <w:jc w:val="both"/>
        <w:rPr>
          <w:color w:val="000000"/>
        </w:rPr>
      </w:pPr>
      <w:r w:rsidRPr="00B123CA">
        <w:rPr>
          <w:color w:val="000000"/>
        </w:rPr>
        <w:t>Order matters; each subcomponent must appear in the designated order. However, it is not necessary to have all the subcomponents. You may use a subset, for example:</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CN=Steve Meier, OU=SunSoft, O=Sun, C=US</w:t>
      </w:r>
    </w:p>
    <w:p w:rsidR="00AA4575" w:rsidRPr="00B123CA" w:rsidRDefault="00AA4575" w:rsidP="00B123CA">
      <w:pPr>
        <w:pStyle w:val="NormalWeb"/>
        <w:spacing w:before="0" w:beforeAutospacing="0" w:after="0" w:afterAutospacing="0"/>
        <w:jc w:val="both"/>
        <w:rPr>
          <w:color w:val="000000"/>
        </w:rPr>
      </w:pPr>
      <w:r w:rsidRPr="00B123CA">
        <w:rPr>
          <w:color w:val="000000"/>
        </w:rPr>
        <w:t>If a distinguished name string value contains a comma, the comma must be escaped by a "\" character when you specify the string on a command line, as in</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cn=</w:t>
      </w:r>
      <w:proofErr w:type="gramEnd"/>
      <w:r w:rsidRPr="00B123CA">
        <w:rPr>
          <w:rFonts w:ascii="Times New Roman" w:hAnsi="Times New Roman" w:cs="Times New Roman"/>
          <w:color w:val="444444"/>
          <w:sz w:val="24"/>
          <w:szCs w:val="24"/>
        </w:rPr>
        <w:t>peter schuster, o=Sun Microsystems\, Inc., o=sun, c=us</w:t>
      </w:r>
    </w:p>
    <w:p w:rsidR="00AA4575" w:rsidRPr="00B123CA" w:rsidRDefault="00AA4575" w:rsidP="00B123CA">
      <w:pPr>
        <w:pStyle w:val="NormalWeb"/>
        <w:spacing w:before="0" w:beforeAutospacing="0" w:after="0" w:afterAutospacing="0"/>
        <w:jc w:val="both"/>
        <w:rPr>
          <w:color w:val="000000"/>
        </w:rPr>
      </w:pPr>
      <w:r w:rsidRPr="00B123CA">
        <w:rPr>
          <w:color w:val="000000"/>
        </w:rPr>
        <w:t>It is never necessary to specify a distinguished name string on a command line. If it is needed for a command, but not supplied on the command line, the user is prompted for each of the subcomponents. In this case, a comma does not need to be escaped by a "\".</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29" w:name="TrustedCertWarning"/>
      <w:bookmarkEnd w:id="29"/>
      <w:r w:rsidRPr="00B123CA">
        <w:rPr>
          <w:rFonts w:ascii="Times New Roman" w:hAnsi="Times New Roman" w:cs="Times New Roman"/>
          <w:color w:val="000000"/>
          <w:szCs w:val="24"/>
        </w:rPr>
        <w:t>WARNING Regarding Importing Trusted Certificates</w:t>
      </w:r>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IMPORTANT: Be sure to check a certificate very carefully before importing it as a trusted certificate!</w:t>
      </w:r>
    </w:p>
    <w:p w:rsidR="00AA4575" w:rsidRPr="00B123CA" w:rsidRDefault="00AA4575" w:rsidP="00B123CA">
      <w:pPr>
        <w:pStyle w:val="NormalWeb"/>
        <w:spacing w:before="0" w:beforeAutospacing="0" w:after="0" w:afterAutospacing="0"/>
        <w:jc w:val="both"/>
        <w:rPr>
          <w:color w:val="000000"/>
        </w:rPr>
      </w:pPr>
      <w:r w:rsidRPr="00B123CA">
        <w:rPr>
          <w:color w:val="000000"/>
        </w:rPr>
        <w:t>View it first (using the </w:t>
      </w:r>
      <w:r w:rsidRPr="00B123CA">
        <w:rPr>
          <w:rStyle w:val="HTMLCode"/>
          <w:rFonts w:ascii="Times New Roman" w:hAnsi="Times New Roman" w:cs="Times New Roman"/>
          <w:color w:val="444444"/>
          <w:sz w:val="24"/>
          <w:szCs w:val="24"/>
        </w:rPr>
        <w:t>-printcert</w:t>
      </w:r>
      <w:r w:rsidRPr="00B123CA">
        <w:rPr>
          <w:color w:val="000000"/>
        </w:rPr>
        <w:t> command, or the </w:t>
      </w:r>
      <w:r w:rsidRPr="00B123CA">
        <w:rPr>
          <w:rStyle w:val="HTMLCode"/>
          <w:rFonts w:ascii="Times New Roman" w:hAnsi="Times New Roman" w:cs="Times New Roman"/>
          <w:color w:val="444444"/>
          <w:sz w:val="24"/>
          <w:szCs w:val="24"/>
        </w:rPr>
        <w:t>-importcert</w:t>
      </w:r>
      <w:r w:rsidRPr="00B123CA">
        <w:rPr>
          <w:color w:val="000000"/>
        </w:rPr>
        <w:t> command without the </w:t>
      </w:r>
      <w:r w:rsidRPr="00B123CA">
        <w:rPr>
          <w:rStyle w:val="HTMLCode"/>
          <w:rFonts w:ascii="Times New Roman" w:hAnsi="Times New Roman" w:cs="Times New Roman"/>
          <w:color w:val="444444"/>
          <w:sz w:val="24"/>
          <w:szCs w:val="24"/>
        </w:rPr>
        <w:t>-noprompt</w:t>
      </w:r>
      <w:r w:rsidRPr="00B123CA">
        <w:rPr>
          <w:color w:val="000000"/>
        </w:rPr>
        <w:t> option), and make sure that the displayed certificate fingerprint(s) match the expected ones. For example, suppose someone sends or emails you a certificate, and you put it in a file named </w:t>
      </w:r>
      <w:r w:rsidRPr="00B123CA">
        <w:rPr>
          <w:rStyle w:val="HTMLCode"/>
          <w:rFonts w:ascii="Times New Roman" w:hAnsi="Times New Roman" w:cs="Times New Roman"/>
          <w:color w:val="444444"/>
          <w:sz w:val="24"/>
          <w:szCs w:val="24"/>
        </w:rPr>
        <w:t>C:\temp\cert</w:t>
      </w:r>
      <w:r w:rsidRPr="00B123CA">
        <w:rPr>
          <w:color w:val="000000"/>
        </w:rPr>
        <w:t>. Before you consider adding the certificate to your list of trusted certificates, you can execute a </w:t>
      </w:r>
      <w:r w:rsidRPr="00B123CA">
        <w:rPr>
          <w:rStyle w:val="HTMLCode"/>
          <w:rFonts w:ascii="Times New Roman" w:hAnsi="Times New Roman" w:cs="Times New Roman"/>
          <w:color w:val="444444"/>
          <w:sz w:val="24"/>
          <w:szCs w:val="24"/>
        </w:rPr>
        <w:t>-printcert</w:t>
      </w:r>
      <w:r w:rsidRPr="00B123CA">
        <w:rPr>
          <w:color w:val="000000"/>
        </w:rPr>
        <w:t> command to view its fingerprints, as in</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w:t>
      </w:r>
      <w:proofErr w:type="gramStart"/>
      <w:r w:rsidRPr="00B123CA">
        <w:rPr>
          <w:rFonts w:ascii="Times New Roman" w:hAnsi="Times New Roman" w:cs="Times New Roman"/>
          <w:color w:val="444444"/>
          <w:sz w:val="24"/>
          <w:szCs w:val="24"/>
        </w:rPr>
        <w:t>keytool</w:t>
      </w:r>
      <w:proofErr w:type="gramEnd"/>
      <w:r w:rsidRPr="00B123CA">
        <w:rPr>
          <w:rFonts w:ascii="Times New Roman" w:hAnsi="Times New Roman" w:cs="Times New Roman"/>
          <w:color w:val="444444"/>
          <w:sz w:val="24"/>
          <w:szCs w:val="24"/>
        </w:rPr>
        <w:t xml:space="preserve"> -printcert -file C:\temp\cert</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Owner: CN=ll, OU=ll, O=ll, L=ll, S=ll, C=ll</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Issuer: CN=ll, OU=ll, O=ll, L=ll, S=ll, C=ll</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Serial Number: 59092b34</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Valid from: Thu Sep 25 18:01:13 PDT 1997 until: Wed Dec 24 17:01:13 PST 1997</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Certificate Fingerprints:</w:t>
      </w:r>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MD5:  11:81</w:t>
      </w:r>
      <w:proofErr w:type="gramStart"/>
      <w:r w:rsidRPr="00B123CA">
        <w:rPr>
          <w:rFonts w:ascii="Times New Roman" w:hAnsi="Times New Roman" w:cs="Times New Roman"/>
          <w:color w:val="444444"/>
          <w:sz w:val="24"/>
          <w:szCs w:val="24"/>
        </w:rPr>
        <w:t>:AD:92:C8:E5:0E:A2:01:2E:D4:7A:D7:5F:07:6F</w:t>
      </w:r>
      <w:proofErr w:type="gramEnd"/>
    </w:p>
    <w:p w:rsidR="00AA4575" w:rsidRPr="00B123CA" w:rsidRDefault="00AA4575" w:rsidP="00B123CA">
      <w:pPr>
        <w:pStyle w:val="HTMLPreformatted"/>
        <w:jc w:val="both"/>
        <w:rPr>
          <w:rFonts w:ascii="Times New Roman" w:hAnsi="Times New Roman" w:cs="Times New Roman"/>
          <w:color w:val="444444"/>
          <w:sz w:val="24"/>
          <w:szCs w:val="24"/>
        </w:rPr>
      </w:pPr>
      <w:r w:rsidRPr="00B123CA">
        <w:rPr>
          <w:rFonts w:ascii="Times New Roman" w:hAnsi="Times New Roman" w:cs="Times New Roman"/>
          <w:color w:val="444444"/>
          <w:sz w:val="24"/>
          <w:szCs w:val="24"/>
        </w:rPr>
        <w:t xml:space="preserve">         SHA1: 20:B6:17</w:t>
      </w:r>
      <w:proofErr w:type="gramStart"/>
      <w:r w:rsidRPr="00B123CA">
        <w:rPr>
          <w:rFonts w:ascii="Times New Roman" w:hAnsi="Times New Roman" w:cs="Times New Roman"/>
          <w:color w:val="444444"/>
          <w:sz w:val="24"/>
          <w:szCs w:val="24"/>
        </w:rPr>
        <w:t>:FA:EF:E5:55:8A:D0:71:1F:E8:D6:9D:C0:37:13:0E:5E:FE</w:t>
      </w:r>
      <w:proofErr w:type="gramEnd"/>
    </w:p>
    <w:p w:rsidR="00AA4575" w:rsidRPr="00B123CA" w:rsidRDefault="00AA4575" w:rsidP="00B123CA">
      <w:pPr>
        <w:spacing w:after="0" w:line="240" w:lineRule="auto"/>
        <w:jc w:val="both"/>
        <w:rPr>
          <w:rFonts w:cs="Times New Roman"/>
          <w:color w:val="000000"/>
          <w:szCs w:val="24"/>
        </w:rPr>
      </w:pPr>
      <w:r w:rsidRPr="00B123CA">
        <w:rPr>
          <w:rFonts w:cs="Times New Roman"/>
          <w:color w:val="000000"/>
          <w:szCs w:val="24"/>
        </w:rPr>
        <w:t xml:space="preserve">Then call or otherwise contact the person who sent the certificate, and compare the fingerprint(s) that you see with the ones that they show. Only if the fingerprints are equal is it guaranteed that the certificate has not been replaced in transit with somebody else's (for example, an attacker's) certificate. If such an attack took place, and you did not check the certificate before you imported </w:t>
      </w:r>
      <w:r w:rsidRPr="00B123CA">
        <w:rPr>
          <w:rFonts w:cs="Times New Roman"/>
          <w:color w:val="000000"/>
          <w:szCs w:val="24"/>
        </w:rPr>
        <w:lastRenderedPageBreak/>
        <w:t>it, you would end up trusting anything the attacker has signed (for example, a JAR file with malicious class files inside).</w:t>
      </w:r>
    </w:p>
    <w:p w:rsidR="00AA4575" w:rsidRPr="00B123CA" w:rsidRDefault="00AA4575" w:rsidP="00B123CA">
      <w:pPr>
        <w:pStyle w:val="NormalWeb"/>
        <w:spacing w:before="0" w:beforeAutospacing="0" w:after="0" w:afterAutospacing="0"/>
        <w:jc w:val="both"/>
        <w:rPr>
          <w:color w:val="000000"/>
        </w:rPr>
      </w:pPr>
      <w:r w:rsidRPr="00B123CA">
        <w:rPr>
          <w:color w:val="000000"/>
        </w:rPr>
        <w:t>Note: it is not required that you execute a </w:t>
      </w:r>
      <w:r w:rsidRPr="00B123CA">
        <w:rPr>
          <w:rStyle w:val="HTMLCode"/>
          <w:rFonts w:ascii="Times New Roman" w:hAnsi="Times New Roman" w:cs="Times New Roman"/>
          <w:color w:val="444444"/>
          <w:sz w:val="24"/>
          <w:szCs w:val="24"/>
        </w:rPr>
        <w:t>-printcert</w:t>
      </w:r>
      <w:r w:rsidRPr="00B123CA">
        <w:rPr>
          <w:color w:val="000000"/>
        </w:rPr>
        <w:t> command prior to importing a certificate, since before adding a certificate to the list of trusted certificates in the keystore, the </w:t>
      </w:r>
      <w:r w:rsidRPr="00B123CA">
        <w:rPr>
          <w:rStyle w:val="HTMLCode"/>
          <w:rFonts w:ascii="Times New Roman" w:hAnsi="Times New Roman" w:cs="Times New Roman"/>
          <w:color w:val="444444"/>
          <w:sz w:val="24"/>
          <w:szCs w:val="24"/>
        </w:rPr>
        <w:t>-importcert</w:t>
      </w:r>
      <w:r w:rsidRPr="00B123CA">
        <w:rPr>
          <w:color w:val="000000"/>
        </w:rPr>
        <w:t>command prints out the certificate information and prompts you to verify it. You then have the option of aborting the import operation. Note, however, this is only the case if you invoke the </w:t>
      </w:r>
      <w:r w:rsidRPr="00B123CA">
        <w:rPr>
          <w:rStyle w:val="HTMLCode"/>
          <w:rFonts w:ascii="Times New Roman" w:hAnsi="Times New Roman" w:cs="Times New Roman"/>
          <w:color w:val="444444"/>
          <w:sz w:val="24"/>
          <w:szCs w:val="24"/>
        </w:rPr>
        <w:t>-importcert</w:t>
      </w:r>
      <w:r w:rsidRPr="00B123CA">
        <w:rPr>
          <w:color w:val="000000"/>
        </w:rPr>
        <w:t>command without the </w:t>
      </w:r>
      <w:r w:rsidRPr="00B123CA">
        <w:rPr>
          <w:rStyle w:val="HTMLCode"/>
          <w:rFonts w:ascii="Times New Roman" w:hAnsi="Times New Roman" w:cs="Times New Roman"/>
          <w:color w:val="444444"/>
          <w:sz w:val="24"/>
          <w:szCs w:val="24"/>
        </w:rPr>
        <w:t>-noprompt</w:t>
      </w:r>
      <w:r w:rsidRPr="00B123CA">
        <w:rPr>
          <w:color w:val="000000"/>
        </w:rPr>
        <w:t> option. If the </w:t>
      </w:r>
      <w:r w:rsidRPr="00B123CA">
        <w:rPr>
          <w:rStyle w:val="HTMLCode"/>
          <w:rFonts w:ascii="Times New Roman" w:hAnsi="Times New Roman" w:cs="Times New Roman"/>
          <w:color w:val="444444"/>
          <w:sz w:val="24"/>
          <w:szCs w:val="24"/>
        </w:rPr>
        <w:t>-noprompt</w:t>
      </w:r>
      <w:r w:rsidRPr="00B123CA">
        <w:rPr>
          <w:color w:val="000000"/>
        </w:rPr>
        <w:t xml:space="preserve"> option is </w:t>
      </w:r>
      <w:proofErr w:type="gramStart"/>
      <w:r w:rsidRPr="00B123CA">
        <w:rPr>
          <w:color w:val="000000"/>
        </w:rPr>
        <w:t>given,</w:t>
      </w:r>
      <w:proofErr w:type="gramEnd"/>
      <w:r w:rsidRPr="00B123CA">
        <w:rPr>
          <w:color w:val="000000"/>
        </w:rPr>
        <w:t xml:space="preserve"> there is no interaction with the user.</w:t>
      </w:r>
    </w:p>
    <w:p w:rsidR="00AA4575" w:rsidRPr="00B123CA" w:rsidRDefault="00AA4575" w:rsidP="00B123CA">
      <w:pPr>
        <w:pStyle w:val="Heading3"/>
        <w:spacing w:before="0" w:line="240" w:lineRule="auto"/>
        <w:jc w:val="both"/>
        <w:rPr>
          <w:rFonts w:ascii="Times New Roman" w:hAnsi="Times New Roman" w:cs="Times New Roman"/>
          <w:color w:val="000000"/>
          <w:szCs w:val="24"/>
        </w:rPr>
      </w:pPr>
      <w:bookmarkStart w:id="30" w:name="PasswordWarning"/>
      <w:bookmarkEnd w:id="30"/>
      <w:r w:rsidRPr="00B123CA">
        <w:rPr>
          <w:rFonts w:ascii="Times New Roman" w:hAnsi="Times New Roman" w:cs="Times New Roman"/>
          <w:color w:val="000000"/>
          <w:szCs w:val="24"/>
        </w:rPr>
        <w:t>Warning Regarding Passwords</w:t>
      </w:r>
    </w:p>
    <w:p w:rsidR="00AA4575" w:rsidRPr="00B123CA" w:rsidRDefault="00AA4575" w:rsidP="00B123CA">
      <w:pPr>
        <w:pStyle w:val="NormalWeb"/>
        <w:spacing w:before="0" w:beforeAutospacing="0" w:after="0" w:afterAutospacing="0"/>
        <w:jc w:val="both"/>
        <w:rPr>
          <w:color w:val="000000"/>
        </w:rPr>
      </w:pPr>
      <w:r w:rsidRPr="00B123CA">
        <w:rPr>
          <w:color w:val="000000"/>
        </w:rPr>
        <w:t>Most commands operating on a keystore require the store password. Some commands require a private/secret key password.</w:t>
      </w:r>
    </w:p>
    <w:p w:rsidR="00AA4575" w:rsidRPr="00B123CA" w:rsidRDefault="00AA4575" w:rsidP="00B123CA">
      <w:pPr>
        <w:pStyle w:val="NormalWeb"/>
        <w:spacing w:before="0" w:beforeAutospacing="0" w:after="0" w:afterAutospacing="0"/>
        <w:jc w:val="both"/>
        <w:rPr>
          <w:color w:val="000000"/>
        </w:rPr>
      </w:pPr>
      <w:r w:rsidRPr="00B123CA">
        <w:rPr>
          <w:color w:val="000000"/>
        </w:rPr>
        <w:t>Passwords can be specified on the command line (in the </w:t>
      </w:r>
      <w:r w:rsidRPr="00B123CA">
        <w:rPr>
          <w:rStyle w:val="HTMLCode"/>
          <w:rFonts w:ascii="Times New Roman" w:hAnsi="Times New Roman" w:cs="Times New Roman"/>
          <w:color w:val="444444"/>
          <w:sz w:val="24"/>
          <w:szCs w:val="24"/>
        </w:rPr>
        <w:t>-storepass</w:t>
      </w:r>
      <w:r w:rsidRPr="00B123CA">
        <w:rPr>
          <w:color w:val="000000"/>
        </w:rPr>
        <w:t> and </w:t>
      </w:r>
      <w:r w:rsidRPr="00B123CA">
        <w:rPr>
          <w:rStyle w:val="HTMLCode"/>
          <w:rFonts w:ascii="Times New Roman" w:hAnsi="Times New Roman" w:cs="Times New Roman"/>
          <w:color w:val="444444"/>
          <w:sz w:val="24"/>
          <w:szCs w:val="24"/>
        </w:rPr>
        <w:t>-keypass</w:t>
      </w:r>
      <w:r w:rsidRPr="00B123CA">
        <w:rPr>
          <w:color w:val="000000"/>
        </w:rPr>
        <w:t> options, respectively). However, a password should not be specified on a command line or in a script unless it is for testing purposes, or you are on a secure system.</w:t>
      </w:r>
    </w:p>
    <w:p w:rsidR="00AA4575" w:rsidRPr="00B123CA" w:rsidRDefault="00AA4575" w:rsidP="00B123CA">
      <w:pPr>
        <w:pStyle w:val="NormalWeb"/>
        <w:spacing w:before="0" w:beforeAutospacing="0" w:after="0" w:afterAutospacing="0"/>
        <w:jc w:val="both"/>
        <w:rPr>
          <w:color w:val="000000"/>
        </w:rPr>
      </w:pPr>
      <w:r w:rsidRPr="00B123CA">
        <w:rPr>
          <w:color w:val="000000"/>
        </w:rPr>
        <w:t>If you don't specify a required password option on a command line, you will be prompted for it.</w:t>
      </w:r>
    </w:p>
    <w:p w:rsidR="00AA4575" w:rsidRPr="00B123CA" w:rsidRDefault="00AA4575" w:rsidP="00B123CA">
      <w:pPr>
        <w:spacing w:after="0" w:line="240" w:lineRule="auto"/>
        <w:jc w:val="both"/>
        <w:rPr>
          <w:rFonts w:cs="Times New Roman"/>
          <w:szCs w:val="24"/>
        </w:rPr>
      </w:pPr>
    </w:p>
    <w:sectPr w:rsidR="00AA4575" w:rsidRPr="00B123CA" w:rsidSect="004D2B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34BB"/>
    <w:multiLevelType w:val="multilevel"/>
    <w:tmpl w:val="584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11FA9"/>
    <w:multiLevelType w:val="multilevel"/>
    <w:tmpl w:val="BE7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07DD2"/>
    <w:multiLevelType w:val="multilevel"/>
    <w:tmpl w:val="51F46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34DFF"/>
    <w:multiLevelType w:val="multilevel"/>
    <w:tmpl w:val="D450B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F17E4"/>
    <w:multiLevelType w:val="multilevel"/>
    <w:tmpl w:val="707A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2458E8"/>
    <w:multiLevelType w:val="multilevel"/>
    <w:tmpl w:val="04C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13495"/>
    <w:multiLevelType w:val="multilevel"/>
    <w:tmpl w:val="F10E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4199E"/>
    <w:multiLevelType w:val="multilevel"/>
    <w:tmpl w:val="CC7A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D57FC"/>
    <w:multiLevelType w:val="hybridMultilevel"/>
    <w:tmpl w:val="D1DC7B64"/>
    <w:lvl w:ilvl="0" w:tplc="841CA5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474029"/>
    <w:multiLevelType w:val="multilevel"/>
    <w:tmpl w:val="5EE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8F6F55"/>
    <w:multiLevelType w:val="multilevel"/>
    <w:tmpl w:val="B3B0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C2425"/>
    <w:multiLevelType w:val="multilevel"/>
    <w:tmpl w:val="9888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38642E"/>
    <w:multiLevelType w:val="multilevel"/>
    <w:tmpl w:val="FC7E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2323C"/>
    <w:multiLevelType w:val="multilevel"/>
    <w:tmpl w:val="AEA2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951B69"/>
    <w:multiLevelType w:val="multilevel"/>
    <w:tmpl w:val="A41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A853D0"/>
    <w:multiLevelType w:val="multilevel"/>
    <w:tmpl w:val="40740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3C0BAE"/>
    <w:multiLevelType w:val="multilevel"/>
    <w:tmpl w:val="954A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091422"/>
    <w:multiLevelType w:val="multilevel"/>
    <w:tmpl w:val="00E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05CD6"/>
    <w:multiLevelType w:val="multilevel"/>
    <w:tmpl w:val="8B5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153920"/>
    <w:multiLevelType w:val="multilevel"/>
    <w:tmpl w:val="9512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F40BE"/>
    <w:multiLevelType w:val="multilevel"/>
    <w:tmpl w:val="0D12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20"/>
  </w:num>
  <w:num w:numId="4">
    <w:abstractNumId w:val="2"/>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13"/>
  </w:num>
  <w:num w:numId="8">
    <w:abstractNumId w:val="11"/>
  </w:num>
  <w:num w:numId="9">
    <w:abstractNumId w:val="16"/>
  </w:num>
  <w:num w:numId="10">
    <w:abstractNumId w:val="0"/>
  </w:num>
  <w:num w:numId="11">
    <w:abstractNumId w:val="3"/>
  </w:num>
  <w:num w:numId="12">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9"/>
  </w:num>
  <w:num w:numId="14">
    <w:abstractNumId w:val="7"/>
  </w:num>
  <w:num w:numId="15">
    <w:abstractNumId w:val="1"/>
  </w:num>
  <w:num w:numId="16">
    <w:abstractNumId w:val="4"/>
  </w:num>
  <w:num w:numId="17">
    <w:abstractNumId w:val="9"/>
  </w:num>
  <w:num w:numId="18">
    <w:abstractNumId w:val="18"/>
  </w:num>
  <w:num w:numId="19">
    <w:abstractNumId w:val="14"/>
  </w:num>
  <w:num w:numId="20">
    <w:abstractNumId w:val="15"/>
  </w:num>
  <w:num w:numId="21">
    <w:abstractNumId w:val="10"/>
  </w:num>
  <w:num w:numId="22">
    <w:abstractNumId w:val="12"/>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F31144"/>
    <w:rsid w:val="001D02B8"/>
    <w:rsid w:val="004800A7"/>
    <w:rsid w:val="004D2BE2"/>
    <w:rsid w:val="006335B3"/>
    <w:rsid w:val="0077031C"/>
    <w:rsid w:val="008B7EA5"/>
    <w:rsid w:val="009B7E76"/>
    <w:rsid w:val="00AA4575"/>
    <w:rsid w:val="00B01FD8"/>
    <w:rsid w:val="00B123CA"/>
    <w:rsid w:val="00CC292A"/>
    <w:rsid w:val="00F31144"/>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E2"/>
  </w:style>
  <w:style w:type="paragraph" w:styleId="Heading1">
    <w:name w:val="heading 1"/>
    <w:basedOn w:val="Normal"/>
    <w:link w:val="Heading1Char"/>
    <w:uiPriority w:val="9"/>
    <w:qFormat/>
    <w:rsid w:val="00F31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B01F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1F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45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1F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44"/>
    <w:rPr>
      <w:rFonts w:eastAsia="Times New Roman" w:cs="Times New Roman"/>
      <w:b/>
      <w:bCs/>
      <w:kern w:val="36"/>
      <w:sz w:val="48"/>
      <w:szCs w:val="48"/>
    </w:rPr>
  </w:style>
  <w:style w:type="paragraph" w:styleId="NormalWeb">
    <w:name w:val="Normal (Web)"/>
    <w:basedOn w:val="Normal"/>
    <w:uiPriority w:val="99"/>
    <w:semiHidden/>
    <w:unhideWhenUsed/>
    <w:rsid w:val="00F3114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1144"/>
    <w:rPr>
      <w:b/>
      <w:bCs/>
    </w:rPr>
  </w:style>
  <w:style w:type="character" w:customStyle="1" w:styleId="Heading2Char">
    <w:name w:val="Heading 2 Char"/>
    <w:basedOn w:val="DefaultParagraphFont"/>
    <w:link w:val="Heading2"/>
    <w:uiPriority w:val="9"/>
    <w:rsid w:val="00B01F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1FD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01FD8"/>
    <w:rPr>
      <w:rFonts w:asciiTheme="majorHAnsi" w:eastAsiaTheme="majorEastAsia" w:hAnsiTheme="majorHAnsi" w:cstheme="majorBidi"/>
      <w:color w:val="243F60" w:themeColor="accent1" w:themeShade="7F"/>
    </w:rPr>
  </w:style>
  <w:style w:type="character" w:customStyle="1" w:styleId="length">
    <w:name w:val="length"/>
    <w:basedOn w:val="DefaultParagraphFont"/>
    <w:rsid w:val="00B01FD8"/>
  </w:style>
  <w:style w:type="character" w:customStyle="1" w:styleId="contributors-text">
    <w:name w:val="contributors-text"/>
    <w:basedOn w:val="DefaultParagraphFont"/>
    <w:rsid w:val="00B01FD8"/>
  </w:style>
  <w:style w:type="character" w:styleId="Hyperlink">
    <w:name w:val="Hyperlink"/>
    <w:basedOn w:val="DefaultParagraphFont"/>
    <w:uiPriority w:val="99"/>
    <w:semiHidden/>
    <w:unhideWhenUsed/>
    <w:rsid w:val="00B01FD8"/>
    <w:rPr>
      <w:color w:val="0000FF"/>
      <w:u w:val="single"/>
    </w:rPr>
  </w:style>
  <w:style w:type="paragraph" w:customStyle="1" w:styleId="lf-text-block">
    <w:name w:val="lf-text-block"/>
    <w:basedOn w:val="Normal"/>
    <w:rsid w:val="00B01FD8"/>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01FD8"/>
    <w:rPr>
      <w:rFonts w:ascii="Courier New" w:eastAsia="Times New Roman" w:hAnsi="Courier New" w:cs="Courier New"/>
      <w:sz w:val="20"/>
      <w:szCs w:val="20"/>
    </w:rPr>
  </w:style>
  <w:style w:type="character" w:customStyle="1" w:styleId="language">
    <w:name w:val="language"/>
    <w:basedOn w:val="DefaultParagraphFont"/>
    <w:rsid w:val="00B01FD8"/>
  </w:style>
  <w:style w:type="paragraph" w:styleId="HTMLPreformatted">
    <w:name w:val="HTML Preformatted"/>
    <w:basedOn w:val="Normal"/>
    <w:link w:val="HTMLPreformattedChar"/>
    <w:uiPriority w:val="99"/>
    <w:semiHidden/>
    <w:unhideWhenUsed/>
    <w:rsid w:val="00B0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FD8"/>
    <w:rPr>
      <w:rFonts w:ascii="Courier New" w:eastAsia="Times New Roman" w:hAnsi="Courier New" w:cs="Courier New"/>
      <w:sz w:val="20"/>
      <w:szCs w:val="20"/>
    </w:rPr>
  </w:style>
  <w:style w:type="character" w:customStyle="1" w:styleId="hljs-tag">
    <w:name w:val="hljs-tag"/>
    <w:basedOn w:val="DefaultParagraphFont"/>
    <w:rsid w:val="00B01FD8"/>
  </w:style>
  <w:style w:type="character" w:customStyle="1" w:styleId="hljs-name">
    <w:name w:val="hljs-name"/>
    <w:basedOn w:val="DefaultParagraphFont"/>
    <w:rsid w:val="00B01FD8"/>
  </w:style>
  <w:style w:type="character" w:customStyle="1" w:styleId="hljs-attr">
    <w:name w:val="hljs-attr"/>
    <w:basedOn w:val="DefaultParagraphFont"/>
    <w:rsid w:val="00B01FD8"/>
  </w:style>
  <w:style w:type="character" w:customStyle="1" w:styleId="hljs-string">
    <w:name w:val="hljs-string"/>
    <w:basedOn w:val="DefaultParagraphFont"/>
    <w:rsid w:val="00B01FD8"/>
  </w:style>
  <w:style w:type="character" w:customStyle="1" w:styleId="hljs-keyword">
    <w:name w:val="hljs-keyword"/>
    <w:basedOn w:val="DefaultParagraphFont"/>
    <w:rsid w:val="00B01FD8"/>
  </w:style>
  <w:style w:type="character" w:customStyle="1" w:styleId="hljs-number">
    <w:name w:val="hljs-number"/>
    <w:basedOn w:val="DefaultParagraphFont"/>
    <w:rsid w:val="00B01FD8"/>
  </w:style>
  <w:style w:type="character" w:customStyle="1" w:styleId="hljs-attribute">
    <w:name w:val="hljs-attribute"/>
    <w:basedOn w:val="DefaultParagraphFont"/>
    <w:rsid w:val="00B01FD8"/>
  </w:style>
  <w:style w:type="character" w:customStyle="1" w:styleId="hljs-literal">
    <w:name w:val="hljs-literal"/>
    <w:basedOn w:val="DefaultParagraphFont"/>
    <w:rsid w:val="00B01FD8"/>
  </w:style>
  <w:style w:type="character" w:styleId="Emphasis">
    <w:name w:val="Emphasis"/>
    <w:basedOn w:val="DefaultParagraphFont"/>
    <w:uiPriority w:val="20"/>
    <w:qFormat/>
    <w:rsid w:val="00B01FD8"/>
    <w:rPr>
      <w:i/>
      <w:iCs/>
    </w:rPr>
  </w:style>
  <w:style w:type="paragraph" w:styleId="BalloonText">
    <w:name w:val="Balloon Text"/>
    <w:basedOn w:val="Normal"/>
    <w:link w:val="BalloonTextChar"/>
    <w:uiPriority w:val="99"/>
    <w:semiHidden/>
    <w:unhideWhenUsed/>
    <w:rsid w:val="00B01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FD8"/>
    <w:rPr>
      <w:rFonts w:ascii="Tahoma" w:hAnsi="Tahoma" w:cs="Tahoma"/>
      <w:sz w:val="16"/>
      <w:szCs w:val="16"/>
    </w:rPr>
  </w:style>
  <w:style w:type="character" w:customStyle="1" w:styleId="Heading4Char">
    <w:name w:val="Heading 4 Char"/>
    <w:basedOn w:val="DefaultParagraphFont"/>
    <w:link w:val="Heading4"/>
    <w:uiPriority w:val="9"/>
    <w:rsid w:val="00AA457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4575"/>
    <w:rPr>
      <w:color w:val="800080"/>
      <w:u w:val="single"/>
    </w:rPr>
  </w:style>
  <w:style w:type="character" w:styleId="HTMLTypewriter">
    <w:name w:val="HTML Typewriter"/>
    <w:basedOn w:val="DefaultParagraphFont"/>
    <w:uiPriority w:val="99"/>
    <w:semiHidden/>
    <w:unhideWhenUsed/>
    <w:rsid w:val="00AA4575"/>
    <w:rPr>
      <w:rFonts w:ascii="Courier New" w:eastAsia="Times New Roman" w:hAnsi="Courier New" w:cs="Courier New"/>
      <w:sz w:val="20"/>
      <w:szCs w:val="20"/>
    </w:rPr>
  </w:style>
  <w:style w:type="paragraph" w:styleId="ListParagraph">
    <w:name w:val="List Paragraph"/>
    <w:basedOn w:val="Normal"/>
    <w:uiPriority w:val="34"/>
    <w:qFormat/>
    <w:rsid w:val="001D02B8"/>
    <w:pPr>
      <w:ind w:left="720"/>
      <w:contextualSpacing/>
    </w:pPr>
  </w:style>
</w:styles>
</file>

<file path=word/webSettings.xml><?xml version="1.0" encoding="utf-8"?>
<w:webSettings xmlns:r="http://schemas.openxmlformats.org/officeDocument/2006/relationships" xmlns:w="http://schemas.openxmlformats.org/wordprocessingml/2006/main">
  <w:divs>
    <w:div w:id="1139568004">
      <w:bodyDiv w:val="1"/>
      <w:marLeft w:val="0"/>
      <w:marRight w:val="0"/>
      <w:marTop w:val="0"/>
      <w:marBottom w:val="0"/>
      <w:divBdr>
        <w:top w:val="none" w:sz="0" w:space="0" w:color="auto"/>
        <w:left w:val="none" w:sz="0" w:space="0" w:color="auto"/>
        <w:bottom w:val="none" w:sz="0" w:space="0" w:color="auto"/>
        <w:right w:val="none" w:sz="0" w:space="0" w:color="auto"/>
      </w:divBdr>
      <w:divsChild>
        <w:div w:id="599876575">
          <w:marLeft w:val="0"/>
          <w:marRight w:val="0"/>
          <w:marTop w:val="0"/>
          <w:marBottom w:val="0"/>
          <w:divBdr>
            <w:top w:val="none" w:sz="0" w:space="0" w:color="auto"/>
            <w:left w:val="none" w:sz="0" w:space="0" w:color="auto"/>
            <w:bottom w:val="none" w:sz="0" w:space="0" w:color="auto"/>
            <w:right w:val="none" w:sz="0" w:space="0" w:color="auto"/>
          </w:divBdr>
          <w:divsChild>
            <w:div w:id="185758545">
              <w:marLeft w:val="0"/>
              <w:marRight w:val="0"/>
              <w:marTop w:val="0"/>
              <w:marBottom w:val="0"/>
              <w:divBdr>
                <w:top w:val="none" w:sz="0" w:space="0" w:color="auto"/>
                <w:left w:val="none" w:sz="0" w:space="0" w:color="auto"/>
                <w:bottom w:val="none" w:sz="0" w:space="0" w:color="auto"/>
                <w:right w:val="none" w:sz="0" w:space="0" w:color="auto"/>
              </w:divBdr>
            </w:div>
          </w:divsChild>
        </w:div>
        <w:div w:id="1701978766">
          <w:marLeft w:val="0"/>
          <w:marRight w:val="0"/>
          <w:marTop w:val="0"/>
          <w:marBottom w:val="0"/>
          <w:divBdr>
            <w:top w:val="none" w:sz="0" w:space="0" w:color="auto"/>
            <w:left w:val="none" w:sz="0" w:space="0" w:color="auto"/>
            <w:bottom w:val="none" w:sz="0" w:space="0" w:color="auto"/>
            <w:right w:val="none" w:sz="0" w:space="0" w:color="auto"/>
          </w:divBdr>
          <w:divsChild>
            <w:div w:id="723020163">
              <w:marLeft w:val="0"/>
              <w:marRight w:val="0"/>
              <w:marTop w:val="0"/>
              <w:marBottom w:val="0"/>
              <w:divBdr>
                <w:top w:val="none" w:sz="0" w:space="0" w:color="auto"/>
                <w:left w:val="none" w:sz="0" w:space="0" w:color="auto"/>
                <w:bottom w:val="none" w:sz="0" w:space="0" w:color="auto"/>
                <w:right w:val="none" w:sz="0" w:space="0" w:color="auto"/>
              </w:divBdr>
              <w:divsChild>
                <w:div w:id="1428581042">
                  <w:marLeft w:val="0"/>
                  <w:marRight w:val="0"/>
                  <w:marTop w:val="160"/>
                  <w:marBottom w:val="0"/>
                  <w:divBdr>
                    <w:top w:val="single" w:sz="4" w:space="0" w:color="E0E0E0"/>
                    <w:left w:val="single" w:sz="4" w:space="0" w:color="E0E0E0"/>
                    <w:bottom w:val="none" w:sz="0" w:space="0" w:color="auto"/>
                    <w:right w:val="single" w:sz="4" w:space="0" w:color="E0E0E0"/>
                  </w:divBdr>
                </w:div>
                <w:div w:id="1200166758">
                  <w:marLeft w:val="0"/>
                  <w:marRight w:val="0"/>
                  <w:marTop w:val="160"/>
                  <w:marBottom w:val="0"/>
                  <w:divBdr>
                    <w:top w:val="single" w:sz="4" w:space="0" w:color="E0E0E0"/>
                    <w:left w:val="single" w:sz="4" w:space="0" w:color="E0E0E0"/>
                    <w:bottom w:val="none" w:sz="0" w:space="0" w:color="auto"/>
                    <w:right w:val="single" w:sz="4" w:space="0" w:color="E0E0E0"/>
                  </w:divBdr>
                </w:div>
                <w:div w:id="558443880">
                  <w:marLeft w:val="0"/>
                  <w:marRight w:val="0"/>
                  <w:marTop w:val="160"/>
                  <w:marBottom w:val="0"/>
                  <w:divBdr>
                    <w:top w:val="none" w:sz="0" w:space="10" w:color="BFF1FF"/>
                    <w:left w:val="none" w:sz="0" w:space="10" w:color="BFF1FF"/>
                    <w:bottom w:val="none" w:sz="0" w:space="10" w:color="BFF1FF"/>
                    <w:right w:val="none" w:sz="0" w:space="10" w:color="BFF1FF"/>
                  </w:divBdr>
                </w:div>
                <w:div w:id="1526863321">
                  <w:marLeft w:val="0"/>
                  <w:marRight w:val="0"/>
                  <w:marTop w:val="160"/>
                  <w:marBottom w:val="0"/>
                  <w:divBdr>
                    <w:top w:val="none" w:sz="0" w:space="10" w:color="BFF1FF"/>
                    <w:left w:val="none" w:sz="0" w:space="10" w:color="BFF1FF"/>
                    <w:bottom w:val="none" w:sz="0" w:space="10" w:color="BFF1FF"/>
                    <w:right w:val="none" w:sz="0" w:space="10" w:color="BFF1FF"/>
                  </w:divBdr>
                </w:div>
                <w:div w:id="667369637">
                  <w:marLeft w:val="0"/>
                  <w:marRight w:val="0"/>
                  <w:marTop w:val="160"/>
                  <w:marBottom w:val="0"/>
                  <w:divBdr>
                    <w:top w:val="single" w:sz="4" w:space="0" w:color="E0E0E0"/>
                    <w:left w:val="single" w:sz="4" w:space="0" w:color="E0E0E0"/>
                    <w:bottom w:val="none" w:sz="0" w:space="0" w:color="auto"/>
                    <w:right w:val="single" w:sz="4" w:space="0" w:color="E0E0E0"/>
                  </w:divBdr>
                </w:div>
                <w:div w:id="205218595">
                  <w:marLeft w:val="0"/>
                  <w:marRight w:val="0"/>
                  <w:marTop w:val="160"/>
                  <w:marBottom w:val="0"/>
                  <w:divBdr>
                    <w:top w:val="single" w:sz="4" w:space="0" w:color="E0E0E0"/>
                    <w:left w:val="single" w:sz="4" w:space="0" w:color="E0E0E0"/>
                    <w:bottom w:val="none" w:sz="0" w:space="0" w:color="auto"/>
                    <w:right w:val="single" w:sz="4" w:space="0" w:color="E0E0E0"/>
                  </w:divBdr>
                </w:div>
                <w:div w:id="1252812546">
                  <w:marLeft w:val="0"/>
                  <w:marRight w:val="0"/>
                  <w:marTop w:val="160"/>
                  <w:marBottom w:val="0"/>
                  <w:divBdr>
                    <w:top w:val="single" w:sz="4" w:space="0" w:color="E0E0E0"/>
                    <w:left w:val="single" w:sz="4" w:space="0" w:color="E0E0E0"/>
                    <w:bottom w:val="none" w:sz="0" w:space="0" w:color="auto"/>
                    <w:right w:val="single" w:sz="4" w:space="0" w:color="E0E0E0"/>
                  </w:divBdr>
                </w:div>
                <w:div w:id="609775433">
                  <w:marLeft w:val="0"/>
                  <w:marRight w:val="0"/>
                  <w:marTop w:val="160"/>
                  <w:marBottom w:val="0"/>
                  <w:divBdr>
                    <w:top w:val="none" w:sz="0" w:space="10" w:color="BFF1FF"/>
                    <w:left w:val="none" w:sz="0" w:space="10" w:color="BFF1FF"/>
                    <w:bottom w:val="none" w:sz="0" w:space="10" w:color="BFF1FF"/>
                    <w:right w:val="none" w:sz="0" w:space="10" w:color="BFF1FF"/>
                  </w:divBdr>
                </w:div>
                <w:div w:id="1753044963">
                  <w:marLeft w:val="0"/>
                  <w:marRight w:val="0"/>
                  <w:marTop w:val="160"/>
                  <w:marBottom w:val="0"/>
                  <w:divBdr>
                    <w:top w:val="single" w:sz="4" w:space="0" w:color="E0E0E0"/>
                    <w:left w:val="single" w:sz="4" w:space="0" w:color="E0E0E0"/>
                    <w:bottom w:val="none" w:sz="0" w:space="0" w:color="auto"/>
                    <w:right w:val="single" w:sz="4" w:space="0" w:color="E0E0E0"/>
                  </w:divBdr>
                </w:div>
                <w:div w:id="594898754">
                  <w:marLeft w:val="0"/>
                  <w:marRight w:val="0"/>
                  <w:marTop w:val="160"/>
                  <w:marBottom w:val="0"/>
                  <w:divBdr>
                    <w:top w:val="none" w:sz="0" w:space="10" w:color="BFF1FF"/>
                    <w:left w:val="none" w:sz="0" w:space="10" w:color="BFF1FF"/>
                    <w:bottom w:val="none" w:sz="0" w:space="10" w:color="BFF1FF"/>
                    <w:right w:val="none" w:sz="0" w:space="10" w:color="BFF1FF"/>
                  </w:divBdr>
                </w:div>
                <w:div w:id="135950838">
                  <w:marLeft w:val="0"/>
                  <w:marRight w:val="0"/>
                  <w:marTop w:val="160"/>
                  <w:marBottom w:val="0"/>
                  <w:divBdr>
                    <w:top w:val="none" w:sz="0" w:space="10" w:color="BFF1FF"/>
                    <w:left w:val="none" w:sz="0" w:space="10" w:color="BFF1FF"/>
                    <w:bottom w:val="none" w:sz="0" w:space="10" w:color="BFF1FF"/>
                    <w:right w:val="none" w:sz="0" w:space="10" w:color="BFF1FF"/>
                  </w:divBdr>
                </w:div>
                <w:div w:id="175120284">
                  <w:marLeft w:val="0"/>
                  <w:marRight w:val="0"/>
                  <w:marTop w:val="160"/>
                  <w:marBottom w:val="0"/>
                  <w:divBdr>
                    <w:top w:val="single" w:sz="4" w:space="0" w:color="E0E0E0"/>
                    <w:left w:val="single" w:sz="4" w:space="0" w:color="E0E0E0"/>
                    <w:bottom w:val="none" w:sz="0" w:space="0" w:color="auto"/>
                    <w:right w:val="single" w:sz="4" w:space="0" w:color="E0E0E0"/>
                  </w:divBdr>
                </w:div>
                <w:div w:id="749816252">
                  <w:marLeft w:val="0"/>
                  <w:marRight w:val="0"/>
                  <w:marTop w:val="160"/>
                  <w:marBottom w:val="0"/>
                  <w:divBdr>
                    <w:top w:val="single" w:sz="4" w:space="0" w:color="E0E0E0"/>
                    <w:left w:val="single" w:sz="4" w:space="0" w:color="E0E0E0"/>
                    <w:bottom w:val="none" w:sz="0" w:space="0" w:color="auto"/>
                    <w:right w:val="single" w:sz="4" w:space="0" w:color="E0E0E0"/>
                  </w:divBdr>
                </w:div>
                <w:div w:id="1561088287">
                  <w:marLeft w:val="0"/>
                  <w:marRight w:val="0"/>
                  <w:marTop w:val="160"/>
                  <w:marBottom w:val="0"/>
                  <w:divBdr>
                    <w:top w:val="single" w:sz="4" w:space="0" w:color="E0E0E0"/>
                    <w:left w:val="single" w:sz="4" w:space="0" w:color="E0E0E0"/>
                    <w:bottom w:val="none" w:sz="0" w:space="0" w:color="auto"/>
                    <w:right w:val="single" w:sz="4" w:space="0" w:color="E0E0E0"/>
                  </w:divBdr>
                </w:div>
                <w:div w:id="686950040">
                  <w:marLeft w:val="0"/>
                  <w:marRight w:val="0"/>
                  <w:marTop w:val="160"/>
                  <w:marBottom w:val="0"/>
                  <w:divBdr>
                    <w:top w:val="single" w:sz="4" w:space="0" w:color="E0E0E0"/>
                    <w:left w:val="single" w:sz="4" w:space="0" w:color="E0E0E0"/>
                    <w:bottom w:val="none" w:sz="0" w:space="0" w:color="auto"/>
                    <w:right w:val="single" w:sz="4" w:space="0" w:color="E0E0E0"/>
                  </w:divBdr>
                </w:div>
                <w:div w:id="258563595">
                  <w:marLeft w:val="0"/>
                  <w:marRight w:val="0"/>
                  <w:marTop w:val="160"/>
                  <w:marBottom w:val="0"/>
                  <w:divBdr>
                    <w:top w:val="none" w:sz="0" w:space="10" w:color="BFF1FF"/>
                    <w:left w:val="none" w:sz="0" w:space="10" w:color="BFF1FF"/>
                    <w:bottom w:val="none" w:sz="0" w:space="10" w:color="BFF1FF"/>
                    <w:right w:val="none" w:sz="0" w:space="10" w:color="BFF1FF"/>
                  </w:divBdr>
                </w:div>
              </w:divsChild>
            </w:div>
          </w:divsChild>
        </w:div>
      </w:divsChild>
    </w:div>
    <w:div w:id="1793593255">
      <w:bodyDiv w:val="1"/>
      <w:marLeft w:val="0"/>
      <w:marRight w:val="0"/>
      <w:marTop w:val="0"/>
      <w:marBottom w:val="0"/>
      <w:divBdr>
        <w:top w:val="none" w:sz="0" w:space="0" w:color="auto"/>
        <w:left w:val="none" w:sz="0" w:space="0" w:color="auto"/>
        <w:bottom w:val="none" w:sz="0" w:space="0" w:color="auto"/>
        <w:right w:val="none" w:sz="0" w:space="0" w:color="auto"/>
      </w:divBdr>
    </w:div>
    <w:div w:id="2133355332">
      <w:bodyDiv w:val="1"/>
      <w:marLeft w:val="0"/>
      <w:marRight w:val="0"/>
      <w:marTop w:val="0"/>
      <w:marBottom w:val="0"/>
      <w:divBdr>
        <w:top w:val="none" w:sz="0" w:space="0" w:color="auto"/>
        <w:left w:val="none" w:sz="0" w:space="0" w:color="auto"/>
        <w:bottom w:val="none" w:sz="0" w:space="0" w:color="auto"/>
        <w:right w:val="none" w:sz="0" w:space="0" w:color="auto"/>
      </w:divBdr>
      <w:divsChild>
        <w:div w:id="2066179751">
          <w:marLeft w:val="0"/>
          <w:marRight w:val="0"/>
          <w:marTop w:val="0"/>
          <w:marBottom w:val="0"/>
          <w:divBdr>
            <w:top w:val="none" w:sz="0" w:space="0" w:color="auto"/>
            <w:left w:val="none" w:sz="0" w:space="0" w:color="auto"/>
            <w:bottom w:val="none" w:sz="0" w:space="0" w:color="auto"/>
            <w:right w:val="none" w:sz="0" w:space="0" w:color="auto"/>
          </w:divBdr>
        </w:div>
        <w:div w:id="123177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3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006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67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3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3582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646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924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56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0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5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28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353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4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944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0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0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656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47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37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60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46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284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04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5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8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48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59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98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1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8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verse_domain_name_notation" TargetMode="External"/><Relationship Id="rId18" Type="http://schemas.openxmlformats.org/officeDocument/2006/relationships/hyperlink" Target="https://developer.android.com/guide/topics/manifest/uses-sdk-element.html" TargetMode="External"/><Relationship Id="rId26" Type="http://schemas.openxmlformats.org/officeDocument/2006/relationships/hyperlink" Target="https://docs.microsoft.com/en-us/visualstudio/cross-platform/tools-for-cordova/publishing/publish-to-a-store" TargetMode="External"/><Relationship Id="rId39" Type="http://schemas.openxmlformats.org/officeDocument/2006/relationships/image" Target="media/image9.png"/><Relationship Id="rId21" Type="http://schemas.openxmlformats.org/officeDocument/2006/relationships/image" Target="media/image3.png"/><Relationship Id="rId34" Type="http://schemas.openxmlformats.org/officeDocument/2006/relationships/hyperlink" Target="https://developer.apple.com/library/ios/recipes/xcode_help-accounts_preferences/articles/add_appleid.html"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hyperlink" Target="https://docs.oracle.com/javase/6/docs/technotes/tools/windows/keytool.html" TargetMode="External"/><Relationship Id="rId55" Type="http://schemas.openxmlformats.org/officeDocument/2006/relationships/hyperlink" Target="https://docs.oracle.com/javase/6/docs/technotes/tools/windows/keytool.html" TargetMode="External"/><Relationship Id="rId63" Type="http://schemas.openxmlformats.org/officeDocument/2006/relationships/hyperlink" Target="https://docs.oracle.com/javase/6/docs/technotes/tools/windows/keytool.html" TargetMode="External"/><Relationship Id="rId68" Type="http://schemas.openxmlformats.org/officeDocument/2006/relationships/hyperlink" Target="https://docs.oracle.com/javase/6/docs/technotes/tools/windows/keytool.html" TargetMode="External"/><Relationship Id="rId76" Type="http://schemas.openxmlformats.org/officeDocument/2006/relationships/hyperlink" Target="https://docs.oracle.com/javase/6/docs/technotes/tools/windows/keytool.html" TargetMode="External"/><Relationship Id="rId84" Type="http://schemas.openxmlformats.org/officeDocument/2006/relationships/hyperlink" Target="https://docs.oracle.com/javase/6/docs/technotes/tools/windows/keytool.html" TargetMode="External"/><Relationship Id="rId7" Type="http://schemas.openxmlformats.org/officeDocument/2006/relationships/hyperlink" Target="https://docs.microsoft.com/en-us/visualstudio/cross-platform/tools-for-cordova/publishing/publish-to-a-store" TargetMode="External"/><Relationship Id="rId71" Type="http://schemas.openxmlformats.org/officeDocument/2006/relationships/hyperlink" Target="https://docs.oracle.com/javase/6/docs/technotes/tools/windows/jarsigner.html" TargetMode="External"/><Relationship Id="rId2" Type="http://schemas.openxmlformats.org/officeDocument/2006/relationships/styles" Target="styles.xml"/><Relationship Id="rId16" Type="http://schemas.openxmlformats.org/officeDocument/2006/relationships/hyperlink" Target="https://developer.android.com/studio/publish/versioning.html" TargetMode="External"/><Relationship Id="rId29" Type="http://schemas.openxmlformats.org/officeDocument/2006/relationships/hyperlink" Target="https://docs.microsoft.com/en-us/visualstudio/cross-platform/tools-for-cordova/publishing/publish-to-a-store" TargetMode="External"/><Relationship Id="rId11" Type="http://schemas.openxmlformats.org/officeDocument/2006/relationships/hyperlink" Target="https://docs.microsoft.com/en-us/visualstudio/cross-platform/tools-for-cordova/publishing/publish-to-a-store" TargetMode="External"/><Relationship Id="rId24" Type="http://schemas.openxmlformats.org/officeDocument/2006/relationships/image" Target="media/image6.png"/><Relationship Id="rId32" Type="http://schemas.openxmlformats.org/officeDocument/2006/relationships/hyperlink" Target="http://www.apple.com/macos/" TargetMode="External"/><Relationship Id="rId37" Type="http://schemas.openxmlformats.org/officeDocument/2006/relationships/hyperlink" Target="https://en.wikipedia.org/wiki/Reverse_domain_name_notation" TargetMode="External"/><Relationship Id="rId40" Type="http://schemas.openxmlformats.org/officeDocument/2006/relationships/hyperlink" Target="https://taco.visualstudio.com/en-us/docs/vs-taco-2017-ios-guide/" TargetMode="External"/><Relationship Id="rId45" Type="http://schemas.openxmlformats.org/officeDocument/2006/relationships/image" Target="media/image12.png"/><Relationship Id="rId53" Type="http://schemas.openxmlformats.org/officeDocument/2006/relationships/hyperlink" Target="https://docs.oracle.com/javase/6/docs/technotes/tools/windows/keytool.html" TargetMode="External"/><Relationship Id="rId58" Type="http://schemas.openxmlformats.org/officeDocument/2006/relationships/hyperlink" Target="https://docs.oracle.com/javase/6/docs/technotes/tools/windows/keytool.html" TargetMode="External"/><Relationship Id="rId66" Type="http://schemas.openxmlformats.org/officeDocument/2006/relationships/hyperlink" Target="https://docs.oracle.com/javase/6/docs/technotes/tools/windows/keytool.html" TargetMode="External"/><Relationship Id="rId74" Type="http://schemas.openxmlformats.org/officeDocument/2006/relationships/hyperlink" Target="https://docs.oracle.com/javase/6/docs/technotes/tools/windows/keytool.html" TargetMode="External"/><Relationship Id="rId79" Type="http://schemas.openxmlformats.org/officeDocument/2006/relationships/hyperlink" Target="http://www.thawte.com/" TargetMode="External"/><Relationship Id="rId87" Type="http://schemas.openxmlformats.org/officeDocument/2006/relationships/theme" Target="theme/theme1.xml"/><Relationship Id="rId5" Type="http://schemas.openxmlformats.org/officeDocument/2006/relationships/hyperlink" Target="https://docs.microsoft.com/en-us/visualstudio/cross-platform/tools-for-cordova/publishing/publish-to-a-store" TargetMode="External"/><Relationship Id="rId61" Type="http://schemas.openxmlformats.org/officeDocument/2006/relationships/hyperlink" Target="https://docs.oracle.com/javase/6/docs/technotes/tools/windows/keytool.html" TargetMode="External"/><Relationship Id="rId82" Type="http://schemas.openxmlformats.org/officeDocument/2006/relationships/hyperlink" Target="https://docs.oracle.com/javase/6/docs/technotes/tools/windows/keytool.html" TargetMode="External"/><Relationship Id="rId19" Type="http://schemas.openxmlformats.org/officeDocument/2006/relationships/hyperlink" Target="http://cordova.apache.org/docs/en/latest/config_ref/index.html" TargetMode="External"/><Relationship Id="rId4" Type="http://schemas.openxmlformats.org/officeDocument/2006/relationships/webSettings" Target="webSettings.xml"/><Relationship Id="rId9" Type="http://schemas.openxmlformats.org/officeDocument/2006/relationships/hyperlink" Target="https://docs.microsoft.com/en-us/visualstudio/cross-platform/tools-for-cordova/publishing/publish-to-a-store" TargetMode="External"/><Relationship Id="rId14" Type="http://schemas.openxmlformats.org/officeDocument/2006/relationships/hyperlink" Target="http://cordova.apache.org/docs/en/latest/config_ref/index.html" TargetMode="External"/><Relationship Id="rId22" Type="http://schemas.openxmlformats.org/officeDocument/2006/relationships/image" Target="media/image4.png"/><Relationship Id="rId27" Type="http://schemas.openxmlformats.org/officeDocument/2006/relationships/hyperlink" Target="https://docs.microsoft.com/en-us/visualstudio/cross-platform/tools-for-cordova/publishing/publish-to-a-store" TargetMode="External"/><Relationship Id="rId30" Type="http://schemas.openxmlformats.org/officeDocument/2006/relationships/hyperlink" Target="http://www.ironpaper.com/webintel/articles/how-to-share-an-ios-distribution-certificate/" TargetMode="External"/><Relationship Id="rId35" Type="http://schemas.openxmlformats.org/officeDocument/2006/relationships/image" Target="media/image8.png"/><Relationship Id="rId43" Type="http://schemas.openxmlformats.org/officeDocument/2006/relationships/hyperlink" Target="https://taco.visualstudio.com/en-us/docs/vs-taco-2017-ios-guide/" TargetMode="External"/><Relationship Id="rId48" Type="http://schemas.openxmlformats.org/officeDocument/2006/relationships/hyperlink" Target="https://docs.oracle.com/javase/6/docs/technotes/tools/windows/keytool.html" TargetMode="External"/><Relationship Id="rId56" Type="http://schemas.openxmlformats.org/officeDocument/2006/relationships/hyperlink" Target="https://docs.oracle.com/javase/6/docs/technotes/tools/windows/keytool.html" TargetMode="External"/><Relationship Id="rId64" Type="http://schemas.openxmlformats.org/officeDocument/2006/relationships/hyperlink" Target="https://docs.oracle.com/javase/6/docs/technotes/tools/windows/keytool.html" TargetMode="External"/><Relationship Id="rId69" Type="http://schemas.openxmlformats.org/officeDocument/2006/relationships/hyperlink" Target="https://docs.oracle.com/javase/6/docs/technotes/tools/windows/keytool.html" TargetMode="External"/><Relationship Id="rId77" Type="http://schemas.openxmlformats.org/officeDocument/2006/relationships/hyperlink" Target="https://docs.oracle.com/javase/6/docs/technotes/guides/security/crypto/HowToImplAProvider.html" TargetMode="External"/><Relationship Id="rId8" Type="http://schemas.openxmlformats.org/officeDocument/2006/relationships/hyperlink" Target="https://docs.microsoft.com/en-us/visualstudio/cross-platform/tools-for-cordova/publishing/publish-to-a-store" TargetMode="External"/><Relationship Id="rId51" Type="http://schemas.openxmlformats.org/officeDocument/2006/relationships/hyperlink" Target="https://docs.oracle.com/javase/6/docs/technotes/tools/windows/keytool.html" TargetMode="External"/><Relationship Id="rId72" Type="http://schemas.openxmlformats.org/officeDocument/2006/relationships/hyperlink" Target="https://docs.oracle.com/javase/6/docs/technotes/tools/windows/keytool.html" TargetMode="External"/><Relationship Id="rId80" Type="http://schemas.openxmlformats.org/officeDocument/2006/relationships/hyperlink" Target="http://www.entrust.com/" TargetMode="External"/><Relationship Id="rId85" Type="http://schemas.openxmlformats.org/officeDocument/2006/relationships/hyperlink" Target="https://docs.oracle.com/javase/6/docs/technotes/tools/windows/keytool.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cordova.apache.org/docs/en/latest/guide/platforms/android/index.html" TargetMode="External"/><Relationship Id="rId25" Type="http://schemas.openxmlformats.org/officeDocument/2006/relationships/image" Target="media/image7.png"/><Relationship Id="rId33" Type="http://schemas.openxmlformats.org/officeDocument/2006/relationships/hyperlink" Target="https://developer.apple.com/ios/" TargetMode="External"/><Relationship Id="rId38" Type="http://schemas.openxmlformats.org/officeDocument/2006/relationships/hyperlink" Target="http://cordova.apache.org/docs/en/latest/config_ref/index.html" TargetMode="External"/><Relationship Id="rId46" Type="http://schemas.openxmlformats.org/officeDocument/2006/relationships/image" Target="media/image13.png"/><Relationship Id="rId59" Type="http://schemas.openxmlformats.org/officeDocument/2006/relationships/hyperlink" Target="https://docs.oracle.com/javase/6/docs/technotes/guides/security/crypto/CryptoSpec.html" TargetMode="External"/><Relationship Id="rId67" Type="http://schemas.openxmlformats.org/officeDocument/2006/relationships/hyperlink" Target="https://docs.oracle.com/javase/6/docs/technotes/tools/windows/keytool.html" TargetMode="External"/><Relationship Id="rId20" Type="http://schemas.openxmlformats.org/officeDocument/2006/relationships/hyperlink" Target="http://developer.android.com/tools/publishing/app-signing.html" TargetMode="External"/><Relationship Id="rId41" Type="http://schemas.openxmlformats.org/officeDocument/2006/relationships/hyperlink" Target="https://developer.apple.com/account" TargetMode="External"/><Relationship Id="rId54" Type="http://schemas.openxmlformats.org/officeDocument/2006/relationships/hyperlink" Target="https://docs.oracle.com/javase/6/docs/technotes/tools/windows/keytool.html" TargetMode="External"/><Relationship Id="rId62" Type="http://schemas.openxmlformats.org/officeDocument/2006/relationships/hyperlink" Target="https://docs.oracle.com/javase/6/docs/technotes/tools/windows/keytool.html" TargetMode="External"/><Relationship Id="rId70" Type="http://schemas.openxmlformats.org/officeDocument/2006/relationships/hyperlink" Target="https://docs.oracle.com/javase/6/docs/technotes/tools/windows/keytool.html" TargetMode="External"/><Relationship Id="rId75" Type="http://schemas.openxmlformats.org/officeDocument/2006/relationships/hyperlink" Target="https://docs.oracle.com/javase/6/docs/technotes/tools/windows/keytool.html" TargetMode="External"/><Relationship Id="rId83" Type="http://schemas.openxmlformats.org/officeDocument/2006/relationships/hyperlink" Target="https://docs.oracle.com/javase/6/docs/technotes/tools/windows/keytool.html" TargetMode="External"/><Relationship Id="rId1" Type="http://schemas.openxmlformats.org/officeDocument/2006/relationships/numbering" Target="numbering.xml"/><Relationship Id="rId6" Type="http://schemas.openxmlformats.org/officeDocument/2006/relationships/hyperlink" Target="https://docs.microsoft.com/en-us/visualstudio/cross-platform/tools-for-cordova/publishing/publish-to-a-store"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docs.microsoft.com/en-us/visualstudio/cross-platform/tools-for-cordova/publishing/publish-to-a-store" TargetMode="External"/><Relationship Id="rId36" Type="http://schemas.openxmlformats.org/officeDocument/2006/relationships/hyperlink" Target="https://developer.apple.com/library/ios/documentation/IDEs/Conceptual/AppDistributionGuide/MaintainingCertificates/MaintainingCertificates.html" TargetMode="External"/><Relationship Id="rId49" Type="http://schemas.openxmlformats.org/officeDocument/2006/relationships/hyperlink" Target="https://docs.oracle.com/javase/6/docs/technotes/tools/windows/keytool.html" TargetMode="External"/><Relationship Id="rId57" Type="http://schemas.openxmlformats.org/officeDocument/2006/relationships/hyperlink" Target="https://docs.oracle.com/javase/6/docs/technotes/tools/windows/keytool.html" TargetMode="External"/><Relationship Id="rId10" Type="http://schemas.openxmlformats.org/officeDocument/2006/relationships/hyperlink" Target="https://docs.microsoft.com/en-us/visualstudio/cross-platform/tools-for-cordova/publishing/publish-to-a-store" TargetMode="External"/><Relationship Id="rId31" Type="http://schemas.openxmlformats.org/officeDocument/2006/relationships/hyperlink" Target="https://docs.microsoft.com/en-us/visualstudio/cross-platform/tools-for-cordova/publishing/publish-to-a-store" TargetMode="External"/><Relationship Id="rId44" Type="http://schemas.openxmlformats.org/officeDocument/2006/relationships/image" Target="media/image11.png"/><Relationship Id="rId52" Type="http://schemas.openxmlformats.org/officeDocument/2006/relationships/hyperlink" Target="https://docs.oracle.com/javase/6/docs/technotes/tools/windows/keytool.html" TargetMode="External"/><Relationship Id="rId60" Type="http://schemas.openxmlformats.org/officeDocument/2006/relationships/hyperlink" Target="https://docs.oracle.com/javase/6/docs/technotes/tools/windows/keytool.html" TargetMode="External"/><Relationship Id="rId65" Type="http://schemas.openxmlformats.org/officeDocument/2006/relationships/hyperlink" Target="https://docs.oracle.com/javase/6/docs/technotes/tools/windows/keytool.html" TargetMode="External"/><Relationship Id="rId73" Type="http://schemas.openxmlformats.org/officeDocument/2006/relationships/hyperlink" Target="https://docs.oracle.com/javase/6/docs/technotes/tools/windows/keytool.html" TargetMode="External"/><Relationship Id="rId78" Type="http://schemas.openxmlformats.org/officeDocument/2006/relationships/hyperlink" Target="http://www.verisign.com/" TargetMode="External"/><Relationship Id="rId81" Type="http://schemas.openxmlformats.org/officeDocument/2006/relationships/hyperlink" Target="https://docs.oracle.com/javase/6/docs/technotes/tools/windows/keytool.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38</Pages>
  <Words>13974</Words>
  <Characters>79653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6</cp:revision>
  <dcterms:created xsi:type="dcterms:W3CDTF">2017-10-31T02:32:00Z</dcterms:created>
  <dcterms:modified xsi:type="dcterms:W3CDTF">2018-10-15T11:24:00Z</dcterms:modified>
</cp:coreProperties>
</file>