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SimSun" w:hAnsi="SimSun" w:eastAsia="SimSun" w:cs="SimSun"/>
          <w:b/>
          <w:bCs/>
          <w:sz w:val="32"/>
          <w:szCs w:val="32"/>
          <w:lang w:val="en-US"/>
        </w:rPr>
      </w:pPr>
      <w:r>
        <w:rPr>
          <w:rFonts w:hint="default" w:ascii="SimSun" w:hAnsi="SimSun" w:eastAsia="SimSun" w:cs="SimSun"/>
          <w:b/>
          <w:bCs/>
          <w:sz w:val="32"/>
          <w:szCs w:val="32"/>
          <w:lang w:val="en-US"/>
        </w:rPr>
        <w:t>Ishika Khurana       WC-Assignment-2</w:t>
      </w:r>
    </w:p>
    <w:p>
      <w:pPr>
        <w:keepNext w:val="0"/>
        <w:keepLines w:val="0"/>
        <w:widowControl/>
        <w:suppressLineNumbers w:val="0"/>
        <w:jc w:val="left"/>
        <w:rPr>
          <w:rFonts w:hint="default" w:ascii="SimSun" w:hAnsi="SimSun" w:eastAsia="SimSun" w:cs="SimSun"/>
          <w:b/>
          <w:bCs/>
          <w:sz w:val="32"/>
          <w:szCs w:val="32"/>
          <w:lang w:val="en-US"/>
        </w:rPr>
      </w:pPr>
      <w:r>
        <w:rPr>
          <w:rFonts w:hint="default" w:ascii="SimSun" w:hAnsi="SimSun" w:eastAsia="SimSun" w:cs="SimSun"/>
          <w:b/>
          <w:bCs/>
          <w:sz w:val="32"/>
          <w:szCs w:val="32"/>
          <w:lang w:val="en-US"/>
        </w:rPr>
        <w:t>00996203118</w:t>
      </w:r>
    </w:p>
    <w:p>
      <w:pPr>
        <w:keepNext w:val="0"/>
        <w:keepLines w:val="0"/>
        <w:widowControl/>
        <w:suppressLineNumbers w:val="0"/>
        <w:jc w:val="left"/>
        <w:rPr>
          <w:rFonts w:hint="default" w:ascii="SimSun" w:hAnsi="SimSun" w:eastAsia="SimSun" w:cs="SimSun"/>
          <w:b/>
          <w:bCs/>
          <w:sz w:val="32"/>
          <w:szCs w:val="32"/>
          <w:lang w:val="en-US"/>
        </w:rPr>
      </w:pPr>
      <w:bookmarkStart w:id="0" w:name="_GoBack"/>
      <w:bookmarkEnd w:id="0"/>
    </w:p>
    <w:p>
      <w:pPr>
        <w:keepNext w:val="0"/>
        <w:keepLines w:val="0"/>
        <w:widowControl/>
        <w:suppressLineNumbers w:val="0"/>
        <w:jc w:val="left"/>
        <w:rPr>
          <w:rFonts w:hint="default" w:ascii="SimSun" w:hAnsi="SimSun" w:eastAsia="SimSun" w:cs="SimSun"/>
          <w:b/>
          <w:bCs/>
          <w:sz w:val="32"/>
          <w:szCs w:val="32"/>
          <w:lang w:val="en-US"/>
        </w:rPr>
      </w:pPr>
    </w:p>
    <w:p>
      <w:pPr>
        <w:keepNext w:val="0"/>
        <w:keepLines w:val="0"/>
        <w:widowControl/>
        <w:suppressLineNumbers w:val="0"/>
        <w:jc w:val="left"/>
        <w:rPr>
          <w:rFonts w:hint="default" w:ascii="SimSun" w:hAnsi="SimSun" w:eastAsia="SimSun" w:cs="SimSun"/>
          <w:b/>
          <w:bCs/>
          <w:sz w:val="32"/>
          <w:szCs w:val="32"/>
          <w:lang w:val="en-US"/>
        </w:rPr>
      </w:pPr>
    </w:p>
    <w:p>
      <w:pPr>
        <w:keepNext w:val="0"/>
        <w:keepLines w:val="0"/>
        <w:widowControl/>
        <w:suppressLineNumbers w:val="0"/>
        <w:jc w:val="left"/>
        <w:rPr>
          <w:rFonts w:hint="default" w:ascii="SimSun" w:hAnsi="SimSun" w:eastAsia="SimSun" w:cs="SimSun"/>
          <w:b/>
          <w:bCs/>
          <w:sz w:val="32"/>
          <w:szCs w:val="32"/>
          <w:lang w:val="en-US"/>
        </w:rPr>
      </w:pPr>
      <w:r>
        <w:rPr>
          <w:rFonts w:hint="default" w:ascii="SimSun" w:hAnsi="SimSun" w:eastAsia="SimSun" w:cs="SimSun"/>
          <w:b/>
          <w:bCs/>
          <w:sz w:val="32"/>
          <w:szCs w:val="32"/>
          <w:lang w:val="en-US"/>
        </w:rPr>
        <w:t>Ans:1</w:t>
      </w:r>
    </w:p>
    <w:p>
      <w:pPr>
        <w:keepNext w:val="0"/>
        <w:keepLines w:val="0"/>
        <w:widowControl/>
        <w:suppressLineNumbers w:val="0"/>
        <w:jc w:val="left"/>
        <w:rPr>
          <w:rFonts w:ascii="SimSun" w:hAnsi="SimSun" w:eastAsia="SimSun" w:cs="SimSun"/>
          <w:sz w:val="24"/>
          <w:szCs w:val="24"/>
        </w:rPr>
      </w:pPr>
    </w:p>
    <w:p>
      <w:pPr>
        <w:keepNext w:val="0"/>
        <w:keepLines w:val="0"/>
        <w:widowControl/>
        <w:suppressLineNumbers w:val="0"/>
        <w:jc w:val="left"/>
      </w:pPr>
      <w:r>
        <w:rPr>
          <w:rFonts w:ascii="SimSun" w:hAnsi="SimSun" w:eastAsia="SimSun" w:cs="SimSun"/>
          <w:sz w:val="24"/>
          <w:szCs w:val="24"/>
        </w:rPr>
        <w:drawing>
          <wp:inline distT="0" distB="0" distL="114300" distR="114300">
            <wp:extent cx="5248275" cy="2628900"/>
            <wp:effectExtent l="0" t="0" r="9525" b="762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248275" cy="2628900"/>
                    </a:xfrm>
                    <a:prstGeom prst="rect">
                      <a:avLst/>
                    </a:prstGeom>
                    <a:noFill/>
                    <a:ln w="9525">
                      <a:noFill/>
                    </a:ln>
                  </pic:spPr>
                </pic:pic>
              </a:graphicData>
            </a:graphic>
          </wp:inline>
        </w:drawing>
      </w:r>
    </w:p>
    <w:p>
      <w:pPr>
        <w:pStyle w:val="6"/>
        <w:keepNext w:val="0"/>
        <w:keepLines w:val="0"/>
        <w:widowControl/>
        <w:suppressLineNumbers w:val="0"/>
        <w:shd w:val="clear" w:fill="FFFFFF"/>
        <w:spacing w:before="0" w:beforeAutospacing="0" w:after="120" w:afterAutospacing="0"/>
        <w:ind w:left="0" w:right="0" w:firstLine="0"/>
        <w:rPr>
          <w:rFonts w:ascii="Arial" w:hAnsi="Arial" w:eastAsia="Arial" w:cs="Arial"/>
          <w:i w:val="0"/>
          <w:iCs w:val="0"/>
          <w:caps w:val="0"/>
          <w:color w:val="333333"/>
          <w:spacing w:val="0"/>
          <w:sz w:val="22"/>
          <w:szCs w:val="22"/>
        </w:rPr>
      </w:pPr>
      <w:r>
        <w:rPr>
          <w:rFonts w:hint="default" w:ascii="Arial" w:hAnsi="Arial" w:eastAsia="Arial" w:cs="Arial"/>
          <w:i w:val="0"/>
          <w:iCs w:val="0"/>
          <w:caps w:val="0"/>
          <w:color w:val="333333"/>
          <w:spacing w:val="0"/>
          <w:sz w:val="22"/>
          <w:szCs w:val="22"/>
          <w:shd w:val="clear" w:fill="FFFFFF"/>
        </w:rPr>
        <w:t>The GSM architecture consists of three major interconnected subsystems that interact with themselves and with users through certain network interface. The subsystems are Base Station Subsystem (BSS), Network Switching Subsystem (NSS) and Operational Support Subsystem (OSS). Mobile Station (MS) is also a subsystem but it is considered as a part of BSS.</w:t>
      </w:r>
    </w:p>
    <w:p>
      <w:pPr>
        <w:pStyle w:val="6"/>
        <w:keepNext w:val="0"/>
        <w:keepLines w:val="0"/>
        <w:widowControl/>
        <w:suppressLineNumbers w:val="0"/>
        <w:shd w:val="clear" w:fill="FFFFFF"/>
        <w:spacing w:before="0" w:beforeAutospacing="0" w:after="120" w:afterAutospacing="0"/>
        <w:ind w:left="0" w:right="0" w:firstLine="0"/>
        <w:rPr>
          <w:rFonts w:hint="default" w:ascii="Arial" w:hAnsi="Arial" w:eastAsia="Arial" w:cs="Arial"/>
          <w:i w:val="0"/>
          <w:iCs w:val="0"/>
          <w:caps w:val="0"/>
          <w:color w:val="333333"/>
          <w:spacing w:val="0"/>
          <w:sz w:val="22"/>
          <w:szCs w:val="22"/>
        </w:rPr>
      </w:pPr>
      <w:r>
        <w:rPr>
          <w:rStyle w:val="7"/>
          <w:rFonts w:hint="default" w:ascii="Arial" w:hAnsi="Arial" w:eastAsia="Arial" w:cs="Arial"/>
          <w:b/>
          <w:bCs/>
          <w:i w:val="0"/>
          <w:iCs w:val="0"/>
          <w:caps w:val="0"/>
          <w:color w:val="333333"/>
          <w:spacing w:val="0"/>
          <w:sz w:val="22"/>
          <w:szCs w:val="22"/>
          <w:shd w:val="clear" w:fill="FFFFFF"/>
        </w:rPr>
        <w:t>1. Mobile Station (MS):</w:t>
      </w:r>
      <w:r>
        <w:rPr>
          <w:rFonts w:hint="default" w:ascii="Arial" w:hAnsi="Arial" w:eastAsia="Arial" w:cs="Arial"/>
          <w:i w:val="0"/>
          <w:iCs w:val="0"/>
          <w:caps w:val="0"/>
          <w:color w:val="333333"/>
          <w:spacing w:val="0"/>
          <w:sz w:val="22"/>
          <w:szCs w:val="22"/>
          <w:shd w:val="clear" w:fill="FFFFFF"/>
        </w:rPr>
        <w:t> Mobile Station is made up of two entities.</w:t>
      </w:r>
    </w:p>
    <w:p>
      <w:pPr>
        <w:pStyle w:val="6"/>
        <w:keepNext w:val="0"/>
        <w:keepLines w:val="0"/>
        <w:widowControl/>
        <w:suppressLineNumbers w:val="0"/>
        <w:shd w:val="clear" w:fill="FFFFFF"/>
        <w:spacing w:before="0" w:beforeAutospacing="0" w:after="120" w:afterAutospacing="0"/>
        <w:ind w:left="0" w:right="0" w:firstLine="0"/>
        <w:rPr>
          <w:rFonts w:hint="default" w:ascii="Arial" w:hAnsi="Arial" w:eastAsia="Arial" w:cs="Arial"/>
          <w:i w:val="0"/>
          <w:iCs w:val="0"/>
          <w:caps w:val="0"/>
          <w:color w:val="333333"/>
          <w:spacing w:val="0"/>
          <w:sz w:val="22"/>
          <w:szCs w:val="22"/>
        </w:rPr>
      </w:pPr>
      <w:r>
        <w:rPr>
          <w:rStyle w:val="7"/>
          <w:rFonts w:hint="default" w:ascii="Arial" w:hAnsi="Arial" w:eastAsia="Arial" w:cs="Arial"/>
          <w:b/>
          <w:bCs/>
          <w:i w:val="0"/>
          <w:iCs w:val="0"/>
          <w:caps w:val="0"/>
          <w:color w:val="333333"/>
          <w:spacing w:val="0"/>
          <w:sz w:val="22"/>
          <w:szCs w:val="22"/>
          <w:shd w:val="clear" w:fill="FFFFFF"/>
        </w:rPr>
        <w:t>A. Mobile equipment (ME):</w:t>
      </w:r>
    </w:p>
    <w:p>
      <w:pPr>
        <w:keepNext w:val="0"/>
        <w:keepLines w:val="0"/>
        <w:widowControl/>
        <w:numPr>
          <w:ilvl w:val="0"/>
          <w:numId w:val="1"/>
        </w:numPr>
        <w:suppressLineNumbers w:val="0"/>
        <w:spacing w:before="0" w:beforeAutospacing="1" w:after="0" w:afterAutospacing="1"/>
        <w:ind w:left="720" w:hanging="360"/>
        <w:rPr>
          <w:sz w:val="22"/>
          <w:szCs w:val="22"/>
        </w:rPr>
      </w:pPr>
      <w:r>
        <w:rPr>
          <w:rFonts w:hint="default" w:ascii="Arial" w:hAnsi="Arial" w:eastAsia="Arial" w:cs="Arial"/>
          <w:i w:val="0"/>
          <w:iCs w:val="0"/>
          <w:caps w:val="0"/>
          <w:color w:val="333333"/>
          <w:spacing w:val="0"/>
          <w:sz w:val="22"/>
          <w:szCs w:val="22"/>
          <w:shd w:val="clear" w:fill="FFFFFF"/>
        </w:rPr>
        <w:t>It is a portable, vehicle mounted, hand held device.</w:t>
      </w:r>
    </w:p>
    <w:p>
      <w:pPr>
        <w:keepNext w:val="0"/>
        <w:keepLines w:val="0"/>
        <w:widowControl/>
        <w:numPr>
          <w:ilvl w:val="0"/>
          <w:numId w:val="1"/>
        </w:numPr>
        <w:suppressLineNumbers w:val="0"/>
        <w:spacing w:before="0" w:beforeAutospacing="1" w:after="0" w:afterAutospacing="1"/>
        <w:ind w:left="720" w:hanging="360"/>
        <w:rPr>
          <w:sz w:val="22"/>
          <w:szCs w:val="22"/>
        </w:rPr>
      </w:pPr>
      <w:r>
        <w:rPr>
          <w:rFonts w:hint="default" w:ascii="Arial" w:hAnsi="Arial" w:eastAsia="Arial" w:cs="Arial"/>
          <w:i w:val="0"/>
          <w:iCs w:val="0"/>
          <w:caps w:val="0"/>
          <w:color w:val="333333"/>
          <w:spacing w:val="0"/>
          <w:sz w:val="22"/>
          <w:szCs w:val="22"/>
          <w:shd w:val="clear" w:fill="FFFFFF"/>
        </w:rPr>
        <w:t>It is uniquely identified by an IMEI number.</w:t>
      </w:r>
    </w:p>
    <w:p>
      <w:pPr>
        <w:keepNext w:val="0"/>
        <w:keepLines w:val="0"/>
        <w:widowControl/>
        <w:numPr>
          <w:ilvl w:val="0"/>
          <w:numId w:val="1"/>
        </w:numPr>
        <w:suppressLineNumbers w:val="0"/>
        <w:spacing w:before="0" w:beforeAutospacing="1" w:after="0" w:afterAutospacing="1"/>
        <w:ind w:left="720" w:hanging="360"/>
        <w:rPr>
          <w:sz w:val="22"/>
          <w:szCs w:val="22"/>
        </w:rPr>
      </w:pPr>
      <w:r>
        <w:rPr>
          <w:rFonts w:hint="default" w:ascii="Arial" w:hAnsi="Arial" w:eastAsia="Arial" w:cs="Arial"/>
          <w:i w:val="0"/>
          <w:iCs w:val="0"/>
          <w:caps w:val="0"/>
          <w:color w:val="333333"/>
          <w:spacing w:val="0"/>
          <w:sz w:val="22"/>
          <w:szCs w:val="22"/>
          <w:shd w:val="clear" w:fill="FFFFFF"/>
        </w:rPr>
        <w:t>It is used for voice and data transmission. It also monitors power and signal quality of surrounding cells foe optimum handover. 160 characters long SMS can also be sent using Mobile Equipment.</w:t>
      </w:r>
    </w:p>
    <w:p>
      <w:pPr>
        <w:pStyle w:val="6"/>
        <w:keepNext w:val="0"/>
        <w:keepLines w:val="0"/>
        <w:widowControl/>
        <w:suppressLineNumbers w:val="0"/>
        <w:shd w:val="clear" w:fill="FFFFFF"/>
        <w:spacing w:before="0" w:beforeAutospacing="0" w:after="120" w:afterAutospacing="0"/>
        <w:ind w:left="0" w:right="0" w:firstLine="0"/>
        <w:rPr>
          <w:rFonts w:hint="default" w:ascii="Arial" w:hAnsi="Arial" w:eastAsia="Arial" w:cs="Arial"/>
          <w:i w:val="0"/>
          <w:iCs w:val="0"/>
          <w:caps w:val="0"/>
          <w:color w:val="333333"/>
          <w:spacing w:val="0"/>
          <w:sz w:val="22"/>
          <w:szCs w:val="22"/>
        </w:rPr>
      </w:pPr>
      <w:r>
        <w:rPr>
          <w:rStyle w:val="7"/>
          <w:rFonts w:hint="default" w:ascii="Arial" w:hAnsi="Arial" w:eastAsia="Arial" w:cs="Arial"/>
          <w:b/>
          <w:bCs/>
          <w:i w:val="0"/>
          <w:iCs w:val="0"/>
          <w:caps w:val="0"/>
          <w:color w:val="333333"/>
          <w:spacing w:val="0"/>
          <w:sz w:val="22"/>
          <w:szCs w:val="22"/>
          <w:shd w:val="clear" w:fill="FFFFFF"/>
        </w:rPr>
        <w:t>B. Subscriber Identity module (SIM):</w:t>
      </w:r>
    </w:p>
    <w:p>
      <w:pPr>
        <w:keepNext w:val="0"/>
        <w:keepLines w:val="0"/>
        <w:widowControl/>
        <w:numPr>
          <w:ilvl w:val="0"/>
          <w:numId w:val="2"/>
        </w:numPr>
        <w:suppressLineNumbers w:val="0"/>
        <w:spacing w:before="0" w:beforeAutospacing="1" w:after="0" w:afterAutospacing="1"/>
        <w:ind w:left="720" w:hanging="360"/>
        <w:rPr>
          <w:sz w:val="22"/>
          <w:szCs w:val="22"/>
        </w:rPr>
      </w:pPr>
      <w:r>
        <w:rPr>
          <w:rFonts w:hint="default" w:ascii="Arial" w:hAnsi="Arial" w:eastAsia="Arial" w:cs="Arial"/>
          <w:i w:val="0"/>
          <w:iCs w:val="0"/>
          <w:caps w:val="0"/>
          <w:color w:val="333333"/>
          <w:spacing w:val="0"/>
          <w:sz w:val="22"/>
          <w:szCs w:val="22"/>
          <w:shd w:val="clear" w:fill="FFFFFF"/>
        </w:rPr>
        <w:t>It is a smart card that contains the International Mobile Subscriber Identity (IMSI) number.</w:t>
      </w:r>
    </w:p>
    <w:p>
      <w:pPr>
        <w:keepNext w:val="0"/>
        <w:keepLines w:val="0"/>
        <w:widowControl/>
        <w:numPr>
          <w:ilvl w:val="0"/>
          <w:numId w:val="2"/>
        </w:numPr>
        <w:suppressLineNumbers w:val="0"/>
        <w:spacing w:before="0" w:beforeAutospacing="1" w:after="0" w:afterAutospacing="1"/>
        <w:ind w:left="720" w:hanging="360"/>
        <w:rPr>
          <w:sz w:val="22"/>
          <w:szCs w:val="22"/>
        </w:rPr>
      </w:pPr>
      <w:r>
        <w:rPr>
          <w:rFonts w:hint="default" w:ascii="Arial" w:hAnsi="Arial" w:eastAsia="Arial" w:cs="Arial"/>
          <w:i w:val="0"/>
          <w:iCs w:val="0"/>
          <w:caps w:val="0"/>
          <w:color w:val="333333"/>
          <w:spacing w:val="0"/>
          <w:sz w:val="22"/>
          <w:szCs w:val="22"/>
          <w:shd w:val="clear" w:fill="FFFFFF"/>
        </w:rPr>
        <w:t>It allows users to send and receive calls and receive other subscriber services. - It is protected by password or PIN.</w:t>
      </w:r>
    </w:p>
    <w:p>
      <w:pPr>
        <w:keepNext w:val="0"/>
        <w:keepLines w:val="0"/>
        <w:widowControl/>
        <w:numPr>
          <w:ilvl w:val="0"/>
          <w:numId w:val="2"/>
        </w:numPr>
        <w:suppressLineNumbers w:val="0"/>
        <w:spacing w:before="0" w:beforeAutospacing="1" w:after="0" w:afterAutospacing="1"/>
        <w:ind w:left="720" w:hanging="360"/>
        <w:rPr>
          <w:sz w:val="22"/>
          <w:szCs w:val="22"/>
        </w:rPr>
      </w:pPr>
      <w:r>
        <w:rPr>
          <w:rFonts w:hint="default" w:ascii="Arial" w:hAnsi="Arial" w:eastAsia="Arial" w:cs="Arial"/>
          <w:i w:val="0"/>
          <w:iCs w:val="0"/>
          <w:caps w:val="0"/>
          <w:color w:val="333333"/>
          <w:spacing w:val="0"/>
          <w:sz w:val="22"/>
          <w:szCs w:val="22"/>
          <w:shd w:val="clear" w:fill="FFFFFF"/>
        </w:rPr>
        <w:t>It contains encoded network identification details. it has key information to activate the phone.</w:t>
      </w:r>
    </w:p>
    <w:p>
      <w:pPr>
        <w:keepNext w:val="0"/>
        <w:keepLines w:val="0"/>
        <w:widowControl/>
        <w:numPr>
          <w:ilvl w:val="0"/>
          <w:numId w:val="2"/>
        </w:numPr>
        <w:suppressLineNumbers w:val="0"/>
        <w:spacing w:before="0" w:beforeAutospacing="1" w:after="0" w:afterAutospacing="1"/>
        <w:ind w:left="720" w:hanging="360"/>
        <w:rPr>
          <w:sz w:val="22"/>
          <w:szCs w:val="22"/>
        </w:rPr>
      </w:pPr>
      <w:r>
        <w:rPr>
          <w:rFonts w:hint="default" w:ascii="Arial" w:hAnsi="Arial" w:eastAsia="Arial" w:cs="Arial"/>
          <w:i w:val="0"/>
          <w:iCs w:val="0"/>
          <w:caps w:val="0"/>
          <w:color w:val="333333"/>
          <w:spacing w:val="0"/>
          <w:sz w:val="22"/>
          <w:szCs w:val="22"/>
          <w:shd w:val="clear" w:fill="FFFFFF"/>
        </w:rPr>
        <w:t>It can be moved from one mobile to another.</w:t>
      </w:r>
    </w:p>
    <w:p>
      <w:pPr>
        <w:pStyle w:val="6"/>
        <w:keepNext w:val="0"/>
        <w:keepLines w:val="0"/>
        <w:widowControl/>
        <w:suppressLineNumbers w:val="0"/>
        <w:shd w:val="clear" w:fill="FFFFFF"/>
        <w:spacing w:before="0" w:beforeAutospacing="0" w:after="120" w:afterAutospacing="0"/>
        <w:ind w:left="0" w:right="0" w:firstLine="0"/>
        <w:rPr>
          <w:rFonts w:hint="default" w:ascii="Arial" w:hAnsi="Arial" w:eastAsia="Arial" w:cs="Arial"/>
          <w:i w:val="0"/>
          <w:iCs w:val="0"/>
          <w:caps w:val="0"/>
          <w:color w:val="333333"/>
          <w:spacing w:val="0"/>
          <w:sz w:val="22"/>
          <w:szCs w:val="22"/>
        </w:rPr>
      </w:pPr>
      <w:r>
        <w:rPr>
          <w:rStyle w:val="7"/>
          <w:rFonts w:hint="default" w:ascii="Arial" w:hAnsi="Arial" w:eastAsia="Arial" w:cs="Arial"/>
          <w:b/>
          <w:bCs/>
          <w:i w:val="0"/>
          <w:iCs w:val="0"/>
          <w:caps w:val="0"/>
          <w:color w:val="333333"/>
          <w:spacing w:val="0"/>
          <w:sz w:val="22"/>
          <w:szCs w:val="22"/>
          <w:shd w:val="clear" w:fill="FFFFFF"/>
        </w:rPr>
        <w:t>2. Base Station Subsystem (BSS):</w:t>
      </w:r>
      <w:r>
        <w:rPr>
          <w:rFonts w:hint="default" w:ascii="Arial" w:hAnsi="Arial" w:eastAsia="Arial" w:cs="Arial"/>
          <w:i w:val="0"/>
          <w:iCs w:val="0"/>
          <w:caps w:val="0"/>
          <w:color w:val="333333"/>
          <w:spacing w:val="0"/>
          <w:sz w:val="22"/>
          <w:szCs w:val="22"/>
          <w:shd w:val="clear" w:fill="FFFFFF"/>
        </w:rPr>
        <w:t> It is also known as radio subsystem, provides and manages radio transmission paths between the mobile station and the Mobile Switching Centre (MSC). BSS also manages interface between the mobile station and all other subsystems of GSM. It consists of two parts.</w:t>
      </w:r>
    </w:p>
    <w:p>
      <w:pPr>
        <w:pStyle w:val="6"/>
        <w:keepNext w:val="0"/>
        <w:keepLines w:val="0"/>
        <w:widowControl/>
        <w:suppressLineNumbers w:val="0"/>
        <w:shd w:val="clear" w:fill="FFFFFF"/>
        <w:spacing w:before="0" w:beforeAutospacing="0" w:after="120" w:afterAutospacing="0"/>
        <w:ind w:left="0" w:right="0" w:firstLine="0"/>
        <w:rPr>
          <w:rFonts w:hint="default" w:ascii="Arial" w:hAnsi="Arial" w:eastAsia="Arial" w:cs="Arial"/>
          <w:i w:val="0"/>
          <w:iCs w:val="0"/>
          <w:caps w:val="0"/>
          <w:color w:val="333333"/>
          <w:spacing w:val="0"/>
          <w:sz w:val="22"/>
          <w:szCs w:val="22"/>
        </w:rPr>
      </w:pPr>
      <w:r>
        <w:rPr>
          <w:rStyle w:val="7"/>
          <w:rFonts w:hint="default" w:ascii="Arial" w:hAnsi="Arial" w:eastAsia="Arial" w:cs="Arial"/>
          <w:b/>
          <w:bCs/>
          <w:i w:val="0"/>
          <w:iCs w:val="0"/>
          <w:caps w:val="0"/>
          <w:color w:val="333333"/>
          <w:spacing w:val="0"/>
          <w:sz w:val="22"/>
          <w:szCs w:val="22"/>
          <w:shd w:val="clear" w:fill="FFFFFF"/>
        </w:rPr>
        <w:t>A. Base Transceiver Station (BTS):</w:t>
      </w:r>
    </w:p>
    <w:p>
      <w:pPr>
        <w:keepNext w:val="0"/>
        <w:keepLines w:val="0"/>
        <w:widowControl/>
        <w:numPr>
          <w:ilvl w:val="0"/>
          <w:numId w:val="3"/>
        </w:numPr>
        <w:suppressLineNumbers w:val="0"/>
        <w:spacing w:before="0" w:beforeAutospacing="1" w:after="0" w:afterAutospacing="1"/>
        <w:ind w:left="720" w:hanging="360"/>
        <w:rPr>
          <w:sz w:val="22"/>
          <w:szCs w:val="22"/>
        </w:rPr>
      </w:pPr>
      <w:r>
        <w:rPr>
          <w:rFonts w:hint="default" w:ascii="Arial" w:hAnsi="Arial" w:eastAsia="Arial" w:cs="Arial"/>
          <w:i w:val="0"/>
          <w:iCs w:val="0"/>
          <w:caps w:val="0"/>
          <w:color w:val="333333"/>
          <w:spacing w:val="0"/>
          <w:sz w:val="22"/>
          <w:szCs w:val="22"/>
          <w:shd w:val="clear" w:fill="FFFFFF"/>
        </w:rPr>
        <w:t>It encodes, encrypts, multiplexes, modulates and feeds the RF signal to the antenna.</w:t>
      </w:r>
    </w:p>
    <w:p>
      <w:pPr>
        <w:keepNext w:val="0"/>
        <w:keepLines w:val="0"/>
        <w:widowControl/>
        <w:numPr>
          <w:ilvl w:val="0"/>
          <w:numId w:val="3"/>
        </w:numPr>
        <w:suppressLineNumbers w:val="0"/>
        <w:spacing w:before="0" w:beforeAutospacing="1" w:after="0" w:afterAutospacing="1"/>
        <w:ind w:left="720" w:hanging="360"/>
        <w:rPr>
          <w:sz w:val="22"/>
          <w:szCs w:val="22"/>
        </w:rPr>
      </w:pPr>
      <w:r>
        <w:rPr>
          <w:rFonts w:hint="default" w:ascii="Arial" w:hAnsi="Arial" w:eastAsia="Arial" w:cs="Arial"/>
          <w:i w:val="0"/>
          <w:iCs w:val="0"/>
          <w:caps w:val="0"/>
          <w:color w:val="333333"/>
          <w:spacing w:val="0"/>
          <w:sz w:val="22"/>
          <w:szCs w:val="22"/>
          <w:shd w:val="clear" w:fill="FFFFFF"/>
        </w:rPr>
        <w:t>It consists of transceiver units.</w:t>
      </w:r>
    </w:p>
    <w:p>
      <w:pPr>
        <w:keepNext w:val="0"/>
        <w:keepLines w:val="0"/>
        <w:widowControl/>
        <w:numPr>
          <w:ilvl w:val="0"/>
          <w:numId w:val="3"/>
        </w:numPr>
        <w:suppressLineNumbers w:val="0"/>
        <w:spacing w:before="0" w:beforeAutospacing="1" w:after="0" w:afterAutospacing="1"/>
        <w:ind w:left="720" w:hanging="360"/>
        <w:rPr>
          <w:sz w:val="22"/>
          <w:szCs w:val="22"/>
        </w:rPr>
      </w:pPr>
      <w:r>
        <w:rPr>
          <w:rFonts w:hint="default" w:ascii="Arial" w:hAnsi="Arial" w:eastAsia="Arial" w:cs="Arial"/>
          <w:i w:val="0"/>
          <w:iCs w:val="0"/>
          <w:caps w:val="0"/>
          <w:color w:val="333333"/>
          <w:spacing w:val="0"/>
          <w:sz w:val="22"/>
          <w:szCs w:val="22"/>
          <w:shd w:val="clear" w:fill="FFFFFF"/>
        </w:rPr>
        <w:t>It communicates with mobile stations via radio air interface and also communicates with BSC via Abis interface.</w:t>
      </w:r>
    </w:p>
    <w:p>
      <w:pPr>
        <w:pStyle w:val="6"/>
        <w:keepNext w:val="0"/>
        <w:keepLines w:val="0"/>
        <w:widowControl/>
        <w:suppressLineNumbers w:val="0"/>
        <w:shd w:val="clear" w:fill="FFFFFF"/>
        <w:spacing w:before="0" w:beforeAutospacing="0" w:after="120" w:afterAutospacing="0"/>
        <w:ind w:left="0" w:right="0" w:firstLine="0"/>
        <w:rPr>
          <w:rFonts w:hint="default" w:ascii="Arial" w:hAnsi="Arial" w:eastAsia="Arial" w:cs="Arial"/>
          <w:i w:val="0"/>
          <w:iCs w:val="0"/>
          <w:caps w:val="0"/>
          <w:color w:val="333333"/>
          <w:spacing w:val="0"/>
          <w:sz w:val="22"/>
          <w:szCs w:val="22"/>
        </w:rPr>
      </w:pPr>
      <w:r>
        <w:rPr>
          <w:rStyle w:val="7"/>
          <w:rFonts w:hint="default" w:ascii="Arial" w:hAnsi="Arial" w:eastAsia="Arial" w:cs="Arial"/>
          <w:b/>
          <w:bCs/>
          <w:i w:val="0"/>
          <w:iCs w:val="0"/>
          <w:caps w:val="0"/>
          <w:color w:val="333333"/>
          <w:spacing w:val="0"/>
          <w:sz w:val="22"/>
          <w:szCs w:val="22"/>
          <w:shd w:val="clear" w:fill="FFFFFF"/>
        </w:rPr>
        <w:t>B. Base Station Controller (BSC):</w:t>
      </w:r>
    </w:p>
    <w:p>
      <w:pPr>
        <w:keepNext w:val="0"/>
        <w:keepLines w:val="0"/>
        <w:widowControl/>
        <w:numPr>
          <w:ilvl w:val="0"/>
          <w:numId w:val="4"/>
        </w:numPr>
        <w:suppressLineNumbers w:val="0"/>
        <w:spacing w:before="0" w:beforeAutospacing="1" w:after="0" w:afterAutospacing="1"/>
        <w:ind w:left="720" w:hanging="360"/>
        <w:rPr>
          <w:sz w:val="22"/>
          <w:szCs w:val="22"/>
        </w:rPr>
      </w:pPr>
      <w:r>
        <w:rPr>
          <w:rFonts w:hint="default" w:ascii="Arial" w:hAnsi="Arial" w:eastAsia="Arial" w:cs="Arial"/>
          <w:i w:val="0"/>
          <w:iCs w:val="0"/>
          <w:caps w:val="0"/>
          <w:color w:val="333333"/>
          <w:spacing w:val="0"/>
          <w:sz w:val="22"/>
          <w:szCs w:val="22"/>
          <w:shd w:val="clear" w:fill="FFFFFF"/>
        </w:rPr>
        <w:t>It manages radio resources for BTS. It assigns frequency and time slots for all mobile stations in its area.</w:t>
      </w:r>
    </w:p>
    <w:p>
      <w:pPr>
        <w:keepNext w:val="0"/>
        <w:keepLines w:val="0"/>
        <w:widowControl/>
        <w:numPr>
          <w:ilvl w:val="0"/>
          <w:numId w:val="4"/>
        </w:numPr>
        <w:suppressLineNumbers w:val="0"/>
        <w:spacing w:before="0" w:beforeAutospacing="1" w:after="0" w:afterAutospacing="1"/>
        <w:ind w:left="720" w:hanging="360"/>
        <w:rPr>
          <w:sz w:val="22"/>
          <w:szCs w:val="22"/>
        </w:rPr>
      </w:pPr>
      <w:r>
        <w:rPr>
          <w:rFonts w:hint="default" w:ascii="Arial" w:hAnsi="Arial" w:eastAsia="Arial" w:cs="Arial"/>
          <w:i w:val="0"/>
          <w:iCs w:val="0"/>
          <w:caps w:val="0"/>
          <w:color w:val="333333"/>
          <w:spacing w:val="0"/>
          <w:sz w:val="22"/>
          <w:szCs w:val="22"/>
          <w:shd w:val="clear" w:fill="FFFFFF"/>
        </w:rPr>
        <w:t>It handles call set up, transcoding and adaptation functionality handover for each MS radio power control.</w:t>
      </w:r>
    </w:p>
    <w:p>
      <w:pPr>
        <w:keepNext w:val="0"/>
        <w:keepLines w:val="0"/>
        <w:widowControl/>
        <w:numPr>
          <w:ilvl w:val="0"/>
          <w:numId w:val="4"/>
        </w:numPr>
        <w:suppressLineNumbers w:val="0"/>
        <w:spacing w:before="0" w:beforeAutospacing="1" w:after="0" w:afterAutospacing="1"/>
        <w:ind w:left="720" w:hanging="360"/>
        <w:rPr>
          <w:sz w:val="22"/>
          <w:szCs w:val="22"/>
        </w:rPr>
      </w:pPr>
      <w:r>
        <w:rPr>
          <w:rFonts w:hint="default" w:ascii="Arial" w:hAnsi="Arial" w:eastAsia="Arial" w:cs="Arial"/>
          <w:i w:val="0"/>
          <w:iCs w:val="0"/>
          <w:caps w:val="0"/>
          <w:color w:val="333333"/>
          <w:spacing w:val="0"/>
          <w:sz w:val="22"/>
          <w:szCs w:val="22"/>
          <w:shd w:val="clear" w:fill="FFFFFF"/>
        </w:rPr>
        <w:t>It communicates with MSC via A interface and also with BTS.</w:t>
      </w:r>
    </w:p>
    <w:p>
      <w:pPr>
        <w:pStyle w:val="6"/>
        <w:keepNext w:val="0"/>
        <w:keepLines w:val="0"/>
        <w:widowControl/>
        <w:suppressLineNumbers w:val="0"/>
        <w:shd w:val="clear" w:fill="FFFFFF"/>
        <w:spacing w:before="0" w:beforeAutospacing="0" w:after="120" w:afterAutospacing="0"/>
        <w:ind w:left="0" w:right="0" w:firstLine="0"/>
        <w:rPr>
          <w:rFonts w:hint="default" w:ascii="Arial" w:hAnsi="Arial" w:eastAsia="Arial" w:cs="Arial"/>
          <w:i w:val="0"/>
          <w:iCs w:val="0"/>
          <w:caps w:val="0"/>
          <w:color w:val="333333"/>
          <w:spacing w:val="0"/>
          <w:sz w:val="22"/>
          <w:szCs w:val="22"/>
        </w:rPr>
      </w:pPr>
      <w:r>
        <w:rPr>
          <w:rStyle w:val="7"/>
          <w:rFonts w:hint="default" w:ascii="Arial" w:hAnsi="Arial" w:eastAsia="Arial" w:cs="Arial"/>
          <w:b/>
          <w:bCs/>
          <w:i w:val="0"/>
          <w:iCs w:val="0"/>
          <w:caps w:val="0"/>
          <w:color w:val="333333"/>
          <w:spacing w:val="0"/>
          <w:sz w:val="22"/>
          <w:szCs w:val="22"/>
          <w:shd w:val="clear" w:fill="FFFFFF"/>
        </w:rPr>
        <w:t>3. Network Switching Subsystem (NSS):</w:t>
      </w:r>
      <w:r>
        <w:rPr>
          <w:rFonts w:hint="default" w:ascii="Arial" w:hAnsi="Arial" w:eastAsia="Arial" w:cs="Arial"/>
          <w:i w:val="0"/>
          <w:iCs w:val="0"/>
          <w:caps w:val="0"/>
          <w:color w:val="333333"/>
          <w:spacing w:val="0"/>
          <w:sz w:val="22"/>
          <w:szCs w:val="22"/>
          <w:shd w:val="clear" w:fill="FFFFFF"/>
        </w:rPr>
        <w:t> it manages the switching functions of the system and allows MSCs to communicate with other networks such as PSTN and ISDN. It consist of</w:t>
      </w:r>
    </w:p>
    <w:p>
      <w:pPr>
        <w:pStyle w:val="6"/>
        <w:keepNext w:val="0"/>
        <w:keepLines w:val="0"/>
        <w:widowControl/>
        <w:suppressLineNumbers w:val="0"/>
        <w:shd w:val="clear" w:fill="FFFFFF"/>
        <w:spacing w:before="0" w:beforeAutospacing="0" w:after="120" w:afterAutospacing="0"/>
        <w:ind w:left="0" w:right="0" w:firstLine="0"/>
        <w:rPr>
          <w:rFonts w:hint="default" w:ascii="Arial" w:hAnsi="Arial" w:eastAsia="Arial" w:cs="Arial"/>
          <w:i w:val="0"/>
          <w:iCs w:val="0"/>
          <w:caps w:val="0"/>
          <w:color w:val="333333"/>
          <w:spacing w:val="0"/>
          <w:sz w:val="22"/>
          <w:szCs w:val="22"/>
        </w:rPr>
      </w:pPr>
      <w:r>
        <w:rPr>
          <w:rStyle w:val="7"/>
          <w:rFonts w:hint="default" w:ascii="Arial" w:hAnsi="Arial" w:eastAsia="Arial" w:cs="Arial"/>
          <w:b/>
          <w:bCs/>
          <w:i w:val="0"/>
          <w:iCs w:val="0"/>
          <w:caps w:val="0"/>
          <w:color w:val="333333"/>
          <w:spacing w:val="0"/>
          <w:sz w:val="22"/>
          <w:szCs w:val="22"/>
          <w:shd w:val="clear" w:fill="FFFFFF"/>
        </w:rPr>
        <w:t>A. Mobile switching Centre:</w:t>
      </w:r>
    </w:p>
    <w:p>
      <w:pPr>
        <w:keepNext w:val="0"/>
        <w:keepLines w:val="0"/>
        <w:widowControl/>
        <w:numPr>
          <w:ilvl w:val="0"/>
          <w:numId w:val="5"/>
        </w:numPr>
        <w:suppressLineNumbers w:val="0"/>
        <w:spacing w:before="0" w:beforeAutospacing="1" w:after="0" w:afterAutospacing="1"/>
        <w:ind w:left="720" w:hanging="360"/>
        <w:rPr>
          <w:sz w:val="22"/>
          <w:szCs w:val="22"/>
        </w:rPr>
      </w:pPr>
      <w:r>
        <w:rPr>
          <w:rFonts w:hint="default" w:ascii="Arial" w:hAnsi="Arial" w:eastAsia="Arial" w:cs="Arial"/>
          <w:i w:val="0"/>
          <w:iCs w:val="0"/>
          <w:caps w:val="0"/>
          <w:color w:val="333333"/>
          <w:spacing w:val="0"/>
          <w:sz w:val="22"/>
          <w:szCs w:val="22"/>
          <w:shd w:val="clear" w:fill="FFFFFF"/>
        </w:rPr>
        <w:t>It is a heart of the network. It manages communication between GSM and other networks.</w:t>
      </w:r>
    </w:p>
    <w:p>
      <w:pPr>
        <w:keepNext w:val="0"/>
        <w:keepLines w:val="0"/>
        <w:widowControl/>
        <w:numPr>
          <w:ilvl w:val="0"/>
          <w:numId w:val="5"/>
        </w:numPr>
        <w:suppressLineNumbers w:val="0"/>
        <w:spacing w:before="0" w:beforeAutospacing="1" w:after="0" w:afterAutospacing="1"/>
        <w:ind w:left="720" w:hanging="360"/>
        <w:rPr>
          <w:sz w:val="22"/>
          <w:szCs w:val="22"/>
        </w:rPr>
      </w:pPr>
      <w:r>
        <w:rPr>
          <w:rFonts w:hint="default" w:ascii="Arial" w:hAnsi="Arial" w:eastAsia="Arial" w:cs="Arial"/>
          <w:i w:val="0"/>
          <w:iCs w:val="0"/>
          <w:caps w:val="0"/>
          <w:color w:val="333333"/>
          <w:spacing w:val="0"/>
          <w:sz w:val="22"/>
          <w:szCs w:val="22"/>
          <w:shd w:val="clear" w:fill="FFFFFF"/>
        </w:rPr>
        <w:t>It manages call set up function, routing and basic switching.</w:t>
      </w:r>
    </w:p>
    <w:p>
      <w:pPr>
        <w:keepNext w:val="0"/>
        <w:keepLines w:val="0"/>
        <w:widowControl/>
        <w:numPr>
          <w:ilvl w:val="0"/>
          <w:numId w:val="5"/>
        </w:numPr>
        <w:suppressLineNumbers w:val="0"/>
        <w:spacing w:before="0" w:beforeAutospacing="1" w:after="0" w:afterAutospacing="1"/>
        <w:ind w:left="720" w:hanging="360"/>
        <w:rPr>
          <w:sz w:val="22"/>
          <w:szCs w:val="22"/>
        </w:rPr>
      </w:pPr>
      <w:r>
        <w:rPr>
          <w:rFonts w:hint="default" w:ascii="Arial" w:hAnsi="Arial" w:eastAsia="Arial" w:cs="Arial"/>
          <w:i w:val="0"/>
          <w:iCs w:val="0"/>
          <w:caps w:val="0"/>
          <w:color w:val="333333"/>
          <w:spacing w:val="0"/>
          <w:sz w:val="22"/>
          <w:szCs w:val="22"/>
          <w:shd w:val="clear" w:fill="FFFFFF"/>
        </w:rPr>
        <w:t>It performs mobility management including registration, location updating and inter BSS and inter MSC call handoff.</w:t>
      </w:r>
    </w:p>
    <w:p>
      <w:pPr>
        <w:keepNext w:val="0"/>
        <w:keepLines w:val="0"/>
        <w:widowControl/>
        <w:numPr>
          <w:ilvl w:val="0"/>
          <w:numId w:val="5"/>
        </w:numPr>
        <w:suppressLineNumbers w:val="0"/>
        <w:spacing w:before="0" w:beforeAutospacing="1" w:after="0" w:afterAutospacing="1"/>
        <w:ind w:left="720" w:hanging="360"/>
        <w:rPr>
          <w:sz w:val="22"/>
          <w:szCs w:val="22"/>
        </w:rPr>
      </w:pPr>
      <w:r>
        <w:rPr>
          <w:rFonts w:hint="default" w:ascii="Arial" w:hAnsi="Arial" w:eastAsia="Arial" w:cs="Arial"/>
          <w:i w:val="0"/>
          <w:iCs w:val="0"/>
          <w:caps w:val="0"/>
          <w:color w:val="333333"/>
          <w:spacing w:val="0"/>
          <w:sz w:val="22"/>
          <w:szCs w:val="22"/>
          <w:shd w:val="clear" w:fill="FFFFFF"/>
        </w:rPr>
        <w:t>It provides billing information.</w:t>
      </w:r>
    </w:p>
    <w:p>
      <w:pPr>
        <w:keepNext w:val="0"/>
        <w:keepLines w:val="0"/>
        <w:widowControl/>
        <w:numPr>
          <w:ilvl w:val="0"/>
          <w:numId w:val="5"/>
        </w:numPr>
        <w:suppressLineNumbers w:val="0"/>
        <w:spacing w:before="0" w:beforeAutospacing="1" w:after="0" w:afterAutospacing="1"/>
        <w:ind w:left="720" w:hanging="360"/>
        <w:rPr>
          <w:sz w:val="22"/>
          <w:szCs w:val="22"/>
        </w:rPr>
      </w:pPr>
      <w:r>
        <w:rPr>
          <w:rFonts w:hint="default" w:ascii="Arial" w:hAnsi="Arial" w:eastAsia="Arial" w:cs="Arial"/>
          <w:i w:val="0"/>
          <w:iCs w:val="0"/>
          <w:caps w:val="0"/>
          <w:color w:val="333333"/>
          <w:spacing w:val="0"/>
          <w:sz w:val="22"/>
          <w:szCs w:val="22"/>
          <w:shd w:val="clear" w:fill="FFFFFF"/>
        </w:rPr>
        <w:t>MSC does gateway function while its customers roam to other network by using HLR/VLR.</w:t>
      </w:r>
    </w:p>
    <w:p>
      <w:pPr>
        <w:pStyle w:val="6"/>
        <w:keepNext w:val="0"/>
        <w:keepLines w:val="0"/>
        <w:widowControl/>
        <w:suppressLineNumbers w:val="0"/>
        <w:shd w:val="clear" w:fill="FFFFFF"/>
        <w:spacing w:before="0" w:beforeAutospacing="0" w:after="120" w:afterAutospacing="0"/>
        <w:ind w:left="0" w:right="0" w:firstLine="0"/>
        <w:rPr>
          <w:rFonts w:hint="default" w:ascii="Arial" w:hAnsi="Arial" w:eastAsia="Arial" w:cs="Arial"/>
          <w:i w:val="0"/>
          <w:iCs w:val="0"/>
          <w:caps w:val="0"/>
          <w:color w:val="333333"/>
          <w:spacing w:val="0"/>
          <w:sz w:val="22"/>
          <w:szCs w:val="22"/>
        </w:rPr>
      </w:pPr>
      <w:r>
        <w:rPr>
          <w:rStyle w:val="7"/>
          <w:rFonts w:hint="default" w:ascii="Arial" w:hAnsi="Arial" w:eastAsia="Arial" w:cs="Arial"/>
          <w:b/>
          <w:bCs/>
          <w:i w:val="0"/>
          <w:iCs w:val="0"/>
          <w:caps w:val="0"/>
          <w:color w:val="333333"/>
          <w:spacing w:val="0"/>
          <w:sz w:val="22"/>
          <w:szCs w:val="22"/>
          <w:shd w:val="clear" w:fill="FFFFFF"/>
        </w:rPr>
        <w:t>B. Home Location Registers (HLR):</w:t>
      </w:r>
      <w:r>
        <w:rPr>
          <w:rFonts w:hint="default" w:ascii="Arial" w:hAnsi="Arial" w:eastAsia="Arial" w:cs="Arial"/>
          <w:i w:val="0"/>
          <w:iCs w:val="0"/>
          <w:caps w:val="0"/>
          <w:color w:val="333333"/>
          <w:spacing w:val="0"/>
          <w:sz w:val="22"/>
          <w:szCs w:val="22"/>
          <w:shd w:val="clear" w:fill="FFFFFF"/>
        </w:rPr>
        <w:t> - It is a permanent database about mobile subscriber in a large service area. - Its database contains IMSI, IMSISDN, prepaid/post-paid, roaming restrictions, supplementary services.</w:t>
      </w:r>
    </w:p>
    <w:p>
      <w:pPr>
        <w:pStyle w:val="6"/>
        <w:keepNext w:val="0"/>
        <w:keepLines w:val="0"/>
        <w:widowControl/>
        <w:suppressLineNumbers w:val="0"/>
        <w:shd w:val="clear" w:fill="FFFFFF"/>
        <w:spacing w:before="0" w:beforeAutospacing="0" w:after="120" w:afterAutospacing="0"/>
        <w:ind w:left="0" w:right="0" w:firstLine="0"/>
        <w:rPr>
          <w:rFonts w:hint="default" w:ascii="Arial" w:hAnsi="Arial" w:eastAsia="Arial" w:cs="Arial"/>
          <w:i w:val="0"/>
          <w:iCs w:val="0"/>
          <w:caps w:val="0"/>
          <w:color w:val="333333"/>
          <w:spacing w:val="0"/>
          <w:sz w:val="22"/>
          <w:szCs w:val="22"/>
        </w:rPr>
      </w:pPr>
      <w:r>
        <w:rPr>
          <w:rStyle w:val="7"/>
          <w:rFonts w:hint="default" w:ascii="Arial" w:hAnsi="Arial" w:eastAsia="Arial" w:cs="Arial"/>
          <w:b/>
          <w:bCs/>
          <w:i w:val="0"/>
          <w:iCs w:val="0"/>
          <w:caps w:val="0"/>
          <w:color w:val="333333"/>
          <w:spacing w:val="0"/>
          <w:sz w:val="22"/>
          <w:szCs w:val="22"/>
          <w:shd w:val="clear" w:fill="FFFFFF"/>
        </w:rPr>
        <w:t>C. Visitor Location Registers (VLR):</w:t>
      </w:r>
      <w:r>
        <w:rPr>
          <w:rFonts w:hint="default" w:ascii="Arial" w:hAnsi="Arial" w:eastAsia="Arial" w:cs="Arial"/>
          <w:i w:val="0"/>
          <w:iCs w:val="0"/>
          <w:caps w:val="0"/>
          <w:color w:val="333333"/>
          <w:spacing w:val="0"/>
          <w:sz w:val="22"/>
          <w:szCs w:val="22"/>
          <w:shd w:val="clear" w:fill="FFFFFF"/>
        </w:rPr>
        <w:t> - It is a temporary database which updates whenever new MS enters its area by HLR database. - It controls mobiles roaming in its area. It reduces number of queries to HLR. - Its database contains IMSI, TMSI, IMSISDN, MSRN, location, area authentication key.</w:t>
      </w:r>
    </w:p>
    <w:p>
      <w:pPr>
        <w:pStyle w:val="6"/>
        <w:keepNext w:val="0"/>
        <w:keepLines w:val="0"/>
        <w:widowControl/>
        <w:suppressLineNumbers w:val="0"/>
        <w:shd w:val="clear" w:fill="FFFFFF"/>
        <w:spacing w:before="0" w:beforeAutospacing="0" w:after="120" w:afterAutospacing="0"/>
        <w:ind w:left="0" w:right="0" w:firstLine="0"/>
        <w:rPr>
          <w:rFonts w:hint="default" w:ascii="Arial" w:hAnsi="Arial" w:eastAsia="Arial" w:cs="Arial"/>
          <w:i w:val="0"/>
          <w:iCs w:val="0"/>
          <w:caps w:val="0"/>
          <w:color w:val="333333"/>
          <w:spacing w:val="0"/>
          <w:sz w:val="22"/>
          <w:szCs w:val="22"/>
        </w:rPr>
      </w:pPr>
      <w:r>
        <w:rPr>
          <w:rStyle w:val="7"/>
          <w:rFonts w:hint="default" w:ascii="Arial" w:hAnsi="Arial" w:eastAsia="Arial" w:cs="Arial"/>
          <w:b/>
          <w:bCs/>
          <w:i w:val="0"/>
          <w:iCs w:val="0"/>
          <w:caps w:val="0"/>
          <w:color w:val="333333"/>
          <w:spacing w:val="0"/>
          <w:sz w:val="22"/>
          <w:szCs w:val="22"/>
          <w:shd w:val="clear" w:fill="FFFFFF"/>
        </w:rPr>
        <w:t>D. Authentication Centre:</w:t>
      </w:r>
      <w:r>
        <w:rPr>
          <w:rFonts w:hint="default" w:ascii="Arial" w:hAnsi="Arial" w:eastAsia="Arial" w:cs="Arial"/>
          <w:i w:val="0"/>
          <w:iCs w:val="0"/>
          <w:caps w:val="0"/>
          <w:color w:val="333333"/>
          <w:spacing w:val="0"/>
          <w:sz w:val="22"/>
          <w:szCs w:val="22"/>
          <w:shd w:val="clear" w:fill="FFFFFF"/>
        </w:rPr>
        <w:t> - It provides protection against intruders in air interface. - It maintains authentication keys and algorithms and provides security triplets (RAND, SRES, Ki).</w:t>
      </w:r>
    </w:p>
    <w:p>
      <w:pPr>
        <w:pStyle w:val="6"/>
        <w:keepNext w:val="0"/>
        <w:keepLines w:val="0"/>
        <w:widowControl/>
        <w:suppressLineNumbers w:val="0"/>
        <w:shd w:val="clear" w:fill="FFFFFF"/>
        <w:spacing w:before="0" w:beforeAutospacing="0" w:after="120" w:afterAutospacing="0"/>
        <w:ind w:left="0" w:right="0" w:firstLine="0"/>
        <w:rPr>
          <w:rFonts w:hint="default" w:ascii="Arial" w:hAnsi="Arial" w:eastAsia="Arial" w:cs="Arial"/>
          <w:i w:val="0"/>
          <w:iCs w:val="0"/>
          <w:caps w:val="0"/>
          <w:color w:val="333333"/>
          <w:spacing w:val="0"/>
          <w:sz w:val="22"/>
          <w:szCs w:val="22"/>
        </w:rPr>
      </w:pPr>
      <w:r>
        <w:rPr>
          <w:rStyle w:val="7"/>
          <w:rFonts w:hint="default" w:ascii="Arial" w:hAnsi="Arial" w:eastAsia="Arial" w:cs="Arial"/>
          <w:b/>
          <w:bCs/>
          <w:i w:val="0"/>
          <w:iCs w:val="0"/>
          <w:caps w:val="0"/>
          <w:color w:val="333333"/>
          <w:spacing w:val="0"/>
          <w:sz w:val="22"/>
          <w:szCs w:val="22"/>
          <w:shd w:val="clear" w:fill="FFFFFF"/>
        </w:rPr>
        <w:t>E. Equipment Identity Registry (EIR):</w:t>
      </w:r>
    </w:p>
    <w:p>
      <w:pPr>
        <w:keepNext w:val="0"/>
        <w:keepLines w:val="0"/>
        <w:widowControl/>
        <w:numPr>
          <w:ilvl w:val="0"/>
          <w:numId w:val="6"/>
        </w:numPr>
        <w:suppressLineNumbers w:val="0"/>
        <w:spacing w:before="0" w:beforeAutospacing="1" w:after="0" w:afterAutospacing="1"/>
        <w:ind w:left="720" w:hanging="360"/>
        <w:rPr>
          <w:sz w:val="22"/>
          <w:szCs w:val="22"/>
        </w:rPr>
      </w:pPr>
      <w:r>
        <w:rPr>
          <w:rFonts w:hint="default" w:ascii="Arial" w:hAnsi="Arial" w:eastAsia="Arial" w:cs="Arial"/>
          <w:i w:val="0"/>
          <w:iCs w:val="0"/>
          <w:caps w:val="0"/>
          <w:color w:val="333333"/>
          <w:spacing w:val="0"/>
          <w:sz w:val="22"/>
          <w:szCs w:val="22"/>
          <w:shd w:val="clear" w:fill="FFFFFF"/>
        </w:rPr>
        <w:t>It is a database that is used to track handset using the IMEI number.</w:t>
      </w:r>
    </w:p>
    <w:p>
      <w:pPr>
        <w:keepNext w:val="0"/>
        <w:keepLines w:val="0"/>
        <w:widowControl/>
        <w:numPr>
          <w:ilvl w:val="0"/>
          <w:numId w:val="6"/>
        </w:numPr>
        <w:suppressLineNumbers w:val="0"/>
        <w:spacing w:before="0" w:beforeAutospacing="1" w:after="0" w:afterAutospacing="1"/>
        <w:ind w:left="720" w:hanging="360"/>
        <w:rPr>
          <w:sz w:val="22"/>
          <w:szCs w:val="22"/>
        </w:rPr>
      </w:pPr>
      <w:r>
        <w:rPr>
          <w:rFonts w:hint="default" w:ascii="Arial" w:hAnsi="Arial" w:eastAsia="Arial" w:cs="Arial"/>
          <w:i w:val="0"/>
          <w:iCs w:val="0"/>
          <w:caps w:val="0"/>
          <w:color w:val="333333"/>
          <w:spacing w:val="0"/>
          <w:sz w:val="22"/>
          <w:szCs w:val="22"/>
          <w:shd w:val="clear" w:fill="FFFFFF"/>
        </w:rPr>
        <w:t>It is made up of three sub classes- the white list, the black list and the gray list.</w:t>
      </w:r>
    </w:p>
    <w:p>
      <w:pPr>
        <w:pStyle w:val="6"/>
        <w:keepNext w:val="0"/>
        <w:keepLines w:val="0"/>
        <w:widowControl/>
        <w:suppressLineNumbers w:val="0"/>
        <w:shd w:val="clear" w:fill="FFFFFF"/>
        <w:spacing w:before="0" w:beforeAutospacing="0" w:after="120" w:afterAutospacing="0"/>
        <w:ind w:left="0" w:right="0" w:firstLine="0"/>
        <w:rPr>
          <w:rFonts w:hint="default" w:ascii="Arial" w:hAnsi="Arial" w:eastAsia="Arial" w:cs="Arial"/>
          <w:i w:val="0"/>
          <w:iCs w:val="0"/>
          <w:caps w:val="0"/>
          <w:color w:val="333333"/>
          <w:spacing w:val="0"/>
          <w:sz w:val="22"/>
          <w:szCs w:val="22"/>
        </w:rPr>
      </w:pPr>
      <w:r>
        <w:rPr>
          <w:rStyle w:val="7"/>
          <w:rFonts w:hint="default" w:ascii="Arial" w:hAnsi="Arial" w:eastAsia="Arial" w:cs="Arial"/>
          <w:b/>
          <w:bCs/>
          <w:i w:val="0"/>
          <w:iCs w:val="0"/>
          <w:caps w:val="0"/>
          <w:color w:val="333333"/>
          <w:spacing w:val="0"/>
          <w:sz w:val="22"/>
          <w:szCs w:val="22"/>
          <w:shd w:val="clear" w:fill="FFFFFF"/>
        </w:rPr>
        <w:t>4. Operational Support Subsystem (OSS):</w:t>
      </w:r>
      <w:r>
        <w:rPr>
          <w:rFonts w:hint="default" w:ascii="Arial" w:hAnsi="Arial" w:eastAsia="Arial" w:cs="Arial"/>
          <w:i w:val="0"/>
          <w:iCs w:val="0"/>
          <w:caps w:val="0"/>
          <w:color w:val="333333"/>
          <w:spacing w:val="0"/>
          <w:sz w:val="22"/>
          <w:szCs w:val="22"/>
          <w:shd w:val="clear" w:fill="FFFFFF"/>
        </w:rPr>
        <w:t> It supports the operation and maintenance of GSM and allows system engineers to monitor, diagnose and troubleshoot all aspects of GSM system. It supports one or more Operation Maintenance Centres (OMC) which are used to monitor the performance of each MS, Bs, BSC and MSC within a GSM system. It has three main functions:</w:t>
      </w:r>
    </w:p>
    <w:p>
      <w:pPr>
        <w:keepNext w:val="0"/>
        <w:keepLines w:val="0"/>
        <w:widowControl/>
        <w:numPr>
          <w:ilvl w:val="0"/>
          <w:numId w:val="7"/>
        </w:numPr>
        <w:suppressLineNumbers w:val="0"/>
        <w:spacing w:before="0" w:beforeAutospacing="1" w:after="0" w:afterAutospacing="1"/>
        <w:ind w:left="720" w:hanging="360"/>
        <w:rPr>
          <w:sz w:val="22"/>
          <w:szCs w:val="22"/>
        </w:rPr>
      </w:pPr>
      <w:r>
        <w:rPr>
          <w:rFonts w:hint="default" w:ascii="Arial" w:hAnsi="Arial" w:eastAsia="Arial" w:cs="Arial"/>
          <w:i w:val="0"/>
          <w:iCs w:val="0"/>
          <w:caps w:val="0"/>
          <w:color w:val="333333"/>
          <w:spacing w:val="0"/>
          <w:sz w:val="22"/>
          <w:szCs w:val="22"/>
          <w:shd w:val="clear" w:fill="FFFFFF"/>
        </w:rPr>
        <w:t>To maintain all telecommunication hardware and network operations with a particular market.</w:t>
      </w:r>
    </w:p>
    <w:p>
      <w:pPr>
        <w:keepNext w:val="0"/>
        <w:keepLines w:val="0"/>
        <w:widowControl/>
        <w:numPr>
          <w:ilvl w:val="0"/>
          <w:numId w:val="7"/>
        </w:numPr>
        <w:suppressLineNumbers w:val="0"/>
        <w:spacing w:before="0" w:beforeAutospacing="1" w:after="0" w:afterAutospacing="1"/>
        <w:ind w:left="720" w:hanging="360"/>
        <w:rPr>
          <w:sz w:val="22"/>
          <w:szCs w:val="22"/>
        </w:rPr>
      </w:pPr>
      <w:r>
        <w:rPr>
          <w:rFonts w:hint="default" w:ascii="Arial" w:hAnsi="Arial" w:eastAsia="Arial" w:cs="Arial"/>
          <w:i w:val="0"/>
          <w:iCs w:val="0"/>
          <w:caps w:val="0"/>
          <w:color w:val="333333"/>
          <w:spacing w:val="0"/>
          <w:sz w:val="22"/>
          <w:szCs w:val="22"/>
          <w:shd w:val="clear" w:fill="FFFFFF"/>
        </w:rPr>
        <w:t>To manage all charging and billing procedures</w:t>
      </w:r>
    </w:p>
    <w:p>
      <w:pPr>
        <w:keepNext w:val="0"/>
        <w:keepLines w:val="0"/>
        <w:widowControl/>
        <w:numPr>
          <w:ilvl w:val="0"/>
          <w:numId w:val="7"/>
        </w:numPr>
        <w:suppressLineNumbers w:val="0"/>
        <w:spacing w:before="0" w:beforeAutospacing="1" w:after="0" w:afterAutospacing="1"/>
        <w:ind w:left="720" w:hanging="360"/>
        <w:rPr>
          <w:sz w:val="22"/>
          <w:szCs w:val="22"/>
        </w:rPr>
      </w:pPr>
      <w:r>
        <w:rPr>
          <w:rFonts w:hint="default" w:ascii="Arial" w:hAnsi="Arial" w:eastAsia="Arial" w:cs="Arial"/>
          <w:i w:val="0"/>
          <w:iCs w:val="0"/>
          <w:caps w:val="0"/>
          <w:color w:val="333333"/>
          <w:spacing w:val="0"/>
          <w:sz w:val="22"/>
          <w:szCs w:val="22"/>
          <w:shd w:val="clear" w:fill="FFFFFF"/>
        </w:rPr>
        <w:t>To manage all mobile equipment in the system.</w:t>
      </w:r>
    </w:p>
    <w:p>
      <w:pPr>
        <w:pStyle w:val="6"/>
        <w:keepNext w:val="0"/>
        <w:keepLines w:val="0"/>
        <w:widowControl/>
        <w:suppressLineNumbers w:val="0"/>
        <w:shd w:val="clear" w:fill="FFFFFF"/>
        <w:spacing w:before="0" w:beforeAutospacing="0" w:after="120" w:afterAutospacing="0"/>
        <w:ind w:left="0" w:right="0" w:firstLine="0"/>
        <w:rPr>
          <w:rFonts w:hint="default" w:ascii="Arial" w:hAnsi="Arial" w:eastAsia="Arial" w:cs="Arial"/>
          <w:i w:val="0"/>
          <w:iCs w:val="0"/>
          <w:caps w:val="0"/>
          <w:color w:val="333333"/>
          <w:spacing w:val="0"/>
          <w:sz w:val="22"/>
          <w:szCs w:val="22"/>
        </w:rPr>
      </w:pPr>
      <w:r>
        <w:rPr>
          <w:rStyle w:val="7"/>
          <w:rFonts w:hint="default" w:ascii="Arial" w:hAnsi="Arial" w:eastAsia="Arial" w:cs="Arial"/>
          <w:b/>
          <w:bCs/>
          <w:i w:val="0"/>
          <w:iCs w:val="0"/>
          <w:caps w:val="0"/>
          <w:color w:val="333333"/>
          <w:spacing w:val="0"/>
          <w:sz w:val="22"/>
          <w:szCs w:val="22"/>
          <w:shd w:val="clear" w:fill="FFFFFF"/>
        </w:rPr>
        <w:t>Interfaces used for GSM network : (ref fig 2)</w:t>
      </w:r>
      <w:r>
        <w:rPr>
          <w:rFonts w:hint="default" w:ascii="Arial" w:hAnsi="Arial" w:eastAsia="Arial" w:cs="Arial"/>
          <w:i w:val="0"/>
          <w:iCs w:val="0"/>
          <w:caps w:val="0"/>
          <w:color w:val="333333"/>
          <w:spacing w:val="0"/>
          <w:sz w:val="22"/>
          <w:szCs w:val="22"/>
          <w:shd w:val="clear" w:fill="FFFFFF"/>
        </w:rPr>
        <w:br w:type="textWrapping"/>
      </w:r>
      <w:r>
        <w:rPr>
          <w:rFonts w:hint="default" w:ascii="Arial" w:hAnsi="Arial" w:eastAsia="Arial" w:cs="Arial"/>
          <w:i w:val="0"/>
          <w:iCs w:val="0"/>
          <w:caps w:val="0"/>
          <w:color w:val="333333"/>
          <w:spacing w:val="0"/>
          <w:sz w:val="22"/>
          <w:szCs w:val="22"/>
          <w:shd w:val="clear" w:fill="FFFFFF"/>
        </w:rPr>
        <w:t>1)UM Interface –Used to communicate between BTS with MS</w:t>
      </w:r>
      <w:r>
        <w:rPr>
          <w:rFonts w:hint="default" w:ascii="Arial" w:hAnsi="Arial" w:eastAsia="Arial" w:cs="Arial"/>
          <w:i w:val="0"/>
          <w:iCs w:val="0"/>
          <w:caps w:val="0"/>
          <w:color w:val="333333"/>
          <w:spacing w:val="0"/>
          <w:sz w:val="22"/>
          <w:szCs w:val="22"/>
          <w:shd w:val="clear" w:fill="FFFFFF"/>
        </w:rPr>
        <w:br w:type="textWrapping"/>
      </w:r>
      <w:r>
        <w:rPr>
          <w:rFonts w:hint="default" w:ascii="Arial" w:hAnsi="Arial" w:eastAsia="Arial" w:cs="Arial"/>
          <w:i w:val="0"/>
          <w:iCs w:val="0"/>
          <w:caps w:val="0"/>
          <w:color w:val="333333"/>
          <w:spacing w:val="0"/>
          <w:sz w:val="22"/>
          <w:szCs w:val="22"/>
          <w:shd w:val="clear" w:fill="FFFFFF"/>
        </w:rPr>
        <w:t>2)Abis Interface— Used to communicate BSC TO BTS</w:t>
      </w:r>
      <w:r>
        <w:rPr>
          <w:rFonts w:hint="default" w:ascii="Arial" w:hAnsi="Arial" w:eastAsia="Arial" w:cs="Arial"/>
          <w:i w:val="0"/>
          <w:iCs w:val="0"/>
          <w:caps w:val="0"/>
          <w:color w:val="333333"/>
          <w:spacing w:val="0"/>
          <w:sz w:val="22"/>
          <w:szCs w:val="22"/>
          <w:shd w:val="clear" w:fill="FFFFFF"/>
        </w:rPr>
        <w:br w:type="textWrapping"/>
      </w:r>
      <w:r>
        <w:rPr>
          <w:rFonts w:hint="default" w:ascii="Arial" w:hAnsi="Arial" w:eastAsia="Arial" w:cs="Arial"/>
          <w:i w:val="0"/>
          <w:iCs w:val="0"/>
          <w:caps w:val="0"/>
          <w:color w:val="333333"/>
          <w:spacing w:val="0"/>
          <w:sz w:val="22"/>
          <w:szCs w:val="22"/>
          <w:shd w:val="clear" w:fill="FFFFFF"/>
        </w:rPr>
        <w:t>3)A Interface-- Used to communicate BSC and MSC</w:t>
      </w:r>
      <w:r>
        <w:rPr>
          <w:rFonts w:hint="default" w:ascii="Arial" w:hAnsi="Arial" w:eastAsia="Arial" w:cs="Arial"/>
          <w:i w:val="0"/>
          <w:iCs w:val="0"/>
          <w:caps w:val="0"/>
          <w:color w:val="333333"/>
          <w:spacing w:val="0"/>
          <w:sz w:val="22"/>
          <w:szCs w:val="22"/>
          <w:shd w:val="clear" w:fill="FFFFFF"/>
        </w:rPr>
        <w:br w:type="textWrapping"/>
      </w:r>
      <w:r>
        <w:rPr>
          <w:rFonts w:hint="default" w:ascii="Arial" w:hAnsi="Arial" w:eastAsia="Arial" w:cs="Arial"/>
          <w:i w:val="0"/>
          <w:iCs w:val="0"/>
          <w:caps w:val="0"/>
          <w:color w:val="333333"/>
          <w:spacing w:val="0"/>
          <w:sz w:val="22"/>
          <w:szCs w:val="22"/>
          <w:shd w:val="clear" w:fill="FFFFFF"/>
        </w:rPr>
        <w:t>4) Singling protocol (SS 7)- Used to communicate MSC with other network .</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814445" cy="1558925"/>
            <wp:effectExtent l="0" t="0" r="10795" b="1079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3814445" cy="1558925"/>
                    </a:xfrm>
                    <a:prstGeom prst="rect">
                      <a:avLst/>
                    </a:prstGeom>
                    <a:noFill/>
                    <a:ln w="9525">
                      <a:noFill/>
                    </a:ln>
                  </pic:spPr>
                </pic:pic>
              </a:graphicData>
            </a:graphic>
          </wp:inline>
        </w:drawing>
      </w:r>
    </w:p>
    <w:p>
      <w:pPr>
        <w:rPr>
          <w:rFonts w:hint="default"/>
          <w:b/>
          <w:bCs/>
          <w:sz w:val="32"/>
          <w:szCs w:val="32"/>
          <w:lang w:val="en-US"/>
        </w:rPr>
      </w:pPr>
      <w:r>
        <w:rPr>
          <w:rFonts w:hint="default"/>
          <w:b/>
          <w:bCs/>
          <w:sz w:val="32"/>
          <w:szCs w:val="32"/>
          <w:lang w:val="en-US"/>
        </w:rPr>
        <w:t>Ans:2</w:t>
      </w:r>
    </w:p>
    <w:p>
      <w:pPr>
        <w:pStyle w:val="2"/>
        <w:keepNext w:val="0"/>
        <w:keepLines w:val="0"/>
        <w:widowControl/>
        <w:suppressLineNumbers w:val="0"/>
        <w:shd w:val="clear" w:fill="FFFFFF"/>
        <w:spacing w:line="21" w:lineRule="atLeast"/>
        <w:ind w:left="0" w:right="0" w:firstLine="0"/>
        <w:rPr>
          <w:rFonts w:ascii="Segoe UI" w:hAnsi="Segoe UI" w:eastAsia="Segoe UI" w:cs="Segoe UI"/>
          <w:i w:val="0"/>
          <w:iCs w:val="0"/>
          <w:caps w:val="0"/>
          <w:color w:val="32373C"/>
          <w:spacing w:val="0"/>
          <w:sz w:val="28"/>
          <w:szCs w:val="28"/>
        </w:rPr>
      </w:pPr>
      <w:r>
        <w:rPr>
          <w:rFonts w:hint="default" w:ascii="Segoe UI" w:hAnsi="Segoe UI" w:eastAsia="Segoe UI" w:cs="Segoe UI"/>
          <w:i w:val="0"/>
          <w:iCs w:val="0"/>
          <w:caps w:val="0"/>
          <w:color w:val="32373C"/>
          <w:spacing w:val="0"/>
          <w:sz w:val="28"/>
          <w:szCs w:val="28"/>
          <w:shd w:val="clear" w:fill="FFFFFF"/>
        </w:rPr>
        <w:t>HLR – Home Location Register in telecom</w:t>
      </w:r>
    </w:p>
    <w:p>
      <w:pPr>
        <w:pStyle w:val="6"/>
        <w:keepNext w:val="0"/>
        <w:keepLines w:val="0"/>
        <w:widowControl/>
        <w:suppressLineNumbers w:val="0"/>
        <w:shd w:val="clear" w:fill="FFFFFF"/>
        <w:spacing w:line="21" w:lineRule="atLeast"/>
        <w:ind w:left="0" w:right="0" w:firstLine="0"/>
        <w:rPr>
          <w:rFonts w:hint="default" w:ascii="Segoe UI" w:hAnsi="Segoe UI" w:eastAsia="Segoe UI" w:cs="Segoe UI"/>
          <w:i w:val="0"/>
          <w:iCs w:val="0"/>
          <w:caps w:val="0"/>
          <w:color w:val="333333"/>
          <w:spacing w:val="0"/>
          <w:sz w:val="21"/>
          <w:szCs w:val="21"/>
        </w:rPr>
      </w:pPr>
      <w:r>
        <w:rPr>
          <w:rFonts w:hint="default" w:ascii="Segoe UI" w:hAnsi="Segoe UI" w:eastAsia="Segoe UI" w:cs="Segoe UI"/>
          <w:i w:val="0"/>
          <w:iCs w:val="0"/>
          <w:caps w:val="0"/>
          <w:color w:val="333333"/>
          <w:spacing w:val="0"/>
          <w:sz w:val="21"/>
          <w:szCs w:val="21"/>
          <w:shd w:val="clear" w:fill="FFFFFF"/>
        </w:rPr>
        <w:t>Home Location Register – HLR in gsm is main database which save all permanent information about subscriber for network which having billing details, subscriber identity, current status in network and many more for all type of technology either 2g, 3g, 4g or 5g.</w:t>
      </w:r>
    </w:p>
    <w:p>
      <w:pPr>
        <w:pStyle w:val="6"/>
        <w:keepNext w:val="0"/>
        <w:keepLines w:val="0"/>
        <w:widowControl/>
        <w:suppressLineNumbers w:val="0"/>
        <w:shd w:val="clear" w:fill="FFFFFF"/>
        <w:spacing w:line="21" w:lineRule="atLeast"/>
        <w:ind w:left="0" w:right="0" w:firstLine="0"/>
        <w:rPr>
          <w:rFonts w:hint="default" w:ascii="Segoe UI" w:hAnsi="Segoe UI" w:eastAsia="Segoe UI" w:cs="Segoe UI"/>
          <w:i w:val="0"/>
          <w:iCs w:val="0"/>
          <w:caps w:val="0"/>
          <w:color w:val="333333"/>
          <w:spacing w:val="0"/>
          <w:sz w:val="21"/>
          <w:szCs w:val="21"/>
        </w:rPr>
      </w:pPr>
      <w:r>
        <w:rPr>
          <w:rFonts w:hint="default" w:ascii="Segoe UI" w:hAnsi="Segoe UI" w:eastAsia="Segoe UI" w:cs="Segoe UI"/>
          <w:i w:val="0"/>
          <w:iCs w:val="0"/>
          <w:caps w:val="0"/>
          <w:color w:val="333333"/>
          <w:spacing w:val="0"/>
          <w:sz w:val="21"/>
          <w:szCs w:val="21"/>
          <w:shd w:val="clear" w:fill="FFFFFF"/>
        </w:rPr>
        <w:t>The HLR in telecom is the reference database for subscriber parameters. Actually HLR Having all the detail like customer ID, customer number, billing detail and for prepaid with IN intelligent network.</w:t>
      </w:r>
    </w:p>
    <w:p>
      <w:pPr>
        <w:pStyle w:val="6"/>
        <w:keepNext w:val="0"/>
        <w:keepLines w:val="0"/>
        <w:widowControl/>
        <w:suppressLineNumbers w:val="0"/>
        <w:shd w:val="clear" w:fill="FFFFFF"/>
        <w:spacing w:line="21" w:lineRule="atLeast"/>
        <w:ind w:left="0" w:right="0" w:firstLine="0"/>
        <w:rPr>
          <w:rFonts w:hint="default" w:ascii="Segoe UI" w:hAnsi="Segoe UI" w:eastAsia="Segoe UI" w:cs="Segoe UI"/>
          <w:i w:val="0"/>
          <w:iCs w:val="0"/>
          <w:caps w:val="0"/>
          <w:color w:val="333333"/>
          <w:spacing w:val="0"/>
          <w:sz w:val="21"/>
          <w:szCs w:val="21"/>
        </w:rPr>
      </w:pPr>
      <w:r>
        <w:rPr>
          <w:rFonts w:hint="default" w:ascii="Segoe UI" w:hAnsi="Segoe UI" w:eastAsia="Segoe UI" w:cs="Segoe UI"/>
          <w:i w:val="0"/>
          <w:iCs w:val="0"/>
          <w:caps w:val="0"/>
          <w:color w:val="333333"/>
          <w:spacing w:val="0"/>
          <w:sz w:val="21"/>
          <w:szCs w:val="21"/>
          <w:shd w:val="clear" w:fill="FFFFFF"/>
        </w:rPr>
        <w:t>It has detail of current recharge of prepaid user so far its is very complex but i just make it in simple word for you.</w:t>
      </w:r>
    </w:p>
    <w:p>
      <w:pPr>
        <w:pStyle w:val="6"/>
        <w:keepNext w:val="0"/>
        <w:keepLines w:val="0"/>
        <w:widowControl/>
        <w:suppressLineNumbers w:val="0"/>
        <w:shd w:val="clear" w:fill="FFFFFF"/>
        <w:spacing w:line="21" w:lineRule="atLeast"/>
        <w:ind w:left="0" w:right="0" w:firstLine="0"/>
        <w:rPr>
          <w:rFonts w:hint="default" w:ascii="Segoe UI" w:hAnsi="Segoe UI" w:eastAsia="Segoe UI" w:cs="Segoe UI"/>
          <w:i w:val="0"/>
          <w:iCs w:val="0"/>
          <w:caps w:val="0"/>
          <w:color w:val="333333"/>
          <w:spacing w:val="0"/>
          <w:sz w:val="21"/>
          <w:szCs w:val="21"/>
        </w:rPr>
      </w:pPr>
      <w:r>
        <w:rPr>
          <w:rFonts w:hint="default" w:ascii="Segoe UI" w:hAnsi="Segoe UI" w:eastAsia="Segoe UI" w:cs="Segoe UI"/>
          <w:i w:val="0"/>
          <w:iCs w:val="0"/>
          <w:caps w:val="0"/>
          <w:color w:val="333333"/>
          <w:spacing w:val="0"/>
          <w:sz w:val="21"/>
          <w:szCs w:val="21"/>
          <w:shd w:val="clear" w:fill="FFFFFF"/>
        </w:rPr>
        <w:t>Various identification numbers and addresses are stored, as well as authentication parameters. This information is entered into the database by the network provider when a new subscriber is added to the system.</w:t>
      </w:r>
    </w:p>
    <w:p>
      <w:pPr>
        <w:pStyle w:val="2"/>
        <w:keepNext w:val="0"/>
        <w:keepLines w:val="0"/>
        <w:widowControl/>
        <w:suppressLineNumbers w:val="0"/>
        <w:shd w:val="clear" w:fill="FFFFFF"/>
        <w:spacing w:line="21" w:lineRule="atLeast"/>
        <w:ind w:left="0" w:right="0" w:firstLine="0"/>
        <w:rPr>
          <w:rFonts w:ascii="Segoe UI" w:hAnsi="Segoe UI" w:eastAsia="Segoe UI" w:cs="Segoe UI"/>
          <w:i w:val="0"/>
          <w:iCs w:val="0"/>
          <w:caps w:val="0"/>
          <w:color w:val="32373C"/>
          <w:spacing w:val="0"/>
          <w:sz w:val="28"/>
          <w:szCs w:val="28"/>
        </w:rPr>
      </w:pPr>
      <w:r>
        <w:rPr>
          <w:rFonts w:hint="default" w:ascii="Segoe UI" w:hAnsi="Segoe UI" w:eastAsia="Segoe UI" w:cs="Segoe UI"/>
          <w:i w:val="0"/>
          <w:iCs w:val="0"/>
          <w:caps w:val="0"/>
          <w:color w:val="32373C"/>
          <w:spacing w:val="0"/>
          <w:sz w:val="28"/>
          <w:szCs w:val="28"/>
          <w:shd w:val="clear" w:fill="FFFFFF"/>
        </w:rPr>
        <w:t>VLR - Visitor Location Register</w:t>
      </w:r>
    </w:p>
    <w:p>
      <w:pPr>
        <w:pStyle w:val="6"/>
        <w:keepNext w:val="0"/>
        <w:keepLines w:val="0"/>
        <w:widowControl/>
        <w:suppressLineNumbers w:val="0"/>
        <w:shd w:val="clear" w:fill="FFFFFF"/>
        <w:spacing w:line="21" w:lineRule="atLeast"/>
        <w:ind w:left="0" w:right="0" w:firstLine="0"/>
        <w:rPr>
          <w:rFonts w:hint="default" w:ascii="Segoe UI" w:hAnsi="Segoe UI" w:eastAsia="Segoe UI" w:cs="Segoe UI"/>
          <w:i w:val="0"/>
          <w:iCs w:val="0"/>
          <w:caps w:val="0"/>
          <w:color w:val="333333"/>
          <w:spacing w:val="0"/>
          <w:sz w:val="21"/>
          <w:szCs w:val="21"/>
        </w:rPr>
      </w:pPr>
      <w:r>
        <w:rPr>
          <w:rFonts w:hint="default" w:ascii="Segoe UI" w:hAnsi="Segoe UI" w:eastAsia="Segoe UI" w:cs="Segoe UI"/>
          <w:i w:val="0"/>
          <w:iCs w:val="0"/>
          <w:caps w:val="0"/>
          <w:color w:val="333333"/>
          <w:spacing w:val="0"/>
          <w:sz w:val="21"/>
          <w:szCs w:val="21"/>
          <w:shd w:val="clear" w:fill="FFFFFF"/>
        </w:rPr>
        <w:t>Visitor Location Register – VLR is temporary database which save temporary information about subscriber like current subscriber location, subscriber mobile status on or off and many more, vlr is also required in all technology 2g, 3g, 4g and 5g.</w:t>
      </w:r>
    </w:p>
    <w:p>
      <w:pPr>
        <w:pStyle w:val="6"/>
        <w:keepNext w:val="0"/>
        <w:keepLines w:val="0"/>
        <w:widowControl/>
        <w:suppressLineNumbers w:val="0"/>
        <w:shd w:val="clear" w:fill="FFFFFF"/>
        <w:spacing w:line="21" w:lineRule="atLeast"/>
        <w:ind w:left="0" w:right="0" w:firstLine="0"/>
        <w:rPr>
          <w:rFonts w:hint="default" w:ascii="Segoe UI" w:hAnsi="Segoe UI" w:eastAsia="Segoe UI" w:cs="Segoe UI"/>
          <w:i w:val="0"/>
          <w:iCs w:val="0"/>
          <w:caps w:val="0"/>
          <w:color w:val="333333"/>
          <w:spacing w:val="0"/>
          <w:sz w:val="21"/>
          <w:szCs w:val="21"/>
        </w:rPr>
      </w:pPr>
      <w:r>
        <w:rPr>
          <w:rFonts w:hint="default" w:ascii="Segoe UI" w:hAnsi="Segoe UI" w:eastAsia="Segoe UI" w:cs="Segoe UI"/>
          <w:i w:val="0"/>
          <w:iCs w:val="0"/>
          <w:caps w:val="0"/>
          <w:color w:val="333333"/>
          <w:spacing w:val="0"/>
          <w:sz w:val="21"/>
          <w:szCs w:val="21"/>
          <w:shd w:val="clear" w:fill="FFFFFF"/>
        </w:rPr>
        <w:t>The VLR contains a copy of most of the data stored at the HLR. It is, however, temporary data which exists for only as long as the subscriber is “active” in the particular area covered by the VLR.</w:t>
      </w:r>
    </w:p>
    <w:p>
      <w:pPr>
        <w:pStyle w:val="6"/>
        <w:keepNext w:val="0"/>
        <w:keepLines w:val="0"/>
        <w:widowControl/>
        <w:suppressLineNumbers w:val="0"/>
        <w:shd w:val="clear" w:fill="FFFFFF"/>
        <w:spacing w:line="21" w:lineRule="atLeast"/>
        <w:ind w:left="0" w:right="0" w:firstLine="0"/>
        <w:rPr>
          <w:rFonts w:hint="default" w:ascii="Segoe UI" w:hAnsi="Segoe UI" w:eastAsia="Segoe UI" w:cs="Segoe UI"/>
          <w:i w:val="0"/>
          <w:iCs w:val="0"/>
          <w:caps w:val="0"/>
          <w:color w:val="333333"/>
          <w:spacing w:val="0"/>
          <w:sz w:val="21"/>
          <w:szCs w:val="21"/>
        </w:rPr>
      </w:pPr>
      <w:r>
        <w:rPr>
          <w:rFonts w:hint="default" w:ascii="Segoe UI" w:hAnsi="Segoe UI" w:eastAsia="Segoe UI" w:cs="Segoe UI"/>
          <w:i w:val="0"/>
          <w:iCs w:val="0"/>
          <w:caps w:val="0"/>
          <w:color w:val="333333"/>
          <w:spacing w:val="0"/>
          <w:sz w:val="21"/>
          <w:szCs w:val="21"/>
          <w:shd w:val="clear" w:fill="FFFFFF"/>
        </w:rPr>
        <w:t>The VLR database will therefore contain some duplicate data as well as more precise data relevant to the subscriber remaining within the VLR coverage (here coverage means status of customer of last lac location area code updation )</w:t>
      </w:r>
    </w:p>
    <w:p>
      <w:pPr>
        <w:rPr>
          <w:rFonts w:hint="default"/>
          <w:b/>
          <w:bCs/>
          <w:sz w:val="32"/>
          <w:szCs w:val="32"/>
          <w:lang w:val="en-US"/>
        </w:rPr>
      </w:pPr>
      <w:r>
        <w:rPr>
          <w:rFonts w:hint="default"/>
          <w:b/>
          <w:bCs/>
          <w:sz w:val="32"/>
          <w:szCs w:val="32"/>
          <w:lang w:val="en-US"/>
        </w:rPr>
        <w:t>Ans:3</w:t>
      </w:r>
    </w:p>
    <w:p>
      <w:pPr>
        <w:rPr>
          <w:rFonts w:hint="default"/>
          <w:color w:val="000000"/>
          <w:sz w:val="22"/>
          <w:szCs w:val="22"/>
          <w:lang w:val="en-US"/>
        </w:rPr>
      </w:pPr>
      <w:r>
        <w:rPr>
          <w:rFonts w:ascii="Segoe UI" w:hAnsi="Segoe UI" w:eastAsia="Segoe UI" w:cs="Segoe UI"/>
          <w:i w:val="0"/>
          <w:iCs w:val="0"/>
          <w:caps w:val="0"/>
          <w:color w:val="333333"/>
          <w:spacing w:val="0"/>
          <w:sz w:val="22"/>
          <w:szCs w:val="22"/>
          <w:shd w:val="clear" w:fill="FFFFFF"/>
        </w:rPr>
        <w:t>Spread spectrum is a technique used for wireless communications in telecommunication and radio communication. In this technique, the frequency of the transmitted signal, i.e., an electrical signal, electromagnetic signal, or acoustic signal, is deliberately varied and generates a much greater bandwidth than the signal would have if its frequency were not varied.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jc w:val="both"/>
        <w:rPr>
          <w:b/>
          <w:bCs/>
          <w:color w:val="000000"/>
          <w:sz w:val="22"/>
          <w:szCs w:val="22"/>
        </w:rPr>
      </w:pPr>
      <w:r>
        <w:rPr>
          <w:rFonts w:hint="default" w:ascii="Arial" w:hAnsi="Arial" w:eastAsia="Arial" w:cs="Arial"/>
          <w:b/>
          <w:bCs/>
          <w:i w:val="0"/>
          <w:iCs w:val="0"/>
          <w:caps w:val="0"/>
          <w:color w:val="3C4043"/>
          <w:spacing w:val="2"/>
          <w:sz w:val="22"/>
          <w:szCs w:val="22"/>
          <w:lang w:val="en-US"/>
        </w:rPr>
        <w:t>N</w:t>
      </w:r>
      <w:r>
        <w:rPr>
          <w:rFonts w:ascii="Arial" w:hAnsi="Arial" w:eastAsia="Arial" w:cs="Arial"/>
          <w:b/>
          <w:bCs/>
          <w:i w:val="0"/>
          <w:iCs w:val="0"/>
          <w:caps w:val="0"/>
          <w:color w:val="3C4043"/>
          <w:spacing w:val="2"/>
          <w:sz w:val="22"/>
          <w:szCs w:val="22"/>
        </w:rPr>
        <w:t>eed of Spread Spectrum</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sz w:val="22"/>
          <w:szCs w:val="22"/>
        </w:rPr>
      </w:pPr>
      <w:r>
        <w:rPr>
          <w:rFonts w:ascii="Segoe UI" w:hAnsi="Segoe UI" w:eastAsia="Segoe UI" w:cs="Segoe UI"/>
          <w:i w:val="0"/>
          <w:iCs w:val="0"/>
          <w:caps w:val="0"/>
          <w:color w:val="000000"/>
          <w:spacing w:val="0"/>
          <w:sz w:val="22"/>
          <w:szCs w:val="22"/>
          <w:bdr w:val="none" w:color="auto" w:sz="0" w:space="0"/>
          <w:shd w:val="clear" w:fill="FFFFFF"/>
        </w:rPr>
        <w:t>Spread spectrum signals are distributed over a wide range of frequencies and then collected and received back to the receiver. On the other hand, wide-band signals are noise-like and challenging to detect.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sz w:val="22"/>
          <w:szCs w:val="22"/>
        </w:rPr>
      </w:pPr>
      <w:r>
        <w:rPr>
          <w:rFonts w:hint="default" w:ascii="Segoe UI" w:hAnsi="Segoe UI" w:eastAsia="Segoe UI" w:cs="Segoe UI"/>
          <w:i w:val="0"/>
          <w:iCs w:val="0"/>
          <w:caps w:val="0"/>
          <w:color w:val="000000"/>
          <w:spacing w:val="0"/>
          <w:sz w:val="22"/>
          <w:szCs w:val="22"/>
          <w:bdr w:val="none" w:color="auto" w:sz="0" w:space="0"/>
          <w:shd w:val="clear" w:fill="FFFFFF"/>
        </w:rPr>
        <w:t>Initially, the spread spectrum was adopted in military applications because of its resistance to jamming and difficulty intercepting.</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sz w:val="22"/>
          <w:szCs w:val="22"/>
        </w:rPr>
      </w:pPr>
      <w:r>
        <w:rPr>
          <w:rFonts w:hint="default" w:ascii="Segoe UI" w:hAnsi="Segoe UI" w:eastAsia="Segoe UI" w:cs="Segoe UI"/>
          <w:i w:val="0"/>
          <w:iCs w:val="0"/>
          <w:caps w:val="0"/>
          <w:color w:val="000000"/>
          <w:spacing w:val="0"/>
          <w:sz w:val="22"/>
          <w:szCs w:val="22"/>
          <w:bdr w:val="none" w:color="auto" w:sz="0" w:space="0"/>
          <w:shd w:val="clear" w:fill="FFFFFF"/>
        </w:rPr>
        <w:t>Now, this is also used in commercial wireless communication.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sz w:val="22"/>
          <w:szCs w:val="22"/>
        </w:rPr>
      </w:pPr>
      <w:r>
        <w:rPr>
          <w:rFonts w:hint="default" w:ascii="Segoe UI" w:hAnsi="Segoe UI" w:eastAsia="Segoe UI" w:cs="Segoe UI"/>
          <w:i w:val="0"/>
          <w:iCs w:val="0"/>
          <w:caps w:val="0"/>
          <w:color w:val="000000"/>
          <w:spacing w:val="0"/>
          <w:sz w:val="22"/>
          <w:szCs w:val="22"/>
          <w:bdr w:val="none" w:color="auto" w:sz="0" w:space="0"/>
          <w:shd w:val="clear" w:fill="FFFFFF"/>
        </w:rPr>
        <w:t>It is most preferred because of its useful bandwidth utilization ability.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1" w:line="300" w:lineRule="atLeast"/>
        <w:jc w:val="both"/>
        <w:rPr>
          <w:color w:val="000000"/>
          <w:sz w:val="21"/>
          <w:szCs w:val="21"/>
        </w:rPr>
      </w:pPr>
    </w:p>
    <w:p>
      <w:pPr>
        <w:rPr>
          <w:rFonts w:hint="default" w:ascii="Segoe UI" w:hAnsi="Segoe UI" w:eastAsia="Segoe UI" w:cs="Segoe UI"/>
          <w:b/>
          <w:bCs/>
          <w:i w:val="0"/>
          <w:iCs w:val="0"/>
          <w:caps w:val="0"/>
          <w:color w:val="333333"/>
          <w:spacing w:val="0"/>
          <w:sz w:val="32"/>
          <w:szCs w:val="32"/>
          <w:shd w:val="clear" w:fill="FFFFFF"/>
          <w:lang w:val="en-US"/>
        </w:rPr>
      </w:pPr>
      <w:r>
        <w:rPr>
          <w:rFonts w:hint="default" w:ascii="Segoe UI" w:hAnsi="Segoe UI" w:eastAsia="Segoe UI" w:cs="Segoe UI"/>
          <w:b/>
          <w:bCs/>
          <w:i w:val="0"/>
          <w:iCs w:val="0"/>
          <w:caps w:val="0"/>
          <w:color w:val="333333"/>
          <w:spacing w:val="0"/>
          <w:sz w:val="32"/>
          <w:szCs w:val="32"/>
          <w:shd w:val="clear" w:fill="FFFFFF"/>
          <w:lang w:val="en-US"/>
        </w:rPr>
        <w:t>Ans:4</w:t>
      </w:r>
    </w:p>
    <w:p>
      <w:pPr>
        <w:pStyle w:val="3"/>
        <w:keepNext w:val="0"/>
        <w:keepLines w:val="0"/>
        <w:widowControl/>
        <w:suppressLineNumbers w:val="0"/>
        <w:ind w:left="0" w:firstLine="0"/>
        <w:rPr>
          <w:rFonts w:ascii="Arial" w:hAnsi="Arial" w:cs="Arial"/>
          <w:i w:val="0"/>
          <w:iCs w:val="0"/>
          <w:caps w:val="0"/>
          <w:spacing w:val="0"/>
          <w:sz w:val="24"/>
          <w:szCs w:val="24"/>
        </w:rPr>
      </w:pPr>
      <w:r>
        <w:rPr>
          <w:rFonts w:hint="default" w:ascii="Arial" w:hAnsi="Arial" w:cs="Arial"/>
          <w:i w:val="0"/>
          <w:iCs w:val="0"/>
          <w:caps w:val="0"/>
          <w:spacing w:val="0"/>
          <w:sz w:val="24"/>
          <w:szCs w:val="24"/>
        </w:rPr>
        <w:t>Salient Features of CDMA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bdr w:val="none" w:color="auto" w:sz="0" w:space="0"/>
        </w:rPr>
        <w:t>CDMA, which is based on the spread spectrum technique has following salient features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Arial" w:hAnsi="Arial" w:cs="Arial"/>
          <w:i w:val="0"/>
          <w:iCs w:val="0"/>
          <w:caps w:val="0"/>
          <w:color w:val="000000"/>
          <w:spacing w:val="0"/>
          <w:sz w:val="22"/>
          <w:szCs w:val="22"/>
          <w:bdr w:val="none" w:color="auto" w:sz="0" w:space="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Arial" w:hAnsi="Arial" w:cs="Arial"/>
          <w:color w:val="000000"/>
          <w:sz w:val="22"/>
          <w:szCs w:val="22"/>
        </w:rPr>
      </w:pPr>
      <w:r>
        <w:rPr>
          <w:rFonts w:hint="default" w:ascii="Arial" w:hAnsi="Arial" w:cs="Arial"/>
          <w:i w:val="0"/>
          <w:iCs w:val="0"/>
          <w:caps w:val="0"/>
          <w:color w:val="000000"/>
          <w:spacing w:val="0"/>
          <w:sz w:val="22"/>
          <w:szCs w:val="22"/>
          <w:bdr w:val="none" w:color="auto" w:sz="0" w:space="0"/>
          <w:lang w:val="en-US"/>
        </w:rPr>
        <w:t>1.</w:t>
      </w:r>
      <w:r>
        <w:rPr>
          <w:rFonts w:hint="default" w:ascii="Arial" w:hAnsi="Arial" w:cs="Arial"/>
          <w:i w:val="0"/>
          <w:iCs w:val="0"/>
          <w:caps w:val="0"/>
          <w:color w:val="000000"/>
          <w:spacing w:val="0"/>
          <w:sz w:val="22"/>
          <w:szCs w:val="22"/>
          <w:bdr w:val="none" w:color="auto" w:sz="0" w:space="0"/>
        </w:rPr>
        <w:t>In CDMA, every channel uses the full available spectrum.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sz w:val="22"/>
          <w:szCs w:val="22"/>
        </w:rPr>
      </w:pPr>
      <w:r>
        <w:rPr>
          <w:rFonts w:hint="default" w:ascii="Arial" w:hAnsi="Arial" w:cs="Arial"/>
          <w:i w:val="0"/>
          <w:iCs w:val="0"/>
          <w:caps w:val="0"/>
          <w:color w:val="000000"/>
          <w:spacing w:val="0"/>
          <w:sz w:val="22"/>
          <w:szCs w:val="22"/>
          <w:bdr w:val="none" w:color="auto" w:sz="0" w:space="0"/>
          <w:lang w:val="en-US"/>
        </w:rPr>
        <w:t>2.</w:t>
      </w:r>
      <w:r>
        <w:rPr>
          <w:rFonts w:hint="default" w:ascii="Arial" w:hAnsi="Arial" w:cs="Arial"/>
          <w:i w:val="0"/>
          <w:iCs w:val="0"/>
          <w:caps w:val="0"/>
          <w:color w:val="000000"/>
          <w:spacing w:val="0"/>
          <w:sz w:val="22"/>
          <w:szCs w:val="22"/>
          <w:bdr w:val="none" w:color="auto" w:sz="0" w:space="0"/>
        </w:rPr>
        <w:t>Individual conversations are encoded with a pseudo-random digital sequence and then transmitted using a wide frequency range.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Arial" w:hAnsi="Arial" w:cs="Arial"/>
          <w:color w:val="000000"/>
          <w:sz w:val="22"/>
          <w:szCs w:val="22"/>
        </w:rPr>
      </w:pPr>
      <w:r>
        <w:rPr>
          <w:rFonts w:hint="default" w:ascii="Arial" w:hAnsi="Arial" w:cs="Arial"/>
          <w:i w:val="0"/>
          <w:iCs w:val="0"/>
          <w:caps w:val="0"/>
          <w:color w:val="000000"/>
          <w:spacing w:val="0"/>
          <w:sz w:val="22"/>
          <w:szCs w:val="22"/>
          <w:bdr w:val="none" w:color="auto" w:sz="0" w:space="0"/>
          <w:lang w:val="en-US"/>
        </w:rPr>
        <w:t>3.</w:t>
      </w:r>
      <w:r>
        <w:rPr>
          <w:rFonts w:hint="default" w:ascii="Arial" w:hAnsi="Arial" w:cs="Arial"/>
          <w:i w:val="0"/>
          <w:iCs w:val="0"/>
          <w:caps w:val="0"/>
          <w:color w:val="000000"/>
          <w:spacing w:val="0"/>
          <w:sz w:val="22"/>
          <w:szCs w:val="22"/>
          <w:bdr w:val="none" w:color="auto" w:sz="0" w:space="0"/>
        </w:rPr>
        <w:t>CDMA consistently provides better capacity for voice and data communications, allowing more subscribers to connect at any given time.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Arial" w:hAnsi="Arial" w:cs="Arial"/>
          <w:color w:val="000000"/>
          <w:sz w:val="22"/>
          <w:szCs w:val="22"/>
        </w:rPr>
      </w:pPr>
      <w:r>
        <w:rPr>
          <w:rFonts w:hint="default" w:ascii="Arial" w:hAnsi="Arial" w:cs="Arial"/>
          <w:i w:val="0"/>
          <w:iCs w:val="0"/>
          <w:caps w:val="0"/>
          <w:color w:val="000000"/>
          <w:spacing w:val="0"/>
          <w:sz w:val="22"/>
          <w:szCs w:val="22"/>
          <w:bdr w:val="none" w:color="auto" w:sz="0" w:space="0"/>
          <w:lang w:val="en-US"/>
        </w:rPr>
        <w:t>4.</w:t>
      </w:r>
      <w:r>
        <w:rPr>
          <w:rFonts w:hint="default" w:ascii="Arial" w:hAnsi="Arial" w:cs="Arial"/>
          <w:i w:val="0"/>
          <w:iCs w:val="0"/>
          <w:caps w:val="0"/>
          <w:color w:val="000000"/>
          <w:spacing w:val="0"/>
          <w:sz w:val="22"/>
          <w:szCs w:val="22"/>
          <w:bdr w:val="none" w:color="auto" w:sz="0" w:space="0"/>
        </w:rPr>
        <w:t>CDMA is the common platform on which 3G technologies are built. For 3G, CDMA uses 1x EV-DO and EV-DV.</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1440" w:hanging="360"/>
      </w:pPr>
    </w:p>
    <w:p>
      <w:pPr>
        <w:rPr>
          <w:rFonts w:hint="default" w:ascii="Segoe UI" w:hAnsi="Segoe UI" w:eastAsia="Segoe UI" w:cs="Segoe UI"/>
          <w:b/>
          <w:bCs/>
          <w:i w:val="0"/>
          <w:iCs w:val="0"/>
          <w:caps w:val="0"/>
          <w:color w:val="333333"/>
          <w:spacing w:val="0"/>
          <w:sz w:val="32"/>
          <w:szCs w:val="32"/>
          <w:shd w:val="clear" w:fill="FFFFFF"/>
          <w:lang w:val="en-US"/>
        </w:rPr>
      </w:pPr>
    </w:p>
    <w:p>
      <w:pPr>
        <w:rPr>
          <w:rFonts w:hint="default" w:ascii="Segoe UI" w:hAnsi="Segoe UI" w:eastAsia="Segoe UI" w:cs="Segoe UI"/>
          <w:i w:val="0"/>
          <w:iCs w:val="0"/>
          <w:caps w:val="0"/>
          <w:color w:val="333333"/>
          <w:spacing w:val="0"/>
          <w:sz w:val="22"/>
          <w:szCs w:val="22"/>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FB02DC"/>
    <w:multiLevelType w:val="multilevel"/>
    <w:tmpl w:val="9AFB02D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2C286BB"/>
    <w:multiLevelType w:val="multilevel"/>
    <w:tmpl w:val="A2C286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19D6785"/>
    <w:multiLevelType w:val="multilevel"/>
    <w:tmpl w:val="C19D67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7DCE175"/>
    <w:multiLevelType w:val="multilevel"/>
    <w:tmpl w:val="C7DCE1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9C2606F"/>
    <w:multiLevelType w:val="multilevel"/>
    <w:tmpl w:val="09C2606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29334B45"/>
    <w:multiLevelType w:val="multilevel"/>
    <w:tmpl w:val="29334B45"/>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
    <w:nsid w:val="581F1635"/>
    <w:multiLevelType w:val="multilevel"/>
    <w:tmpl w:val="581F16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76186451"/>
    <w:multiLevelType w:val="multilevel"/>
    <w:tmpl w:val="761864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78882EB6"/>
    <w:multiLevelType w:val="multilevel"/>
    <w:tmpl w:val="78882E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2"/>
  </w:num>
  <w:num w:numId="3">
    <w:abstractNumId w:val="1"/>
  </w:num>
  <w:num w:numId="4">
    <w:abstractNumId w:val="6"/>
  </w:num>
  <w:num w:numId="5">
    <w:abstractNumId w:val="3"/>
  </w:num>
  <w:num w:numId="6">
    <w:abstractNumId w:val="8"/>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0762A6"/>
    <w:rsid w:val="143835B2"/>
    <w:rsid w:val="480A3F9D"/>
    <w:rsid w:val="5E0762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2021-10-25T20:53:00Z</dcterms:created>
  <dc:creator>yatha</dc:creator>
  <cp:lastModifiedBy>yatha</cp:lastModifiedBy>
  <dcterms:modified xsi:type="dcterms:W3CDTF">2021-10-25T21:26:41Z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B57EBE0FA7614DEEA3CE438D41B9A213</vt:lpwstr>
  </property>
</Properties>
</file>