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E6A3" w14:textId="77777777" w:rsidR="003A1F5B" w:rsidRDefault="003A1F5B">
      <w:pPr>
        <w:spacing w:after="4" w:line="259" w:lineRule="auto"/>
        <w:ind w:left="8" w:firstLine="0"/>
        <w:jc w:val="center"/>
        <w:rPr>
          <w:b/>
          <w:bCs/>
          <w:sz w:val="72"/>
          <w:szCs w:val="72"/>
        </w:rPr>
      </w:pPr>
    </w:p>
    <w:p w14:paraId="280702FA" w14:textId="2E3BEF8E" w:rsidR="00386CFC" w:rsidRDefault="00240E32">
      <w:pPr>
        <w:spacing w:after="4" w:line="259" w:lineRule="auto"/>
        <w:ind w:left="8" w:firstLine="0"/>
        <w:jc w:val="center"/>
      </w:pPr>
      <w:r w:rsidRPr="2D0270A0">
        <w:rPr>
          <w:b/>
          <w:bCs/>
          <w:sz w:val="72"/>
          <w:szCs w:val="72"/>
        </w:rPr>
        <w:t xml:space="preserve">Assignment-1 </w:t>
      </w:r>
    </w:p>
    <w:p w14:paraId="0B5651EF" w14:textId="77777777" w:rsidR="00386CFC" w:rsidRDefault="00240E32">
      <w:pPr>
        <w:spacing w:after="155" w:line="259" w:lineRule="auto"/>
        <w:ind w:left="148" w:firstLine="0"/>
        <w:jc w:val="center"/>
        <w:rPr>
          <w:b/>
          <w:sz w:val="56"/>
          <w:szCs w:val="56"/>
        </w:rPr>
      </w:pPr>
      <w:r>
        <w:rPr>
          <w:b/>
          <w:sz w:val="56"/>
          <w:szCs w:val="56"/>
        </w:rPr>
        <w:t xml:space="preserve"> </w:t>
      </w:r>
    </w:p>
    <w:p w14:paraId="0991F1C1" w14:textId="1C481ED2" w:rsidR="00386CFC" w:rsidRDefault="00386CFC">
      <w:pPr>
        <w:spacing w:after="155" w:line="259" w:lineRule="auto"/>
        <w:ind w:left="148" w:firstLine="0"/>
        <w:jc w:val="center"/>
        <w:rPr>
          <w:b/>
          <w:sz w:val="56"/>
          <w:szCs w:val="56"/>
        </w:rPr>
      </w:pPr>
    </w:p>
    <w:p w14:paraId="15D32A1F" w14:textId="77777777" w:rsidR="00F950C7" w:rsidRDefault="00F950C7">
      <w:pPr>
        <w:spacing w:after="155" w:line="259" w:lineRule="auto"/>
        <w:ind w:left="148" w:firstLine="0"/>
        <w:jc w:val="center"/>
        <w:rPr>
          <w:b/>
          <w:sz w:val="56"/>
          <w:szCs w:val="56"/>
        </w:rPr>
      </w:pPr>
    </w:p>
    <w:p w14:paraId="3EF427DE" w14:textId="77777777" w:rsidR="00386CFC" w:rsidRDefault="00240E32">
      <w:pPr>
        <w:spacing w:after="158" w:line="259" w:lineRule="auto"/>
        <w:ind w:left="15"/>
        <w:jc w:val="center"/>
      </w:pPr>
      <w:r>
        <w:rPr>
          <w:sz w:val="56"/>
          <w:szCs w:val="56"/>
        </w:rPr>
        <w:t xml:space="preserve">Course: SC-374  </w:t>
      </w:r>
    </w:p>
    <w:p w14:paraId="37AA56AD" w14:textId="77777777" w:rsidR="00386CFC" w:rsidRDefault="2D0270A0" w:rsidP="2D0270A0">
      <w:pPr>
        <w:spacing w:after="0" w:line="332" w:lineRule="auto"/>
        <w:ind w:left="15" w:right="5"/>
        <w:jc w:val="center"/>
        <w:rPr>
          <w:sz w:val="48"/>
          <w:szCs w:val="48"/>
        </w:rPr>
      </w:pPr>
      <w:r w:rsidRPr="2D0270A0">
        <w:rPr>
          <w:sz w:val="48"/>
          <w:szCs w:val="48"/>
        </w:rPr>
        <w:t>Computational and Numerical Methods</w:t>
      </w:r>
    </w:p>
    <w:p w14:paraId="1CCBFB53" w14:textId="77777777" w:rsidR="00386CFC" w:rsidRDefault="00240E32">
      <w:pPr>
        <w:spacing w:after="0" w:line="332" w:lineRule="auto"/>
        <w:ind w:left="1455" w:right="5" w:firstLine="705"/>
      </w:pPr>
      <w:r>
        <w:rPr>
          <w:sz w:val="48"/>
          <w:szCs w:val="48"/>
        </w:rPr>
        <w:t>Instructor: Prof.</w:t>
      </w:r>
      <w:r>
        <w:rPr>
          <w:sz w:val="56"/>
          <w:szCs w:val="56"/>
        </w:rPr>
        <w:t xml:space="preserve"> </w:t>
      </w:r>
      <w:r>
        <w:rPr>
          <w:sz w:val="48"/>
          <w:szCs w:val="48"/>
        </w:rPr>
        <w:t>Arnab Kumar</w:t>
      </w:r>
    </w:p>
    <w:p w14:paraId="587555C6" w14:textId="77777777" w:rsidR="00386CFC" w:rsidRDefault="00240E32">
      <w:pPr>
        <w:spacing w:line="259" w:lineRule="auto"/>
        <w:ind w:left="108" w:firstLine="0"/>
        <w:jc w:val="center"/>
      </w:pPr>
      <w:r>
        <w:rPr>
          <w:b/>
          <w:sz w:val="40"/>
          <w:szCs w:val="40"/>
        </w:rPr>
        <w:t xml:space="preserve"> </w:t>
      </w:r>
    </w:p>
    <w:p w14:paraId="286876BB" w14:textId="77777777" w:rsidR="00386CFC" w:rsidRDefault="00240E32">
      <w:pPr>
        <w:spacing w:after="154" w:line="259" w:lineRule="auto"/>
        <w:ind w:left="108" w:firstLine="0"/>
        <w:jc w:val="center"/>
      </w:pPr>
      <w:r>
        <w:rPr>
          <w:b/>
          <w:sz w:val="40"/>
          <w:szCs w:val="40"/>
        </w:rPr>
        <w:t xml:space="preserve"> </w:t>
      </w:r>
    </w:p>
    <w:p w14:paraId="4A9FA9B1" w14:textId="77777777" w:rsidR="00386CFC" w:rsidRDefault="00240E32">
      <w:pPr>
        <w:spacing w:line="259" w:lineRule="auto"/>
        <w:ind w:left="108" w:firstLine="0"/>
        <w:jc w:val="center"/>
      </w:pPr>
      <w:r>
        <w:rPr>
          <w:b/>
          <w:sz w:val="40"/>
          <w:szCs w:val="40"/>
        </w:rPr>
        <w:t xml:space="preserve"> </w:t>
      </w:r>
    </w:p>
    <w:p w14:paraId="6A3DC942" w14:textId="19B35A79" w:rsidR="00386CFC" w:rsidRDefault="00240E32" w:rsidP="00A35209">
      <w:pPr>
        <w:spacing w:after="154" w:line="259" w:lineRule="auto"/>
        <w:ind w:left="0" w:firstLine="0"/>
      </w:pPr>
      <w:r>
        <w:rPr>
          <w:b/>
          <w:sz w:val="40"/>
          <w:szCs w:val="40"/>
        </w:rPr>
        <w:t xml:space="preserve"> </w:t>
      </w:r>
    </w:p>
    <w:p w14:paraId="5F5EE0A3" w14:textId="77777777" w:rsidR="00386CFC" w:rsidRDefault="00240E32">
      <w:pPr>
        <w:spacing w:after="154" w:line="259" w:lineRule="auto"/>
        <w:ind w:left="108" w:firstLine="0"/>
        <w:jc w:val="center"/>
      </w:pPr>
      <w:r>
        <w:rPr>
          <w:b/>
          <w:sz w:val="40"/>
          <w:szCs w:val="40"/>
        </w:rPr>
        <w:t xml:space="preserve"> </w:t>
      </w:r>
    </w:p>
    <w:p w14:paraId="55DCAA20" w14:textId="77777777" w:rsidR="00386CFC" w:rsidRDefault="00240E32">
      <w:pPr>
        <w:spacing w:after="234" w:line="259" w:lineRule="auto"/>
        <w:ind w:left="108" w:firstLine="0"/>
        <w:jc w:val="center"/>
      </w:pPr>
      <w:r>
        <w:rPr>
          <w:b/>
          <w:sz w:val="40"/>
          <w:szCs w:val="40"/>
        </w:rPr>
        <w:t xml:space="preserve"> </w:t>
      </w:r>
    </w:p>
    <w:p w14:paraId="0D777075" w14:textId="77777777" w:rsidR="00386CFC" w:rsidRDefault="00240E32">
      <w:pPr>
        <w:spacing w:after="158" w:line="259" w:lineRule="auto"/>
        <w:ind w:left="17" w:right="1"/>
        <w:jc w:val="center"/>
      </w:pPr>
      <w:r>
        <w:rPr>
          <w:sz w:val="48"/>
          <w:szCs w:val="48"/>
        </w:rPr>
        <w:t xml:space="preserve">Made by: </w:t>
      </w:r>
      <w:r w:rsidRPr="2D0270A0">
        <w:rPr>
          <w:b/>
          <w:bCs/>
          <w:sz w:val="40"/>
          <w:szCs w:val="40"/>
        </w:rPr>
        <w:t xml:space="preserve"> </w:t>
      </w:r>
    </w:p>
    <w:p w14:paraId="3A220262" w14:textId="77777777" w:rsidR="00386CFC" w:rsidRDefault="00240E32">
      <w:pPr>
        <w:spacing w:after="158" w:line="259" w:lineRule="auto"/>
        <w:ind w:left="17"/>
        <w:jc w:val="center"/>
      </w:pPr>
      <w:proofErr w:type="spellStart"/>
      <w:r>
        <w:rPr>
          <w:sz w:val="48"/>
          <w:szCs w:val="48"/>
        </w:rPr>
        <w:t>Yatin</w:t>
      </w:r>
      <w:proofErr w:type="spellEnd"/>
      <w:r>
        <w:rPr>
          <w:sz w:val="48"/>
          <w:szCs w:val="48"/>
        </w:rPr>
        <w:t xml:space="preserve"> Patel – 201601454 </w:t>
      </w:r>
    </w:p>
    <w:p w14:paraId="45C24730" w14:textId="6933D7C1" w:rsidR="00386CFC" w:rsidRDefault="00F950C7">
      <w:pPr>
        <w:spacing w:after="81" w:line="259" w:lineRule="auto"/>
        <w:ind w:left="1834" w:firstLine="0"/>
      </w:pPr>
      <w:r>
        <w:rPr>
          <w:sz w:val="48"/>
          <w:szCs w:val="48"/>
        </w:rPr>
        <w:t xml:space="preserve"> </w:t>
      </w:r>
      <w:proofErr w:type="spellStart"/>
      <w:r w:rsidR="00240E32">
        <w:rPr>
          <w:sz w:val="48"/>
          <w:szCs w:val="48"/>
        </w:rPr>
        <w:t>Rutvik</w:t>
      </w:r>
      <w:proofErr w:type="spellEnd"/>
      <w:r w:rsidR="00240E32">
        <w:rPr>
          <w:sz w:val="48"/>
          <w:szCs w:val="48"/>
        </w:rPr>
        <w:t xml:space="preserve"> Kothari – 201601417 </w:t>
      </w:r>
    </w:p>
    <w:p w14:paraId="4931D142" w14:textId="77777777" w:rsidR="2D0270A0" w:rsidRDefault="2D0270A0" w:rsidP="2D0270A0">
      <w:pPr>
        <w:spacing w:after="56"/>
        <w:ind w:left="18"/>
        <w:jc w:val="center"/>
        <w:rPr>
          <w:b/>
          <w:bCs/>
          <w:u w:val="single"/>
        </w:rPr>
      </w:pPr>
    </w:p>
    <w:p w14:paraId="17359C22" w14:textId="77777777" w:rsidR="2D0270A0" w:rsidRDefault="2D0270A0" w:rsidP="2D0270A0">
      <w:pPr>
        <w:pStyle w:val="Heading1"/>
        <w:spacing w:after="56"/>
        <w:ind w:left="18"/>
        <w:jc w:val="center"/>
        <w:rPr>
          <w:rFonts w:ascii="Times New Roman" w:eastAsia="Times New Roman" w:hAnsi="Times New Roman" w:cs="Times New Roman"/>
          <w:b/>
          <w:bCs/>
          <w:u w:val="single"/>
        </w:rPr>
      </w:pPr>
    </w:p>
    <w:p w14:paraId="7EB37EF1" w14:textId="77777777" w:rsidR="2D0270A0" w:rsidRDefault="2D0270A0" w:rsidP="2D0270A0">
      <w:pPr>
        <w:pStyle w:val="Heading1"/>
        <w:spacing w:after="56"/>
        <w:ind w:left="18"/>
        <w:jc w:val="center"/>
        <w:rPr>
          <w:rFonts w:ascii="Times New Roman" w:eastAsia="Times New Roman" w:hAnsi="Times New Roman" w:cs="Times New Roman"/>
          <w:b/>
          <w:bCs/>
          <w:u w:val="single"/>
        </w:rPr>
      </w:pPr>
    </w:p>
    <w:p w14:paraId="4719E567" w14:textId="77777777" w:rsidR="00386CFC" w:rsidRDefault="00240E32">
      <w:pPr>
        <w:pStyle w:val="Heading1"/>
        <w:spacing w:after="56"/>
        <w:ind w:left="18"/>
        <w:jc w:val="center"/>
      </w:pPr>
      <w:r w:rsidRPr="2D0270A0">
        <w:rPr>
          <w:rFonts w:ascii="Times New Roman" w:eastAsia="Times New Roman" w:hAnsi="Times New Roman" w:cs="Times New Roman"/>
          <w:b/>
          <w:bCs/>
          <w:u w:val="single"/>
        </w:rPr>
        <w:t>Problem: 1</w:t>
      </w:r>
    </w:p>
    <w:p w14:paraId="47827204" w14:textId="77777777" w:rsidR="00386CFC" w:rsidRDefault="00240E32">
      <w:pPr>
        <w:spacing w:after="165" w:line="255" w:lineRule="auto"/>
        <w:ind w:left="355"/>
      </w:pPr>
      <w:r>
        <w:rPr>
          <w:rFonts w:ascii="Courier New" w:eastAsia="Courier New" w:hAnsi="Courier New" w:cs="Courier New"/>
        </w:rPr>
        <w:t>♦</w:t>
      </w:r>
      <w:r>
        <w:rPr>
          <w:rFonts w:ascii="Arial" w:eastAsia="Arial" w:hAnsi="Arial" w:cs="Arial"/>
        </w:rPr>
        <w:t xml:space="preserve"> </w:t>
      </w:r>
      <w:r w:rsidRPr="2D0270A0">
        <w:rPr>
          <w:b/>
          <w:bCs/>
        </w:rPr>
        <w:t>Statement:</w:t>
      </w:r>
      <w:r>
        <w:rPr>
          <w:rFonts w:ascii="Calibri" w:eastAsia="Calibri" w:hAnsi="Calibri" w:cs="Calibri"/>
        </w:rPr>
        <w:t xml:space="preserve"> </w:t>
      </w:r>
    </w:p>
    <w:p w14:paraId="7ECEFE9A" w14:textId="77777777" w:rsidR="00E268C2" w:rsidRDefault="2498D992">
      <w:pPr>
        <w:spacing w:after="116"/>
        <w:ind w:left="715"/>
      </w:pPr>
      <w:r>
        <w:t xml:space="preserve">With the help of a single code, plot the following functions </w:t>
      </w:r>
    </w:p>
    <w:p w14:paraId="1E72F1CC" w14:textId="5F1C2FDC" w:rsidR="00E268C2" w:rsidRPr="006A183E" w:rsidRDefault="2498D992">
      <w:pPr>
        <w:spacing w:after="116"/>
        <w:ind w:left="715"/>
        <w:rPr>
          <w:lang w:val="en-CA"/>
        </w:rPr>
      </w:pPr>
      <w:r w:rsidRPr="006A183E">
        <w:rPr>
          <w:lang w:val="en-CA"/>
        </w:rPr>
        <w:t xml:space="preserve">(a) </w:t>
      </w:r>
      <m:oMath>
        <m:r>
          <w:rPr>
            <w:rFonts w:ascii="Cambria Math" w:hAnsi="Cambria Math"/>
          </w:rPr>
          <m:t>y</m:t>
        </m:r>
        <m:r>
          <w:rPr>
            <w:rFonts w:ascii="Cambria Math" w:hAnsi="Cambria Math"/>
            <w:lang w:val="en-CA"/>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Pr="006A183E">
        <w:rPr>
          <w:lang w:val="en-CA"/>
        </w:rPr>
        <w:t xml:space="preserve"> </w:t>
      </w:r>
    </w:p>
    <w:p w14:paraId="48148900" w14:textId="6B863CEA" w:rsidR="00E268C2" w:rsidRPr="00B9022B" w:rsidRDefault="2498D992">
      <w:pPr>
        <w:spacing w:after="116"/>
        <w:ind w:left="715"/>
        <w:rPr>
          <w:lang w:val="en-CA"/>
        </w:rPr>
      </w:pPr>
      <w:r w:rsidRPr="00B9022B">
        <w:rPr>
          <w:lang w:val="en-CA"/>
        </w:rPr>
        <w:t xml:space="preserve">(b) </w:t>
      </w:r>
      <m:oMath>
        <m:r>
          <w:rPr>
            <w:rFonts w:ascii="Cambria Math" w:hAnsi="Cambria Math"/>
            <w:lang w:val="fr-FR"/>
          </w:rPr>
          <m:t>y</m:t>
        </m:r>
        <m:r>
          <w:rPr>
            <w:rFonts w:ascii="Cambria Math" w:hAnsi="Cambria Math"/>
            <w:lang w:val="en-CA"/>
          </w:rPr>
          <m:t>=</m:t>
        </m:r>
        <m:r>
          <w:rPr>
            <w:rFonts w:ascii="Cambria Math" w:hAnsi="Cambria Math"/>
            <w:lang w:val="fr-FR"/>
          </w:rPr>
          <m:t>x</m:t>
        </m:r>
      </m:oMath>
      <w:r w:rsidRPr="00B9022B">
        <w:rPr>
          <w:lang w:val="en-CA"/>
        </w:rPr>
        <w:t xml:space="preserve"> </w:t>
      </w:r>
    </w:p>
    <w:p w14:paraId="4D360817" w14:textId="2EEB88E7" w:rsidR="00E268C2" w:rsidRPr="00B9022B" w:rsidRDefault="2498D992">
      <w:pPr>
        <w:spacing w:after="116"/>
        <w:ind w:left="715"/>
        <w:rPr>
          <w:lang w:val="en-CA"/>
        </w:rPr>
      </w:pPr>
      <w:r w:rsidRPr="00B9022B">
        <w:rPr>
          <w:lang w:val="en-CA"/>
        </w:rPr>
        <w:t xml:space="preserve">(c) </w:t>
      </w:r>
      <m:oMath>
        <m:r>
          <w:rPr>
            <w:rFonts w:ascii="Cambria Math" w:hAnsi="Cambria Math"/>
            <w:lang w:val="fr-FR"/>
          </w:rPr>
          <m:t>y</m:t>
        </m:r>
        <m:r>
          <w:rPr>
            <w:rFonts w:ascii="Cambria Math" w:hAnsi="Cambria Math"/>
            <w:lang w:val="en-CA"/>
          </w:rPr>
          <m:t>=</m:t>
        </m:r>
        <m:r>
          <w:rPr>
            <w:rFonts w:ascii="Cambria Math" w:hAnsi="Cambria Math"/>
            <w:lang w:val="fr-FR"/>
          </w:rPr>
          <m:t>ln</m:t>
        </m:r>
        <m:r>
          <w:rPr>
            <w:rFonts w:ascii="Cambria Math" w:hAnsi="Cambria Math"/>
            <w:lang w:val="en-CA"/>
          </w:rPr>
          <m:t>(</m:t>
        </m:r>
        <m:r>
          <w:rPr>
            <w:rFonts w:ascii="Cambria Math" w:hAnsi="Cambria Math"/>
            <w:lang w:val="fr-FR"/>
          </w:rPr>
          <m:t>x</m:t>
        </m:r>
        <m:r>
          <w:rPr>
            <w:rFonts w:ascii="Cambria Math" w:hAnsi="Cambria Math"/>
            <w:lang w:val="en-CA"/>
          </w:rPr>
          <m:t>)</m:t>
        </m:r>
      </m:oMath>
      <w:r w:rsidRPr="00B9022B">
        <w:rPr>
          <w:lang w:val="en-CA"/>
        </w:rPr>
        <w:t xml:space="preserve"> </w:t>
      </w:r>
    </w:p>
    <w:p w14:paraId="725CD5DF" w14:textId="03254CA6" w:rsidR="00386CFC" w:rsidRDefault="2498D992">
      <w:pPr>
        <w:spacing w:after="116"/>
        <w:ind w:left="715"/>
      </w:pPr>
      <w:r>
        <w:t xml:space="preserve">use suitable ranges of x for each of the functions and judge their properties on various scale of x. Extending this </w:t>
      </w:r>
      <w:r w:rsidR="00B9022B">
        <w:t>exercise,</w:t>
      </w:r>
      <w:r>
        <w:t xml:space="preserve"> plot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r>
        <w:t xml:space="preserve">and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r>
        <w:t>on the same graph and compare them.</w:t>
      </w:r>
    </w:p>
    <w:p w14:paraId="6E85C4B8" w14:textId="77777777" w:rsidR="2498D992" w:rsidRDefault="2498D992" w:rsidP="2498D992">
      <w:pPr>
        <w:spacing w:after="116"/>
        <w:ind w:left="715"/>
      </w:pPr>
    </w:p>
    <w:p w14:paraId="1CD8B8AA" w14:textId="77777777" w:rsidR="2D0270A0" w:rsidRDefault="2498D992" w:rsidP="2D0270A0">
      <w:pPr>
        <w:spacing w:after="165" w:line="255" w:lineRule="auto"/>
        <w:ind w:left="355"/>
      </w:pPr>
      <w:r w:rsidRPr="2498D992">
        <w:rPr>
          <w:rFonts w:ascii="Courier New" w:eastAsia="Courier New" w:hAnsi="Courier New" w:cs="Courier New"/>
        </w:rPr>
        <w:t>♦</w:t>
      </w:r>
      <w:r w:rsidRPr="2498D992">
        <w:rPr>
          <w:rFonts w:ascii="Arial" w:eastAsia="Arial" w:hAnsi="Arial" w:cs="Arial"/>
        </w:rPr>
        <w:t xml:space="preserve"> </w:t>
      </w:r>
      <w:r w:rsidRPr="2498D992">
        <w:rPr>
          <w:rFonts w:ascii="Arial" w:eastAsia="Arial" w:hAnsi="Arial" w:cs="Arial"/>
          <w:b/>
          <w:bCs/>
        </w:rPr>
        <w:t>Graphs</w:t>
      </w:r>
      <w:r w:rsidRPr="2498D992">
        <w:rPr>
          <w:b/>
          <w:bCs/>
        </w:rPr>
        <w:t>:</w:t>
      </w:r>
      <w:r w:rsidRPr="2498D992">
        <w:rPr>
          <w:rFonts w:ascii="Calibri" w:eastAsia="Calibri" w:hAnsi="Calibri" w:cs="Calibri"/>
        </w:rPr>
        <w:t xml:space="preserve"> </w:t>
      </w:r>
    </w:p>
    <w:p w14:paraId="1024262A" w14:textId="05285B51" w:rsidR="63BD15DC" w:rsidRDefault="2498D992" w:rsidP="00B124F0">
      <w:pPr>
        <w:spacing w:after="116"/>
        <w:ind w:left="715"/>
        <w:jc w:val="center"/>
      </w:pPr>
      <w:r>
        <w:rPr>
          <w:noProof/>
        </w:rPr>
        <w:drawing>
          <wp:inline distT="0" distB="0" distL="0" distR="0" wp14:anchorId="3895EE43" wp14:editId="5E507472">
            <wp:extent cx="4320000" cy="3210456"/>
            <wp:effectExtent l="0" t="0" r="4445" b="9525"/>
            <wp:docPr id="18723159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4320000" cy="3210456"/>
                    </a:xfrm>
                    <a:prstGeom prst="rect">
                      <a:avLst/>
                    </a:prstGeom>
                  </pic:spPr>
                </pic:pic>
              </a:graphicData>
            </a:graphic>
          </wp:inline>
        </w:drawing>
      </w:r>
    </w:p>
    <w:p w14:paraId="544FB472" w14:textId="5C60B5B9" w:rsidR="2D0270A0" w:rsidRDefault="2D0270A0" w:rsidP="00B124F0">
      <w:pPr>
        <w:spacing w:after="116"/>
        <w:ind w:left="715"/>
        <w:jc w:val="center"/>
      </w:pPr>
      <w:r>
        <w:rPr>
          <w:noProof/>
        </w:rPr>
        <w:lastRenderedPageBreak/>
        <w:drawing>
          <wp:inline distT="0" distB="0" distL="0" distR="0" wp14:anchorId="09EC59E7" wp14:editId="5E2EE220">
            <wp:extent cx="4320000" cy="3240000"/>
            <wp:effectExtent l="0" t="0" r="4445" b="0"/>
            <wp:docPr id="8333162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1527D09B" w14:textId="3A891B07" w:rsidR="2498D992" w:rsidRDefault="2D0270A0" w:rsidP="00B124F0">
      <w:pPr>
        <w:spacing w:after="116"/>
        <w:ind w:left="705" w:firstLine="0"/>
        <w:jc w:val="center"/>
      </w:pPr>
      <w:r>
        <w:rPr>
          <w:noProof/>
        </w:rPr>
        <w:drawing>
          <wp:inline distT="0" distB="0" distL="0" distR="0" wp14:anchorId="305FC4F3" wp14:editId="4800CA54">
            <wp:extent cx="4320000" cy="3132000"/>
            <wp:effectExtent l="0" t="0" r="4445" b="0"/>
            <wp:docPr id="5436355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320000" cy="3132000"/>
                    </a:xfrm>
                    <a:prstGeom prst="rect">
                      <a:avLst/>
                    </a:prstGeom>
                  </pic:spPr>
                </pic:pic>
              </a:graphicData>
            </a:graphic>
          </wp:inline>
        </w:drawing>
      </w:r>
    </w:p>
    <w:p w14:paraId="337A8042" w14:textId="0C98B5BE" w:rsidR="2498D992" w:rsidRDefault="2498D992" w:rsidP="00B124F0">
      <w:pPr>
        <w:spacing w:after="116"/>
        <w:ind w:left="705" w:firstLine="0"/>
        <w:jc w:val="center"/>
      </w:pPr>
      <w:r>
        <w:rPr>
          <w:noProof/>
        </w:rPr>
        <w:lastRenderedPageBreak/>
        <w:drawing>
          <wp:inline distT="0" distB="0" distL="0" distR="0" wp14:anchorId="37BD1F85" wp14:editId="57E701CB">
            <wp:extent cx="4320000" cy="3132000"/>
            <wp:effectExtent l="0" t="0" r="4445" b="0"/>
            <wp:docPr id="10981881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320000" cy="3132000"/>
                    </a:xfrm>
                    <a:prstGeom prst="rect">
                      <a:avLst/>
                    </a:prstGeom>
                  </pic:spPr>
                </pic:pic>
              </a:graphicData>
            </a:graphic>
          </wp:inline>
        </w:drawing>
      </w:r>
    </w:p>
    <w:p w14:paraId="5980F524" w14:textId="77777777" w:rsidR="00C53A66" w:rsidRDefault="00C53A66" w:rsidP="00B124F0">
      <w:pPr>
        <w:spacing w:after="116"/>
        <w:ind w:left="705" w:firstLine="0"/>
        <w:jc w:val="center"/>
      </w:pPr>
    </w:p>
    <w:p w14:paraId="7D97356C" w14:textId="77777777" w:rsidR="2498D992" w:rsidRDefault="2498D992" w:rsidP="2498D992">
      <w:pPr>
        <w:spacing w:after="116"/>
        <w:ind w:left="705" w:firstLine="0"/>
      </w:pPr>
    </w:p>
    <w:p w14:paraId="2CE95B15" w14:textId="77777777" w:rsidR="2498D992" w:rsidRDefault="2498D992" w:rsidP="2498D992">
      <w:pPr>
        <w:spacing w:after="165" w:line="255" w:lineRule="auto"/>
        <w:ind w:left="355"/>
      </w:pPr>
      <w:r w:rsidRPr="2498D992">
        <w:rPr>
          <w:rFonts w:ascii="Courier New" w:eastAsia="Courier New" w:hAnsi="Courier New" w:cs="Courier New"/>
        </w:rPr>
        <w:t>♦</w:t>
      </w:r>
      <w:r w:rsidRPr="2498D992">
        <w:rPr>
          <w:rFonts w:ascii="Arial" w:eastAsia="Arial" w:hAnsi="Arial" w:cs="Arial"/>
        </w:rPr>
        <w:t xml:space="preserve"> </w:t>
      </w:r>
      <w:r w:rsidRPr="2498D992">
        <w:rPr>
          <w:rFonts w:ascii="Arial" w:eastAsia="Arial" w:hAnsi="Arial" w:cs="Arial"/>
          <w:b/>
          <w:bCs/>
        </w:rPr>
        <w:t>Observations</w:t>
      </w:r>
      <w:r w:rsidRPr="2498D992">
        <w:rPr>
          <w:b/>
          <w:bCs/>
        </w:rPr>
        <w:t>:</w:t>
      </w:r>
      <w:r w:rsidRPr="2498D992">
        <w:rPr>
          <w:rFonts w:ascii="Calibri" w:eastAsia="Calibri" w:hAnsi="Calibri" w:cs="Calibri"/>
        </w:rPr>
        <w:t xml:space="preserve"> </w:t>
      </w:r>
    </w:p>
    <w:p w14:paraId="7E6B9820" w14:textId="35EC0356" w:rsidR="008421E8" w:rsidRPr="008421E8" w:rsidRDefault="008421E8" w:rsidP="008421E8">
      <w:pPr>
        <w:spacing w:after="116"/>
        <w:ind w:left="705" w:firstLine="0"/>
      </w:pPr>
      <w:r>
        <w:t xml:space="preserve">For the function y = x, Graph of y is straight line passing through origin.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=1. </m:t>
        </m:r>
      </m:oMath>
      <w:r>
        <w:t>So, we are getting constant value for the first derivative. So, graph of first derivative will be straight line parallel to x axis.</w:t>
      </w:r>
    </w:p>
    <w:p w14:paraId="405261B7" w14:textId="3A48C938" w:rsidR="2498D992" w:rsidRDefault="2498D992" w:rsidP="2498D992">
      <w:pPr>
        <w:spacing w:after="116"/>
        <w:ind w:left="705" w:firstLine="0"/>
      </w:pPr>
    </w:p>
    <w:p w14:paraId="0C1DA6D6" w14:textId="29A5AF78" w:rsidR="00786BC1" w:rsidRDefault="00786BC1" w:rsidP="00786BC1">
      <w:pPr>
        <w:spacing w:after="116"/>
        <w:ind w:left="705" w:firstLine="0"/>
      </w:pPr>
      <w:r>
        <w:t xml:space="preserve">For the function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and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the first derivative and function itself is same for all x. </w:t>
      </w:r>
      <w:proofErr w:type="gramStart"/>
      <w:r>
        <w:t>So</w:t>
      </w:r>
      <w:proofErr w:type="gramEnd"/>
      <w:r>
        <w:t xml:space="preserve"> for very large values of x slope of the function would be infinite and for very low values of x slope will be nearly equal to zero. We can see that, there is no such x that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=0.</m:t>
        </m:r>
      </m:oMath>
      <w:r>
        <w:t xml:space="preserve"> So, there will be no Turing point.</w:t>
      </w:r>
    </w:p>
    <w:p w14:paraId="26E2497A" w14:textId="5229A330" w:rsidR="00786BC1" w:rsidRDefault="00786BC1" w:rsidP="00786BC1">
      <w:pPr>
        <w:spacing w:after="116"/>
        <w:ind w:left="705" w:firstLine="0"/>
      </w:pPr>
    </w:p>
    <w:p w14:paraId="2266486C" w14:textId="6364B092" w:rsidR="00786BC1" w:rsidRDefault="00786BC1" w:rsidP="00786BC1">
      <w:pPr>
        <w:spacing w:after="116"/>
        <w:ind w:left="705" w:firstLine="0"/>
      </w:pPr>
      <w:r>
        <w:t xml:space="preserve">For the function </w:t>
      </w:r>
      <m:oMath>
        <m:r>
          <w:rPr>
            <w:rFonts w:ascii="Cambria Math" w:hAnsi="Cambria Math"/>
          </w:rPr>
          <m:t>y=</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r>
          <w:rPr>
            <w:rFonts w:ascii="Cambria Math" w:hAnsi="Cambria Math"/>
          </w:rPr>
          <m:t xml:space="preserve">. </m:t>
        </m:r>
      </m:oMath>
      <w:r>
        <w:t>Domain of the function is x &gt;</w:t>
      </w:r>
      <w:r w:rsidR="00CC3A83">
        <w:t xml:space="preserve">0.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m:t>
        </m:r>
      </m:oMath>
      <w:r w:rsidR="00CC3A83">
        <w:t xml:space="preserve">. So, for x &gt; 0 slope always will positive. We can see that the function is strictly increasing at a decreasing rate for increasing x. </w:t>
      </w:r>
    </w:p>
    <w:p w14:paraId="28D6CAF3" w14:textId="5334940F" w:rsidR="00CC3A83" w:rsidRDefault="00CC3A83" w:rsidP="00786BC1">
      <w:pPr>
        <w:spacing w:after="116"/>
        <w:ind w:left="705" w:firstLine="0"/>
      </w:pPr>
    </w:p>
    <w:p w14:paraId="2320DDBD" w14:textId="212E58AE" w:rsidR="00CC3A83" w:rsidRDefault="00CC3A83" w:rsidP="00786BC1">
      <w:pPr>
        <w:spacing w:after="116"/>
        <w:ind w:left="705" w:firstLine="0"/>
      </w:pPr>
      <w:r>
        <w:lastRenderedPageBreak/>
        <w:t xml:space="preserve">For the function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r>
        <w:t xml:space="preserve">and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 the first derivatives of these functions will be </w:t>
      </w:r>
      <m:oMath>
        <m:r>
          <w:rPr>
            <w:rFonts w:ascii="Cambria Math" w:hAnsi="Cambria Math"/>
          </w:rPr>
          <m:t>+∞</m:t>
        </m:r>
      </m:oMath>
      <w:r>
        <w:t xml:space="preserve"> and </w:t>
      </w:r>
      <m:oMath>
        <m:r>
          <w:rPr>
            <w:rFonts w:ascii="Cambria Math" w:hAnsi="Cambria Math"/>
          </w:rPr>
          <m:t>-∞</m:t>
        </m:r>
      </m:oMath>
      <w:r>
        <w:t xml:space="preserve"> for very large values of x. We can see that these two functions intersect at (0,1). </w:t>
      </w:r>
      <w:r w:rsidR="005C49A7">
        <w:t xml:space="preserve">The slops of these functions can never be zero for any values of x. So,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C49A7">
        <w:t xml:space="preserve"> will be strictly increasing and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C49A7">
        <w:t xml:space="preserve"> will be strictly decreasing. </w:t>
      </w:r>
    </w:p>
    <w:p w14:paraId="5DE5E363" w14:textId="77777777" w:rsidR="00786BC1" w:rsidRDefault="00786BC1" w:rsidP="00786BC1">
      <w:pPr>
        <w:spacing w:after="116"/>
        <w:ind w:left="705" w:firstLine="0"/>
      </w:pPr>
    </w:p>
    <w:p w14:paraId="337B77C8" w14:textId="77777777" w:rsidR="2498D992" w:rsidRDefault="2498D992" w:rsidP="2498D992">
      <w:pPr>
        <w:spacing w:after="116"/>
        <w:ind w:left="705" w:firstLine="0"/>
      </w:pPr>
    </w:p>
    <w:p w14:paraId="22AF0661" w14:textId="77777777" w:rsidR="2498D992" w:rsidRDefault="2498D992" w:rsidP="2498D992">
      <w:pPr>
        <w:pStyle w:val="Heading1"/>
        <w:spacing w:after="56"/>
        <w:ind w:left="18"/>
        <w:jc w:val="center"/>
      </w:pPr>
      <w:r w:rsidRPr="2498D992">
        <w:rPr>
          <w:rFonts w:ascii="Times New Roman" w:eastAsia="Times New Roman" w:hAnsi="Times New Roman" w:cs="Times New Roman"/>
          <w:b/>
          <w:bCs/>
          <w:u w:val="single"/>
        </w:rPr>
        <w:t>Problem: 2</w:t>
      </w:r>
    </w:p>
    <w:p w14:paraId="2F947F19" w14:textId="77777777" w:rsidR="2498D992" w:rsidRDefault="2498D992" w:rsidP="2498D992">
      <w:pPr>
        <w:spacing w:after="165" w:line="255" w:lineRule="auto"/>
        <w:ind w:left="355"/>
      </w:pPr>
      <w:r w:rsidRPr="2498D992">
        <w:rPr>
          <w:rFonts w:ascii="Courier New" w:eastAsia="Courier New" w:hAnsi="Courier New" w:cs="Courier New"/>
        </w:rPr>
        <w:t>♦</w:t>
      </w:r>
      <w:r w:rsidRPr="2498D992">
        <w:rPr>
          <w:rFonts w:ascii="Arial" w:eastAsia="Arial" w:hAnsi="Arial" w:cs="Arial"/>
        </w:rPr>
        <w:t xml:space="preserve"> </w:t>
      </w:r>
      <w:r w:rsidRPr="2498D992">
        <w:rPr>
          <w:b/>
          <w:bCs/>
        </w:rPr>
        <w:t>Statement:</w:t>
      </w:r>
      <w:r w:rsidRPr="2498D992">
        <w:rPr>
          <w:rFonts w:ascii="Calibri" w:eastAsia="Calibri" w:hAnsi="Calibri" w:cs="Calibri"/>
        </w:rPr>
        <w:t xml:space="preserve"> </w:t>
      </w:r>
    </w:p>
    <w:p w14:paraId="207EF3D2" w14:textId="1486BCDE" w:rsidR="2498D992" w:rsidRDefault="2498D992" w:rsidP="2498D992">
      <w:pPr>
        <w:spacing w:after="116"/>
        <w:ind w:left="715"/>
      </w:pPr>
      <w:r>
        <w:t xml:space="preserve">For a fixed parameter a plot the function </w:t>
      </w:r>
      <m:oMath>
        <m:r>
          <w:rPr>
            <w:rFonts w:ascii="Cambria Math" w:hAnsi="Cambria Math"/>
          </w:rPr>
          <m:t>y=sin(kx)</m:t>
        </m:r>
      </m:oMath>
      <w:r>
        <w:t xml:space="preserve"> for a few suitably chosen values of k. What is the role of k in determining the profile of the function? Thereafter for k=1 plot </w:t>
      </w:r>
      <m:oMath>
        <m:r>
          <w:rPr>
            <w:rFonts w:ascii="Cambria Math" w:hAnsi="Cambria Math"/>
          </w:rPr>
          <m:t>sin(x)</m:t>
        </m:r>
      </m:oMath>
      <w:r>
        <w:t xml:space="preserve"> and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oMath>
      <w:r>
        <w:t xml:space="preserve"> on the same graph within </w:t>
      </w:r>
      <m:oMath>
        <m:r>
          <w:rPr>
            <w:rFonts w:ascii="Cambria Math" w:hAnsi="Cambria Math"/>
          </w:rPr>
          <m:t>-π&lt;x&lt; π</m:t>
        </m:r>
      </m:oMath>
      <w:r w:rsidR="00ED5F2D">
        <w:t xml:space="preserve"> </w:t>
      </w:r>
      <w:r>
        <w:t>. Compare both.</w:t>
      </w:r>
    </w:p>
    <w:p w14:paraId="415C8067" w14:textId="77777777" w:rsidR="2498D992" w:rsidRDefault="2498D992" w:rsidP="2498D992">
      <w:pPr>
        <w:spacing w:after="116"/>
        <w:ind w:left="715"/>
      </w:pPr>
    </w:p>
    <w:p w14:paraId="14B6C357" w14:textId="77777777" w:rsidR="2498D992" w:rsidRDefault="2498D992" w:rsidP="2498D992">
      <w:pPr>
        <w:spacing w:after="116"/>
        <w:ind w:left="0" w:firstLine="0"/>
        <w:rPr>
          <w:rFonts w:ascii="Calibri" w:eastAsia="Calibri" w:hAnsi="Calibri" w:cs="Calibri"/>
        </w:rPr>
      </w:pPr>
      <w:r w:rsidRPr="2498D992">
        <w:rPr>
          <w:rFonts w:ascii="Courier New" w:eastAsia="Courier New" w:hAnsi="Courier New" w:cs="Courier New"/>
        </w:rPr>
        <w:t xml:space="preserve">  ♦</w:t>
      </w:r>
      <w:r w:rsidRPr="2498D992">
        <w:rPr>
          <w:rFonts w:ascii="Arial" w:eastAsia="Arial" w:hAnsi="Arial" w:cs="Arial"/>
        </w:rPr>
        <w:t xml:space="preserve"> </w:t>
      </w:r>
      <w:r w:rsidRPr="2498D992">
        <w:rPr>
          <w:rFonts w:ascii="Arial" w:eastAsia="Arial" w:hAnsi="Arial" w:cs="Arial"/>
          <w:b/>
          <w:bCs/>
        </w:rPr>
        <w:t>Graphs</w:t>
      </w:r>
      <w:r w:rsidRPr="2498D992">
        <w:rPr>
          <w:b/>
          <w:bCs/>
        </w:rPr>
        <w:t>:</w:t>
      </w:r>
    </w:p>
    <w:p w14:paraId="4270A4DE" w14:textId="77777777" w:rsidR="2498D992" w:rsidRDefault="2498D992" w:rsidP="007141DD">
      <w:pPr>
        <w:spacing w:after="116"/>
        <w:ind w:left="705" w:firstLine="0"/>
        <w:jc w:val="center"/>
      </w:pPr>
      <w:r>
        <w:rPr>
          <w:noProof/>
        </w:rPr>
        <w:drawing>
          <wp:inline distT="0" distB="0" distL="0" distR="0" wp14:anchorId="54FDF261" wp14:editId="013DE0AE">
            <wp:extent cx="4320000" cy="3357000"/>
            <wp:effectExtent l="0" t="0" r="4445" b="0"/>
            <wp:docPr id="20670775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320000" cy="3357000"/>
                    </a:xfrm>
                    <a:prstGeom prst="rect">
                      <a:avLst/>
                    </a:prstGeom>
                  </pic:spPr>
                </pic:pic>
              </a:graphicData>
            </a:graphic>
          </wp:inline>
        </w:drawing>
      </w:r>
    </w:p>
    <w:p w14:paraId="76719E54" w14:textId="044E580C" w:rsidR="2498D992" w:rsidRDefault="2498D992" w:rsidP="0057768C">
      <w:pPr>
        <w:spacing w:after="116"/>
        <w:ind w:left="705" w:firstLine="0"/>
        <w:jc w:val="center"/>
      </w:pPr>
      <w:r>
        <w:rPr>
          <w:noProof/>
        </w:rPr>
        <w:lastRenderedPageBreak/>
        <w:drawing>
          <wp:inline distT="0" distB="0" distL="0" distR="0" wp14:anchorId="4AF83BF8" wp14:editId="72B092AD">
            <wp:extent cx="4320000" cy="3132000"/>
            <wp:effectExtent l="0" t="0" r="4445" b="0"/>
            <wp:docPr id="1273875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320000" cy="3132000"/>
                    </a:xfrm>
                    <a:prstGeom prst="rect">
                      <a:avLst/>
                    </a:prstGeom>
                  </pic:spPr>
                </pic:pic>
              </a:graphicData>
            </a:graphic>
          </wp:inline>
        </w:drawing>
      </w:r>
    </w:p>
    <w:p w14:paraId="4C946EEB" w14:textId="77777777" w:rsidR="003A2DB0" w:rsidRDefault="003A2DB0" w:rsidP="0057768C">
      <w:pPr>
        <w:spacing w:after="116"/>
        <w:ind w:left="705" w:firstLine="0"/>
        <w:jc w:val="center"/>
      </w:pPr>
    </w:p>
    <w:p w14:paraId="7FD3F9DE" w14:textId="77777777" w:rsidR="2498D992" w:rsidRDefault="2498D992" w:rsidP="2498D992">
      <w:pPr>
        <w:spacing w:after="116"/>
        <w:ind w:left="705" w:firstLine="0"/>
      </w:pPr>
    </w:p>
    <w:p w14:paraId="0225B582" w14:textId="77777777" w:rsidR="2498D992" w:rsidRDefault="2498D992" w:rsidP="2498D992">
      <w:pPr>
        <w:spacing w:after="165" w:line="255" w:lineRule="auto"/>
        <w:ind w:left="355"/>
      </w:pPr>
      <w:r w:rsidRPr="2498D992">
        <w:rPr>
          <w:rFonts w:ascii="Courier New" w:eastAsia="Courier New" w:hAnsi="Courier New" w:cs="Courier New"/>
        </w:rPr>
        <w:t>♦</w:t>
      </w:r>
      <w:r w:rsidRPr="2498D992">
        <w:rPr>
          <w:rFonts w:ascii="Arial" w:eastAsia="Arial" w:hAnsi="Arial" w:cs="Arial"/>
        </w:rPr>
        <w:t xml:space="preserve"> </w:t>
      </w:r>
      <w:r w:rsidRPr="2498D992">
        <w:rPr>
          <w:rFonts w:ascii="Arial" w:eastAsia="Arial" w:hAnsi="Arial" w:cs="Arial"/>
          <w:b/>
          <w:bCs/>
        </w:rPr>
        <w:t>Observations</w:t>
      </w:r>
      <w:r w:rsidRPr="2498D992">
        <w:rPr>
          <w:b/>
          <w:bCs/>
        </w:rPr>
        <w:t>:</w:t>
      </w:r>
      <w:r w:rsidRPr="2498D992">
        <w:rPr>
          <w:rFonts w:ascii="Calibri" w:eastAsia="Calibri" w:hAnsi="Calibri" w:cs="Calibri"/>
        </w:rPr>
        <w:t xml:space="preserve"> </w:t>
      </w:r>
    </w:p>
    <w:p w14:paraId="7BB0F971" w14:textId="63696A15" w:rsidR="2498D992" w:rsidRDefault="2498D992" w:rsidP="2498D992">
      <w:pPr>
        <w:spacing w:after="116"/>
        <w:ind w:left="705" w:firstLine="0"/>
      </w:pPr>
    </w:p>
    <w:p w14:paraId="5E1795ED" w14:textId="4E7CDD28" w:rsidR="00F1022F" w:rsidRDefault="00F1022F" w:rsidP="2498D992">
      <w:pPr>
        <w:spacing w:after="116"/>
        <w:ind w:left="705" w:firstLine="0"/>
      </w:pPr>
      <w:r>
        <w:t xml:space="preserve">For the functions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kx</m:t>
                </m:r>
              </m:e>
            </m:d>
          </m:e>
        </m:func>
      </m:oMath>
      <w:r>
        <w:t xml:space="preserve">, we can see that as we increase the value of k, the period of functions </w:t>
      </w:r>
      <w:r w:rsidR="00B57734">
        <w:t>is</w:t>
      </w:r>
      <w:r>
        <w:t xml:space="preserve"> decreasing. And if decrease the values of k then the period of functions will increase.  </w:t>
      </w:r>
    </w:p>
    <w:p w14:paraId="76505F52" w14:textId="0465CD12" w:rsidR="00F1022F" w:rsidRDefault="00F1022F" w:rsidP="2498D992">
      <w:pPr>
        <w:spacing w:after="116"/>
        <w:ind w:left="705" w:firstLine="0"/>
      </w:pPr>
    </w:p>
    <w:p w14:paraId="30D0902D" w14:textId="63C59A23" w:rsidR="00840E61" w:rsidRPr="00840E61" w:rsidRDefault="00840E61" w:rsidP="00840E61">
      <w:pPr>
        <w:spacing w:after="116"/>
        <w:ind w:left="705" w:firstLine="0"/>
      </w:pPr>
      <w:r>
        <w:t xml:space="preserve">We can see that, </w:t>
      </w:r>
      <w:r w:rsidR="00F1022F">
        <w:t xml:space="preserve">Function </w:t>
      </w:r>
      <m:oMath>
        <m:r>
          <w:rPr>
            <w:rFonts w:ascii="Cambria Math" w:hAnsi="Cambria Math"/>
          </w:rPr>
          <m:t>y</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 sin</m:t>
                </m:r>
              </m:e>
              <m:sup>
                <m:r>
                  <w:rPr>
                    <w:rFonts w:ascii="Cambria Math" w:hAnsi="Cambria Math"/>
                  </w:rPr>
                  <m:t>2</m:t>
                </m:r>
                <m:ctrlPr>
                  <w:rPr>
                    <w:rFonts w:ascii="Cambria Math" w:hAnsi="Cambria Math"/>
                  </w:rPr>
                </m:ctrlPr>
              </m:sup>
            </m:sSup>
          </m:fName>
          <m:e>
            <m:r>
              <w:rPr>
                <w:rFonts w:ascii="Cambria Math" w:hAnsi="Cambria Math"/>
              </w:rPr>
              <m:t xml:space="preserve">x </m:t>
            </m:r>
          </m:e>
        </m:func>
      </m:oMath>
      <w:r>
        <w:t>, is always non- negative.</w:t>
      </w:r>
      <w:r w:rsidR="00740E95">
        <w:t xml:space="preserve"> For </w:t>
      </w:r>
      <m:oMath>
        <m:r>
          <w:rPr>
            <w:rFonts w:ascii="Cambria Math" w:hAnsi="Cambria Math"/>
          </w:rPr>
          <m:t>sin</m:t>
        </m:r>
        <m:r>
          <m:rPr>
            <m:lit/>
          </m:rPr>
          <w:rPr>
            <w:rFonts w:ascii="Cambria Math" w:hAnsi="Cambria Math"/>
          </w:rPr>
          <m:t>(</m:t>
        </m:r>
        <m:r>
          <w:rPr>
            <w:rFonts w:ascii="Cambria Math" w:hAnsi="Cambria Math"/>
          </w:rPr>
          <m:t xml:space="preserve">x)&gt;0 </m:t>
        </m:r>
      </m:oMath>
      <w:r w:rsidR="00740E95">
        <w:t xml:space="preserve">, then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r>
          <w:rPr>
            <w:rFonts w:ascii="Cambria Math" w:hAnsi="Cambria Math"/>
          </w:rPr>
          <m:t xml:space="preserve">&lt;sinx </m:t>
        </m:r>
      </m:oMath>
      <w:r w:rsidR="00740E95">
        <w:t>.</w:t>
      </w:r>
      <w:r w:rsidR="00117477">
        <w:t xml:space="preserve"> For the </w:t>
      </w:r>
      <m:oMath>
        <m:r>
          <w:rPr>
            <w:rFonts w:ascii="Cambria Math" w:hAnsi="Cambria Math"/>
          </w:rPr>
          <m:t>∀x,  x =kπ</m:t>
        </m:r>
      </m:oMath>
      <w:r w:rsidR="00117477">
        <w:t xml:space="preserve"> , both functions will </w:t>
      </w:r>
      <w:r w:rsidR="00B57734">
        <w:t>coincide</w:t>
      </w:r>
      <w:r w:rsidR="00117477">
        <w:t xml:space="preserve">. </w:t>
      </w:r>
    </w:p>
    <w:p w14:paraId="6FC68210" w14:textId="77777777" w:rsidR="2498D992" w:rsidRDefault="2498D992" w:rsidP="004761D1">
      <w:pPr>
        <w:spacing w:after="116"/>
        <w:ind w:left="0" w:firstLine="0"/>
      </w:pPr>
    </w:p>
    <w:p w14:paraId="2D789CA5" w14:textId="77777777" w:rsidR="2498D992" w:rsidRDefault="2498D992" w:rsidP="2498D992">
      <w:pPr>
        <w:pStyle w:val="Heading1"/>
        <w:spacing w:after="56"/>
        <w:ind w:left="18"/>
        <w:jc w:val="center"/>
      </w:pPr>
      <w:r w:rsidRPr="2498D992">
        <w:rPr>
          <w:rFonts w:ascii="Times New Roman" w:eastAsia="Times New Roman" w:hAnsi="Times New Roman" w:cs="Times New Roman"/>
          <w:b/>
          <w:bCs/>
          <w:u w:val="single"/>
        </w:rPr>
        <w:t>Problem: 3</w:t>
      </w:r>
    </w:p>
    <w:p w14:paraId="071E3119" w14:textId="77777777" w:rsidR="2498D992" w:rsidRDefault="2498D992" w:rsidP="2498D992">
      <w:pPr>
        <w:spacing w:after="165" w:line="255" w:lineRule="auto"/>
        <w:ind w:left="355"/>
      </w:pPr>
      <w:r w:rsidRPr="2498D992">
        <w:rPr>
          <w:rFonts w:ascii="Courier New" w:eastAsia="Courier New" w:hAnsi="Courier New" w:cs="Courier New"/>
        </w:rPr>
        <w:t>♦</w:t>
      </w:r>
      <w:r w:rsidRPr="2498D992">
        <w:rPr>
          <w:rFonts w:ascii="Arial" w:eastAsia="Arial" w:hAnsi="Arial" w:cs="Arial"/>
        </w:rPr>
        <w:t xml:space="preserve"> </w:t>
      </w:r>
      <w:r w:rsidRPr="2498D992">
        <w:rPr>
          <w:b/>
          <w:bCs/>
        </w:rPr>
        <w:t>Statement:</w:t>
      </w:r>
      <w:r w:rsidRPr="2498D992">
        <w:rPr>
          <w:rFonts w:ascii="Calibri" w:eastAsia="Calibri" w:hAnsi="Calibri" w:cs="Calibri"/>
        </w:rPr>
        <w:t xml:space="preserve"> </w:t>
      </w:r>
    </w:p>
    <w:p w14:paraId="2C4E46AD" w14:textId="44C801DA" w:rsidR="2498D992" w:rsidRDefault="2498D992" w:rsidP="2498D992">
      <w:pPr>
        <w:rPr>
          <w:rFonts w:asciiTheme="majorHAnsi" w:eastAsiaTheme="majorEastAsia" w:hAnsiTheme="majorHAnsi" w:cstheme="majorBidi"/>
          <w:sz w:val="29"/>
          <w:szCs w:val="29"/>
        </w:rPr>
      </w:pPr>
      <w:r>
        <w:t xml:space="preserve">Plot the Gaussian function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sup>
        </m:sSup>
      </m:oMath>
      <w:r>
        <w:t xml:space="preserve"> , for a few suitably chosen values of the parameters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w:t>
      </w:r>
      <w:r w:rsidR="00983D18">
        <w:t xml:space="preserve"> </w:t>
      </w:r>
      <m:oMath>
        <m:r>
          <w:rPr>
            <w:rFonts w:ascii="Cambria Math" w:hAnsi="Cambria Math"/>
          </w:rPr>
          <m:t>a</m:t>
        </m:r>
      </m:oMath>
      <w:r>
        <w:t xml:space="preserve"> and </w:t>
      </w:r>
      <m:oMath>
        <m:r>
          <w:rPr>
            <w:rFonts w:ascii="Cambria Math" w:eastAsia="sans-serif" w:hAnsi="Cambria Math" w:cs="sans-serif"/>
            <w:sz w:val="29"/>
            <w:szCs w:val="29"/>
          </w:rPr>
          <m:t>μ</m:t>
        </m:r>
      </m:oMath>
      <w:r w:rsidRPr="2498D992">
        <w:rPr>
          <w:rFonts w:ascii="sans-serif" w:eastAsia="sans-serif" w:hAnsi="sans-serif" w:cs="sans-serif"/>
          <w:sz w:val="29"/>
          <w:szCs w:val="29"/>
        </w:rPr>
        <w:t xml:space="preserve">. </w:t>
      </w:r>
      <w:r w:rsidRPr="2498D992">
        <w:rPr>
          <w:rFonts w:asciiTheme="majorHAnsi" w:eastAsiaTheme="majorEastAsia" w:hAnsiTheme="majorHAnsi" w:cstheme="majorBidi"/>
          <w:sz w:val="29"/>
          <w:szCs w:val="29"/>
        </w:rPr>
        <w:t xml:space="preserve">Examine the shifting profile of the function with changes in the </w:t>
      </w:r>
      <w:r w:rsidR="00B00D4C" w:rsidRPr="2498D992">
        <w:rPr>
          <w:rFonts w:asciiTheme="majorHAnsi" w:eastAsiaTheme="majorEastAsia" w:hAnsiTheme="majorHAnsi" w:cstheme="majorBidi"/>
          <w:sz w:val="29"/>
          <w:szCs w:val="29"/>
        </w:rPr>
        <w:t>parameters. Then</w:t>
      </w:r>
      <w:r w:rsidRPr="2498D992">
        <w:rPr>
          <w:rFonts w:asciiTheme="majorHAnsi" w:eastAsiaTheme="majorEastAsia" w:hAnsiTheme="majorHAnsi" w:cstheme="majorBidi"/>
          <w:sz w:val="29"/>
          <w:szCs w:val="29"/>
        </w:rPr>
        <w:t xml:space="preserve"> for</w:t>
      </w:r>
      <m:oMath>
        <m:r>
          <w:rPr>
            <w:rFonts w:ascii="Cambria Math" w:eastAsiaTheme="majorEastAsia" w:hAnsi="Cambria Math" w:cstheme="majorBidi"/>
            <w:sz w:val="29"/>
            <w:szCs w:val="29"/>
          </w:rPr>
          <m:t xml:space="preserve"> </m:t>
        </m:r>
        <m:sSub>
          <m:sSubPr>
            <m:ctrlPr>
              <w:rPr>
                <w:rFonts w:ascii="Cambria Math" w:eastAsiaTheme="majorEastAsia" w:hAnsi="Cambria Math" w:cstheme="majorBidi"/>
                <w:i/>
                <w:sz w:val="29"/>
                <w:szCs w:val="29"/>
              </w:rPr>
            </m:ctrlPr>
          </m:sSubPr>
          <m:e>
            <m:r>
              <w:rPr>
                <w:rFonts w:ascii="Cambria Math" w:eastAsiaTheme="majorEastAsia" w:hAnsi="Cambria Math" w:cstheme="majorBidi"/>
                <w:sz w:val="29"/>
                <w:szCs w:val="29"/>
              </w:rPr>
              <m:t>y</m:t>
            </m:r>
          </m:e>
          <m:sub>
            <m:r>
              <w:rPr>
                <w:rFonts w:ascii="Cambria Math" w:eastAsiaTheme="majorEastAsia" w:hAnsi="Cambria Math" w:cstheme="majorBidi"/>
                <w:sz w:val="29"/>
                <w:szCs w:val="29"/>
              </w:rPr>
              <m:t>0</m:t>
            </m:r>
          </m:sub>
        </m:sSub>
        <m:r>
          <w:rPr>
            <w:rFonts w:ascii="Cambria Math" w:eastAsiaTheme="majorEastAsia" w:hAnsi="Cambria Math" w:cstheme="majorBidi"/>
            <w:sz w:val="29"/>
            <w:szCs w:val="29"/>
          </w:rPr>
          <m:t>=a=1</m:t>
        </m:r>
      </m:oMath>
      <w:r w:rsidRPr="2498D992">
        <w:rPr>
          <w:rFonts w:asciiTheme="majorHAnsi" w:eastAsiaTheme="majorEastAsia" w:hAnsiTheme="majorHAnsi" w:cstheme="majorBidi"/>
          <w:sz w:val="29"/>
          <w:szCs w:val="29"/>
        </w:rPr>
        <w:t xml:space="preserve"> and </w:t>
      </w:r>
      <m:oMath>
        <m:r>
          <w:rPr>
            <w:rFonts w:ascii="Cambria Math" w:eastAsiaTheme="majorEastAsia" w:hAnsi="Cambria Math" w:cstheme="majorBidi"/>
            <w:sz w:val="29"/>
            <w:szCs w:val="29"/>
          </w:rPr>
          <m:t>μ</m:t>
        </m:r>
        <m:r>
          <w:rPr>
            <w:rFonts w:ascii="Cambria Math" w:eastAsia="sans-serif" w:hAnsi="Cambria Math" w:cs="sans-serif"/>
            <w:sz w:val="29"/>
            <w:szCs w:val="29"/>
          </w:rPr>
          <m:t>=</m:t>
        </m:r>
        <m:r>
          <w:rPr>
            <w:rFonts w:ascii="Cambria Math" w:eastAsiaTheme="majorEastAsia" w:hAnsi="Cambria Math" w:cstheme="majorBidi"/>
            <w:sz w:val="29"/>
            <w:szCs w:val="29"/>
          </w:rPr>
          <m:t>0</m:t>
        </m:r>
      </m:oMath>
      <w:r w:rsidRPr="2498D992">
        <w:rPr>
          <w:rFonts w:asciiTheme="majorHAnsi" w:eastAsiaTheme="majorEastAsia" w:hAnsiTheme="majorHAnsi" w:cstheme="majorBidi"/>
          <w:sz w:val="29"/>
          <w:szCs w:val="29"/>
        </w:rPr>
        <w:t>.</w:t>
      </w:r>
      <w:r w:rsidR="00B00D4C">
        <w:rPr>
          <w:rFonts w:asciiTheme="majorHAnsi" w:eastAsiaTheme="majorEastAsia" w:hAnsiTheme="majorHAnsi" w:cstheme="majorBidi"/>
          <w:sz w:val="29"/>
          <w:szCs w:val="29"/>
        </w:rPr>
        <w:t xml:space="preserve"> </w:t>
      </w:r>
      <w:r w:rsidRPr="2498D992">
        <w:rPr>
          <w:rFonts w:asciiTheme="majorHAnsi" w:eastAsiaTheme="majorEastAsia" w:hAnsiTheme="majorHAnsi" w:cstheme="majorBidi"/>
          <w:sz w:val="29"/>
          <w:szCs w:val="29"/>
        </w:rPr>
        <w:t xml:space="preserve">Consider the first order expansion of the Gaussian function to obtain </w:t>
      </w:r>
      <w:r w:rsidRPr="2498D992">
        <w:rPr>
          <w:rFonts w:asciiTheme="majorHAnsi" w:eastAsiaTheme="majorEastAsia" w:hAnsiTheme="majorHAnsi" w:cstheme="majorBidi"/>
          <w:sz w:val="29"/>
          <w:szCs w:val="29"/>
        </w:rPr>
        <w:lastRenderedPageBreak/>
        <w:t>the Lorentz function.</w:t>
      </w:r>
      <w:r w:rsidR="002F0916">
        <w:rPr>
          <w:rFonts w:asciiTheme="majorHAnsi" w:eastAsiaTheme="majorEastAsia" w:hAnsiTheme="majorHAnsi" w:cstheme="majorBidi"/>
          <w:sz w:val="29"/>
          <w:szCs w:val="29"/>
        </w:rPr>
        <w:t xml:space="preserve"> </w:t>
      </w:r>
      <w:r w:rsidRPr="2498D992">
        <w:rPr>
          <w:rFonts w:asciiTheme="majorHAnsi" w:eastAsiaTheme="majorEastAsia" w:hAnsiTheme="majorHAnsi" w:cstheme="majorBidi"/>
          <w:sz w:val="29"/>
          <w:szCs w:val="29"/>
        </w:rPr>
        <w:t xml:space="preserve">Plot both of them together and compare their behaviour. For every value of x take the difference between the two functions and plot it against x over 0 &lt; x &lt;10.    </w:t>
      </w:r>
    </w:p>
    <w:p w14:paraId="51FA3656" w14:textId="77777777" w:rsidR="2498D992" w:rsidRDefault="2498D992" w:rsidP="2498D992">
      <w:pPr>
        <w:spacing w:after="116"/>
        <w:ind w:left="715"/>
      </w:pPr>
    </w:p>
    <w:p w14:paraId="070352C5" w14:textId="77777777" w:rsidR="2498D992" w:rsidRDefault="2498D992" w:rsidP="2498D992">
      <w:pPr>
        <w:spacing w:after="116"/>
        <w:ind w:left="0" w:firstLine="0"/>
        <w:rPr>
          <w:rFonts w:ascii="Calibri" w:eastAsia="Calibri" w:hAnsi="Calibri" w:cs="Calibri"/>
        </w:rPr>
      </w:pPr>
      <w:r w:rsidRPr="2498D992">
        <w:rPr>
          <w:rFonts w:ascii="Courier New" w:eastAsia="Courier New" w:hAnsi="Courier New" w:cs="Courier New"/>
        </w:rPr>
        <w:t xml:space="preserve">  ♦</w:t>
      </w:r>
      <w:r w:rsidRPr="2498D992">
        <w:rPr>
          <w:rFonts w:ascii="Arial" w:eastAsia="Arial" w:hAnsi="Arial" w:cs="Arial"/>
        </w:rPr>
        <w:t xml:space="preserve"> </w:t>
      </w:r>
      <w:r w:rsidRPr="2498D992">
        <w:rPr>
          <w:rFonts w:ascii="Arial" w:eastAsia="Arial" w:hAnsi="Arial" w:cs="Arial"/>
          <w:b/>
          <w:bCs/>
        </w:rPr>
        <w:t>Graphs</w:t>
      </w:r>
      <w:r w:rsidRPr="2498D992">
        <w:rPr>
          <w:b/>
          <w:bCs/>
        </w:rPr>
        <w:t>:</w:t>
      </w:r>
    </w:p>
    <w:p w14:paraId="732F9D28" w14:textId="5E466AE2" w:rsidR="2498D992" w:rsidRDefault="00240E32" w:rsidP="00240E32">
      <w:pPr>
        <w:spacing w:after="116"/>
        <w:ind w:left="0" w:firstLine="0"/>
        <w:jc w:val="center"/>
      </w:pPr>
      <w:r>
        <w:rPr>
          <w:noProof/>
        </w:rPr>
        <w:drawing>
          <wp:inline distT="0" distB="0" distL="0" distR="0" wp14:anchorId="0C182275" wp14:editId="29EF596D">
            <wp:extent cx="4320000" cy="32400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4E7F5A75" w14:textId="75F6B659" w:rsidR="00240E32" w:rsidRDefault="00240E32" w:rsidP="00240E32">
      <w:pPr>
        <w:spacing w:after="116"/>
        <w:ind w:left="0" w:firstLine="0"/>
        <w:jc w:val="center"/>
      </w:pPr>
      <w:r>
        <w:rPr>
          <w:noProof/>
        </w:rPr>
        <w:drawing>
          <wp:inline distT="0" distB="0" distL="0" distR="0" wp14:anchorId="68F09D4E" wp14:editId="72605DAD">
            <wp:extent cx="4320000" cy="3240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14BE61F5" w14:textId="61A7BD27" w:rsidR="00240E32" w:rsidRDefault="006A183E" w:rsidP="006A183E">
      <w:pPr>
        <w:spacing w:after="116"/>
        <w:ind w:left="0" w:firstLine="0"/>
        <w:jc w:val="center"/>
      </w:pPr>
      <w:r>
        <w:rPr>
          <w:noProof/>
        </w:rPr>
        <w:lastRenderedPageBreak/>
        <w:drawing>
          <wp:inline distT="0" distB="0" distL="0" distR="0" wp14:anchorId="7D576D08" wp14:editId="7D7FB633">
            <wp:extent cx="4320000" cy="3240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7B106831" w14:textId="77777777" w:rsidR="00402778" w:rsidRDefault="00402778" w:rsidP="006A183E">
      <w:pPr>
        <w:spacing w:after="116"/>
        <w:ind w:left="0" w:firstLine="0"/>
        <w:jc w:val="center"/>
      </w:pPr>
    </w:p>
    <w:p w14:paraId="04ACFDC6" w14:textId="77777777" w:rsidR="2498D992" w:rsidRDefault="2498D992" w:rsidP="2498D992">
      <w:pPr>
        <w:spacing w:after="165" w:line="255" w:lineRule="auto"/>
        <w:ind w:left="355"/>
      </w:pPr>
      <w:r w:rsidRPr="2498D992">
        <w:rPr>
          <w:rFonts w:ascii="Courier New" w:eastAsia="Courier New" w:hAnsi="Courier New" w:cs="Courier New"/>
        </w:rPr>
        <w:t>♦</w:t>
      </w:r>
      <w:r w:rsidRPr="2498D992">
        <w:rPr>
          <w:rFonts w:ascii="Arial" w:eastAsia="Arial" w:hAnsi="Arial" w:cs="Arial"/>
        </w:rPr>
        <w:t xml:space="preserve"> </w:t>
      </w:r>
      <w:r w:rsidRPr="2498D992">
        <w:rPr>
          <w:rFonts w:ascii="Arial" w:eastAsia="Arial" w:hAnsi="Arial" w:cs="Arial"/>
          <w:b/>
          <w:bCs/>
        </w:rPr>
        <w:t>Observations</w:t>
      </w:r>
      <w:r w:rsidRPr="2498D992">
        <w:rPr>
          <w:b/>
          <w:bCs/>
        </w:rPr>
        <w:t>:</w:t>
      </w:r>
      <w:r w:rsidRPr="2498D992">
        <w:rPr>
          <w:rFonts w:ascii="Calibri" w:eastAsia="Calibri" w:hAnsi="Calibri" w:cs="Calibri"/>
        </w:rPr>
        <w:t xml:space="preserve"> </w:t>
      </w:r>
    </w:p>
    <w:p w14:paraId="7B903A51" w14:textId="63323959" w:rsidR="2498D992" w:rsidRDefault="2498D992" w:rsidP="2498D992">
      <w:pPr>
        <w:spacing w:after="116"/>
        <w:ind w:left="705" w:firstLine="0"/>
      </w:pPr>
    </w:p>
    <w:p w14:paraId="4EFCBFAE" w14:textId="421D30D8" w:rsidR="00866516" w:rsidRDefault="003E5BB2" w:rsidP="2498D992">
      <w:pPr>
        <w:spacing w:after="116"/>
        <w:ind w:left="705" w:firstLine="0"/>
      </w:pPr>
      <w:r>
        <w:t xml:space="preserve">For the function,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sup>
        </m:sSup>
      </m:oMath>
      <w:r w:rsidR="0097365F">
        <w:t xml:space="preserve">, We have plotted the graphs of y for </w:t>
      </w:r>
      <m:oMath>
        <m:r>
          <w:rPr>
            <w:rFonts w:ascii="Cambria Math" w:hAnsi="Cambria Math"/>
          </w:rPr>
          <m:t>μ</m:t>
        </m:r>
      </m:oMath>
      <w:r w:rsidR="0097365F">
        <w:t xml:space="preserve"> =0 and </w:t>
      </w:r>
      <m:oMath>
        <m:r>
          <w:rPr>
            <w:rFonts w:ascii="Cambria Math" w:hAnsi="Cambria Math"/>
          </w:rPr>
          <m:t>μ</m:t>
        </m:r>
      </m:oMath>
      <w:r w:rsidR="0097365F">
        <w:t xml:space="preserve"> = 9 where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 and a=1.</m:t>
        </m:r>
      </m:oMath>
      <w:r w:rsidR="0097365F">
        <w:t xml:space="preserve"> </w:t>
      </w:r>
      <w:r w:rsidR="00734609">
        <w:t xml:space="preserve">If we change the value of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734609">
        <w:t xml:space="preserve"> the amplitude of the function changes and for negative values of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734609">
        <w:t xml:space="preserve"> , the curve gets inverted respect to positive values of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734609">
        <w:t>.</w:t>
      </w:r>
      <w:r w:rsidR="00866516">
        <w:t xml:space="preserve"> If we vary values of </w:t>
      </w:r>
      <m:oMath>
        <m:r>
          <w:rPr>
            <w:rFonts w:ascii="Cambria Math" w:hAnsi="Cambria Math"/>
          </w:rPr>
          <m:t xml:space="preserve">μ </m:t>
        </m:r>
      </m:oMath>
      <w:r w:rsidR="00866516">
        <w:t xml:space="preserve">, the cure </w:t>
      </w:r>
      <m:oMath>
        <m:r>
          <w:rPr>
            <w:rFonts w:ascii="Cambria Math" w:hAnsi="Cambria Math"/>
          </w:rPr>
          <m:t>y=f(x)</m:t>
        </m:r>
      </m:oMath>
      <w:r w:rsidR="00866516">
        <w:t xml:space="preserve"> shifts depending on the values of </w:t>
      </w:r>
      <m:oMath>
        <m:r>
          <w:rPr>
            <w:rFonts w:ascii="Cambria Math" w:hAnsi="Cambria Math"/>
          </w:rPr>
          <m:t>μ</m:t>
        </m:r>
      </m:oMath>
      <w:r w:rsidR="00866516">
        <w:t xml:space="preserve">. If we increase the value of </w:t>
      </w:r>
      <m:oMath>
        <m:r>
          <w:rPr>
            <w:rFonts w:ascii="Cambria Math" w:hAnsi="Cambria Math"/>
          </w:rPr>
          <m:t>μ</m:t>
        </m:r>
      </m:oMath>
      <w:r w:rsidR="00866516">
        <w:t xml:space="preserve"> the graph shifts rightwards and if we decrease the value of </w:t>
      </w:r>
      <m:oMath>
        <m:r>
          <w:rPr>
            <w:rFonts w:ascii="Cambria Math" w:hAnsi="Cambria Math"/>
          </w:rPr>
          <m:t>μ</m:t>
        </m:r>
      </m:oMath>
      <w:r w:rsidR="00866516">
        <w:t xml:space="preserve"> the graph shifts leftwards on the x-axis.</w:t>
      </w:r>
    </w:p>
    <w:p w14:paraId="331FBE64" w14:textId="77777777" w:rsidR="001D6718" w:rsidRDefault="001D6718" w:rsidP="00F85F74">
      <w:pPr>
        <w:spacing w:after="116"/>
      </w:pPr>
    </w:p>
    <w:p w14:paraId="17318E71" w14:textId="09E0A08D" w:rsidR="00343C70" w:rsidRDefault="00866516" w:rsidP="00F85F74">
      <w:pPr>
        <w:spacing w:after="116"/>
      </w:pPr>
      <w:r>
        <w:t xml:space="preserve">If we take the first-order expansion of the Gaussian function that is Lorentz function </w:t>
      </w:r>
      <m:oMath>
        <m:r>
          <w:rPr>
            <w:rFonts w:ascii="Cambria Math" w:hAnsi="Cambria Math"/>
          </w:rPr>
          <m:t>y=</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den>
        </m:f>
      </m:oMath>
      <w:r w:rsidR="00B3742F">
        <w:t xml:space="preserve"> . </w:t>
      </w:r>
      <w:r w:rsidR="00BC0892">
        <w:t xml:space="preserve">If we compare the </w:t>
      </w:r>
      <w:r w:rsidR="002323D2">
        <w:t>Lorentz</w:t>
      </w:r>
      <w:r w:rsidR="00BC0892">
        <w:t xml:space="preserve"> function with gaussian function then we can see that </w:t>
      </w:r>
      <w:r w:rsidR="00F85F74">
        <w:t xml:space="preserve">going far away from  </w:t>
      </w:r>
      <m:oMath>
        <m:r>
          <w:rPr>
            <w:rFonts w:ascii="Cambria Math" w:hAnsi="Cambria Math"/>
          </w:rPr>
          <m:t>x=0</m:t>
        </m:r>
      </m:oMath>
      <w:r w:rsidR="00F85F74">
        <w:t xml:space="preserve"> from both sides, both </w:t>
      </w:r>
      <w:r w:rsidR="00496FE0">
        <w:t>functions</w:t>
      </w:r>
      <w:r w:rsidR="00F85F74">
        <w:t xml:space="preserve"> keep decreasing. Maximum values for both functions attain at </w:t>
      </w:r>
      <m:oMath>
        <m:r>
          <w:rPr>
            <w:rFonts w:ascii="Cambria Math" w:hAnsi="Cambria Math"/>
          </w:rPr>
          <m:t>x=0.</m:t>
        </m:r>
      </m:oMath>
      <w:r w:rsidR="00F85F74">
        <w:t xml:space="preserve">  </w:t>
      </w:r>
      <w:r w:rsidR="001D6718">
        <w:t xml:space="preserve">For all values of x, </w:t>
      </w:r>
      <w:r w:rsidR="002323D2">
        <w:t>Lorentz</w:t>
      </w:r>
      <w:r w:rsidR="001D6718">
        <w:t xml:space="preserve"> function is greater </w:t>
      </w:r>
      <w:r w:rsidR="00A52551">
        <w:t>than</w:t>
      </w:r>
      <w:r w:rsidR="001D6718">
        <w:t xml:space="preserve"> or equal to gaussian function. </w:t>
      </w:r>
      <w:r w:rsidR="00530CA6">
        <w:t xml:space="preserve">We can see from graph that </w:t>
      </w:r>
      <w:r w:rsidR="00C96B61">
        <w:t xml:space="preserve">decreasing rate of gaussian is more than </w:t>
      </w:r>
      <w:r w:rsidR="002323D2">
        <w:t>Lorentz</w:t>
      </w:r>
      <w:r w:rsidR="00C96B61">
        <w:t xml:space="preserve"> for all x.</w:t>
      </w:r>
    </w:p>
    <w:p w14:paraId="671A27C4" w14:textId="6F4685A9" w:rsidR="29226C7E" w:rsidRDefault="29226C7E" w:rsidP="29226C7E">
      <w:pPr>
        <w:spacing w:after="116"/>
        <w:ind w:left="705" w:firstLine="0"/>
      </w:pPr>
    </w:p>
    <w:p w14:paraId="5B5B4419" w14:textId="26FB063B" w:rsidR="00476691" w:rsidRDefault="001F3F87" w:rsidP="00EC5022">
      <w:pPr>
        <w:spacing w:after="116"/>
        <w:ind w:left="705" w:firstLine="0"/>
      </w:pPr>
      <w:r>
        <w:lastRenderedPageBreak/>
        <w:t xml:space="preserve">Here,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We can see that </w:t>
      </w:r>
      <w:r w:rsidR="00B73CB1">
        <w:t xml:space="preserve">around </w:t>
      </w:r>
      <m:oMath>
        <m:r>
          <w:rPr>
            <w:rFonts w:ascii="Cambria Math" w:hAnsi="Cambria Math"/>
          </w:rPr>
          <m:t>x ≅1.7</m:t>
        </m:r>
      </m:oMath>
      <w:r w:rsidR="00B73CB1">
        <w:t xml:space="preserve">, y becomes maximum. For 0 to </w:t>
      </w:r>
      <m:oMath>
        <m:r>
          <w:rPr>
            <w:rFonts w:ascii="Cambria Math" w:hAnsi="Cambria Math"/>
          </w:rPr>
          <m:t>around 1.7</m:t>
        </m:r>
      </m:oMath>
      <w:r w:rsidR="00476691">
        <w:t xml:space="preserve"> </w:t>
      </w:r>
      <w:r w:rsidR="008354B2">
        <w:t>y increasing and then y decreases.</w:t>
      </w:r>
      <w:r w:rsidR="00476691">
        <w:t xml:space="preserve"> Gaussian function reaches the value 0 more faster than the Lorentz function because in the denominator of the gaussian function there are many higher order terms. While in the denominator of the Lorentz function there is only one second order term. </w:t>
      </w:r>
    </w:p>
    <w:p w14:paraId="072ACB58" w14:textId="77777777" w:rsidR="00EC5022" w:rsidRDefault="00EC5022" w:rsidP="00EC5022">
      <w:pPr>
        <w:spacing w:after="116"/>
        <w:ind w:left="705" w:firstLine="0"/>
      </w:pPr>
    </w:p>
    <w:p w14:paraId="7106EEAD" w14:textId="77777777" w:rsidR="001F3F87" w:rsidRDefault="001F3F87" w:rsidP="29226C7E">
      <w:pPr>
        <w:spacing w:after="116"/>
        <w:ind w:left="705" w:firstLine="0"/>
      </w:pPr>
    </w:p>
    <w:p w14:paraId="71746B3C" w14:textId="77777777" w:rsidR="29226C7E" w:rsidRDefault="29226C7E" w:rsidP="29226C7E">
      <w:pPr>
        <w:pStyle w:val="Heading1"/>
        <w:spacing w:after="56"/>
        <w:ind w:left="18"/>
        <w:jc w:val="center"/>
        <w:rPr>
          <w:rFonts w:ascii="Times New Roman" w:eastAsia="Times New Roman" w:hAnsi="Times New Roman" w:cs="Times New Roman"/>
          <w:b/>
          <w:bCs/>
          <w:u w:val="single"/>
        </w:rPr>
      </w:pPr>
      <w:r w:rsidRPr="29226C7E">
        <w:rPr>
          <w:rFonts w:ascii="Times New Roman" w:eastAsia="Times New Roman" w:hAnsi="Times New Roman" w:cs="Times New Roman"/>
          <w:b/>
          <w:bCs/>
          <w:u w:val="single"/>
        </w:rPr>
        <w:t>Problem: 4</w:t>
      </w:r>
    </w:p>
    <w:p w14:paraId="1A42BF41" w14:textId="77777777" w:rsidR="29226C7E" w:rsidRDefault="29226C7E" w:rsidP="29226C7E">
      <w:pPr>
        <w:spacing w:after="165" w:line="255" w:lineRule="auto"/>
        <w:ind w:left="355"/>
      </w:pPr>
      <w:r w:rsidRPr="29226C7E">
        <w:rPr>
          <w:rFonts w:ascii="Courier New" w:eastAsia="Courier New" w:hAnsi="Courier New" w:cs="Courier New"/>
        </w:rPr>
        <w:t>♦</w:t>
      </w:r>
      <w:r w:rsidRPr="29226C7E">
        <w:rPr>
          <w:rFonts w:ascii="Arial" w:eastAsia="Arial" w:hAnsi="Arial" w:cs="Arial"/>
        </w:rPr>
        <w:t xml:space="preserve"> </w:t>
      </w:r>
      <w:r w:rsidRPr="29226C7E">
        <w:rPr>
          <w:b/>
          <w:bCs/>
        </w:rPr>
        <w:t>Statement:</w:t>
      </w:r>
      <w:r w:rsidRPr="29226C7E">
        <w:rPr>
          <w:rFonts w:ascii="Calibri" w:eastAsia="Calibri" w:hAnsi="Calibri" w:cs="Calibri"/>
        </w:rPr>
        <w:t xml:space="preserve"> </w:t>
      </w:r>
    </w:p>
    <w:p w14:paraId="0DAFEE2B" w14:textId="7062295F" w:rsidR="29226C7E" w:rsidRDefault="29226C7E" w:rsidP="29226C7E">
      <w:pPr>
        <w:spacing w:after="116"/>
        <w:ind w:left="715"/>
      </w:pPr>
      <w:r>
        <w:t xml:space="preserve">Plot </w:t>
      </w:r>
      <m:oMath>
        <m:r>
          <w:rPr>
            <w:rFonts w:ascii="Cambria Math" w:hAnsi="Cambria Math"/>
          </w:rPr>
          <m:t>y=xln(x)</m:t>
        </m:r>
      </m:oMath>
      <w:r>
        <w:t xml:space="preserve"> and carefully examine it for </w:t>
      </w:r>
      <m:oMath>
        <m:r>
          <w:rPr>
            <w:rFonts w:ascii="Cambria Math" w:hAnsi="Cambria Math"/>
          </w:rPr>
          <m:t>0 &lt; x &lt; 2</m:t>
        </m:r>
      </m:oMath>
      <w:r>
        <w:t>.</w:t>
      </w:r>
      <w:r w:rsidR="00FB03DA">
        <w:t xml:space="preserve"> </w:t>
      </w:r>
      <w:r>
        <w:t>Provide an analytical justification for what you observe.</w:t>
      </w:r>
      <w:r w:rsidR="00FB03DA">
        <w:t xml:space="preserve"> </w:t>
      </w:r>
      <w:r>
        <w:t xml:space="preserve">Also note the growth of the function for very large </w:t>
      </w:r>
      <m:oMath>
        <m:r>
          <w:rPr>
            <w:rFonts w:ascii="Cambria Math" w:hAnsi="Cambria Math"/>
          </w:rPr>
          <m:t>x</m:t>
        </m:r>
      </m:oMath>
      <w:r>
        <w:t>.</w:t>
      </w:r>
    </w:p>
    <w:p w14:paraId="00DA0372" w14:textId="77777777" w:rsidR="00877A37" w:rsidRDefault="00877A37" w:rsidP="29226C7E">
      <w:pPr>
        <w:spacing w:after="116"/>
        <w:ind w:left="715"/>
      </w:pPr>
    </w:p>
    <w:p w14:paraId="31509B06" w14:textId="77777777" w:rsidR="29226C7E" w:rsidRDefault="29226C7E" w:rsidP="29226C7E">
      <w:pPr>
        <w:spacing w:after="116"/>
        <w:ind w:left="0" w:firstLine="0"/>
        <w:rPr>
          <w:rFonts w:ascii="Calibri" w:eastAsia="Calibri" w:hAnsi="Calibri" w:cs="Calibri"/>
        </w:rPr>
      </w:pPr>
      <w:r w:rsidRPr="29226C7E">
        <w:rPr>
          <w:rFonts w:ascii="Courier New" w:eastAsia="Courier New" w:hAnsi="Courier New" w:cs="Courier New"/>
        </w:rPr>
        <w:t xml:space="preserve">  ♦</w:t>
      </w:r>
      <w:r w:rsidRPr="29226C7E">
        <w:rPr>
          <w:rFonts w:ascii="Arial" w:eastAsia="Arial" w:hAnsi="Arial" w:cs="Arial"/>
        </w:rPr>
        <w:t xml:space="preserve"> </w:t>
      </w:r>
      <w:r w:rsidRPr="29226C7E">
        <w:rPr>
          <w:rFonts w:ascii="Arial" w:eastAsia="Arial" w:hAnsi="Arial" w:cs="Arial"/>
          <w:b/>
          <w:bCs/>
        </w:rPr>
        <w:t>Graphs</w:t>
      </w:r>
      <w:r w:rsidRPr="29226C7E">
        <w:rPr>
          <w:b/>
          <w:bCs/>
        </w:rPr>
        <w:t>:</w:t>
      </w:r>
    </w:p>
    <w:p w14:paraId="57005E9C" w14:textId="31E07E54" w:rsidR="29226C7E" w:rsidRDefault="00EF37D9" w:rsidP="00EF37D9">
      <w:pPr>
        <w:spacing w:after="116"/>
        <w:ind w:left="0" w:firstLine="0"/>
        <w:jc w:val="center"/>
        <w:rPr>
          <w:b/>
          <w:bCs/>
        </w:rPr>
      </w:pPr>
      <w:r>
        <w:rPr>
          <w:b/>
          <w:bCs/>
          <w:noProof/>
        </w:rPr>
        <w:drawing>
          <wp:inline distT="0" distB="0" distL="0" distR="0" wp14:anchorId="10862C95" wp14:editId="4C31E9BB">
            <wp:extent cx="4320000" cy="3240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0C5B3CBA" w14:textId="77777777" w:rsidR="00415652" w:rsidRDefault="00415652" w:rsidP="00EF37D9">
      <w:pPr>
        <w:spacing w:after="116"/>
        <w:ind w:left="0" w:firstLine="0"/>
        <w:jc w:val="center"/>
        <w:rPr>
          <w:b/>
          <w:bCs/>
        </w:rPr>
      </w:pPr>
    </w:p>
    <w:p w14:paraId="443A7AE3" w14:textId="77777777" w:rsidR="29226C7E" w:rsidRDefault="29226C7E" w:rsidP="29226C7E">
      <w:pPr>
        <w:spacing w:after="165" w:line="255" w:lineRule="auto"/>
        <w:ind w:left="355"/>
      </w:pPr>
      <w:r w:rsidRPr="29226C7E">
        <w:rPr>
          <w:rFonts w:ascii="Courier New" w:eastAsia="Courier New" w:hAnsi="Courier New" w:cs="Courier New"/>
        </w:rPr>
        <w:t>♦</w:t>
      </w:r>
      <w:r w:rsidRPr="29226C7E">
        <w:rPr>
          <w:rFonts w:ascii="Arial" w:eastAsia="Arial" w:hAnsi="Arial" w:cs="Arial"/>
        </w:rPr>
        <w:t xml:space="preserve"> </w:t>
      </w:r>
      <w:r w:rsidRPr="29226C7E">
        <w:rPr>
          <w:rFonts w:ascii="Arial" w:eastAsia="Arial" w:hAnsi="Arial" w:cs="Arial"/>
          <w:b/>
          <w:bCs/>
        </w:rPr>
        <w:t>Observations</w:t>
      </w:r>
      <w:r w:rsidRPr="29226C7E">
        <w:rPr>
          <w:b/>
          <w:bCs/>
        </w:rPr>
        <w:t>:</w:t>
      </w:r>
      <w:r w:rsidRPr="29226C7E">
        <w:rPr>
          <w:rFonts w:ascii="Calibri" w:eastAsia="Calibri" w:hAnsi="Calibri" w:cs="Calibri"/>
        </w:rPr>
        <w:t xml:space="preserve"> </w:t>
      </w:r>
    </w:p>
    <w:p w14:paraId="128925BE" w14:textId="5F420215" w:rsidR="29226C7E" w:rsidRDefault="00576828" w:rsidP="29226C7E">
      <w:pPr>
        <w:spacing w:after="116"/>
        <w:ind w:left="705" w:firstLine="0"/>
      </w:pPr>
      <w:r>
        <w:lastRenderedPageBreak/>
        <w:t xml:space="preserve">For the function </w:t>
      </w:r>
      <m:oMath>
        <m:r>
          <w:rPr>
            <w:rFonts w:ascii="Cambria Math" w:hAnsi="Cambria Math"/>
          </w:rPr>
          <m:t xml:space="preserve">y=xlogx </m:t>
        </m:r>
      </m:oMath>
      <w:r>
        <w:t xml:space="preserve">where </w:t>
      </w:r>
      <m:oMath>
        <m:r>
          <w:rPr>
            <w:rFonts w:ascii="Cambria Math" w:hAnsi="Cambria Math"/>
          </w:rPr>
          <m:t>x ∈(0,∞)</m:t>
        </m:r>
      </m:oMath>
      <w:r>
        <w:t xml:space="preserve">, for </w:t>
      </w:r>
      <m:oMath>
        <m:r>
          <w:rPr>
            <w:rFonts w:ascii="Cambria Math" w:hAnsi="Cambria Math"/>
          </w:rPr>
          <m:t>0&lt;x&lt;1</m:t>
        </m:r>
      </m:oMath>
      <w:r>
        <w:t xml:space="preserve"> </w:t>
      </w:r>
      <m:oMath>
        <m:r>
          <w:rPr>
            <w:rFonts w:ascii="Cambria Math" w:hAnsi="Cambria Math"/>
          </w:rPr>
          <m:t xml:space="preserve">y </m:t>
        </m:r>
      </m:oMath>
      <w:r>
        <w:t>is taking negative values</w:t>
      </w:r>
      <w:r w:rsidR="009B75FC">
        <w:t xml:space="preserve"> and for </w:t>
      </w:r>
      <m:oMath>
        <m:r>
          <w:rPr>
            <w:rFonts w:ascii="Cambria Math" w:hAnsi="Cambria Math"/>
          </w:rPr>
          <m:t>x&gt;1</m:t>
        </m:r>
      </m:oMath>
      <w:r w:rsidR="009B75FC">
        <w:t xml:space="preserve"> y is taking positive values. </w:t>
      </w:r>
      <w:r w:rsidR="002C2E79">
        <w:t xml:space="preserve">Here first derivative of y is </w:t>
      </w:r>
      <m:oMath>
        <m:r>
          <w:rPr>
            <w:rFonts w:ascii="Cambria Math" w:hAnsi="Cambria Math"/>
          </w:rPr>
          <m:t>1+logx</m:t>
        </m:r>
      </m:oMath>
      <w:r w:rsidR="002C2E79">
        <w:t xml:space="preserve"> . </w:t>
      </w:r>
      <w:r w:rsidR="00313B1B">
        <w:t xml:space="preserve">Minimum value of </w:t>
      </w:r>
      <m:oMath>
        <m:r>
          <w:rPr>
            <w:rFonts w:ascii="Cambria Math" w:hAnsi="Cambria Math"/>
          </w:rPr>
          <m:t>y= -</m:t>
        </m:r>
        <m:f>
          <m:fPr>
            <m:ctrlPr>
              <w:rPr>
                <w:rFonts w:ascii="Cambria Math" w:hAnsi="Cambria Math"/>
                <w:i/>
              </w:rPr>
            </m:ctrlPr>
          </m:fPr>
          <m:num>
            <m:r>
              <w:rPr>
                <w:rFonts w:ascii="Cambria Math" w:hAnsi="Cambria Math"/>
              </w:rPr>
              <m:t>1</m:t>
            </m:r>
          </m:num>
          <m:den>
            <m:r>
              <w:rPr>
                <w:rFonts w:ascii="Cambria Math" w:hAnsi="Cambria Math"/>
              </w:rPr>
              <m:t>e</m:t>
            </m:r>
          </m:den>
        </m:f>
      </m:oMath>
      <w:r w:rsidR="00444348">
        <w:t xml:space="preserve"> </w:t>
      </w:r>
      <w:r w:rsidR="00313B1B">
        <w:t xml:space="preserve"> takes place at </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e</m:t>
            </m:r>
          </m:den>
        </m:f>
      </m:oMath>
      <w:r w:rsidR="00313B1B">
        <w:t xml:space="preserve"> . </w:t>
      </w:r>
      <w:r w:rsidR="00755D5B">
        <w:t xml:space="preserve"> For </w:t>
      </w:r>
      <m:oMath>
        <m:r>
          <w:rPr>
            <w:rFonts w:ascii="Cambria Math" w:hAnsi="Cambria Math"/>
          </w:rPr>
          <m:t>0&lt;x&lt;1</m:t>
        </m:r>
      </m:oMath>
      <w:r w:rsidR="00755D5B">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x  </m:t>
            </m:r>
          </m:e>
        </m:func>
      </m:oMath>
      <w:r w:rsidR="00755D5B">
        <w:t xml:space="preserve">will dominate over the function x and for </w:t>
      </w:r>
      <m:oMath>
        <m:r>
          <w:rPr>
            <w:rFonts w:ascii="Cambria Math" w:hAnsi="Cambria Math"/>
          </w:rPr>
          <m:t>x&gt;1</m:t>
        </m:r>
      </m:oMath>
    </w:p>
    <w:p w14:paraId="3279A43E" w14:textId="5057EE9C" w:rsidR="2498D992" w:rsidRDefault="00755D5B" w:rsidP="2498D992">
      <w:pPr>
        <w:spacing w:after="116"/>
        <w:ind w:left="705" w:firstLine="0"/>
      </w:pPr>
      <w:r>
        <w:t xml:space="preserve"> x dominates over the function  </w:t>
      </w:r>
      <m:oMath>
        <m:r>
          <w:rPr>
            <w:rFonts w:ascii="Cambria Math" w:hAnsi="Cambria Math"/>
          </w:rPr>
          <m:t>logx</m:t>
        </m:r>
      </m:oMath>
      <w:r>
        <w:t xml:space="preserve">. </w:t>
      </w:r>
    </w:p>
    <w:p w14:paraId="5869B5D4" w14:textId="6A717A14" w:rsidR="00755D5B" w:rsidRDefault="00755D5B" w:rsidP="2498D992">
      <w:pPr>
        <w:spacing w:after="116"/>
        <w:ind w:left="705" w:firstLine="0"/>
      </w:pPr>
    </w:p>
    <w:p w14:paraId="1E6538F8" w14:textId="77777777" w:rsidR="00755D5B" w:rsidRDefault="00755D5B" w:rsidP="2498D992">
      <w:pPr>
        <w:spacing w:after="116"/>
        <w:ind w:left="705" w:firstLine="0"/>
      </w:pPr>
    </w:p>
    <w:p w14:paraId="7F9EBD87" w14:textId="77777777" w:rsidR="29226C7E" w:rsidRDefault="29226C7E" w:rsidP="29226C7E">
      <w:pPr>
        <w:pStyle w:val="Heading1"/>
        <w:spacing w:after="56"/>
        <w:ind w:left="18"/>
        <w:jc w:val="center"/>
        <w:rPr>
          <w:rFonts w:ascii="Times New Roman" w:eastAsia="Times New Roman" w:hAnsi="Times New Roman" w:cs="Times New Roman"/>
          <w:b/>
          <w:bCs/>
          <w:u w:val="single"/>
        </w:rPr>
      </w:pPr>
      <w:r w:rsidRPr="29226C7E">
        <w:rPr>
          <w:rFonts w:ascii="Times New Roman" w:eastAsia="Times New Roman" w:hAnsi="Times New Roman" w:cs="Times New Roman"/>
          <w:b/>
          <w:bCs/>
          <w:u w:val="single"/>
        </w:rPr>
        <w:t>Problem: 5</w:t>
      </w:r>
    </w:p>
    <w:p w14:paraId="07D9F08A" w14:textId="77777777" w:rsidR="29226C7E" w:rsidRDefault="29226C7E" w:rsidP="29226C7E">
      <w:pPr>
        <w:spacing w:after="165" w:line="255" w:lineRule="auto"/>
        <w:ind w:left="355"/>
      </w:pPr>
      <w:r w:rsidRPr="29226C7E">
        <w:rPr>
          <w:rFonts w:ascii="Courier New" w:eastAsia="Courier New" w:hAnsi="Courier New" w:cs="Courier New"/>
        </w:rPr>
        <w:t>♦</w:t>
      </w:r>
      <w:r w:rsidRPr="29226C7E">
        <w:rPr>
          <w:rFonts w:ascii="Arial" w:eastAsia="Arial" w:hAnsi="Arial" w:cs="Arial"/>
        </w:rPr>
        <w:t xml:space="preserve"> </w:t>
      </w:r>
      <w:r w:rsidRPr="29226C7E">
        <w:rPr>
          <w:b/>
          <w:bCs/>
        </w:rPr>
        <w:t>Statement:</w:t>
      </w:r>
      <w:r w:rsidRPr="29226C7E">
        <w:rPr>
          <w:rFonts w:ascii="Calibri" w:eastAsia="Calibri" w:hAnsi="Calibri" w:cs="Calibri"/>
        </w:rPr>
        <w:t xml:space="preserve"> </w:t>
      </w:r>
    </w:p>
    <w:p w14:paraId="4EED816C" w14:textId="724CF873" w:rsidR="29226C7E" w:rsidRDefault="29226C7E" w:rsidP="29226C7E">
      <w:pPr>
        <w:spacing w:after="116"/>
        <w:ind w:left="715"/>
      </w:pPr>
      <w:r>
        <w:t xml:space="preserve">Plot </w:t>
      </w:r>
      <m:oMath>
        <m:r>
          <w:rPr>
            <w:rFonts w:ascii="Cambria Math" w:hAnsi="Cambria Math"/>
          </w:rPr>
          <m:t>y(x)</m:t>
        </m:r>
      </m:oMath>
      <w:r>
        <w:t xml:space="preserve"> ,</w:t>
      </w:r>
      <m:oMath>
        <m:r>
          <w:rPr>
            <w:rFonts w:ascii="Cambria Math" w:hAnsi="Cambria Math"/>
          </w:rPr>
          <m:t xml:space="preserve"> y'(x)</m:t>
        </m:r>
      </m:oMath>
      <w:r>
        <w:t xml:space="preserve"> , </w:t>
      </w:r>
      <m:oMath>
        <m:r>
          <w:rPr>
            <w:rFonts w:ascii="Cambria Math" w:hAnsi="Cambria Math"/>
          </w:rPr>
          <m:t>y''(x)</m:t>
        </m:r>
      </m:oMath>
      <w:r>
        <w:t xml:space="preserve"> for the following polynomial </w:t>
      </w:r>
      <w:r w:rsidR="00086A3B">
        <w:t>functions,</w:t>
      </w:r>
    </w:p>
    <w:p w14:paraId="088AFB48" w14:textId="362E7036" w:rsidR="29226C7E" w:rsidRPr="006A183E" w:rsidRDefault="29226C7E" w:rsidP="29226C7E">
      <w:pPr>
        <w:spacing w:after="116"/>
        <w:ind w:left="715"/>
        <w:rPr>
          <w:lang w:val="en-CA"/>
        </w:rPr>
      </w:pPr>
      <w:r w:rsidRPr="006A183E">
        <w:rPr>
          <w:lang w:val="en-CA"/>
        </w:rPr>
        <w:t>(</w:t>
      </w:r>
      <w:r w:rsidR="005F4044" w:rsidRPr="006A183E">
        <w:rPr>
          <w:lang w:val="en-CA"/>
        </w:rPr>
        <w:t>A</w:t>
      </w:r>
      <w:r w:rsidRPr="006A183E">
        <w:rPr>
          <w:lang w:val="en-CA"/>
        </w:rPr>
        <w:t xml:space="preserve">) </w:t>
      </w:r>
      <m:oMath>
        <m:r>
          <w:rPr>
            <w:rFonts w:ascii="Cambria Math" w:hAnsi="Cambria Math"/>
            <w:lang w:val="fr-FR"/>
          </w:rPr>
          <m:t>y</m:t>
        </m:r>
        <m:r>
          <w:rPr>
            <w:rFonts w:ascii="Cambria Math" w:hAnsi="Cambria Math"/>
            <w:lang w:val="en-CA"/>
          </w:rPr>
          <m:t>= -</m:t>
        </m:r>
        <m:r>
          <w:rPr>
            <w:rFonts w:ascii="Cambria Math" w:hAnsi="Cambria Math"/>
            <w:lang w:val="fr-FR"/>
          </w:rPr>
          <m:t>ax</m:t>
        </m:r>
        <m:r>
          <w:rPr>
            <w:rFonts w:ascii="Cambria Math" w:hAnsi="Cambria Math"/>
            <w:lang w:val="en-CA"/>
          </w:rPr>
          <m:t xml:space="preserve"> + </m:t>
        </m:r>
        <m:sSup>
          <m:sSupPr>
            <m:ctrlPr>
              <w:rPr>
                <w:rFonts w:ascii="Cambria Math" w:hAnsi="Cambria Math"/>
                <w:i/>
                <w:lang w:val="fr-FR"/>
              </w:rPr>
            </m:ctrlPr>
          </m:sSupPr>
          <m:e>
            <m:r>
              <w:rPr>
                <w:rFonts w:ascii="Cambria Math" w:hAnsi="Cambria Math"/>
                <w:lang w:val="fr-FR"/>
              </w:rPr>
              <m:t>x</m:t>
            </m:r>
          </m:e>
          <m:sup>
            <m:r>
              <w:rPr>
                <w:rFonts w:ascii="Cambria Math" w:hAnsi="Cambria Math"/>
                <w:lang w:val="en-CA"/>
              </w:rPr>
              <m:t>3</m:t>
            </m:r>
          </m:sup>
        </m:sSup>
      </m:oMath>
      <w:r w:rsidRPr="006A183E">
        <w:rPr>
          <w:lang w:val="en-CA"/>
        </w:rPr>
        <w:t xml:space="preserve"> </w:t>
      </w:r>
    </w:p>
    <w:p w14:paraId="56D6B3F9" w14:textId="2D68729F" w:rsidR="29226C7E" w:rsidRPr="00643522" w:rsidRDefault="29226C7E" w:rsidP="29226C7E">
      <w:pPr>
        <w:spacing w:after="116"/>
        <w:ind w:left="715"/>
        <w:rPr>
          <w:lang w:val="en-CA"/>
        </w:rPr>
      </w:pPr>
      <w:r w:rsidRPr="006A183E">
        <w:rPr>
          <w:lang w:val="en-CA"/>
        </w:rPr>
        <w:t>(</w:t>
      </w:r>
      <w:r w:rsidR="005F4044" w:rsidRPr="006A183E">
        <w:rPr>
          <w:lang w:val="en-CA"/>
        </w:rPr>
        <w:t>B</w:t>
      </w:r>
      <m:oMath>
        <m:r>
          <w:rPr>
            <w:rFonts w:ascii="Cambria Math" w:hAnsi="Cambria Math"/>
            <w:lang w:val="en-CA"/>
          </w:rPr>
          <m:t xml:space="preserve">) </m:t>
        </m:r>
        <m:r>
          <w:rPr>
            <w:rFonts w:ascii="Cambria Math" w:hAnsi="Cambria Math"/>
            <w:lang w:val="fr-FR"/>
          </w:rPr>
          <m:t>y</m:t>
        </m:r>
        <m:r>
          <w:rPr>
            <w:rFonts w:ascii="Cambria Math" w:hAnsi="Cambria Math"/>
            <w:lang w:val="en-CA"/>
          </w:rPr>
          <m:t>=-</m:t>
        </m:r>
        <m:r>
          <w:rPr>
            <w:rFonts w:ascii="Cambria Math" w:hAnsi="Cambria Math"/>
            <w:lang w:val="fr-FR"/>
          </w:rPr>
          <m:t>a</m:t>
        </m:r>
        <m:sSup>
          <m:sSupPr>
            <m:ctrlPr>
              <w:rPr>
                <w:rFonts w:ascii="Cambria Math" w:hAnsi="Cambria Math"/>
                <w:i/>
                <w:lang w:val="fr-FR"/>
              </w:rPr>
            </m:ctrlPr>
          </m:sSupPr>
          <m:e>
            <m:r>
              <w:rPr>
                <w:rFonts w:ascii="Cambria Math" w:hAnsi="Cambria Math"/>
                <w:lang w:val="fr-FR"/>
              </w:rPr>
              <m:t>x</m:t>
            </m:r>
          </m:e>
          <m:sup>
            <m:r>
              <w:rPr>
                <w:rFonts w:ascii="Cambria Math" w:hAnsi="Cambria Math"/>
                <w:lang w:val="en-CA"/>
              </w:rPr>
              <m:t>2</m:t>
            </m:r>
          </m:sup>
        </m:sSup>
        <m:r>
          <w:rPr>
            <w:rFonts w:ascii="Cambria Math" w:hAnsi="Cambria Math"/>
            <w:lang w:val="en-CA"/>
          </w:rPr>
          <m:t xml:space="preserve"> + </m:t>
        </m:r>
        <m:sSup>
          <m:sSupPr>
            <m:ctrlPr>
              <w:rPr>
                <w:rFonts w:ascii="Cambria Math" w:hAnsi="Cambria Math"/>
                <w:i/>
                <w:lang w:val="fr-FR"/>
              </w:rPr>
            </m:ctrlPr>
          </m:sSupPr>
          <m:e>
            <m:r>
              <w:rPr>
                <w:rFonts w:ascii="Cambria Math" w:hAnsi="Cambria Math"/>
                <w:lang w:val="fr-FR"/>
              </w:rPr>
              <m:t>x</m:t>
            </m:r>
          </m:e>
          <m:sup>
            <m:r>
              <w:rPr>
                <w:rFonts w:ascii="Cambria Math" w:hAnsi="Cambria Math"/>
                <w:lang w:val="en-CA"/>
              </w:rPr>
              <m:t>4</m:t>
            </m:r>
          </m:sup>
        </m:sSup>
      </m:oMath>
    </w:p>
    <w:p w14:paraId="05C347DA" w14:textId="2FE62256" w:rsidR="29226C7E" w:rsidRDefault="29226C7E" w:rsidP="29226C7E">
      <w:pPr>
        <w:spacing w:after="116"/>
        <w:ind w:left="715"/>
      </w:pPr>
      <w:r>
        <w:t>Change a continuously over a suitable range of values</w:t>
      </w:r>
      <w:r w:rsidR="00643522">
        <w:t xml:space="preserve"> </w:t>
      </w:r>
      <w:r>
        <w:t>(</w:t>
      </w:r>
      <m:oMath>
        <m:r>
          <w:rPr>
            <w:rFonts w:ascii="Cambria Math" w:hAnsi="Cambria Math"/>
          </w:rPr>
          <m:t>a&gt;=0</m:t>
        </m:r>
      </m:oMath>
      <w:r>
        <w:t xml:space="preserve">) to observe the shift in the function profiles and their two </w:t>
      </w:r>
      <w:r w:rsidR="00902A91">
        <w:t xml:space="preserve">derivatives. </w:t>
      </w:r>
      <w:r w:rsidR="00C31DF1">
        <w:t>Carefully,</w:t>
      </w:r>
      <w:r>
        <w:t xml:space="preserve"> check all conditions for a=0.</w:t>
      </w:r>
    </w:p>
    <w:p w14:paraId="0D2DFB7A" w14:textId="77777777" w:rsidR="00902A91" w:rsidRDefault="00902A91" w:rsidP="29226C7E">
      <w:pPr>
        <w:spacing w:after="116"/>
        <w:ind w:left="715"/>
      </w:pPr>
    </w:p>
    <w:p w14:paraId="2FA83B5B" w14:textId="77777777" w:rsidR="29226C7E" w:rsidRDefault="29226C7E" w:rsidP="29226C7E">
      <w:pPr>
        <w:spacing w:after="116"/>
        <w:ind w:left="0" w:firstLine="0"/>
        <w:rPr>
          <w:rFonts w:ascii="Calibri" w:eastAsia="Calibri" w:hAnsi="Calibri" w:cs="Calibri"/>
        </w:rPr>
      </w:pPr>
      <w:r w:rsidRPr="29226C7E">
        <w:rPr>
          <w:rFonts w:ascii="Courier New" w:eastAsia="Courier New" w:hAnsi="Courier New" w:cs="Courier New"/>
        </w:rPr>
        <w:t xml:space="preserve">  ♦</w:t>
      </w:r>
      <w:r w:rsidRPr="29226C7E">
        <w:rPr>
          <w:rFonts w:ascii="Arial" w:eastAsia="Arial" w:hAnsi="Arial" w:cs="Arial"/>
        </w:rPr>
        <w:t xml:space="preserve"> </w:t>
      </w:r>
      <w:r w:rsidRPr="29226C7E">
        <w:rPr>
          <w:rFonts w:ascii="Arial" w:eastAsia="Arial" w:hAnsi="Arial" w:cs="Arial"/>
          <w:b/>
          <w:bCs/>
        </w:rPr>
        <w:t>Graphs</w:t>
      </w:r>
      <w:r w:rsidRPr="29226C7E">
        <w:rPr>
          <w:b/>
          <w:bCs/>
        </w:rPr>
        <w:t>:</w:t>
      </w:r>
    </w:p>
    <w:p w14:paraId="2297FEA5" w14:textId="6BB5B6F0" w:rsidR="29226C7E" w:rsidRDefault="00705D60" w:rsidP="00705D60">
      <w:pPr>
        <w:spacing w:after="116"/>
        <w:ind w:left="0" w:firstLine="0"/>
        <w:jc w:val="center"/>
        <w:rPr>
          <w:b/>
          <w:bCs/>
        </w:rPr>
      </w:pPr>
      <w:r>
        <w:rPr>
          <w:b/>
          <w:bCs/>
          <w:noProof/>
        </w:rPr>
        <w:drawing>
          <wp:inline distT="0" distB="0" distL="0" distR="0" wp14:anchorId="16B0E541" wp14:editId="6D66A78A">
            <wp:extent cx="4320000" cy="3240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3.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1E3595A8" w14:textId="6B395E5A" w:rsidR="00705D60" w:rsidRDefault="00F8174F" w:rsidP="00F8174F">
      <w:pPr>
        <w:spacing w:after="165" w:line="255" w:lineRule="auto"/>
        <w:ind w:left="355"/>
        <w:jc w:val="center"/>
        <w:rPr>
          <w:rFonts w:ascii="Courier New" w:eastAsia="Courier New" w:hAnsi="Courier New" w:cs="Courier New"/>
        </w:rPr>
      </w:pPr>
      <w:r>
        <w:rPr>
          <w:rFonts w:ascii="Courier New" w:eastAsia="Courier New" w:hAnsi="Courier New" w:cs="Courier New"/>
          <w:noProof/>
        </w:rPr>
        <w:lastRenderedPageBreak/>
        <w:drawing>
          <wp:inline distT="0" distB="0" distL="0" distR="0" wp14:anchorId="6239E1DC" wp14:editId="71C71C13">
            <wp:extent cx="4320000" cy="324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a2.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12E59317" w14:textId="5B8DC149" w:rsidR="007B6A4D" w:rsidRDefault="00985B86" w:rsidP="00036866">
      <w:pPr>
        <w:spacing w:after="165" w:line="255" w:lineRule="auto"/>
        <w:ind w:left="355"/>
        <w:jc w:val="center"/>
        <w:rPr>
          <w:rFonts w:ascii="Courier New" w:eastAsia="Courier New" w:hAnsi="Courier New" w:cs="Courier New"/>
        </w:rPr>
      </w:pPr>
      <w:r>
        <w:rPr>
          <w:rFonts w:ascii="Arial" w:hAnsi="Arial" w:cs="Arial"/>
          <w:b/>
          <w:bCs/>
          <w:noProof/>
          <w:color w:val="000000"/>
          <w:sz w:val="36"/>
          <w:szCs w:val="36"/>
        </w:rPr>
        <w:drawing>
          <wp:inline distT="0" distB="0" distL="0" distR="0" wp14:anchorId="47DB7508" wp14:editId="3B237D61">
            <wp:extent cx="4320000" cy="2706010"/>
            <wp:effectExtent l="0" t="0" r="4445" b="0"/>
            <wp:docPr id="7" name="Picture 7" descr="https://lh6.googleusercontent.com/_z9Wkp35dkXBCqZjyNJIiaHIsaJ4SmgtYjYCrtiuKlyM5KMHJ9cxmjlOMUxCUrtamBRU0nKgsVwrj6ivxZkjxCypqq0cNr2okNCdvp2S2hcj3Wk9DsW0p4Hg39eZOsNhFY-FJy3dHVBVEJlx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z9Wkp35dkXBCqZjyNJIiaHIsaJ4SmgtYjYCrtiuKlyM5KMHJ9cxmjlOMUxCUrtamBRU0nKgsVwrj6ivxZkjxCypqq0cNr2okNCdvp2S2hcj3Wk9DsW0p4Hg39eZOsNhFY-FJy3dHVBVEJlx0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00" cy="2706010"/>
                    </a:xfrm>
                    <a:prstGeom prst="rect">
                      <a:avLst/>
                    </a:prstGeom>
                    <a:noFill/>
                    <a:ln>
                      <a:noFill/>
                    </a:ln>
                  </pic:spPr>
                </pic:pic>
              </a:graphicData>
            </a:graphic>
          </wp:inline>
        </w:drawing>
      </w:r>
    </w:p>
    <w:p w14:paraId="683CFF8F" w14:textId="4D669695" w:rsidR="00036866" w:rsidRDefault="008B353A" w:rsidP="00036866">
      <w:pPr>
        <w:spacing w:after="165" w:line="255" w:lineRule="auto"/>
        <w:ind w:left="355"/>
        <w:jc w:val="center"/>
        <w:rPr>
          <w:rFonts w:ascii="Courier New" w:eastAsia="Courier New" w:hAnsi="Courier New" w:cs="Courier New"/>
        </w:rPr>
      </w:pPr>
      <w:bookmarkStart w:id="0" w:name="_GoBack"/>
      <w:r>
        <w:rPr>
          <w:rFonts w:ascii="Arial" w:hAnsi="Arial" w:cs="Arial"/>
          <w:b/>
          <w:bCs/>
          <w:noProof/>
          <w:color w:val="000000"/>
          <w:sz w:val="36"/>
          <w:szCs w:val="36"/>
        </w:rPr>
        <w:lastRenderedPageBreak/>
        <w:drawing>
          <wp:inline distT="0" distB="0" distL="0" distR="0" wp14:anchorId="270D59A9" wp14:editId="6A6042F8">
            <wp:extent cx="4320000" cy="2442331"/>
            <wp:effectExtent l="0" t="0" r="4445" b="0"/>
            <wp:docPr id="8" name="Picture 8" descr="https://lh6.googleusercontent.com/Xvw_07Lpa8GGnpluLECkwxiyBT-lu5Y8o-JXBzjt7GutLXgrKlALM94JailaRdB2vyddk4IFkBz1Sj2-ixYFg3lRAeT4LFmYXALi1XhtkD0POquMcKP6MHAtcKYf2CDXBCXXB0gs3JpQbaVw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Xvw_07Lpa8GGnpluLECkwxiyBT-lu5Y8o-JXBzjt7GutLXgrKlALM94JailaRdB2vyddk4IFkBz1Sj2-ixYFg3lRAeT4LFmYXALi1XhtkD0POquMcKP6MHAtcKYf2CDXBCXXB0gs3JpQbaVwd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00" cy="2442331"/>
                    </a:xfrm>
                    <a:prstGeom prst="rect">
                      <a:avLst/>
                    </a:prstGeom>
                    <a:noFill/>
                    <a:ln>
                      <a:noFill/>
                    </a:ln>
                  </pic:spPr>
                </pic:pic>
              </a:graphicData>
            </a:graphic>
          </wp:inline>
        </w:drawing>
      </w:r>
      <w:bookmarkEnd w:id="0"/>
    </w:p>
    <w:p w14:paraId="79529F78" w14:textId="77777777" w:rsidR="00985B86" w:rsidRDefault="00985B86" w:rsidP="00F8174F">
      <w:pPr>
        <w:spacing w:after="165" w:line="255" w:lineRule="auto"/>
        <w:ind w:left="355"/>
        <w:jc w:val="center"/>
        <w:rPr>
          <w:rFonts w:ascii="Courier New" w:eastAsia="Courier New" w:hAnsi="Courier New" w:cs="Courier New"/>
        </w:rPr>
      </w:pPr>
    </w:p>
    <w:p w14:paraId="6CF2C5AA" w14:textId="3FC25B4E" w:rsidR="29226C7E" w:rsidRDefault="29226C7E" w:rsidP="0006195B">
      <w:pPr>
        <w:spacing w:after="165" w:line="255" w:lineRule="auto"/>
        <w:ind w:left="355"/>
      </w:pPr>
      <w:r w:rsidRPr="29226C7E">
        <w:rPr>
          <w:rFonts w:ascii="Courier New" w:eastAsia="Courier New" w:hAnsi="Courier New" w:cs="Courier New"/>
        </w:rPr>
        <w:t>♦</w:t>
      </w:r>
      <w:r w:rsidRPr="29226C7E">
        <w:rPr>
          <w:rFonts w:ascii="Arial" w:eastAsia="Arial" w:hAnsi="Arial" w:cs="Arial"/>
        </w:rPr>
        <w:t xml:space="preserve"> </w:t>
      </w:r>
      <w:r w:rsidRPr="29226C7E">
        <w:rPr>
          <w:rFonts w:ascii="Arial" w:eastAsia="Arial" w:hAnsi="Arial" w:cs="Arial"/>
          <w:b/>
          <w:bCs/>
        </w:rPr>
        <w:t>Observations</w:t>
      </w:r>
      <w:r w:rsidRPr="29226C7E">
        <w:rPr>
          <w:b/>
          <w:bCs/>
        </w:rPr>
        <w:t>:</w:t>
      </w:r>
      <w:r w:rsidRPr="29226C7E">
        <w:rPr>
          <w:rFonts w:ascii="Calibri" w:eastAsia="Calibri" w:hAnsi="Calibri" w:cs="Calibri"/>
        </w:rPr>
        <w:t xml:space="preserve"> </w:t>
      </w:r>
    </w:p>
    <w:p w14:paraId="152FEC0D" w14:textId="78E72F9D" w:rsidR="005D448E" w:rsidRPr="00EE3769" w:rsidRDefault="00BE575B" w:rsidP="29226C7E">
      <w:pPr>
        <w:spacing w:after="116"/>
        <w:ind w:left="705" w:firstLine="0"/>
        <w:rPr>
          <w:b/>
          <w:bCs/>
        </w:rPr>
      </w:pPr>
      <w:r>
        <w:rPr>
          <w:b/>
          <w:bCs/>
        </w:rPr>
        <w:t xml:space="preserve"> </w:t>
      </w:r>
      <w:r w:rsidR="005D448E" w:rsidRPr="00EE3769">
        <w:rPr>
          <w:b/>
          <w:bCs/>
        </w:rPr>
        <w:t xml:space="preserve">For </w:t>
      </w:r>
      <m:oMath>
        <m:r>
          <m:rPr>
            <m:sty m:val="bi"/>
          </m:rPr>
          <w:rPr>
            <w:rFonts w:ascii="Cambria Math" w:hAnsi="Cambria Math"/>
          </w:rPr>
          <m:t>y= -ax+</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3</m:t>
            </m:r>
          </m:sup>
        </m:sSup>
      </m:oMath>
      <w:r w:rsidR="005D448E" w:rsidRPr="00EE3769">
        <w:rPr>
          <w:b/>
          <w:bCs/>
        </w:rPr>
        <w:t xml:space="preserve"> </w:t>
      </w:r>
      <w:r w:rsidR="00D21D1C" w:rsidRPr="00EE3769">
        <w:rPr>
          <w:b/>
          <w:bCs/>
        </w:rPr>
        <w:t>:-</w:t>
      </w:r>
    </w:p>
    <w:p w14:paraId="1EEF9B54" w14:textId="11F55CDA" w:rsidR="004826F1" w:rsidRPr="003751CC" w:rsidRDefault="00973A43" w:rsidP="004826F1">
      <w:pPr>
        <w:spacing w:after="116"/>
        <w:ind w:left="705" w:firstLine="0"/>
        <w:rPr>
          <w:lang w:val="en-CA"/>
        </w:rPr>
      </w:pPr>
      <w:r>
        <w:tab/>
      </w:r>
      <w:r>
        <w:tab/>
      </w:r>
      <w:r w:rsidR="00AD1662">
        <w:t xml:space="preserve">We have plotted y for </w:t>
      </w:r>
      <m:oMath>
        <m:r>
          <w:rPr>
            <w:rFonts w:ascii="Cambria Math" w:hAnsi="Cambria Math"/>
          </w:rPr>
          <m:t xml:space="preserve">a=0 </m:t>
        </m:r>
      </m:oMath>
      <w:r w:rsidR="00AD1662">
        <w:t xml:space="preserve">and </w:t>
      </w:r>
      <m:oMath>
        <m:r>
          <w:rPr>
            <w:rFonts w:ascii="Cambria Math" w:hAnsi="Cambria Math"/>
          </w:rPr>
          <m:t xml:space="preserve">a=9 </m:t>
        </m:r>
      </m:oMath>
      <w:r w:rsidR="00AD1662">
        <w:t>.</w:t>
      </w:r>
      <w:r w:rsidR="00AD1562">
        <w:t xml:space="preserve"> </w:t>
      </w:r>
      <w:r w:rsidR="00FE7505" w:rsidRPr="003751CC">
        <w:rPr>
          <w:lang w:val="en-CA"/>
        </w:rPr>
        <w:t>at a=0,</w:t>
      </w:r>
      <w:r w:rsidR="003A314E">
        <w:rPr>
          <w:lang w:val="en-CA"/>
        </w:rPr>
        <w:t xml:space="preserve"> </w:t>
      </w:r>
      <w:r w:rsidR="00FE7505" w:rsidRPr="003751CC">
        <w:rPr>
          <w:lang w:val="en-CA"/>
        </w:rPr>
        <w:t xml:space="preserve">we can see that one </w:t>
      </w:r>
      <w:proofErr w:type="gramStart"/>
      <w:r w:rsidR="00B35851" w:rsidRPr="003751CC">
        <w:rPr>
          <w:lang w:val="en-CA"/>
        </w:rPr>
        <w:t>minim</w:t>
      </w:r>
      <w:r w:rsidR="002D5F44">
        <w:rPr>
          <w:lang w:val="en-CA"/>
        </w:rPr>
        <w:t>a</w:t>
      </w:r>
      <w:proofErr w:type="gramEnd"/>
      <w:r w:rsidR="00FE7505" w:rsidRPr="003751CC">
        <w:rPr>
          <w:lang w:val="en-CA"/>
        </w:rPr>
        <w:t xml:space="preserve"> and one maxima cancel each other creating </w:t>
      </w:r>
      <m:oMath>
        <m:r>
          <w:rPr>
            <w:rFonts w:ascii="Cambria Math" w:hAnsi="Cambria Math"/>
            <w:lang w:val="en-CA"/>
          </w:rPr>
          <m:t>a</m:t>
        </m:r>
      </m:oMath>
      <w:r w:rsidR="00FE7505" w:rsidRPr="003751CC">
        <w:rPr>
          <w:lang w:val="en-CA"/>
        </w:rPr>
        <w:t xml:space="preserve"> inflexion point.</w:t>
      </w:r>
      <w:r w:rsidR="004826F1">
        <w:rPr>
          <w:lang w:val="en-CA"/>
        </w:rPr>
        <w:t xml:space="preserve"> </w:t>
      </w:r>
      <w:r w:rsidR="004826F1" w:rsidRPr="003751CC">
        <w:rPr>
          <w:lang w:val="en-CA"/>
        </w:rPr>
        <w:t xml:space="preserve">For the </w:t>
      </w:r>
      <w:r w:rsidR="00D50EBD">
        <w:rPr>
          <w:lang w:val="en-CA"/>
        </w:rPr>
        <w:t>second</w:t>
      </w:r>
      <w:r w:rsidR="004826F1" w:rsidRPr="003751CC">
        <w:rPr>
          <w:lang w:val="en-CA"/>
        </w:rPr>
        <w:t xml:space="preserve"> case when </w:t>
      </w:r>
      <m:oMath>
        <m:r>
          <w:rPr>
            <w:rFonts w:ascii="Cambria Math" w:hAnsi="Cambria Math"/>
            <w:lang w:val="en-CA"/>
          </w:rPr>
          <m:t>a=9</m:t>
        </m:r>
      </m:oMath>
      <w:r w:rsidR="004826F1" w:rsidRPr="003751CC">
        <w:rPr>
          <w:lang w:val="en-CA"/>
        </w:rPr>
        <w:t>, we can see the curve stretched up and down by a maxima and minima.</w:t>
      </w:r>
      <w:r w:rsidR="004826F1">
        <w:rPr>
          <w:lang w:val="en-CA"/>
        </w:rPr>
        <w:t xml:space="preserve"> </w:t>
      </w:r>
      <w:r w:rsidR="004826F1" w:rsidRPr="003751CC">
        <w:rPr>
          <w:lang w:val="en-CA"/>
        </w:rPr>
        <w:t xml:space="preserve">As we decrease </w:t>
      </w:r>
      <m:oMath>
        <m:r>
          <w:rPr>
            <w:rFonts w:ascii="Cambria Math" w:hAnsi="Cambria Math"/>
            <w:lang w:val="en-CA"/>
          </w:rPr>
          <m:t>a</m:t>
        </m:r>
      </m:oMath>
      <w:r w:rsidR="004826F1" w:rsidRPr="003751CC">
        <w:rPr>
          <w:lang w:val="en-CA"/>
        </w:rPr>
        <w:t xml:space="preserve">, we can observe that it’s providing the same graph almost as if </w:t>
      </w:r>
      <m:oMath>
        <m:r>
          <w:rPr>
            <w:rFonts w:ascii="Cambria Math" w:hAnsi="Cambria Math"/>
            <w:lang w:val="en-CA"/>
          </w:rPr>
          <m:t>a=0</m:t>
        </m:r>
      </m:oMath>
      <w:r w:rsidR="004826F1" w:rsidRPr="003751CC">
        <w:rPr>
          <w:lang w:val="en-CA"/>
        </w:rPr>
        <w:t xml:space="preserve">. Thus, as we go on decreasing the value of </w:t>
      </w:r>
      <m:oMath>
        <m:r>
          <w:rPr>
            <w:rFonts w:ascii="Cambria Math" w:hAnsi="Cambria Math"/>
            <w:lang w:val="en-CA"/>
          </w:rPr>
          <m:t>a</m:t>
        </m:r>
      </m:oMath>
      <w:r w:rsidR="004826F1" w:rsidRPr="003751CC">
        <w:rPr>
          <w:lang w:val="en-CA"/>
        </w:rPr>
        <w:t>, we can see that minima come near the maxima.</w:t>
      </w:r>
      <w:r w:rsidR="004826F1">
        <w:rPr>
          <w:lang w:val="en-CA"/>
        </w:rPr>
        <w:t xml:space="preserve"> </w:t>
      </w:r>
      <w:r w:rsidR="004826F1" w:rsidRPr="003751CC">
        <w:rPr>
          <w:lang w:val="en-CA"/>
        </w:rPr>
        <w:t xml:space="preserve">For the derivatives we can say that they also behave as y behaves on decreasing the value of </w:t>
      </w:r>
      <m:oMath>
        <m:r>
          <w:rPr>
            <w:rFonts w:ascii="Cambria Math" w:hAnsi="Cambria Math"/>
            <w:lang w:val="en-CA"/>
          </w:rPr>
          <m:t>a</m:t>
        </m:r>
      </m:oMath>
      <w:r w:rsidR="004826F1" w:rsidRPr="003751CC">
        <w:rPr>
          <w:lang w:val="en-CA"/>
        </w:rPr>
        <w:t>.</w:t>
      </w:r>
    </w:p>
    <w:p w14:paraId="3D50B8A6" w14:textId="347FD3F5" w:rsidR="00D21D1C" w:rsidRDefault="00D21D1C" w:rsidP="29226C7E">
      <w:pPr>
        <w:spacing w:after="116"/>
        <w:ind w:left="705" w:firstLine="0"/>
        <w:rPr>
          <w:lang w:val="en-CA"/>
        </w:rPr>
      </w:pPr>
    </w:p>
    <w:p w14:paraId="1FAD2675" w14:textId="2F1A4307" w:rsidR="00EE18B5" w:rsidRPr="00EE3769" w:rsidRDefault="00EE18B5" w:rsidP="00EE18B5">
      <w:pPr>
        <w:spacing w:after="116"/>
        <w:ind w:left="705" w:firstLine="0"/>
        <w:rPr>
          <w:b/>
          <w:bCs/>
        </w:rPr>
      </w:pPr>
      <w:r w:rsidRPr="00EE3769">
        <w:rPr>
          <w:b/>
          <w:bCs/>
        </w:rPr>
        <w:t xml:space="preserve">For </w:t>
      </w:r>
      <m:oMath>
        <m:r>
          <m:rPr>
            <m:sty m:val="bi"/>
          </m:rPr>
          <w:rPr>
            <w:rFonts w:ascii="Cambria Math" w:hAnsi="Cambria Math"/>
          </w:rPr>
          <m:t>y= -a</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4</m:t>
            </m:r>
          </m:sup>
        </m:sSup>
      </m:oMath>
      <w:r w:rsidRPr="00EE3769">
        <w:rPr>
          <w:b/>
          <w:bCs/>
        </w:rPr>
        <w:t xml:space="preserve"> :-</w:t>
      </w:r>
    </w:p>
    <w:p w14:paraId="0F6F67E0" w14:textId="4823D55E" w:rsidR="007B79FC" w:rsidRPr="00EE18B5" w:rsidRDefault="00EE18B5" w:rsidP="007B79FC">
      <w:pPr>
        <w:spacing w:after="116"/>
        <w:ind w:left="705" w:firstLine="0"/>
        <w:rPr>
          <w:lang w:val="en-CA"/>
        </w:rPr>
      </w:pPr>
      <w:r>
        <w:tab/>
      </w:r>
      <w:r>
        <w:tab/>
        <w:t xml:space="preserve">We have plotted y for </w:t>
      </w:r>
      <m:oMath>
        <m:r>
          <w:rPr>
            <w:rFonts w:ascii="Cambria Math" w:hAnsi="Cambria Math"/>
          </w:rPr>
          <m:t xml:space="preserve">a=0 </m:t>
        </m:r>
      </m:oMath>
      <w:r>
        <w:t xml:space="preserve">and </w:t>
      </w:r>
      <m:oMath>
        <m:r>
          <w:rPr>
            <w:rFonts w:ascii="Cambria Math" w:hAnsi="Cambria Math"/>
          </w:rPr>
          <m:t xml:space="preserve">a=15 </m:t>
        </m:r>
      </m:oMath>
      <w:r>
        <w:t xml:space="preserve">. </w:t>
      </w:r>
      <w:r w:rsidRPr="003751CC">
        <w:rPr>
          <w:lang w:val="en-CA"/>
        </w:rPr>
        <w:t xml:space="preserve">at </w:t>
      </w:r>
      <m:oMath>
        <m:r>
          <w:rPr>
            <w:rFonts w:ascii="Cambria Math" w:hAnsi="Cambria Math"/>
            <w:lang w:val="en-CA"/>
          </w:rPr>
          <m:t>a=0</m:t>
        </m:r>
      </m:oMath>
      <w:r w:rsidRPr="003751CC">
        <w:rPr>
          <w:lang w:val="en-CA"/>
        </w:rPr>
        <w:t>,</w:t>
      </w:r>
      <w:r>
        <w:rPr>
          <w:lang w:val="en-CA"/>
        </w:rPr>
        <w:t xml:space="preserve"> </w:t>
      </w:r>
      <w:r w:rsidR="00645219" w:rsidRPr="00EE18B5">
        <w:rPr>
          <w:lang w:val="en-CA"/>
        </w:rPr>
        <w:t>this hat we can say that the steepness of curve reduces as well as the maxima and minima come closer and closer</w:t>
      </w:r>
      <w:r w:rsidRPr="003751CC">
        <w:rPr>
          <w:lang w:val="en-CA"/>
        </w:rPr>
        <w:t>.</w:t>
      </w:r>
      <w:r>
        <w:rPr>
          <w:lang w:val="en-CA"/>
        </w:rPr>
        <w:t xml:space="preserve"> </w:t>
      </w:r>
      <w:r w:rsidRPr="003751CC">
        <w:rPr>
          <w:lang w:val="en-CA"/>
        </w:rPr>
        <w:t xml:space="preserve">For the </w:t>
      </w:r>
      <w:r>
        <w:rPr>
          <w:lang w:val="en-CA"/>
        </w:rPr>
        <w:t>second</w:t>
      </w:r>
      <w:r w:rsidRPr="003751CC">
        <w:rPr>
          <w:lang w:val="en-CA"/>
        </w:rPr>
        <w:t xml:space="preserve"> case when </w:t>
      </w:r>
      <m:oMath>
        <m:r>
          <w:rPr>
            <w:rFonts w:ascii="Cambria Math" w:hAnsi="Cambria Math"/>
            <w:lang w:val="en-CA"/>
          </w:rPr>
          <m:t>a=15</m:t>
        </m:r>
      </m:oMath>
      <w:r w:rsidRPr="003751CC">
        <w:rPr>
          <w:lang w:val="en-CA"/>
        </w:rPr>
        <w:t xml:space="preserve">, </w:t>
      </w:r>
      <w:r w:rsidR="00645219" w:rsidRPr="00EE18B5">
        <w:rPr>
          <w:lang w:val="en-CA"/>
        </w:rPr>
        <w:t xml:space="preserve">we can see </w:t>
      </w:r>
      <w:r w:rsidR="00D360CE" w:rsidRPr="00EE18B5">
        <w:rPr>
          <w:lang w:val="en-CA"/>
        </w:rPr>
        <w:t>Mexican</w:t>
      </w:r>
      <w:r w:rsidR="00645219" w:rsidRPr="00EE18B5">
        <w:rPr>
          <w:lang w:val="en-CA"/>
        </w:rPr>
        <w:t xml:space="preserve"> hat curve.</w:t>
      </w:r>
      <w:r w:rsidR="000A76BA">
        <w:rPr>
          <w:lang w:val="en-CA"/>
        </w:rPr>
        <w:t xml:space="preserve"> </w:t>
      </w:r>
      <w:r w:rsidR="00645219" w:rsidRPr="00EE18B5">
        <w:rPr>
          <w:lang w:val="en-CA"/>
        </w:rPr>
        <w:t>We can also see its 2 minima and one maxima.</w:t>
      </w:r>
      <w:r>
        <w:rPr>
          <w:lang w:val="en-CA"/>
        </w:rPr>
        <w:t xml:space="preserve"> </w:t>
      </w:r>
      <w:r w:rsidR="007B79FC" w:rsidRPr="00EE18B5">
        <w:rPr>
          <w:lang w:val="en-CA"/>
        </w:rPr>
        <w:t xml:space="preserve">As we decrease </w:t>
      </w:r>
      <m:oMath>
        <m:r>
          <w:rPr>
            <w:rFonts w:ascii="Cambria Math" w:hAnsi="Cambria Math"/>
            <w:lang w:val="en-CA"/>
          </w:rPr>
          <m:t>a</m:t>
        </m:r>
      </m:oMath>
      <w:r w:rsidR="007B79FC" w:rsidRPr="00EE18B5">
        <w:rPr>
          <w:lang w:val="en-CA"/>
        </w:rPr>
        <w:t xml:space="preserve">, we can observe that it’s providing the same graph almost as if </w:t>
      </w:r>
      <m:oMath>
        <m:r>
          <w:rPr>
            <w:rFonts w:ascii="Cambria Math" w:hAnsi="Cambria Math"/>
            <w:lang w:val="en-CA"/>
          </w:rPr>
          <m:t>a=0</m:t>
        </m:r>
      </m:oMath>
      <w:r w:rsidR="007B79FC" w:rsidRPr="00EE18B5">
        <w:rPr>
          <w:lang w:val="en-CA"/>
        </w:rPr>
        <w:t xml:space="preserve">. Thus, as we go on decreasing the value of </w:t>
      </w:r>
      <m:oMath>
        <m:r>
          <w:rPr>
            <w:rFonts w:ascii="Cambria Math" w:hAnsi="Cambria Math"/>
            <w:lang w:val="en-CA"/>
          </w:rPr>
          <m:t>a</m:t>
        </m:r>
      </m:oMath>
      <w:r w:rsidR="007B79FC" w:rsidRPr="00EE18B5">
        <w:rPr>
          <w:lang w:val="en-CA"/>
        </w:rPr>
        <w:t>, we can see that minima come near the maxima.</w:t>
      </w:r>
      <w:r w:rsidR="007B79FC">
        <w:rPr>
          <w:lang w:val="en-CA"/>
        </w:rPr>
        <w:t xml:space="preserve"> </w:t>
      </w:r>
      <w:r w:rsidR="007B79FC" w:rsidRPr="00EE18B5">
        <w:rPr>
          <w:lang w:val="en-CA"/>
        </w:rPr>
        <w:t xml:space="preserve">For the derivatives we can say that they also behave as y behaves on decreasing the value of </w:t>
      </w:r>
      <m:oMath>
        <m:r>
          <w:rPr>
            <w:rFonts w:ascii="Cambria Math" w:hAnsi="Cambria Math"/>
            <w:lang w:val="en-CA"/>
          </w:rPr>
          <m:t>a</m:t>
        </m:r>
      </m:oMath>
      <w:r w:rsidR="007B79FC" w:rsidRPr="00EE18B5">
        <w:rPr>
          <w:lang w:val="en-CA"/>
        </w:rPr>
        <w:t>.</w:t>
      </w:r>
    </w:p>
    <w:p w14:paraId="0C4FFD93" w14:textId="77777777" w:rsidR="00EE18B5" w:rsidRPr="003751CC" w:rsidRDefault="00EE18B5" w:rsidP="00D364D8">
      <w:pPr>
        <w:spacing w:after="116"/>
        <w:ind w:left="0" w:firstLine="0"/>
        <w:rPr>
          <w:lang w:val="en-CA"/>
        </w:rPr>
      </w:pPr>
    </w:p>
    <w:sectPr w:rsidR="00EE18B5" w:rsidRPr="003751CC">
      <w:pgSz w:w="12240" w:h="15840"/>
      <w:pgMar w:top="1440" w:right="1447" w:bottom="147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sans-serif">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2D0270A0"/>
    <w:rsid w:val="00021522"/>
    <w:rsid w:val="00036866"/>
    <w:rsid w:val="00044FB3"/>
    <w:rsid w:val="0006195B"/>
    <w:rsid w:val="00063740"/>
    <w:rsid w:val="00086A3B"/>
    <w:rsid w:val="000A76BA"/>
    <w:rsid w:val="000B646B"/>
    <w:rsid w:val="00117477"/>
    <w:rsid w:val="00196FB0"/>
    <w:rsid w:val="001A1294"/>
    <w:rsid w:val="001D6718"/>
    <w:rsid w:val="001F3F87"/>
    <w:rsid w:val="002047C4"/>
    <w:rsid w:val="002153D3"/>
    <w:rsid w:val="002323D2"/>
    <w:rsid w:val="00237B28"/>
    <w:rsid w:val="00240E32"/>
    <w:rsid w:val="00294920"/>
    <w:rsid w:val="002C2E79"/>
    <w:rsid w:val="002D5F44"/>
    <w:rsid w:val="002F0916"/>
    <w:rsid w:val="00313B1B"/>
    <w:rsid w:val="00343C70"/>
    <w:rsid w:val="003751CC"/>
    <w:rsid w:val="00386CFC"/>
    <w:rsid w:val="003A1F5B"/>
    <w:rsid w:val="003A2DB0"/>
    <w:rsid w:val="003A314E"/>
    <w:rsid w:val="003A5192"/>
    <w:rsid w:val="003D6CD4"/>
    <w:rsid w:val="003E5BB2"/>
    <w:rsid w:val="00402778"/>
    <w:rsid w:val="00415652"/>
    <w:rsid w:val="00444348"/>
    <w:rsid w:val="004761D1"/>
    <w:rsid w:val="00476691"/>
    <w:rsid w:val="004826F1"/>
    <w:rsid w:val="00484BB7"/>
    <w:rsid w:val="00496FE0"/>
    <w:rsid w:val="0050089F"/>
    <w:rsid w:val="005268D4"/>
    <w:rsid w:val="00530CA6"/>
    <w:rsid w:val="00576828"/>
    <w:rsid w:val="0057768C"/>
    <w:rsid w:val="005B74C5"/>
    <w:rsid w:val="005C49A7"/>
    <w:rsid w:val="005C69B1"/>
    <w:rsid w:val="005D448E"/>
    <w:rsid w:val="005F4044"/>
    <w:rsid w:val="00643522"/>
    <w:rsid w:val="00645219"/>
    <w:rsid w:val="00695660"/>
    <w:rsid w:val="006A183E"/>
    <w:rsid w:val="006C23A9"/>
    <w:rsid w:val="006E12D4"/>
    <w:rsid w:val="006E1ECD"/>
    <w:rsid w:val="00705D60"/>
    <w:rsid w:val="007141DD"/>
    <w:rsid w:val="00734609"/>
    <w:rsid w:val="00740E95"/>
    <w:rsid w:val="00755D5B"/>
    <w:rsid w:val="00786BC1"/>
    <w:rsid w:val="007B6A4D"/>
    <w:rsid w:val="007B79FC"/>
    <w:rsid w:val="00810DA0"/>
    <w:rsid w:val="00812967"/>
    <w:rsid w:val="00834B9A"/>
    <w:rsid w:val="008354B2"/>
    <w:rsid w:val="00840E61"/>
    <w:rsid w:val="008419C1"/>
    <w:rsid w:val="008421E8"/>
    <w:rsid w:val="00866516"/>
    <w:rsid w:val="00877A37"/>
    <w:rsid w:val="008B353A"/>
    <w:rsid w:val="00902A91"/>
    <w:rsid w:val="00930294"/>
    <w:rsid w:val="00967D70"/>
    <w:rsid w:val="0097365F"/>
    <w:rsid w:val="00973A43"/>
    <w:rsid w:val="00980F4E"/>
    <w:rsid w:val="00983D18"/>
    <w:rsid w:val="00985B86"/>
    <w:rsid w:val="009B75FC"/>
    <w:rsid w:val="009E1E7D"/>
    <w:rsid w:val="009F1BC9"/>
    <w:rsid w:val="00A03C40"/>
    <w:rsid w:val="00A05820"/>
    <w:rsid w:val="00A35209"/>
    <w:rsid w:val="00A52551"/>
    <w:rsid w:val="00A73CF5"/>
    <w:rsid w:val="00AC2DA8"/>
    <w:rsid w:val="00AD1562"/>
    <w:rsid w:val="00AD1662"/>
    <w:rsid w:val="00AE18AC"/>
    <w:rsid w:val="00B00D4C"/>
    <w:rsid w:val="00B00F09"/>
    <w:rsid w:val="00B124F0"/>
    <w:rsid w:val="00B15B68"/>
    <w:rsid w:val="00B35851"/>
    <w:rsid w:val="00B3742F"/>
    <w:rsid w:val="00B57734"/>
    <w:rsid w:val="00B70950"/>
    <w:rsid w:val="00B73CB1"/>
    <w:rsid w:val="00B83D23"/>
    <w:rsid w:val="00B8662B"/>
    <w:rsid w:val="00B9022B"/>
    <w:rsid w:val="00BA29AC"/>
    <w:rsid w:val="00BC0892"/>
    <w:rsid w:val="00BE575B"/>
    <w:rsid w:val="00C30F5D"/>
    <w:rsid w:val="00C31DF1"/>
    <w:rsid w:val="00C36E1F"/>
    <w:rsid w:val="00C53A66"/>
    <w:rsid w:val="00C7583B"/>
    <w:rsid w:val="00C75F35"/>
    <w:rsid w:val="00C96B61"/>
    <w:rsid w:val="00CC3A83"/>
    <w:rsid w:val="00D02E36"/>
    <w:rsid w:val="00D13245"/>
    <w:rsid w:val="00D21D1C"/>
    <w:rsid w:val="00D360CE"/>
    <w:rsid w:val="00D364D8"/>
    <w:rsid w:val="00D43811"/>
    <w:rsid w:val="00D50EBD"/>
    <w:rsid w:val="00D82163"/>
    <w:rsid w:val="00D92AFB"/>
    <w:rsid w:val="00D94E57"/>
    <w:rsid w:val="00DE042F"/>
    <w:rsid w:val="00E268C2"/>
    <w:rsid w:val="00E5349F"/>
    <w:rsid w:val="00E574B2"/>
    <w:rsid w:val="00E750E4"/>
    <w:rsid w:val="00E93951"/>
    <w:rsid w:val="00EB19D8"/>
    <w:rsid w:val="00EC31BF"/>
    <w:rsid w:val="00EC5022"/>
    <w:rsid w:val="00ED5F2D"/>
    <w:rsid w:val="00EE18B5"/>
    <w:rsid w:val="00EE3769"/>
    <w:rsid w:val="00EF37D9"/>
    <w:rsid w:val="00F1022F"/>
    <w:rsid w:val="00F26A7E"/>
    <w:rsid w:val="00F8174F"/>
    <w:rsid w:val="00F85F74"/>
    <w:rsid w:val="00F950C7"/>
    <w:rsid w:val="00FB03DA"/>
    <w:rsid w:val="00FB5D2D"/>
    <w:rsid w:val="00FE2423"/>
    <w:rsid w:val="00FE32E7"/>
    <w:rsid w:val="00FE7505"/>
    <w:rsid w:val="2498D992"/>
    <w:rsid w:val="29226C7E"/>
    <w:rsid w:val="2D0270A0"/>
    <w:rsid w:val="2ECE3C42"/>
    <w:rsid w:val="63BD15DC"/>
    <w:rsid w:val="63FD2DEF"/>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23E2"/>
  <w15:docId w15:val="{B6A9ABFF-4031-462B-87B4-345A8B3A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en-IN" w:eastAsia="en-CA" w:bidi="gu-IN"/>
      </w:rPr>
    </w:rPrDefault>
    <w:pPrDefault>
      <w:pPr>
        <w:spacing w:after="156" w:line="258" w:lineRule="auto"/>
        <w:ind w:left="730" w:hanging="1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line="259" w:lineRule="auto"/>
      <w:ind w:left="370"/>
      <w:outlineLvl w:val="0"/>
    </w:pPr>
    <w:rPr>
      <w:rFonts w:ascii="Calibri" w:eastAsia="Calibri" w:hAnsi="Calibri" w:cs="Calibri"/>
      <w:color w:val="000000"/>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56" w:line="259" w:lineRule="auto"/>
      <w:ind w:left="18"/>
      <w:jc w:val="center"/>
      <w:outlineLvl w:val="1"/>
    </w:pPr>
    <w:rPr>
      <w:b/>
      <w:color w:val="000000"/>
      <w:sz w:val="40"/>
      <w:szCs w:val="40"/>
      <w:u w:val="single"/>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8421E8"/>
    <w:rPr>
      <w:color w:val="808080"/>
    </w:rPr>
  </w:style>
  <w:style w:type="paragraph" w:styleId="NormalWeb">
    <w:name w:val="Normal (Web)"/>
    <w:basedOn w:val="Normal"/>
    <w:uiPriority w:val="99"/>
    <w:semiHidden/>
    <w:unhideWhenUsed/>
    <w:rsid w:val="003751C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716148">
      <w:bodyDiv w:val="1"/>
      <w:marLeft w:val="0"/>
      <w:marRight w:val="0"/>
      <w:marTop w:val="0"/>
      <w:marBottom w:val="0"/>
      <w:divBdr>
        <w:top w:val="none" w:sz="0" w:space="0" w:color="auto"/>
        <w:left w:val="none" w:sz="0" w:space="0" w:color="auto"/>
        <w:bottom w:val="none" w:sz="0" w:space="0" w:color="auto"/>
        <w:right w:val="none" w:sz="0" w:space="0" w:color="auto"/>
      </w:divBdr>
    </w:div>
    <w:div w:id="842012649">
      <w:bodyDiv w:val="1"/>
      <w:marLeft w:val="0"/>
      <w:marRight w:val="0"/>
      <w:marTop w:val="0"/>
      <w:marBottom w:val="0"/>
      <w:divBdr>
        <w:top w:val="none" w:sz="0" w:space="0" w:color="auto"/>
        <w:left w:val="none" w:sz="0" w:space="0" w:color="auto"/>
        <w:bottom w:val="none" w:sz="0" w:space="0" w:color="auto"/>
        <w:right w:val="none" w:sz="0" w:space="0" w:color="auto"/>
      </w:divBdr>
    </w:div>
    <w:div w:id="1191458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Yatin Patel</dc:creator>
  <cp:lastModifiedBy>Nisharg Patel</cp:lastModifiedBy>
  <cp:revision>150</cp:revision>
  <dcterms:created xsi:type="dcterms:W3CDTF">2018-08-03T10:56:00Z</dcterms:created>
  <dcterms:modified xsi:type="dcterms:W3CDTF">2018-08-12T19:40:00Z</dcterms:modified>
</cp:coreProperties>
</file>