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8C8" w:rsidRDefault="00CB113D" w:rsidP="00A038C8">
      <w:pPr>
        <w:pStyle w:val="Heading1"/>
        <w:spacing w:before="720"/>
        <w:rPr>
          <w:sz w:val="50"/>
          <w:szCs w:val="50"/>
        </w:rPr>
      </w:pPr>
      <w:r w:rsidRPr="007012D9">
        <w:rPr>
          <w:sz w:val="50"/>
          <w:szCs w:val="50"/>
        </w:rPr>
        <w:t>Bug Report</w:t>
      </w:r>
      <w:bookmarkStart w:id="0" w:name="_GoBack"/>
      <w:bookmarkEnd w:id="0"/>
    </w:p>
    <w:p w:rsidR="006935B5" w:rsidRPr="00A038C8" w:rsidRDefault="00CB113D" w:rsidP="00A038C8">
      <w:pPr>
        <w:pStyle w:val="Heading1"/>
        <w:spacing w:before="0"/>
        <w:rPr>
          <w:sz w:val="50"/>
          <w:szCs w:val="50"/>
        </w:rPr>
      </w:pPr>
      <w:r>
        <w:br/>
      </w:r>
      <w:r w:rsidRPr="007012D9">
        <w:rPr>
          <w:sz w:val="32"/>
          <w:szCs w:val="32"/>
        </w:rPr>
        <w:t>GUI Elements Automation Using Selenium WebDriver</w:t>
      </w:r>
    </w:p>
    <w:p w:rsidR="006935B5" w:rsidRDefault="00CB113D">
      <w:r>
        <w:rPr>
          <w:b/>
        </w:rPr>
        <w:t xml:space="preserve">Application URL: </w:t>
      </w:r>
      <w:r>
        <w:t>https://testautomationpractice.blogspot.com</w:t>
      </w:r>
      <w:r>
        <w:br/>
      </w:r>
      <w:r>
        <w:rPr>
          <w:b/>
        </w:rPr>
        <w:t xml:space="preserve">Module: </w:t>
      </w:r>
      <w:r>
        <w:t>GUI Elements Form Automation</w:t>
      </w:r>
      <w:r>
        <w:br/>
      </w:r>
      <w:r>
        <w:rPr>
          <w:b/>
        </w:rPr>
        <w:t xml:space="preserve">Environment: </w:t>
      </w:r>
      <w:r>
        <w:t>Windows 10/11, Chrome Browser, Selenium WebDriver, Java, TestNG</w:t>
      </w:r>
      <w:r>
        <w:br/>
      </w:r>
    </w:p>
    <w:p w:rsidR="007012D9" w:rsidRPr="007012D9" w:rsidRDefault="00CB113D" w:rsidP="007012D9">
      <w:pPr>
        <w:pStyle w:val="Heading2"/>
        <w:rPr>
          <w:sz w:val="30"/>
          <w:szCs w:val="30"/>
        </w:rPr>
      </w:pPr>
      <w:r w:rsidRPr="007012D9">
        <w:rPr>
          <w:sz w:val="30"/>
          <w:szCs w:val="30"/>
        </w:rPr>
        <w:t>Objective</w:t>
      </w:r>
    </w:p>
    <w:p w:rsidR="007012D9" w:rsidRPr="007012D9" w:rsidRDefault="00CB113D">
      <w:pPr>
        <w:rPr>
          <w:sz w:val="30"/>
          <w:szCs w:val="30"/>
        </w:rPr>
      </w:pPr>
      <w:r w:rsidRPr="007012D9">
        <w:rPr>
          <w:sz w:val="30"/>
          <w:szCs w:val="30"/>
        </w:rPr>
        <w:t>Verify that all GUI elements on the page work correctly when automated using Selenium WebDriver.</w:t>
      </w:r>
    </w:p>
    <w:p w:rsidR="006935B5" w:rsidRDefault="00CB113D" w:rsidP="007012D9">
      <w:pPr>
        <w:pStyle w:val="Heading2"/>
        <w:spacing w:before="120"/>
      </w:pPr>
      <w:r>
        <w:t>Bug Summary</w:t>
      </w:r>
    </w:p>
    <w:p w:rsidR="007012D9" w:rsidRPr="007012D9" w:rsidRDefault="007012D9" w:rsidP="007012D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6935B5">
        <w:tc>
          <w:tcPr>
            <w:tcW w:w="1728" w:type="dxa"/>
          </w:tcPr>
          <w:p w:rsidR="006935B5" w:rsidRDefault="00CB113D">
            <w:r>
              <w:t>Bug ID</w:t>
            </w:r>
          </w:p>
        </w:tc>
        <w:tc>
          <w:tcPr>
            <w:tcW w:w="1728" w:type="dxa"/>
          </w:tcPr>
          <w:p w:rsidR="006935B5" w:rsidRDefault="00CB113D">
            <w:r>
              <w:t>Title</w:t>
            </w:r>
          </w:p>
        </w:tc>
        <w:tc>
          <w:tcPr>
            <w:tcW w:w="1728" w:type="dxa"/>
          </w:tcPr>
          <w:p w:rsidR="006935B5" w:rsidRDefault="00CB113D">
            <w:r>
              <w:t>Severity</w:t>
            </w:r>
          </w:p>
        </w:tc>
        <w:tc>
          <w:tcPr>
            <w:tcW w:w="1728" w:type="dxa"/>
          </w:tcPr>
          <w:p w:rsidR="006935B5" w:rsidRDefault="00CB113D">
            <w:r>
              <w:t>Priority</w:t>
            </w:r>
          </w:p>
        </w:tc>
        <w:tc>
          <w:tcPr>
            <w:tcW w:w="1728" w:type="dxa"/>
          </w:tcPr>
          <w:p w:rsidR="006935B5" w:rsidRDefault="00CB113D">
            <w:r>
              <w:t>Status</w:t>
            </w:r>
          </w:p>
        </w:tc>
      </w:tr>
      <w:tr w:rsidR="006935B5">
        <w:tc>
          <w:tcPr>
            <w:tcW w:w="1728" w:type="dxa"/>
          </w:tcPr>
          <w:p w:rsidR="006935B5" w:rsidRDefault="00CB113D">
            <w:r>
              <w:t>BUG-001</w:t>
            </w:r>
          </w:p>
        </w:tc>
        <w:tc>
          <w:tcPr>
            <w:tcW w:w="1728" w:type="dxa"/>
          </w:tcPr>
          <w:p w:rsidR="006935B5" w:rsidRDefault="00CB113D">
            <w:r>
              <w:t>Sorted List dropdown cannot be automated using Select class because it is a multi-select list.</w:t>
            </w:r>
          </w:p>
        </w:tc>
        <w:tc>
          <w:tcPr>
            <w:tcW w:w="1728" w:type="dxa"/>
          </w:tcPr>
          <w:p w:rsidR="006935B5" w:rsidRDefault="00CB113D">
            <w:r>
              <w:t>Medium</w:t>
            </w:r>
          </w:p>
        </w:tc>
        <w:tc>
          <w:tcPr>
            <w:tcW w:w="1728" w:type="dxa"/>
          </w:tcPr>
          <w:p w:rsidR="006935B5" w:rsidRDefault="00CB113D">
            <w:r>
              <w:t>Medium</w:t>
            </w:r>
          </w:p>
        </w:tc>
        <w:tc>
          <w:tcPr>
            <w:tcW w:w="1728" w:type="dxa"/>
          </w:tcPr>
          <w:p w:rsidR="006935B5" w:rsidRDefault="00CB113D">
            <w:r>
              <w:t>Open</w:t>
            </w:r>
          </w:p>
        </w:tc>
      </w:tr>
      <w:tr w:rsidR="006935B5">
        <w:tc>
          <w:tcPr>
            <w:tcW w:w="1728" w:type="dxa"/>
          </w:tcPr>
          <w:p w:rsidR="006935B5" w:rsidRDefault="00CB113D">
            <w:r>
              <w:t>BUG-002</w:t>
            </w:r>
          </w:p>
        </w:tc>
        <w:tc>
          <w:tcPr>
            <w:tcW w:w="1728" w:type="dxa"/>
          </w:tcPr>
          <w:p w:rsidR="006935B5" w:rsidRDefault="00CB113D">
            <w:r>
              <w:t>Slider value cannot be directly verified visually after drag operation.</w:t>
            </w:r>
          </w:p>
        </w:tc>
        <w:tc>
          <w:tcPr>
            <w:tcW w:w="1728" w:type="dxa"/>
          </w:tcPr>
          <w:p w:rsidR="006935B5" w:rsidRDefault="00CB113D">
            <w:r>
              <w:t>Low</w:t>
            </w:r>
          </w:p>
        </w:tc>
        <w:tc>
          <w:tcPr>
            <w:tcW w:w="1728" w:type="dxa"/>
          </w:tcPr>
          <w:p w:rsidR="006935B5" w:rsidRDefault="00CB113D">
            <w:r>
              <w:t>Low</w:t>
            </w:r>
          </w:p>
        </w:tc>
        <w:tc>
          <w:tcPr>
            <w:tcW w:w="1728" w:type="dxa"/>
          </w:tcPr>
          <w:p w:rsidR="006935B5" w:rsidRDefault="00CB113D">
            <w:r>
              <w:t>Open</w:t>
            </w:r>
          </w:p>
        </w:tc>
      </w:tr>
      <w:tr w:rsidR="006935B5">
        <w:tc>
          <w:tcPr>
            <w:tcW w:w="1728" w:type="dxa"/>
          </w:tcPr>
          <w:p w:rsidR="006935B5" w:rsidRDefault="00CB113D">
            <w:r>
              <w:t>BUG-003</w:t>
            </w:r>
          </w:p>
        </w:tc>
        <w:tc>
          <w:tcPr>
            <w:tcW w:w="1728" w:type="dxa"/>
          </w:tcPr>
          <w:p w:rsidR="006935B5" w:rsidRDefault="00CB113D">
            <w:r>
              <w:t>Drag-and-drop action may fail in Chrome without Actions/JS workaround.</w:t>
            </w:r>
          </w:p>
        </w:tc>
        <w:tc>
          <w:tcPr>
            <w:tcW w:w="1728" w:type="dxa"/>
          </w:tcPr>
          <w:p w:rsidR="006935B5" w:rsidRDefault="00CB113D">
            <w:r>
              <w:t>Medium</w:t>
            </w:r>
          </w:p>
        </w:tc>
        <w:tc>
          <w:tcPr>
            <w:tcW w:w="1728" w:type="dxa"/>
          </w:tcPr>
          <w:p w:rsidR="006935B5" w:rsidRDefault="00CB113D">
            <w:r>
              <w:t>High</w:t>
            </w:r>
          </w:p>
        </w:tc>
        <w:tc>
          <w:tcPr>
            <w:tcW w:w="1728" w:type="dxa"/>
          </w:tcPr>
          <w:p w:rsidR="006935B5" w:rsidRDefault="00CB113D">
            <w:r>
              <w:t>Open</w:t>
            </w:r>
          </w:p>
        </w:tc>
      </w:tr>
      <w:tr w:rsidR="006935B5">
        <w:tc>
          <w:tcPr>
            <w:tcW w:w="1728" w:type="dxa"/>
          </w:tcPr>
          <w:p w:rsidR="006935B5" w:rsidRDefault="00CB113D">
            <w:r>
              <w:t>BUG-004</w:t>
            </w:r>
          </w:p>
        </w:tc>
        <w:tc>
          <w:tcPr>
            <w:tcW w:w="1728" w:type="dxa"/>
          </w:tcPr>
          <w:p w:rsidR="006935B5" w:rsidRDefault="00CB113D">
            <w:r>
              <w:t>Alert handling requires explicit wait; immediate click may cause failure.</w:t>
            </w:r>
          </w:p>
        </w:tc>
        <w:tc>
          <w:tcPr>
            <w:tcW w:w="1728" w:type="dxa"/>
          </w:tcPr>
          <w:p w:rsidR="006935B5" w:rsidRDefault="00CB113D">
            <w:r>
              <w:t>Medium</w:t>
            </w:r>
          </w:p>
        </w:tc>
        <w:tc>
          <w:tcPr>
            <w:tcW w:w="1728" w:type="dxa"/>
          </w:tcPr>
          <w:p w:rsidR="006935B5" w:rsidRDefault="00CB113D">
            <w:r>
              <w:t>Medium</w:t>
            </w:r>
          </w:p>
        </w:tc>
        <w:tc>
          <w:tcPr>
            <w:tcW w:w="1728" w:type="dxa"/>
          </w:tcPr>
          <w:p w:rsidR="006935B5" w:rsidRDefault="00CB113D">
            <w:r>
              <w:t>Open</w:t>
            </w:r>
          </w:p>
        </w:tc>
      </w:tr>
      <w:tr w:rsidR="006935B5">
        <w:tc>
          <w:tcPr>
            <w:tcW w:w="1728" w:type="dxa"/>
          </w:tcPr>
          <w:p w:rsidR="006935B5" w:rsidRDefault="00CB113D">
            <w:r>
              <w:lastRenderedPageBreak/>
              <w:t>BUG-005</w:t>
            </w:r>
          </w:p>
        </w:tc>
        <w:tc>
          <w:tcPr>
            <w:tcW w:w="1728" w:type="dxa"/>
          </w:tcPr>
          <w:p w:rsidR="006935B5" w:rsidRDefault="00CB113D">
            <w:r>
              <w:t>File upload accepts only valid local file path; invalid path throws exception.</w:t>
            </w:r>
          </w:p>
        </w:tc>
        <w:tc>
          <w:tcPr>
            <w:tcW w:w="1728" w:type="dxa"/>
          </w:tcPr>
          <w:p w:rsidR="006935B5" w:rsidRDefault="00CB113D">
            <w:r>
              <w:t>Low</w:t>
            </w:r>
          </w:p>
        </w:tc>
        <w:tc>
          <w:tcPr>
            <w:tcW w:w="1728" w:type="dxa"/>
          </w:tcPr>
          <w:p w:rsidR="006935B5" w:rsidRDefault="00CB113D">
            <w:r>
              <w:t>Medium</w:t>
            </w:r>
          </w:p>
        </w:tc>
        <w:tc>
          <w:tcPr>
            <w:tcW w:w="1728" w:type="dxa"/>
          </w:tcPr>
          <w:p w:rsidR="006935B5" w:rsidRDefault="00CB113D">
            <w:r>
              <w:t>Expected Behavior</w:t>
            </w:r>
          </w:p>
        </w:tc>
      </w:tr>
    </w:tbl>
    <w:p w:rsidR="006935B5" w:rsidRPr="007012D9" w:rsidRDefault="00CB113D">
      <w:pPr>
        <w:pStyle w:val="Heading2"/>
        <w:rPr>
          <w:sz w:val="36"/>
          <w:szCs w:val="36"/>
        </w:rPr>
      </w:pPr>
      <w:r w:rsidRPr="007012D9">
        <w:rPr>
          <w:sz w:val="36"/>
          <w:szCs w:val="36"/>
        </w:rPr>
        <w:t>Detailed Bug Report</w:t>
      </w:r>
    </w:p>
    <w:p w:rsidR="006935B5" w:rsidRPr="007012D9" w:rsidRDefault="00CB113D">
      <w:pPr>
        <w:pStyle w:val="Heading3"/>
        <w:rPr>
          <w:sz w:val="24"/>
          <w:szCs w:val="24"/>
        </w:rPr>
      </w:pPr>
      <w:r w:rsidRPr="007012D9">
        <w:rPr>
          <w:sz w:val="24"/>
          <w:szCs w:val="24"/>
        </w:rPr>
        <w:t>BUG-001 - Sorted List Dropdown</w:t>
      </w:r>
    </w:p>
    <w:p w:rsidR="006935B5" w:rsidRDefault="00CB113D">
      <w:r>
        <w:t>Steps to Reproduce</w:t>
      </w:r>
      <w:proofErr w:type="gramStart"/>
      <w:r>
        <w:t>:</w:t>
      </w:r>
      <w:proofErr w:type="gramEnd"/>
      <w:r>
        <w:br/>
        <w:t>1. Open page and automate Sorted List.</w:t>
      </w:r>
      <w:r>
        <w:br/>
        <w:t>2. Select option using Selenium Select.</w:t>
      </w:r>
    </w:p>
    <w:p w:rsidR="006935B5" w:rsidRDefault="00CB113D">
      <w:r w:rsidRPr="007012D9">
        <w:rPr>
          <w:color w:val="1F497D" w:themeColor="text2"/>
        </w:rPr>
        <w:t>Expected Result:</w:t>
      </w:r>
      <w:r>
        <w:br/>
        <w:t>Select option using Selenium Select.</w:t>
      </w:r>
    </w:p>
    <w:p w:rsidR="006935B5" w:rsidRDefault="00CB113D">
      <w:r w:rsidRPr="007012D9">
        <w:rPr>
          <w:color w:val="1F497D" w:themeColor="text2"/>
        </w:rPr>
        <w:t>Actual Result:</w:t>
      </w:r>
      <w:r w:rsidRPr="007012D9">
        <w:rPr>
          <w:color w:val="1F497D" w:themeColor="text2"/>
        </w:rPr>
        <w:br/>
      </w:r>
      <w:r>
        <w:t>List selection is inconsistent because control is multi-select.</w:t>
      </w:r>
    </w:p>
    <w:p w:rsidR="006935B5" w:rsidRDefault="00CB113D">
      <w:r w:rsidRPr="007012D9">
        <w:rPr>
          <w:color w:val="1F497D" w:themeColor="text2"/>
        </w:rPr>
        <w:t>Recommendation:</w:t>
      </w:r>
      <w:r w:rsidRPr="007012D9">
        <w:rPr>
          <w:color w:val="1F497D" w:themeColor="text2"/>
        </w:rPr>
        <w:br/>
      </w:r>
      <w:r>
        <w:t>Use deselect/select methods or appropriate locator.</w:t>
      </w:r>
    </w:p>
    <w:p w:rsidR="006935B5" w:rsidRPr="007012D9" w:rsidRDefault="00CB113D">
      <w:pPr>
        <w:pStyle w:val="Heading3"/>
        <w:rPr>
          <w:sz w:val="24"/>
          <w:szCs w:val="24"/>
        </w:rPr>
      </w:pPr>
      <w:r w:rsidRPr="007012D9">
        <w:rPr>
          <w:sz w:val="24"/>
          <w:szCs w:val="24"/>
        </w:rPr>
        <w:t>BUG-002 - Slider</w:t>
      </w:r>
    </w:p>
    <w:p w:rsidR="006935B5" w:rsidRDefault="00CB113D">
      <w:r>
        <w:t>Steps to Reproduce</w:t>
      </w:r>
      <w:proofErr w:type="gramStart"/>
      <w:r>
        <w:t>:</w:t>
      </w:r>
      <w:proofErr w:type="gramEnd"/>
      <w:r>
        <w:br/>
        <w:t>1. Drag slider.</w:t>
      </w:r>
      <w:r>
        <w:br/>
        <w:t>2. Move to desired value.</w:t>
      </w:r>
    </w:p>
    <w:p w:rsidR="006935B5" w:rsidRDefault="00CB113D">
      <w:r w:rsidRPr="007012D9">
        <w:rPr>
          <w:color w:val="1F497D" w:themeColor="text2"/>
        </w:rPr>
        <w:t>Expected Result:</w:t>
      </w:r>
      <w:r>
        <w:br/>
        <w:t>Move to desired value.</w:t>
      </w:r>
    </w:p>
    <w:p w:rsidR="006935B5" w:rsidRDefault="00CB113D">
      <w:r w:rsidRPr="007012D9">
        <w:rPr>
          <w:color w:val="1F497D" w:themeColor="text2"/>
        </w:rPr>
        <w:t>Actual Result:</w:t>
      </w:r>
      <w:r>
        <w:br/>
        <w:t>Value cannot be easily validated from UI.</w:t>
      </w:r>
    </w:p>
    <w:p w:rsidR="006935B5" w:rsidRDefault="00CB113D">
      <w:r w:rsidRPr="007012D9">
        <w:rPr>
          <w:color w:val="1F497D" w:themeColor="text2"/>
        </w:rPr>
        <w:t>Recommendation:</w:t>
      </w:r>
      <w:r>
        <w:br/>
        <w:t>Read value attribute after movement.</w:t>
      </w:r>
    </w:p>
    <w:p w:rsidR="006935B5" w:rsidRPr="007012D9" w:rsidRDefault="00CB113D">
      <w:pPr>
        <w:pStyle w:val="Heading3"/>
        <w:rPr>
          <w:sz w:val="24"/>
          <w:szCs w:val="24"/>
        </w:rPr>
      </w:pPr>
      <w:r w:rsidRPr="007012D9">
        <w:rPr>
          <w:sz w:val="24"/>
          <w:szCs w:val="24"/>
        </w:rPr>
        <w:t>BUG-003 - Drag and Drop</w:t>
      </w:r>
    </w:p>
    <w:p w:rsidR="006935B5" w:rsidRDefault="00CB113D">
      <w:r>
        <w:t>Steps to Reproduce</w:t>
      </w:r>
      <w:proofErr w:type="gramStart"/>
      <w:r>
        <w:t>:</w:t>
      </w:r>
      <w:proofErr w:type="gramEnd"/>
      <w:r>
        <w:br/>
        <w:t>1. Perform drag-and-drop.</w:t>
      </w:r>
      <w:r>
        <w:br/>
        <w:t>2. Element should move.</w:t>
      </w:r>
    </w:p>
    <w:p w:rsidR="006935B5" w:rsidRDefault="00CB113D">
      <w:r w:rsidRPr="007012D9">
        <w:rPr>
          <w:color w:val="1F497D" w:themeColor="text2"/>
        </w:rPr>
        <w:t>Expected Result:</w:t>
      </w:r>
      <w:r w:rsidRPr="007012D9">
        <w:rPr>
          <w:color w:val="1F497D" w:themeColor="text2"/>
        </w:rPr>
        <w:br/>
      </w:r>
      <w:r>
        <w:t>Element should move.</w:t>
      </w:r>
    </w:p>
    <w:p w:rsidR="006935B5" w:rsidRDefault="00CB113D">
      <w:r w:rsidRPr="007012D9">
        <w:rPr>
          <w:color w:val="1F497D" w:themeColor="text2"/>
        </w:rPr>
        <w:t>Actual Result:</w:t>
      </w:r>
      <w:r>
        <w:br/>
        <w:t>Action may not work in some Chrome versions.</w:t>
      </w:r>
    </w:p>
    <w:p w:rsidR="006935B5" w:rsidRDefault="00CB113D">
      <w:r w:rsidRPr="007012D9">
        <w:rPr>
          <w:color w:val="1F497D" w:themeColor="text2"/>
        </w:rPr>
        <w:lastRenderedPageBreak/>
        <w:t>Recommendation:</w:t>
      </w:r>
      <w:r>
        <w:br/>
        <w:t>Use Actions API or JavaScript workaround.</w:t>
      </w:r>
    </w:p>
    <w:p w:rsidR="006935B5" w:rsidRPr="007012D9" w:rsidRDefault="00CB113D">
      <w:pPr>
        <w:pStyle w:val="Heading3"/>
        <w:rPr>
          <w:sz w:val="24"/>
          <w:szCs w:val="24"/>
        </w:rPr>
      </w:pPr>
      <w:r w:rsidRPr="007012D9">
        <w:rPr>
          <w:sz w:val="24"/>
          <w:szCs w:val="24"/>
        </w:rPr>
        <w:t>BUG-004 - Alert</w:t>
      </w:r>
    </w:p>
    <w:p w:rsidR="006935B5" w:rsidRDefault="00CB113D">
      <w:r>
        <w:t>Steps to Reproduce</w:t>
      </w:r>
      <w:proofErr w:type="gramStart"/>
      <w:r>
        <w:t>:</w:t>
      </w:r>
      <w:proofErr w:type="gramEnd"/>
      <w:r>
        <w:br/>
        <w:t>1. Click Alert button.</w:t>
      </w:r>
      <w:r>
        <w:br/>
        <w:t>2. Accept alert.</w:t>
      </w:r>
    </w:p>
    <w:p w:rsidR="006935B5" w:rsidRDefault="00CB113D">
      <w:r w:rsidRPr="007012D9">
        <w:rPr>
          <w:color w:val="1F497D" w:themeColor="text2"/>
        </w:rPr>
        <w:t>Expected Result:</w:t>
      </w:r>
      <w:r>
        <w:br/>
        <w:t>Accept alert.</w:t>
      </w:r>
    </w:p>
    <w:p w:rsidR="006935B5" w:rsidRDefault="00CB113D">
      <w:r w:rsidRPr="007012D9">
        <w:rPr>
          <w:color w:val="1F497D" w:themeColor="text2"/>
        </w:rPr>
        <w:t>Actual Result:</w:t>
      </w:r>
      <w:r>
        <w:br/>
        <w:t>NoSuchAlertException if handled too early.</w:t>
      </w:r>
    </w:p>
    <w:p w:rsidR="006935B5" w:rsidRDefault="00CB113D">
      <w:r w:rsidRPr="007012D9">
        <w:rPr>
          <w:color w:val="1F497D" w:themeColor="text2"/>
        </w:rPr>
        <w:t>Recommendation:</w:t>
      </w:r>
      <w:r>
        <w:br/>
        <w:t>Use explicit wait before switching.</w:t>
      </w:r>
    </w:p>
    <w:p w:rsidR="006935B5" w:rsidRPr="007012D9" w:rsidRDefault="00CB113D">
      <w:pPr>
        <w:pStyle w:val="Heading3"/>
        <w:rPr>
          <w:sz w:val="24"/>
          <w:szCs w:val="24"/>
        </w:rPr>
      </w:pPr>
      <w:r w:rsidRPr="007012D9">
        <w:rPr>
          <w:sz w:val="24"/>
          <w:szCs w:val="24"/>
        </w:rPr>
        <w:t>BUG-005 - File Upload</w:t>
      </w:r>
    </w:p>
    <w:p w:rsidR="006935B5" w:rsidRDefault="00CB113D">
      <w:r>
        <w:t>Steps to Reproduce</w:t>
      </w:r>
      <w:proofErr w:type="gramStart"/>
      <w:r>
        <w:t>:</w:t>
      </w:r>
      <w:proofErr w:type="gramEnd"/>
      <w:r>
        <w:br/>
        <w:t>1. Upload invalid file.</w:t>
      </w:r>
      <w:r>
        <w:br/>
        <w:t>2. Select file.</w:t>
      </w:r>
    </w:p>
    <w:p w:rsidR="006935B5" w:rsidRDefault="00CB113D">
      <w:r w:rsidRPr="007012D9">
        <w:rPr>
          <w:color w:val="1F497D" w:themeColor="text2"/>
        </w:rPr>
        <w:t>Expected Result:</w:t>
      </w:r>
      <w:r>
        <w:br/>
        <w:t>Select file.</w:t>
      </w:r>
    </w:p>
    <w:p w:rsidR="006935B5" w:rsidRDefault="00CB113D">
      <w:r w:rsidRPr="007012D9">
        <w:rPr>
          <w:color w:val="1F497D" w:themeColor="text2"/>
        </w:rPr>
        <w:t>Actual Result:</w:t>
      </w:r>
      <w:r>
        <w:br/>
        <w:t>Invalid path causes failure.</w:t>
      </w:r>
    </w:p>
    <w:p w:rsidR="006935B5" w:rsidRDefault="00CB113D">
      <w:r w:rsidRPr="007012D9">
        <w:rPr>
          <w:color w:val="1F497D" w:themeColor="text2"/>
        </w:rPr>
        <w:t>Recommendation:</w:t>
      </w:r>
      <w:r>
        <w:br/>
        <w:t>Provide valid absolute file path.</w:t>
      </w:r>
    </w:p>
    <w:p w:rsidR="006935B5" w:rsidRDefault="006935B5"/>
    <w:sectPr w:rsidR="006935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5B5"/>
    <w:rsid w:val="007012D9"/>
    <w:rsid w:val="00A038C8"/>
    <w:rsid w:val="00AA1D8D"/>
    <w:rsid w:val="00B47730"/>
    <w:rsid w:val="00CB0664"/>
    <w:rsid w:val="00CB11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774DD7"/>
  <w14:defaultImageDpi w14:val="300"/>
  <w15:docId w15:val="{E84AA426-7B1E-406A-A161-BAF5545D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EE0E92-0AE9-45B3-B483-34A1F4E55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Yatish</cp:lastModifiedBy>
  <cp:revision>2</cp:revision>
  <dcterms:created xsi:type="dcterms:W3CDTF">2026-06-15T14:39:00Z</dcterms:created>
  <dcterms:modified xsi:type="dcterms:W3CDTF">2026-06-15T14:39:00Z</dcterms:modified>
  <cp:category/>
</cp:coreProperties>
</file>