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5C5F" w14:textId="77777777" w:rsidR="00457C89" w:rsidRDefault="00457C89" w:rsidP="00457C89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26F8A62B" w14:textId="77777777" w:rsidR="00457C89" w:rsidRDefault="00457C89" w:rsidP="00457C89">
      <w:pPr>
        <w:pStyle w:val="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2C0B8AA0" w14:textId="77777777" w:rsidR="00457C89" w:rsidRDefault="00457C89" w:rsidP="00457C89">
      <w:pPr>
        <w:pStyle w:val="1"/>
        <w:ind w:firstLine="0"/>
        <w:jc w:val="center"/>
      </w:pPr>
    </w:p>
    <w:p w14:paraId="51D1EF25" w14:textId="77777777" w:rsidR="00457C89" w:rsidRDefault="00457C89" w:rsidP="00457C89">
      <w:pPr>
        <w:pStyle w:val="1"/>
        <w:ind w:firstLine="0"/>
        <w:jc w:val="center"/>
      </w:pPr>
    </w:p>
    <w:p w14:paraId="7DD0422B" w14:textId="77777777" w:rsidR="00457C89" w:rsidRDefault="00457C89" w:rsidP="00457C89">
      <w:pPr>
        <w:pStyle w:val="1"/>
        <w:ind w:firstLine="0"/>
        <w:jc w:val="center"/>
      </w:pPr>
    </w:p>
    <w:p w14:paraId="398762C2" w14:textId="77777777" w:rsidR="00457C89" w:rsidRDefault="00457C89" w:rsidP="00457C89">
      <w:pPr>
        <w:pStyle w:val="1"/>
        <w:ind w:firstLine="0"/>
        <w:jc w:val="center"/>
      </w:pPr>
    </w:p>
    <w:p w14:paraId="19E47F20" w14:textId="77777777" w:rsidR="00457C89" w:rsidRDefault="00457C89" w:rsidP="00457C89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14:paraId="6DEDAF83" w14:textId="77777777" w:rsidR="00457C89" w:rsidRPr="0009379F" w:rsidRDefault="00457C89" w:rsidP="00457C89">
      <w:pPr>
        <w:pStyle w:val="a3"/>
        <w:ind w:firstLine="0"/>
        <w:jc w:val="center"/>
      </w:pPr>
      <w:r>
        <w:t>Дискретная математика</w:t>
      </w:r>
    </w:p>
    <w:p w14:paraId="527319F8" w14:textId="77777777" w:rsidR="00457C89" w:rsidRDefault="00457C89" w:rsidP="00457C89">
      <w:pPr>
        <w:pStyle w:val="a3"/>
        <w:ind w:firstLine="0"/>
        <w:jc w:val="center"/>
      </w:pPr>
      <w:r>
        <w:t>Семестр 4</w:t>
      </w:r>
    </w:p>
    <w:p w14:paraId="24B80FCB" w14:textId="21241C2B" w:rsidR="00457C89" w:rsidRDefault="00457C89" w:rsidP="00457C89">
      <w:pPr>
        <w:pStyle w:val="a3"/>
        <w:ind w:firstLine="0"/>
        <w:jc w:val="center"/>
      </w:pPr>
      <w:r>
        <w:t xml:space="preserve">Лабораторная работа </w:t>
      </w:r>
      <w:r w:rsidR="006E2836">
        <w:t>№</w:t>
      </w:r>
      <w:r w:rsidR="003744C1">
        <w:t>6</w:t>
      </w:r>
    </w:p>
    <w:p w14:paraId="4442AA46" w14:textId="77777777" w:rsidR="00457C89" w:rsidRDefault="00457C89" w:rsidP="00457C89">
      <w:pPr>
        <w:pStyle w:val="1"/>
        <w:ind w:firstLine="0"/>
        <w:jc w:val="left"/>
      </w:pPr>
    </w:p>
    <w:p w14:paraId="4C8B1CDD" w14:textId="77777777" w:rsidR="00457C89" w:rsidRDefault="00457C89" w:rsidP="00457C89">
      <w:pPr>
        <w:pStyle w:val="1"/>
        <w:ind w:firstLine="0"/>
        <w:jc w:val="left"/>
      </w:pPr>
    </w:p>
    <w:p w14:paraId="0FDF3789" w14:textId="3DE11388" w:rsidR="00457C89" w:rsidRDefault="00457C89" w:rsidP="00457C89">
      <w:pPr>
        <w:pStyle w:val="1"/>
        <w:ind w:left="6096" w:firstLine="0"/>
        <w:jc w:val="left"/>
      </w:pPr>
      <w:r>
        <w:t>Выполнил</w:t>
      </w:r>
      <w:r w:rsidR="004F042F" w:rsidRPr="004F042F">
        <w:t>:</w:t>
      </w:r>
      <w:r>
        <w:br/>
        <w:t>студент группы РИС-22-2б</w:t>
      </w:r>
      <w:r>
        <w:br/>
      </w:r>
      <w:r w:rsidR="006E2836">
        <w:t>Зубов Р</w:t>
      </w:r>
      <w:r>
        <w:t>.</w:t>
      </w:r>
      <w:r w:rsidR="006E2836">
        <w:t>А</w:t>
      </w:r>
      <w:r>
        <w:t>.</w:t>
      </w:r>
    </w:p>
    <w:p w14:paraId="01622FCE" w14:textId="77777777" w:rsidR="00457C89" w:rsidRPr="005E5476" w:rsidRDefault="00457C89" w:rsidP="00457C89">
      <w:pPr>
        <w:pStyle w:val="1"/>
        <w:ind w:left="6096" w:firstLine="0"/>
        <w:jc w:val="left"/>
      </w:pPr>
      <w:r>
        <w:t>Проверила</w:t>
      </w:r>
      <w:r w:rsidR="004F042F" w:rsidRPr="004F042F">
        <w:t>: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2ED0ABAF" w14:textId="77777777" w:rsidR="00457C89" w:rsidRDefault="00457C89" w:rsidP="00457C89">
      <w:pPr>
        <w:pStyle w:val="1"/>
        <w:ind w:firstLine="0"/>
        <w:jc w:val="left"/>
      </w:pPr>
    </w:p>
    <w:p w14:paraId="165714BF" w14:textId="77777777" w:rsidR="00457C89" w:rsidRDefault="00457C89" w:rsidP="00457C89">
      <w:pPr>
        <w:pStyle w:val="1"/>
        <w:ind w:firstLine="0"/>
        <w:jc w:val="center"/>
      </w:pPr>
    </w:p>
    <w:p w14:paraId="25C39CE5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C66D38B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FCE7597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14:paraId="5E820E33" w14:textId="77777777" w:rsidR="00457C89" w:rsidRDefault="00457C89" w:rsidP="00457C89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3E67AD8B" w14:textId="77777777" w:rsidR="00457C89" w:rsidRDefault="004D2BA1" w:rsidP="004D2B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поступает матрица смежности (10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10) без петель. Граф не ориентирова</w:t>
      </w:r>
      <w:r w:rsidR="004F042F">
        <w:rPr>
          <w:rFonts w:ascii="Times New Roman" w:hAnsi="Times New Roman" w:cs="Times New Roman"/>
          <w:sz w:val="28"/>
        </w:rPr>
        <w:t>н. С помощью алгоритма Прима 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необходимо найти остов, при этом необходимо узнать:</w:t>
      </w:r>
    </w:p>
    <w:p w14:paraId="2A79805E" w14:textId="77777777" w:rsidR="004D2BA1" w:rsidRDefault="004D2BA1" w:rsidP="004D2B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ребра с каким весом</w:t>
      </w:r>
    </w:p>
    <w:p w14:paraId="123E6BF2" w14:textId="77777777" w:rsidR="004D2BA1" w:rsidRPr="004D2BA1" w:rsidRDefault="004D2BA1" w:rsidP="004D2B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Суммарный вес</w:t>
      </w:r>
    </w:p>
    <w:p w14:paraId="7FBFD590" w14:textId="77777777" w:rsidR="00457C89" w:rsidRPr="0009379F" w:rsidRDefault="00457C89" w:rsidP="00457C89">
      <w:pPr>
        <w:pStyle w:val="a4"/>
        <w:ind w:firstLine="0"/>
        <w:rPr>
          <w:rFonts w:ascii="Times New Roman" w:hAnsi="Times New Roman" w:cs="Times New Roman"/>
          <w:sz w:val="28"/>
        </w:rPr>
      </w:pPr>
    </w:p>
    <w:p w14:paraId="7D70ED6B" w14:textId="77777777" w:rsidR="00457C89" w:rsidRPr="0009379F" w:rsidRDefault="00457C89" w:rsidP="00457C89">
      <w:pPr>
        <w:ind w:firstLine="0"/>
        <w:rPr>
          <w:rFonts w:ascii="Times New Roman" w:hAnsi="Times New Roman" w:cs="Times New Roman"/>
          <w:sz w:val="28"/>
        </w:rPr>
      </w:pPr>
    </w:p>
    <w:p w14:paraId="705128AA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91F944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F149B1E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8F99A6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40667A5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4C305F9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8C903EB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2A7F569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07E88F9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1598B67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345CB2E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790789B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C6FA46E" w14:textId="77777777"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203ECCD" w14:textId="77777777" w:rsidR="00457C89" w:rsidRDefault="00457C89" w:rsidP="00457C89">
      <w:pPr>
        <w:pStyle w:val="HSE"/>
        <w:ind w:firstLine="708"/>
        <w:jc w:val="left"/>
        <w:rPr>
          <w:color w:val="000000"/>
          <w:sz w:val="27"/>
          <w:szCs w:val="27"/>
        </w:rPr>
      </w:pPr>
    </w:p>
    <w:p w14:paraId="0BA029FA" w14:textId="77777777" w:rsidR="00457C89" w:rsidRDefault="00457C89" w:rsidP="00457C89">
      <w:pPr>
        <w:pStyle w:val="HSE"/>
        <w:ind w:firstLine="708"/>
        <w:jc w:val="left"/>
        <w:rPr>
          <w:color w:val="000000"/>
          <w:sz w:val="27"/>
          <w:szCs w:val="27"/>
        </w:rPr>
      </w:pPr>
    </w:p>
    <w:p w14:paraId="1A770376" w14:textId="77777777" w:rsidR="00457C89" w:rsidRDefault="00457C89" w:rsidP="00457C89">
      <w:pPr>
        <w:pStyle w:val="HSE"/>
        <w:jc w:val="left"/>
        <w:rPr>
          <w:color w:val="000000"/>
          <w:sz w:val="27"/>
          <w:szCs w:val="27"/>
        </w:rPr>
      </w:pPr>
    </w:p>
    <w:p w14:paraId="62CC7CB7" w14:textId="77777777" w:rsidR="00457C89" w:rsidRPr="00EF031E" w:rsidRDefault="00457C89" w:rsidP="00457C89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14:paraId="59D950D2" w14:textId="77777777" w:rsidR="004D2BA1" w:rsidRPr="004D2BA1" w:rsidRDefault="004D2BA1" w:rsidP="004D2BA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55633">
        <w:rPr>
          <w:rFonts w:ascii="Times New Roman" w:hAnsi="Times New Roman" w:cs="Times New Roman"/>
          <w:sz w:val="28"/>
        </w:rPr>
        <w:t>Алгоритм Прима.</w:t>
      </w:r>
      <w:r>
        <w:rPr>
          <w:rFonts w:ascii="Times New Roman" w:hAnsi="Times New Roman" w:cs="Times New Roman"/>
          <w:sz w:val="28"/>
        </w:rPr>
        <w:t xml:space="preserve"> </w:t>
      </w:r>
      <w:r w:rsidRPr="004D2BA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уть самого алгоритма Прима </w:t>
      </w:r>
      <w:r w:rsidRPr="004D2BA1">
        <w:rPr>
          <w:rFonts w:ascii="Times New Roman" w:hAnsi="Times New Roman" w:cs="Times New Roman"/>
          <w:sz w:val="28"/>
        </w:rPr>
        <w:t>сводится к жадному перебору рёбер</w:t>
      </w:r>
      <w:r>
        <w:rPr>
          <w:rFonts w:ascii="Times New Roman" w:hAnsi="Times New Roman" w:cs="Times New Roman"/>
          <w:sz w:val="28"/>
        </w:rPr>
        <w:t>. На входе</w:t>
      </w:r>
      <w:r w:rsidRPr="004D2BA1">
        <w:rPr>
          <w:rFonts w:ascii="Times New Roman" w:hAnsi="Times New Roman" w:cs="Times New Roman"/>
          <w:sz w:val="28"/>
        </w:rPr>
        <w:t xml:space="preserve"> имеется пустой подграф, который и будем достраивать до потенциального</w:t>
      </w:r>
      <w:r>
        <w:rPr>
          <w:rFonts w:ascii="Times New Roman" w:hAnsi="Times New Roman" w:cs="Times New Roman"/>
          <w:sz w:val="28"/>
        </w:rPr>
        <w:t xml:space="preserve"> минимального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дерева.</w:t>
      </w:r>
    </w:p>
    <w:p w14:paraId="00FE680D" w14:textId="77777777" w:rsidR="004D2BA1" w:rsidRP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 xml:space="preserve">Изначально наш подграф состоит из одной любой вершины исходного графа. </w:t>
      </w:r>
    </w:p>
    <w:p w14:paraId="3AEA7372" w14:textId="77777777" w:rsidR="004D2BA1" w:rsidRP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 xml:space="preserve"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</w:t>
      </w:r>
      <w:proofErr w:type="spellStart"/>
      <w:r w:rsidRPr="004D2BA1">
        <w:rPr>
          <w:rFonts w:ascii="Times New Roman" w:hAnsi="Times New Roman" w:cs="Times New Roman"/>
          <w:sz w:val="28"/>
        </w:rPr>
        <w:t>минимальмально</w:t>
      </w:r>
      <w:proofErr w:type="spellEnd"/>
      <w:r w:rsidRPr="004D2BA1">
        <w:rPr>
          <w:rFonts w:ascii="Times New Roman" w:hAnsi="Times New Roman" w:cs="Times New Roman"/>
          <w:sz w:val="28"/>
        </w:rPr>
        <w:t xml:space="preserve"> возможному весу.</w:t>
      </w:r>
    </w:p>
    <w:p w14:paraId="4F5BA326" w14:textId="77777777" w:rsid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>Продолжаем выполнять предыдущий шаг до тех пор, пока не найдем искомое MST.</w:t>
      </w:r>
      <w:r w:rsidR="00457C89" w:rsidRPr="004D2BA1">
        <w:rPr>
          <w:rFonts w:ascii="Times New Roman" w:hAnsi="Times New Roman" w:cs="Times New Roman"/>
          <w:sz w:val="28"/>
        </w:rPr>
        <w:tab/>
      </w:r>
    </w:p>
    <w:p w14:paraId="098EB9BB" w14:textId="77777777" w:rsidR="004D2BA1" w:rsidRDefault="004D2BA1" w:rsidP="003D3C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Прима реализован в </w:t>
      </w:r>
      <w:r w:rsidR="00655633">
        <w:rPr>
          <w:rFonts w:ascii="Times New Roman" w:hAnsi="Times New Roman" w:cs="Times New Roman"/>
          <w:sz w:val="28"/>
        </w:rPr>
        <w:t xml:space="preserve">классе </w:t>
      </w:r>
      <w:r w:rsidR="00655633" w:rsidRPr="00655633">
        <w:rPr>
          <w:rFonts w:ascii="Times New Roman" w:hAnsi="Times New Roman" w:cs="Times New Roman"/>
          <w:i/>
          <w:sz w:val="28"/>
          <w:lang w:val="en-US"/>
        </w:rPr>
        <w:t>Prim</w:t>
      </w:r>
      <w:r w:rsidR="003D3C57">
        <w:rPr>
          <w:rFonts w:ascii="Times New Roman" w:hAnsi="Times New Roman" w:cs="Times New Roman"/>
          <w:sz w:val="28"/>
        </w:rPr>
        <w:t xml:space="preserve">. На вход поступает матрица смежности, начальная вершина берется 1. В цикле перебираются вершины, с помощью функции </w:t>
      </w:r>
      <w:proofErr w:type="spellStart"/>
      <w:r w:rsidR="003D3C57">
        <w:rPr>
          <w:rFonts w:ascii="Times New Roman" w:hAnsi="Times New Roman" w:cs="Times New Roman"/>
          <w:i/>
          <w:sz w:val="28"/>
          <w:lang w:val="en-US"/>
        </w:rPr>
        <w:t>MinimumKey</w:t>
      </w:r>
      <w:proofErr w:type="spellEnd"/>
      <w:r w:rsidR="003D3C57" w:rsidRPr="003D3C57">
        <w:rPr>
          <w:rFonts w:ascii="Times New Roman" w:hAnsi="Times New Roman" w:cs="Times New Roman"/>
          <w:i/>
          <w:sz w:val="28"/>
        </w:rPr>
        <w:t>()</w:t>
      </w:r>
      <w:r w:rsidR="003D3C57" w:rsidRPr="003D3C57">
        <w:rPr>
          <w:rFonts w:ascii="Times New Roman" w:hAnsi="Times New Roman" w:cs="Times New Roman"/>
          <w:sz w:val="28"/>
        </w:rPr>
        <w:t xml:space="preserve"> </w:t>
      </w:r>
      <w:r w:rsidR="003D3C57">
        <w:rPr>
          <w:rFonts w:ascii="Times New Roman" w:hAnsi="Times New Roman" w:cs="Times New Roman"/>
          <w:sz w:val="28"/>
        </w:rPr>
        <w:t>находят вершину с минимальным весом и подставляют в качестве следующей вершины. Далее анализируется, из какой вершины исходит ребро с минимальным весом, при этом чтобы не образовывался цикл в графе.</w:t>
      </w:r>
    </w:p>
    <w:p w14:paraId="4377F501" w14:textId="77777777" w:rsidR="003D3C57" w:rsidRPr="003D3C57" w:rsidRDefault="003D3C57" w:rsidP="003D3C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завершения алгоритма с помощью функции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PrintMST</w:t>
      </w:r>
      <w:proofErr w:type="spellEnd"/>
      <w:r w:rsidRPr="003D3C57">
        <w:rPr>
          <w:rFonts w:ascii="Times New Roman" w:hAnsi="Times New Roman" w:cs="Times New Roman"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выводится результат работы программы: какое ребро с каким связано и какой вес у ребра, а также суммарный вес графа.</w:t>
      </w:r>
    </w:p>
    <w:p w14:paraId="6BFEF86F" w14:textId="77777777" w:rsidR="00457C89" w:rsidRDefault="004D2BA1" w:rsidP="00457C89">
      <w:pPr>
        <w:ind w:firstLine="0"/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8D2B48" wp14:editId="29C2252D">
            <wp:extent cx="5940425" cy="524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8B2" w14:textId="77777777" w:rsidR="003D3C57" w:rsidRPr="003D3C57" w:rsidRDefault="00457C89" w:rsidP="003D3C57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</w:pPr>
      <w:r w:rsidRPr="00640E9B">
        <w:rPr>
          <w:rFonts w:ascii="Times New Roman" w:hAnsi="Times New Roman" w:cs="Times New Roman"/>
          <w:i/>
          <w:iCs/>
          <w:sz w:val="28"/>
        </w:rPr>
        <w:t xml:space="preserve">Рисунок 1 – </w:t>
      </w:r>
      <w:r w:rsidR="003D3C57">
        <w:rPr>
          <w:rFonts w:ascii="Times New Roman" w:hAnsi="Times New Roman" w:cs="Times New Roman"/>
          <w:i/>
          <w:iCs/>
          <w:sz w:val="28"/>
        </w:rPr>
        <w:t>Алгоритм Прима</w:t>
      </w:r>
    </w:p>
    <w:p w14:paraId="688D7D91" w14:textId="77777777" w:rsidR="003D3C57" w:rsidRDefault="003D3C57" w:rsidP="00655633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55633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="00655633">
        <w:rPr>
          <w:rFonts w:ascii="Times New Roman" w:hAnsi="Times New Roman" w:cs="Times New Roman"/>
          <w:sz w:val="28"/>
        </w:rPr>
        <w:t>Краскала</w:t>
      </w:r>
      <w:proofErr w:type="spellEnd"/>
      <w:r w:rsidR="00655633">
        <w:rPr>
          <w:rFonts w:ascii="Times New Roman" w:hAnsi="Times New Roman" w:cs="Times New Roman"/>
          <w:sz w:val="28"/>
        </w:rPr>
        <w:t xml:space="preserve">. </w:t>
      </w:r>
      <w:r w:rsidR="00655633" w:rsidRPr="00655633">
        <w:rPr>
          <w:rFonts w:ascii="Times New Roman" w:hAnsi="Times New Roman" w:cs="Times New Roman"/>
          <w:sz w:val="28"/>
        </w:rPr>
        <w:t>Данный алгоритм называется жадным из-за того, что мы на каждом шаге пытаемся найти оптимальный вариант, который приведет к оптимальному решению в целом.</w:t>
      </w:r>
    </w:p>
    <w:p w14:paraId="171719C4" w14:textId="77777777" w:rsidR="00655633" w:rsidRPr="00655633" w:rsidRDefault="00655633" w:rsidP="00655633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55633">
        <w:rPr>
          <w:rFonts w:ascii="Times New Roman" w:hAnsi="Times New Roman" w:cs="Times New Roman"/>
          <w:sz w:val="28"/>
        </w:rPr>
        <w:t xml:space="preserve"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</w:t>
      </w:r>
      <w:proofErr w:type="spellStart"/>
      <w:r w:rsidRPr="00655633">
        <w:rPr>
          <w:rFonts w:ascii="Times New Roman" w:hAnsi="Times New Roman" w:cs="Times New Roman"/>
          <w:sz w:val="28"/>
        </w:rPr>
        <w:t>остовного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дерева. Будем рассматривать только связные графы, в другом случае при применении алгоритма </w:t>
      </w:r>
      <w:proofErr w:type="spellStart"/>
      <w:r w:rsidRPr="00655633">
        <w:rPr>
          <w:rFonts w:ascii="Times New Roman" w:hAnsi="Times New Roman" w:cs="Times New Roman"/>
          <w:sz w:val="28"/>
        </w:rPr>
        <w:t>Краскала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мы будем получать не минимальное </w:t>
      </w:r>
      <w:proofErr w:type="spellStart"/>
      <w:r w:rsidRPr="00655633">
        <w:rPr>
          <w:rFonts w:ascii="Times New Roman" w:hAnsi="Times New Roman" w:cs="Times New Roman"/>
          <w:sz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</w:rPr>
        <w:t xml:space="preserve"> дерево, а просто </w:t>
      </w:r>
      <w:proofErr w:type="spellStart"/>
      <w:r>
        <w:rPr>
          <w:rFonts w:ascii="Times New Roman" w:hAnsi="Times New Roman" w:cs="Times New Roman"/>
          <w:sz w:val="28"/>
        </w:rPr>
        <w:t>остовной</w:t>
      </w:r>
      <w:proofErr w:type="spellEnd"/>
      <w:r>
        <w:rPr>
          <w:rFonts w:ascii="Times New Roman" w:hAnsi="Times New Roman" w:cs="Times New Roman"/>
          <w:sz w:val="28"/>
        </w:rPr>
        <w:t xml:space="preserve"> лес.</w:t>
      </w:r>
    </w:p>
    <w:p w14:paraId="6C4431DE" w14:textId="77777777" w:rsidR="00655633" w:rsidRP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t>Вначале мы производим сортировку рёбер по не</w:t>
      </w:r>
      <w:r>
        <w:rPr>
          <w:rFonts w:ascii="Times New Roman" w:hAnsi="Times New Roman" w:cs="Times New Roman"/>
          <w:sz w:val="28"/>
        </w:rPr>
        <w:t xml:space="preserve"> </w:t>
      </w:r>
      <w:r w:rsidRPr="00655633">
        <w:rPr>
          <w:rFonts w:ascii="Times New Roman" w:hAnsi="Times New Roman" w:cs="Times New Roman"/>
          <w:sz w:val="28"/>
        </w:rPr>
        <w:t>убыванию по их весам.</w:t>
      </w:r>
    </w:p>
    <w:p w14:paraId="0F39FE4C" w14:textId="77777777" w:rsidR="00655633" w:rsidRP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t>Добавляем i-</w:t>
      </w:r>
      <w:proofErr w:type="spellStart"/>
      <w:r w:rsidRPr="00655633">
        <w:rPr>
          <w:rFonts w:ascii="Times New Roman" w:hAnsi="Times New Roman" w:cs="Times New Roman"/>
          <w:sz w:val="28"/>
        </w:rPr>
        <w:t>ое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нет.</w:t>
      </w:r>
    </w:p>
    <w:p w14:paraId="3EDD6BC5" w14:textId="77777777" w:rsid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lastRenderedPageBreak/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14:paraId="4F7C4D51" w14:textId="77777777" w:rsidR="00655633" w:rsidRDefault="00655633" w:rsidP="0065563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реализован в классе </w:t>
      </w:r>
      <w:proofErr w:type="spellStart"/>
      <w:r w:rsidRPr="00655633">
        <w:rPr>
          <w:rFonts w:ascii="Times New Roman" w:hAnsi="Times New Roman" w:cs="Times New Roman"/>
          <w:i/>
          <w:sz w:val="28"/>
        </w:rPr>
        <w:t>KruskalAlgorithm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данном классе реализованы методы для нахождения минимального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 (</w:t>
      </w:r>
      <w:proofErr w:type="spellStart"/>
      <w:proofErr w:type="gramStart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FindMinimumSpanningTree</w:t>
      </w:r>
      <w:proofErr w:type="spellEnd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>), метод для поиска корня вершины (</w:t>
      </w:r>
      <w:r>
        <w:rPr>
          <w:rFonts w:ascii="Times New Roman" w:hAnsi="Times New Roman" w:cs="Times New Roman"/>
          <w:i/>
          <w:sz w:val="28"/>
          <w:lang w:val="en-US"/>
        </w:rPr>
        <w:t>Find</w:t>
      </w:r>
      <w:r w:rsidRPr="00655633">
        <w:rPr>
          <w:rFonts w:ascii="Times New Roman" w:hAnsi="Times New Roman" w:cs="Times New Roman"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) и метод вывода результатов (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PrintMST</w:t>
      </w:r>
      <w:proofErr w:type="spellEnd"/>
      <w:r w:rsidRPr="00655633">
        <w:rPr>
          <w:rFonts w:ascii="Times New Roman" w:hAnsi="Times New Roman" w:cs="Times New Roman"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6EAEF3B7" w14:textId="77777777" w:rsidR="00655633" w:rsidRPr="00655633" w:rsidRDefault="00655633" w:rsidP="0065563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графом был создан класс </w:t>
      </w:r>
      <w:r>
        <w:rPr>
          <w:rFonts w:ascii="Times New Roman" w:hAnsi="Times New Roman" w:cs="Times New Roman"/>
          <w:i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 xml:space="preserve">, в котором хранятся ребра графа: какое ребро с каким связано и вес графа. Алгоритм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работает рекурсивно.</w:t>
      </w:r>
    </w:p>
    <w:p w14:paraId="48C8A4C6" w14:textId="77777777" w:rsidR="00655633" w:rsidRDefault="00655633" w:rsidP="00655633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18F5C8" wp14:editId="1099C99C">
            <wp:extent cx="5940425" cy="513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BFB" w14:textId="77777777" w:rsidR="00655633" w:rsidRPr="00655633" w:rsidRDefault="00655633" w:rsidP="00655633">
      <w:pPr>
        <w:spacing w:after="160" w:line="259" w:lineRule="auto"/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2 – Алгоритм </w:t>
      </w:r>
      <w:proofErr w:type="spellStart"/>
      <w:r>
        <w:rPr>
          <w:rFonts w:ascii="Times New Roman" w:hAnsi="Times New Roman" w:cs="Times New Roman"/>
          <w:i/>
          <w:sz w:val="28"/>
        </w:rPr>
        <w:t>Краскала</w:t>
      </w:r>
      <w:proofErr w:type="spellEnd"/>
    </w:p>
    <w:p w14:paraId="69E68408" w14:textId="77777777" w:rsidR="003D3C57" w:rsidRDefault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641DAB" w14:textId="77777777" w:rsidR="003D3C57" w:rsidRDefault="003D3C57" w:rsidP="003D3C57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5AD2FF23" w14:textId="77777777" w:rsidR="003D3C57" w:rsidRDefault="003D3C57" w:rsidP="003D3C57">
      <w:pPr>
        <w:ind w:firstLine="0"/>
        <w:rPr>
          <w:rFonts w:ascii="Times New Roman" w:hAnsi="Times New Roman" w:cs="Times New Roman"/>
          <w:sz w:val="28"/>
        </w:rPr>
      </w:pPr>
    </w:p>
    <w:p w14:paraId="6B92CFA2" w14:textId="7CBE47AA" w:rsidR="0024524C" w:rsidRDefault="006E2836" w:rsidP="003D3C5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6E2836">
        <w:rPr>
          <w:rFonts w:ascii="Times New Roman" w:hAnsi="Times New Roman" w:cs="Times New Roman"/>
          <w:sz w:val="28"/>
        </w:rPr>
        <w:drawing>
          <wp:inline distT="0" distB="0" distL="0" distR="0" wp14:anchorId="2AD03FF1" wp14:editId="1231CBB5">
            <wp:extent cx="2381582" cy="7011378"/>
            <wp:effectExtent l="0" t="0" r="0" b="0"/>
            <wp:docPr id="203257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6598" w14:textId="77777777" w:rsidR="003D3C57" w:rsidRDefault="004F042F" w:rsidP="003D3C57">
      <w:pPr>
        <w:spacing w:after="160" w:line="259" w:lineRule="auto"/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3</w:t>
      </w:r>
      <w:r w:rsidR="003D3C57">
        <w:rPr>
          <w:rFonts w:ascii="Times New Roman" w:hAnsi="Times New Roman" w:cs="Times New Roman"/>
          <w:i/>
          <w:sz w:val="28"/>
        </w:rPr>
        <w:t xml:space="preserve"> – результат работы программы</w:t>
      </w:r>
    </w:p>
    <w:p w14:paraId="472A8037" w14:textId="77777777" w:rsidR="003D3C57" w:rsidRDefault="003D3C57" w:rsidP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</w:p>
    <w:p w14:paraId="44858B88" w14:textId="77777777" w:rsidR="003D3C57" w:rsidRDefault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1093F1" w14:textId="7B0F289B" w:rsidR="006E2836" w:rsidRPr="006E2836" w:rsidRDefault="003D3C57" w:rsidP="006E2836">
      <w:pPr>
        <w:spacing w:after="160" w:line="259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20A9C">
        <w:rPr>
          <w:rFonts w:ascii="Times New Roman" w:hAnsi="Times New Roman" w:cs="Times New Roman"/>
          <w:b/>
          <w:sz w:val="28"/>
        </w:rPr>
        <w:t>:</w:t>
      </w:r>
    </w:p>
    <w:p w14:paraId="22082DF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9078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DLab6</w:t>
      </w:r>
    </w:p>
    <w:p w14:paraId="5703480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ED09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</w:p>
    <w:p w14:paraId="6BC421F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57F20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EC9C3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326B4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4AA01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EB902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2B91AF"/>
          <w:sz w:val="19"/>
          <w:szCs w:val="19"/>
          <w:lang w:val="en-US"/>
        </w:rPr>
        <w:t>PrimKruskal</w:t>
      </w:r>
      <w:proofErr w:type="spellEnd"/>
    </w:p>
    <w:p w14:paraId="3C0527A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CF914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</w:t>
      </w:r>
    </w:p>
    <w:p w14:paraId="3204450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68D9E6C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MinimumKey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key,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773F1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BBB37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E1985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E9BA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size; v++)</w:t>
      </w:r>
    </w:p>
    <w:p w14:paraId="5EC5F8C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E6FE4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key[v] &lt; min)</w:t>
      </w:r>
    </w:p>
    <w:p w14:paraId="17B6DFC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B3053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key[v];</w:t>
      </w:r>
    </w:p>
    <w:p w14:paraId="37DB225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14:paraId="6CC1088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1AB6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8EE9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54FA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E644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D90B9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EBB5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PrintMST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parent,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[,] graph)</w:t>
      </w:r>
    </w:p>
    <w:p w14:paraId="6185820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DAE75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Прима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A59E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\t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72C6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6BF94E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C05D2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C3598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((parent[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+ 1) + 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"\t 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 parent[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]]);</w:t>
      </w:r>
    </w:p>
    <w:p w14:paraId="754F0D4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 parent[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]];</w:t>
      </w:r>
    </w:p>
    <w:p w14:paraId="74BE1AB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13ACE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Суммарный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sum);</w:t>
      </w:r>
    </w:p>
    <w:p w14:paraId="59DE073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6CFB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CB04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PrimMST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,] graph)</w:t>
      </w:r>
    </w:p>
    <w:p w14:paraId="12A337C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9EEE8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E30D3A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235ADF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0601BA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1823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BEAE0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267E2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1BE6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296B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4DAD4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D1D6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key[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355D396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0] = -1;</w:t>
      </w:r>
    </w:p>
    <w:p w14:paraId="5470077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B8BB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size - 1; count++)</w:t>
      </w:r>
    </w:p>
    <w:p w14:paraId="498CC93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114BD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MinimumKey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key,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6EAF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0F59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ACFB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size; v++)</w:t>
      </w:r>
    </w:p>
    <w:p w14:paraId="1A1E7C5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95C51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u, v] != 0 &amp;&amp;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graph[u, v] &lt; key[v])</w:t>
      </w:r>
    </w:p>
    <w:p w14:paraId="72B5E960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7C6FDA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parent[v] = u;</w:t>
      </w:r>
    </w:p>
    <w:p w14:paraId="37FE2AE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key[v] =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u, v];</w:t>
      </w:r>
    </w:p>
    <w:p w14:paraId="2CC129C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96C77C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3D02B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ECB8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PrintMST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parent, graph);</w:t>
      </w:r>
    </w:p>
    <w:p w14:paraId="32F2BCB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F1EB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018AF31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D205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List&lt;Edge&gt;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FindMinimumSpanningTree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,] graph)</w:t>
      </w:r>
    </w:p>
    <w:p w14:paraId="08EF4331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15E9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result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List&lt;Edge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735C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edges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List&lt;Edge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7DCF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14:paraId="7395450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graph.GetLength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86E29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AF467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graph.GetLength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F495B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1DE0C8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0)</w:t>
      </w:r>
    </w:p>
    <w:p w14:paraId="4E451F6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D204C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edges.Add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 { Source =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 Destination = j, Weight = graph[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, j] });</w:t>
      </w:r>
    </w:p>
    <w:p w14:paraId="300E7B79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A38C60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4D1A4A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F65370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рёбра по весу</w:t>
      </w:r>
    </w:p>
    <w:p w14:paraId="5FEBBF42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edges.Sort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((e1, e2) =&gt; e1.Weight - e2.Weight);</w:t>
      </w:r>
    </w:p>
    <w:p w14:paraId="7215436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 =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graph.GetLength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(0)];</w:t>
      </w:r>
    </w:p>
    <w:p w14:paraId="34C8C7D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graph.GetLength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A7B77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35E55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parent[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CDCCD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9F914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(Edge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edges)</w:t>
      </w:r>
    </w:p>
    <w:p w14:paraId="3294D40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96700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parent,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edge.Source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47677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parent,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edge.Destination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1765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6C465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= root2)</w:t>
      </w:r>
    </w:p>
    <w:p w14:paraId="6B19452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7E1F8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(edge);</w:t>
      </w:r>
    </w:p>
    <w:p w14:paraId="588BCFA9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parent[root1] = root2;</w:t>
      </w:r>
    </w:p>
    <w:p w14:paraId="06AA75E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96A18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E7F26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D4A875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8255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CA48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корня</w:t>
      </w:r>
      <w:r w:rsidRPr="006E28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02401AB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parent,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vertex)</w:t>
      </w:r>
    </w:p>
    <w:p w14:paraId="704ECD1A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1F55B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vertex !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= parent[vertex])</w:t>
      </w:r>
    </w:p>
    <w:p w14:paraId="3F28DE7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A8A6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vertex = parent[vertex];</w:t>
      </w:r>
    </w:p>
    <w:p w14:paraId="49CBE309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1BFC4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68077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B5343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ребер и веса</w:t>
      </w:r>
    </w:p>
    <w:p w14:paraId="4665F8B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PrintMST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049532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DC88E4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result =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FindMinimumSpanningTree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C519F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Краскала</w:t>
      </w:r>
      <w:proofErr w:type="spellEnd"/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3FC7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\t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9CB9C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5D4D9BE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(Edge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8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</w:t>
      </w:r>
    </w:p>
    <w:p w14:paraId="71B21F18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5FCA16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edge.Source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edge.Destination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\t 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edge.Weight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89D43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edge.Weight</w:t>
      </w:r>
      <w:proofErr w:type="spellEnd"/>
      <w:proofErr w:type="gram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5E310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B4C0D8" w14:textId="77777777" w:rsidR="006E2836" w:rsidRP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Суммарный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E28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sum);</w:t>
      </w:r>
    </w:p>
    <w:p w14:paraId="1656E4D4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E28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56200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D4A54" w14:textId="77777777" w:rsidR="006E2836" w:rsidRDefault="006E2836" w:rsidP="006E283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A8F6C" w14:textId="77777777" w:rsidR="00655633" w:rsidRPr="003D3C57" w:rsidRDefault="00655633" w:rsidP="00655633">
      <w:p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</w:rPr>
      </w:pPr>
    </w:p>
    <w:sectPr w:rsidR="00655633" w:rsidRPr="003D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0BE6"/>
    <w:multiLevelType w:val="hybridMultilevel"/>
    <w:tmpl w:val="A41C7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BB0546"/>
    <w:multiLevelType w:val="hybridMultilevel"/>
    <w:tmpl w:val="168C7A4C"/>
    <w:lvl w:ilvl="0" w:tplc="09F2F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2E0E15"/>
    <w:multiLevelType w:val="hybridMultilevel"/>
    <w:tmpl w:val="44D0409A"/>
    <w:lvl w:ilvl="0" w:tplc="8D6E5F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03571"/>
    <w:multiLevelType w:val="hybridMultilevel"/>
    <w:tmpl w:val="CDB6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71958">
    <w:abstractNumId w:val="2"/>
  </w:num>
  <w:num w:numId="2" w16cid:durableId="1119497921">
    <w:abstractNumId w:val="1"/>
  </w:num>
  <w:num w:numId="3" w16cid:durableId="361591723">
    <w:abstractNumId w:val="0"/>
  </w:num>
  <w:num w:numId="4" w16cid:durableId="39952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E4"/>
    <w:rsid w:val="00140F97"/>
    <w:rsid w:val="0024524C"/>
    <w:rsid w:val="003744C1"/>
    <w:rsid w:val="003D3C57"/>
    <w:rsid w:val="00457C89"/>
    <w:rsid w:val="004D2BA1"/>
    <w:rsid w:val="004F042F"/>
    <w:rsid w:val="005E2252"/>
    <w:rsid w:val="00655633"/>
    <w:rsid w:val="006E2836"/>
    <w:rsid w:val="00F20A9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E58C"/>
  <w15:chartTrackingRefBased/>
  <w15:docId w15:val="{5B98FBE5-BBD3-41E7-AF7B-E9318E3D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C89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C8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rsid w:val="00457C89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SE1">
    <w:name w:val="HSE_1 уровень заголовок"/>
    <w:basedOn w:val="a"/>
    <w:link w:val="HSE10"/>
    <w:rsid w:val="00457C89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457C89"/>
    <w:rPr>
      <w:rFonts w:ascii="Times New Roman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rsid w:val="00457C89"/>
    <w:pPr>
      <w:ind w:left="720"/>
      <w:contextualSpacing/>
    </w:pPr>
  </w:style>
  <w:style w:type="paragraph" w:customStyle="1" w:styleId="HSE">
    <w:name w:val="HSE_Название таблицы"/>
    <w:basedOn w:val="a"/>
    <w:link w:val="HSE0"/>
    <w:qFormat/>
    <w:rsid w:val="00457C89"/>
    <w:pPr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Название таблицы Знак"/>
    <w:basedOn w:val="a0"/>
    <w:link w:val="HSE"/>
    <w:rsid w:val="00457C89"/>
    <w:rPr>
      <w:rFonts w:ascii="Times New Roman" w:hAnsi="Times New Roman" w:cs="Times New Roman"/>
      <w:sz w:val="26"/>
      <w:szCs w:val="26"/>
    </w:rPr>
  </w:style>
  <w:style w:type="paragraph" w:customStyle="1" w:styleId="HSE11">
    <w:name w:val="HSE_1 ур. заголовка"/>
    <w:basedOn w:val="HSE1"/>
    <w:link w:val="HSE12"/>
    <w:qFormat/>
    <w:rsid w:val="00457C89"/>
    <w:pPr>
      <w:pageBreakBefore/>
    </w:pPr>
  </w:style>
  <w:style w:type="character" w:customStyle="1" w:styleId="HSE12">
    <w:name w:val="HSE_1 ур. заголовка Знак"/>
    <w:basedOn w:val="HSE10"/>
    <w:link w:val="HSE11"/>
    <w:rsid w:val="00457C89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Mike Wazowsky</cp:lastModifiedBy>
  <cp:revision>3</cp:revision>
  <dcterms:created xsi:type="dcterms:W3CDTF">2024-04-17T17:46:00Z</dcterms:created>
  <dcterms:modified xsi:type="dcterms:W3CDTF">2024-04-17T17:46:00Z</dcterms:modified>
</cp:coreProperties>
</file>