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customers who are either from newyork or have grade&lt;100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customer_id,cust_name,city,grade,salesman_id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city='new york' or grade&lt;100;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customers in new york who gave grade value above 100.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customer_id,cust_name,city,grade,salesman_id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city='new york' and grade&gt;100;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9048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3.orders that exceed 50% of the target value of 6000.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ord_no, round((purch_amt/6000)*100,2)as achieved,round ((100- purch_amt/6000)*100,2) as unachieved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purch_amt &gt; 6000*0.5;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885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calculate the total purchase amount of all orders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ord_no,sum(purch_amt) as 'total_amt'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ord_no;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2305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5.the highest purchased amount ordered by each customers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customer_id, max(purch_amt) as max_purchase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9526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calculate the average product price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avg(pro_price) as 'avg_price'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item_mast;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1171575" cy="8477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 employees whose department is located at toronto.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select e.first_name,e.last_name,e.employee_id,e.job_id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departments 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e.department_id= d.department_id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join locations 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 d.location_id=l.location_id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l.city='toronto';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8477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 employees whose salary is lower than that of employees whose job title is MK_MAN.excluding mk_man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employee_id,first_name,last_name,job_id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salary&lt;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(select salary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job_id='MK_MAN')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job_id!= 'MK_MAN';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2333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 employees whose department id is 40 or 80.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e.first_name, e.last_name, d.department_id,d.department_name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departments 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 e.department_id=d.department_id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d.department_id in (40,80);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4098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10.calculation of avg. salary, number of employees who are getting commission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d.department_name, avg(e. salary) as avg_salary,count(commission_pct) as emp_com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departments 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e.department_id = d.department_id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d.department_id;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23336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11. employees with the same designation to 169.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first_name,last_name,job_id,department_id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job_id=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(select job_id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employee_id= 169)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employee_id!=169;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23717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12. employees who earns more than avg. salary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employee_id,first_name,last_name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salary 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(select avg(salary)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employees);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240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13. employees who work in finance department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d.department_id, e.first_name,e.job_id,d.department_name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join departments 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on e.department_id= d.department_id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d.department_name= 'finance';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524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14. employees who earn less than id 182.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employee_id, first_name,last_name,salary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salary&lt;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(select salary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employee_id=182)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and employee_id!=182;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1447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15. procedure for counting employees in each department.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delimiter  //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procedure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countemployeesbydept()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department_id,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count(*) as emp_count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group by department_id;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  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delimiter 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Call countemployeesbydept;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2200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16. procedure for adding new employees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procedure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addnewemployee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 p_employee_id int unsigned,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 p_first_name varchar(20),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 p_last_name varchar(25),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 p_email varchar(25),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 p_phone_number varchar(20),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 p_hire_date date,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 p_job_id varchar(10),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 p_salary decimal (8,2),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 p_commission_pct decimal(2,2),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 p_manager_id int unsigned,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 p_department_id int unsigned)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insert into employees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(employee_id,first_name,last_name,email,phone_number,hire_date,job_id,salary,commission_pct,manager_id,department_id)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values(p_employee_id, p_first_name,p_last_name,p_email,p_phone_number,p_hire_date,p_job_id,p_salary,p_commission_pct,p_manager_id,p_department_id);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17. deleting employees from specific department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create procedure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deleteemployeesbydept(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in p_department_id int)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delete from employees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where department_id=p_department_id;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18.procedure for top paid employees in each department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create procedure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gettoppaidemployee 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select salary, employee_id,department_id, max(salary) as max_sal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from employees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group by department_id;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call gettoppaidemployee() 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19. changing employee salary and job role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create procedure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promoteEmployee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in p_new_salary decimal(8,2),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in p_employee_id int,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in p_new_job_id varchar(20)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update employees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set salary=p_new_salary,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job_id=p_new_job_id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where employee_id=p_employee_id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20. new manager to all employees in a specific department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create procedure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assignmanagertodepartment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in p_department_id int,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 p_manager_id int)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set manager_id=p_manager_id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 department_id=p_department_id 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theorycal assignment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-- 1. compare sql and nosql databases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1. full form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sql.  : structured query language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nosql : not only sql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2. data type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sql.  : it uses relational databases.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nosql : it uses distributed databases.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3. data form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sql.  : data used for sql is mostly in the form of table, rows and columns.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nosql : data used for nosql is in the form of graphs, documents etc.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4. examples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sql  : mysql, postgresql,oracle etc.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nosql : mongoDB, couchDB etc.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– 2. normlization vs denormalization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1.NORMALIZATION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i) what is normlization?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Normalization is the process for organizing data to eliminate redundancy.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ii)objectives: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Remove the duplicate data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Eliminate redundancy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iii)normal forms: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1NF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2NF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BCNF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2.DENORMALIZATION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i) what is denormalization?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Denormalization is the process of combining normalized data.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ii)objectives: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Optimize read operation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Improve query performance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