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42"/>
          <w:szCs w:val="42"/>
        </w:rPr>
        <w:t xml:space="preserve">姚伟旗</w:t>
      </w:r>
    </w:p>
    <w:p>
      <w:pPr>
        <w:spacing w:after="200"/>
        <w:jc w:val="center"/>
      </w:pPr>
      <w:r>
        <w:rPr>
          <w:color w:val="666666"/>
          <w:sz w:val="19"/>
          <w:szCs w:val="19"/>
        </w:rPr>
        <w:t xml:space="preserve">Java 开发实习生  |  15356955648  |  yavans@163.com  |  github.com/yavans</w:t>
      </w:r>
    </w:p>
    <w:p>
      <w:pPr>
        <w:pBdr>
          <w:bottom w:val="single" w:color="d1d5db" w:sz="1" w:space="6"/>
        </w:pBdr>
        <w:spacing w:after="100" w:before="260"/>
      </w:pPr>
      <w:r>
        <w:rPr>
          <w:b/>
          <w:bCs/>
          <w:color w:val="1a1a1a"/>
          <w:sz w:val="28"/>
          <w:szCs w:val="28"/>
        </w:rPr>
        <w:t xml:space="preserve">技术栈</w:t>
      </w:r>
    </w:p>
    <w:p>
      <w:pPr>
        <w:spacing w:after="40"/>
        <w:ind w:left="215"/>
      </w:pPr>
      <w:r>
        <w:rPr>
          <w:b/>
          <w:bCs/>
          <w:color w:val="666666"/>
          <w:sz w:val="20"/>
          <w:szCs w:val="20"/>
        </w:rPr>
        <w:t xml:space="preserve">Java：</w:t>
      </w:r>
      <w:r>
        <w:rPr>
          <w:color w:val="1a1a1a"/>
          <w:sz w:val="20"/>
          <w:szCs w:val="20"/>
        </w:rPr>
        <w:t xml:space="preserve">Java SE（集合、IO、多线程）、Spring Boot 3、Spring Security、Spring Data JPA</w:t>
      </w:r>
    </w:p>
    <w:p>
      <w:pPr>
        <w:spacing w:after="40"/>
        <w:ind w:left="215"/>
      </w:pPr>
      <w:r>
        <w:rPr>
          <w:b/>
          <w:bCs/>
          <w:color w:val="666666"/>
          <w:sz w:val="20"/>
          <w:szCs w:val="20"/>
        </w:rPr>
        <w:t xml:space="preserve">数据库：</w:t>
      </w:r>
      <w:r>
        <w:rPr>
          <w:color w:val="1a1a1a"/>
          <w:sz w:val="20"/>
          <w:szCs w:val="20"/>
        </w:rPr>
        <w:t xml:space="preserve">MySQL（CRUD、联表查询）、H2、Redis（了解）</w:t>
      </w:r>
    </w:p>
    <w:p>
      <w:pPr>
        <w:spacing w:after="40"/>
        <w:ind w:left="215"/>
      </w:pPr>
      <w:r>
        <w:rPr>
          <w:b/>
          <w:bCs/>
          <w:color w:val="666666"/>
          <w:sz w:val="20"/>
          <w:szCs w:val="20"/>
        </w:rPr>
        <w:t xml:space="preserve">前端：</w:t>
      </w:r>
      <w:r>
        <w:rPr>
          <w:color w:val="1a1a1a"/>
          <w:sz w:val="20"/>
          <w:szCs w:val="20"/>
        </w:rPr>
        <w:t xml:space="preserve">JavaScript（ES6+）、Vue3、React、HTML5、CSS3</w:t>
      </w:r>
    </w:p>
    <w:p>
      <w:pPr>
        <w:spacing w:after="40"/>
        <w:ind w:left="215"/>
      </w:pPr>
      <w:r>
        <w:rPr>
          <w:b/>
          <w:bCs/>
          <w:color w:val="666666"/>
          <w:sz w:val="20"/>
          <w:szCs w:val="20"/>
        </w:rPr>
        <w:t xml:space="preserve">工具 &amp; CS：</w:t>
      </w:r>
      <w:r>
        <w:rPr>
          <w:color w:val="1a1a1a"/>
          <w:sz w:val="20"/>
          <w:szCs w:val="20"/>
        </w:rPr>
        <w:t xml:space="preserve">Maven、Git、JWT、RESTful API 设计；数据结构、算法、操作系统、计算机网络</w:t>
      </w:r>
    </w:p>
    <w:p>
      <w:pPr>
        <w:pBdr>
          <w:bottom w:val="single" w:color="d1d5db" w:sz="1" w:space="6"/>
        </w:pBdr>
        <w:spacing w:after="100" w:before="260"/>
      </w:pPr>
      <w:r>
        <w:rPr>
          <w:b/>
          <w:bCs/>
          <w:color w:val="1a1a1a"/>
          <w:sz w:val="28"/>
          <w:szCs w:val="28"/>
        </w:rPr>
        <w:t xml:space="preserve">核心项目</w:t>
      </w:r>
    </w:p>
    <w:p>
      <w:pPr>
        <w:spacing w:after="60" w:before="160"/>
      </w:pPr>
      <w:r>
        <w:rPr>
          <w:b/>
          <w:bCs/>
          <w:color w:val="2563eb"/>
          <w:sz w:val="22"/>
          <w:szCs w:val="22"/>
        </w:rPr>
        <w:t xml:space="preserve">Java Blog — Spring Boot RESTful API 博客系统</w:t>
      </w:r>
    </w:p>
    <w:p>
      <w:pPr>
        <w:pStyle w:val="ListParagraph"/>
        <w:numPr>
          <w:ilvl w:val="0"/>
          <w:numId w:val="1"/>
        </w:numPr>
        <w:spacing w:after="40"/>
        <w:ind w:left="431"/>
      </w:pPr>
      <w:r>
        <w:rPr>
          <w:b/>
          <w:bCs/>
          <w:color w:val="1a1a1a"/>
          <w:sz w:val="21"/>
          <w:szCs w:val="21"/>
        </w:rPr>
        <w:t xml:space="preserve"/>
      </w:r>
      <w:r>
        <w:rPr>
          <w:color w:val="1a1a1a"/>
          <w:sz w:val="21"/>
          <w:szCs w:val="21"/>
        </w:rPr>
        <w:t xml:space="preserve">基于 Spring Boot 3 + Spring Security + JWT（jjwt）实现无状态认证，BCrypt（10 轮加盐）密码加密</w:t>
      </w:r>
    </w:p>
    <w:p>
      <w:pPr>
        <w:pStyle w:val="ListParagraph"/>
        <w:numPr>
          <w:ilvl w:val="0"/>
          <w:numId w:val="1"/>
        </w:numPr>
        <w:spacing w:after="40"/>
        <w:ind w:left="431"/>
      </w:pPr>
      <w:r>
        <w:rPr>
          <w:b/>
          <w:bCs/>
          <w:color w:val="1a1a1a"/>
          <w:sz w:val="21"/>
          <w:szCs w:val="21"/>
        </w:rPr>
        <w:t xml:space="preserve"/>
      </w:r>
      <w:r>
        <w:rPr>
          <w:color w:val="1a1a1a"/>
          <w:sz w:val="21"/>
          <w:szCs w:val="21"/>
        </w:rPr>
        <w:t xml:space="preserve">Spring Data JPA + H2 持久化，@Query 实现标签 + 关键词模糊搜索 + 分页排序</w:t>
      </w:r>
    </w:p>
    <w:p>
      <w:pPr>
        <w:pStyle w:val="ListParagraph"/>
        <w:numPr>
          <w:ilvl w:val="0"/>
          <w:numId w:val="1"/>
        </w:numPr>
        <w:spacing w:after="40"/>
        <w:ind w:left="431"/>
      </w:pPr>
      <w:r>
        <w:rPr>
          <w:b/>
          <w:bCs/>
          <w:color w:val="1a1a1a"/>
          <w:sz w:val="21"/>
          <w:szCs w:val="21"/>
        </w:rPr>
        <w:t xml:space="preserve"/>
      </w:r>
      <w:r>
        <w:rPr>
          <w:color w:val="1a1a1a"/>
          <w:sz w:val="21"/>
          <w:szCs w:val="21"/>
        </w:rPr>
        <w:t xml:space="preserve">设计 RESTful API（10 个端点）：用户注册/登录、文章 CRUD（权限校验，仅作者可修改）、评论系统</w:t>
      </w:r>
    </w:p>
    <w:p>
      <w:pPr>
        <w:pStyle w:val="ListParagraph"/>
        <w:numPr>
          <w:ilvl w:val="0"/>
          <w:numId w:val="1"/>
        </w:numPr>
        <w:spacing w:after="40"/>
        <w:ind w:left="431"/>
      </w:pPr>
      <w:r>
        <w:rPr>
          <w:b/>
          <w:bCs/>
          <w:color w:val="1a1a1a"/>
          <w:sz w:val="21"/>
          <w:szCs w:val="21"/>
        </w:rPr>
        <w:t xml:space="preserve"/>
      </w:r>
      <w:r>
        <w:rPr>
          <w:color w:val="1a1a1a"/>
          <w:sz w:val="21"/>
          <w:szCs w:val="21"/>
        </w:rPr>
        <w:t xml:space="preserve">Spring Validation 参数校验 + @RestControllerAdvice 全局异常处理 + Swagger API 文档</w:t>
      </w:r>
    </w:p>
    <w:p>
      <w:pPr>
        <w:spacing w:after="60" w:before="160"/>
      </w:pPr>
      <w:r>
        <w:rPr>
          <w:b/>
          <w:bCs/>
          <w:color w:val="2563eb"/>
          <w:sz w:val="22"/>
          <w:szCs w:val="22"/>
        </w:rPr>
        <w:t xml:space="preserve">MiniReact — 自研 Virtual DOM &amp; Hooks 框架</w:t>
      </w:r>
      <w:r>
        <w:rPr>
          <w:color w:val="666666"/>
          <w:sz w:val="19"/>
          <w:szCs w:val="19"/>
        </w:rPr>
        <w:t xml:space="preserve">  | 约 350 行</w:t>
      </w:r>
    </w:p>
    <w:p>
      <w:pPr>
        <w:pStyle w:val="ListParagraph"/>
        <w:numPr>
          <w:ilvl w:val="0"/>
          <w:numId w:val="1"/>
        </w:numPr>
        <w:spacing w:after="40"/>
        <w:ind w:left="431"/>
      </w:pPr>
      <w:r>
        <w:rPr>
          <w:b/>
          <w:bCs/>
          <w:color w:val="1a1a1a"/>
          <w:sz w:val="21"/>
          <w:szCs w:val="21"/>
        </w:rPr>
        <w:t xml:space="preserve"/>
      </w:r>
      <w:r>
        <w:rPr>
          <w:color w:val="1a1a1a"/>
          <w:sz w:val="21"/>
          <w:szCs w:val="21"/>
        </w:rPr>
        <w:t xml:space="preserve">从零实现 Virtual DOM diff 算法、Fiber 架构（requestIdleCallback 可中断渲染）、useState / useEffect</w:t>
      </w:r>
    </w:p>
    <w:p>
      <w:pPr>
        <w:spacing w:after="60" w:before="160"/>
      </w:pPr>
      <w:r>
        <w:rPr>
          <w:b/>
          <w:bCs/>
          <w:color w:val="2563eb"/>
          <w:sz w:val="22"/>
          <w:szCs w:val="22"/>
        </w:rPr>
        <w:t xml:space="preserve">MyPromise — Promise/A+ 规范完整实现</w:t>
      </w:r>
      <w:r>
        <w:rPr>
          <w:color w:val="666666"/>
          <w:sz w:val="19"/>
          <w:szCs w:val="19"/>
        </w:rPr>
        <w:t xml:space="preserve">  | 约 230 行</w:t>
      </w:r>
    </w:p>
    <w:p>
      <w:pPr>
        <w:pStyle w:val="ListParagraph"/>
        <w:numPr>
          <w:ilvl w:val="0"/>
          <w:numId w:val="1"/>
        </w:numPr>
        <w:spacing w:after="40"/>
        <w:ind w:left="431"/>
      </w:pPr>
      <w:r>
        <w:rPr>
          <w:b/>
          <w:bCs/>
          <w:color w:val="1a1a1a"/>
          <w:sz w:val="21"/>
          <w:szCs w:val="21"/>
        </w:rPr>
        <w:t xml:space="preserve"/>
      </w:r>
      <w:r>
        <w:rPr>
          <w:color w:val="1a1a1a"/>
          <w:sz w:val="21"/>
          <w:szCs w:val="21"/>
        </w:rPr>
        <w:t xml:space="preserve">通过官方测试套件。三态状态机 + 异步回调队列 + Promise Resolution Procedure（thenable 递归解包）</w:t>
      </w:r>
    </w:p>
    <w:p>
      <w:pPr>
        <w:spacing w:after="60" w:before="160"/>
      </w:pPr>
      <w:r>
        <w:rPr>
          <w:b/>
          <w:bCs/>
          <w:color w:val="2563eb"/>
          <w:sz w:val="22"/>
          <w:szCs w:val="22"/>
        </w:rPr>
        <w:t xml:space="preserve">FullStack Blog — Express + JWT 全栈博客（Node.js 双版本对比）</w:t>
      </w:r>
    </w:p>
    <w:p>
      <w:pPr>
        <w:pStyle w:val="ListParagraph"/>
        <w:numPr>
          <w:ilvl w:val="0"/>
          <w:numId w:val="1"/>
        </w:numPr>
        <w:spacing w:after="40"/>
        <w:ind w:left="431"/>
      </w:pPr>
      <w:r>
        <w:rPr>
          <w:b/>
          <w:bCs/>
          <w:color w:val="1a1a1a"/>
          <w:sz w:val="21"/>
          <w:szCs w:val="21"/>
        </w:rPr>
        <w:t xml:space="preserve"/>
      </w:r>
      <w:r>
        <w:rPr>
          <w:color w:val="1a1a1a"/>
          <w:sz w:val="21"/>
          <w:szCs w:val="21"/>
        </w:rPr>
        <w:t xml:space="preserve">同一博客业务逻辑的 Node.js 实现（Express 5 + Vanilla JS SPA），对比强类型/弱类型、JPA/JSON 存储差异</w:t>
      </w:r>
    </w:p>
    <w:p>
      <w:pPr>
        <w:spacing w:after="60" w:before="160"/>
      </w:pPr>
      <w:r>
        <w:rPr>
          <w:b/>
          <w:bCs/>
          <w:color w:val="2563eb"/>
          <w:sz w:val="22"/>
          <w:szCs w:val="22"/>
        </w:rPr>
        <w:t xml:space="preserve">Algorithm Visualizer — 算法可视化</w:t>
      </w:r>
    </w:p>
    <w:p>
      <w:pPr>
        <w:pStyle w:val="ListParagraph"/>
        <w:numPr>
          <w:ilvl w:val="0"/>
          <w:numId w:val="1"/>
        </w:numPr>
        <w:spacing w:after="40"/>
        <w:ind w:left="431"/>
      </w:pPr>
      <w:r>
        <w:rPr>
          <w:b/>
          <w:bCs/>
          <w:color w:val="1a1a1a"/>
          <w:sz w:val="21"/>
          <w:szCs w:val="21"/>
        </w:rPr>
        <w:t xml:space="preserve"/>
      </w:r>
      <w:r>
        <w:rPr>
          <w:color w:val="1a1a1a"/>
          <w:sz w:val="21"/>
          <w:szCs w:val="21"/>
        </w:rPr>
        <w:t xml:space="preserve">Canvas 动画展示 5 种排序 + 4 种路径搜索算法，实时显示比较/交换次数</w:t>
      </w:r>
    </w:p>
    <w:p>
      <w:pPr>
        <w:pBdr>
          <w:bottom w:val="single" w:color="d1d5db" w:sz="1" w:space="6"/>
        </w:pBdr>
        <w:spacing w:after="100" w:before="260"/>
      </w:pPr>
      <w:r>
        <w:rPr>
          <w:b/>
          <w:bCs/>
          <w:color w:val="1a1a1a"/>
          <w:sz w:val="28"/>
          <w:szCs w:val="28"/>
        </w:rPr>
        <w:t xml:space="preserve">教育背景</w:t>
      </w:r>
    </w:p>
    <w:p>
      <w:pPr>
        <w:spacing w:after="40"/>
      </w:pPr>
      <w:r>
        <w:rPr>
          <w:b/>
          <w:bCs/>
          <w:color w:val="1a1a1a"/>
          <w:sz w:val="21"/>
          <w:szCs w:val="21"/>
        </w:rPr>
        <w:t xml:space="preserve">江苏第二师范学院  </w:t>
      </w:r>
      <w:r>
        <w:rPr>
          <w:color w:val="666666"/>
          <w:sz w:val="21"/>
          <w:szCs w:val="21"/>
        </w:rPr>
        <w:t xml:space="preserve">计算机科学与技术 本科  |  2023.09 — 2026.06</w:t>
      </w:r>
    </w:p>
    <w:p>
      <w:pPr>
        <w:spacing w:after="60"/>
      </w:pPr>
      <w:r>
        <w:rPr>
          <w:b w:val="false"/>
          <w:bCs w:val="false"/>
          <w:color w:val="666666"/>
          <w:sz w:val="21"/>
          <w:szCs w:val="21"/>
        </w:rPr>
        <w:t xml:space="preserve">主修课程：数据结构 · 操作系统 · 计算机网络 · 数据库原理 · 编译原理 · 计算机组成原理</w:t>
      </w:r>
    </w:p>
    <w:p>
      <w:pPr>
        <w:pBdr>
          <w:bottom w:val="single" w:color="d1d5db" w:sz="1" w:space="6"/>
        </w:pBdr>
        <w:spacing w:after="100" w:before="260"/>
      </w:pPr>
      <w:r>
        <w:rPr>
          <w:b/>
          <w:bCs/>
          <w:color w:val="1a1a1a"/>
          <w:sz w:val="28"/>
          <w:szCs w:val="28"/>
        </w:rPr>
        <w:t xml:space="preserve">荣誉奖项</w:t>
      </w:r>
    </w:p>
    <w:p>
      <w:pPr>
        <w:pStyle w:val="ListParagraph"/>
        <w:numPr>
          <w:ilvl w:val="0"/>
          <w:numId w:val="1"/>
        </w:numPr>
        <w:spacing w:after="40"/>
        <w:ind w:left="431"/>
      </w:pPr>
      <w:r>
        <w:rPr>
          <w:b/>
          <w:bCs/>
          <w:color w:val="1a1a1a"/>
          <w:sz w:val="21"/>
          <w:szCs w:val="21"/>
        </w:rPr>
        <w:t xml:space="preserve"/>
      </w:r>
      <w:r>
        <w:rPr>
          <w:color w:val="1a1a1a"/>
          <w:sz w:val="21"/>
          <w:szCs w:val="21"/>
        </w:rPr>
        <w:t xml:space="preserve">2023 — 蓝桥杯编程竞赛 三等奖</w:t>
      </w:r>
    </w:p>
    <w:p>
      <w:pPr>
        <w:pStyle w:val="ListParagraph"/>
        <w:numPr>
          <w:ilvl w:val="0"/>
          <w:numId w:val="1"/>
        </w:numPr>
        <w:spacing w:after="40"/>
        <w:ind w:left="431"/>
      </w:pPr>
      <w:r>
        <w:rPr>
          <w:b/>
          <w:bCs/>
          <w:color w:val="1a1a1a"/>
          <w:sz w:val="21"/>
          <w:szCs w:val="21"/>
        </w:rPr>
        <w:t xml:space="preserve"/>
      </w:r>
      <w:r>
        <w:rPr>
          <w:color w:val="1a1a1a"/>
          <w:sz w:val="21"/>
          <w:szCs w:val="21"/>
        </w:rPr>
        <w:t xml:space="preserve">2023-2024 — 校级三好学生</w:t>
      </w:r>
    </w:p>
    <w:p>
      <w:pPr>
        <w:pBdr>
          <w:bottom w:val="single" w:color="d1d5db" w:sz="1" w:space="6"/>
        </w:pBdr>
        <w:spacing w:after="100" w:before="260"/>
      </w:pPr>
      <w:r>
        <w:rPr>
          <w:b/>
          <w:bCs/>
          <w:color w:val="1a1a1a"/>
          <w:sz w:val="28"/>
          <w:szCs w:val="28"/>
        </w:rPr>
        <w:t xml:space="preserve">自我评价</w:t>
      </w:r>
    </w:p>
    <w:p>
      <w:pPr>
        <w:spacing w:after="0"/>
      </w:pPr>
      <w:r>
        <w:rPr>
          <w:b w:val="false"/>
          <w:bCs w:val="false"/>
          <w:color w:val="1a1a1a"/>
          <w:sz w:val="21"/>
          <w:szCs w:val="21"/>
        </w:rPr>
        <w:t xml:space="preserve">具备前后端双栈视角，通过同一业务（博客系统）的 Java（Spring Boot）与 Node.js（Express）双版本实现，深入理解不同技术栈的设计哲学。Java 基础扎实（数据结构、多线程、集合源码），注重代码规范性（分层架构、统一异常处理、参数校验）。</w:t>
      </w:r>
    </w:p>
    <w:sectPr>
      <w:pgSz w:w="11906" w:h="16838" w:orient="portrait"/>
      <w:pgMar w:top="1008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2026-05-26T12:05:26.145Z</dcterms:created>
  <dcterms:modified xsi:type="dcterms:W3CDTF">2026-05-26T12:05:26.145Z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