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CB51" w14:textId="77777777" w:rsidR="00C362BC" w:rsidRDefault="00C362BC" w:rsidP="00C362BC">
      <w:pPr>
        <w:pStyle w:val="MainHeading"/>
        <w:spacing w:before="480" w:after="480" w:line="140" w:lineRule="atLeast"/>
      </w:pPr>
    </w:p>
    <w:p w14:paraId="521A8A10" w14:textId="77777777" w:rsidR="00C362BC" w:rsidRDefault="00C362BC" w:rsidP="00C362BC">
      <w:pPr>
        <w:pStyle w:val="MainHeading"/>
        <w:spacing w:before="480" w:after="480" w:line="140" w:lineRule="atLeast"/>
      </w:pPr>
    </w:p>
    <w:p w14:paraId="5F2F6506" w14:textId="77777777" w:rsidR="00C362BC" w:rsidRDefault="00C362BC" w:rsidP="00C362BC">
      <w:pPr>
        <w:pStyle w:val="MainHeading"/>
        <w:spacing w:before="480" w:after="480" w:line="140" w:lineRule="atLeast"/>
      </w:pPr>
    </w:p>
    <w:p w14:paraId="38436F85" w14:textId="77777777" w:rsidR="00C362BC" w:rsidRDefault="00C362BC" w:rsidP="00C362BC">
      <w:pPr>
        <w:pStyle w:val="MainHeading"/>
        <w:spacing w:before="480" w:after="480" w:line="140" w:lineRule="atLeast"/>
      </w:pPr>
    </w:p>
    <w:p w14:paraId="0E1A2114" w14:textId="33FDC0A9" w:rsidR="00BE2907" w:rsidRDefault="001E7E95" w:rsidP="00C362BC">
      <w:pPr>
        <w:pStyle w:val="MainHeading"/>
        <w:spacing w:before="480" w:after="480" w:line="140" w:lineRule="atLeast"/>
      </w:pPr>
      <w:r>
        <w:t>Chain Logix</w:t>
      </w:r>
    </w:p>
    <w:p w14:paraId="1B73B4FD" w14:textId="790EF3EE" w:rsidR="00466856" w:rsidRPr="00D73658" w:rsidRDefault="00BE2907" w:rsidP="00AF1E73">
      <w:pPr>
        <w:pStyle w:val="MainHeading"/>
        <w:tabs>
          <w:tab w:val="center" w:pos="4513"/>
          <w:tab w:val="right" w:pos="9027"/>
        </w:tabs>
        <w:spacing w:before="100" w:beforeAutospacing="1" w:after="240" w:line="140" w:lineRule="atLeast"/>
        <w:jc w:val="left"/>
      </w:pPr>
      <w:r>
        <w:tab/>
      </w:r>
      <w:r w:rsidR="00E3322D">
        <w:t>Web Application</w:t>
      </w:r>
      <w:r w:rsidR="001E7E95">
        <w:t xml:space="preserve"> Development Quotation</w:t>
      </w:r>
    </w:p>
    <w:p w14:paraId="40F314A5" w14:textId="77777777" w:rsidR="00C362BC" w:rsidRDefault="00C362BC" w:rsidP="00654544">
      <w:pPr>
        <w:pStyle w:val="Disclosure"/>
      </w:pPr>
    </w:p>
    <w:p w14:paraId="486BC366" w14:textId="77777777" w:rsidR="00C362BC" w:rsidRDefault="00C362BC" w:rsidP="00654544">
      <w:pPr>
        <w:pStyle w:val="Disclosure"/>
      </w:pPr>
    </w:p>
    <w:p w14:paraId="69340881" w14:textId="77777777" w:rsidR="00C362BC" w:rsidRDefault="00C362BC" w:rsidP="00654544">
      <w:pPr>
        <w:pStyle w:val="Disclosure"/>
      </w:pPr>
    </w:p>
    <w:p w14:paraId="0C371EA6" w14:textId="77777777" w:rsidR="00C362BC" w:rsidRDefault="00C362BC" w:rsidP="00654544">
      <w:pPr>
        <w:pStyle w:val="Disclosure"/>
      </w:pPr>
    </w:p>
    <w:p w14:paraId="399F7B5B" w14:textId="77777777" w:rsidR="00C362BC" w:rsidRDefault="00C362BC" w:rsidP="00654544">
      <w:pPr>
        <w:pStyle w:val="Disclosure"/>
      </w:pPr>
    </w:p>
    <w:p w14:paraId="364C1C9D" w14:textId="77777777" w:rsidR="00C362BC" w:rsidRDefault="00C362BC" w:rsidP="00654544">
      <w:pPr>
        <w:pStyle w:val="Disclosure"/>
      </w:pPr>
    </w:p>
    <w:p w14:paraId="51C21032" w14:textId="77777777" w:rsidR="00466856" w:rsidRDefault="00466856" w:rsidP="00466856">
      <w:pPr>
        <w:pStyle w:val="HeadingContentsHistory"/>
      </w:pPr>
      <w:bookmarkStart w:id="0" w:name="_Toc530822117"/>
      <w:bookmarkStart w:id="1" w:name="_Toc424715403"/>
      <w:bookmarkStart w:id="2" w:name="_Toc334505954"/>
      <w:r>
        <w:br w:type="page"/>
      </w:r>
      <w:r w:rsidRPr="00D73658">
        <w:lastRenderedPageBreak/>
        <w:t>Contents</w:t>
      </w:r>
      <w:bookmarkEnd w:id="0"/>
    </w:p>
    <w:p w14:paraId="3114EED0" w14:textId="1AD4214A" w:rsidR="00E3322D" w:rsidRDefault="00871DE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 w:rsidR="00D96B47">
        <w:instrText xml:space="preserve"> TOC \o "1-3"</w:instrText>
      </w:r>
      <w:r>
        <w:instrText xml:space="preserve"> </w:instrText>
      </w:r>
      <w:r w:rsidR="003172B8">
        <w:instrText xml:space="preserve">\h </w:instrText>
      </w:r>
      <w:r>
        <w:instrText xml:space="preserve">\z </w:instrText>
      </w:r>
      <w:r>
        <w:fldChar w:fldCharType="separate"/>
      </w:r>
      <w:hyperlink w:anchor="_Toc85053787" w:history="1">
        <w:r w:rsidR="00E3322D" w:rsidRPr="00537167">
          <w:rPr>
            <w:rStyle w:val="Hyperlink"/>
            <w:noProof/>
          </w:rPr>
          <w:t>1.</w:t>
        </w:r>
        <w:r w:rsidR="00E3322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/>
          </w:rPr>
          <w:tab/>
        </w:r>
        <w:r w:rsidR="00E3322D" w:rsidRPr="00537167">
          <w:rPr>
            <w:rStyle w:val="Hyperlink"/>
            <w:noProof/>
          </w:rPr>
          <w:t>Introduction</w:t>
        </w:r>
        <w:r w:rsidR="00E3322D">
          <w:rPr>
            <w:noProof/>
            <w:webHidden/>
          </w:rPr>
          <w:tab/>
        </w:r>
        <w:r w:rsidR="00E3322D">
          <w:rPr>
            <w:noProof/>
            <w:webHidden/>
          </w:rPr>
          <w:fldChar w:fldCharType="begin"/>
        </w:r>
        <w:r w:rsidR="00E3322D">
          <w:rPr>
            <w:noProof/>
            <w:webHidden/>
          </w:rPr>
          <w:instrText xml:space="preserve"> PAGEREF _Toc85053787 \h </w:instrText>
        </w:r>
        <w:r w:rsidR="00E3322D">
          <w:rPr>
            <w:noProof/>
            <w:webHidden/>
          </w:rPr>
        </w:r>
        <w:r w:rsidR="00E3322D">
          <w:rPr>
            <w:noProof/>
            <w:webHidden/>
          </w:rPr>
          <w:fldChar w:fldCharType="separate"/>
        </w:r>
        <w:r w:rsidR="00E3322D">
          <w:rPr>
            <w:noProof/>
            <w:webHidden/>
          </w:rPr>
          <w:t>3</w:t>
        </w:r>
        <w:r w:rsidR="00E3322D">
          <w:rPr>
            <w:noProof/>
            <w:webHidden/>
          </w:rPr>
          <w:fldChar w:fldCharType="end"/>
        </w:r>
      </w:hyperlink>
    </w:p>
    <w:p w14:paraId="0B1A6F0B" w14:textId="525EEB7C" w:rsidR="00E3322D" w:rsidRDefault="00E3322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85053788" w:history="1">
        <w:r w:rsidRPr="00537167">
          <w:rPr>
            <w:rStyle w:val="Hyperlink"/>
          </w:rPr>
          <w:t>1.1.Overview &amp; features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_Toc85053788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022A56F" w14:textId="75EAF8FD" w:rsidR="00E3322D" w:rsidRDefault="00E3322D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85053789" w:history="1">
        <w:r w:rsidRPr="00537167">
          <w:rPr>
            <w:rStyle w:val="Hyperlink"/>
          </w:rPr>
          <w:t>1.2.Milestones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_Toc85053789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F8AF7E4" w14:textId="34919389" w:rsidR="00871DE0" w:rsidRDefault="00E3322D" w:rsidP="00CF7CA7">
      <w:pPr>
        <w:pStyle w:val="TOC3"/>
        <w:ind w:left="284"/>
      </w:pPr>
      <w:r w:rsidRPr="00CF7CA7">
        <w:rPr>
          <w:rStyle w:val="Hyperlink"/>
          <w:u w:val="none"/>
        </w:rPr>
        <w:t>1.3  Cost breakup</w:t>
      </w:r>
      <w:r w:rsidR="00871DE0">
        <w:fldChar w:fldCharType="end"/>
      </w:r>
      <w:r w:rsidR="00CF7CA7">
        <w:tab/>
        <w:t>4</w:t>
      </w:r>
    </w:p>
    <w:p w14:paraId="615496AE" w14:textId="77777777" w:rsidR="00505C00" w:rsidRPr="00D73658" w:rsidRDefault="00505C00" w:rsidP="00505C00">
      <w:pPr>
        <w:pStyle w:val="HeadingContentsHistory"/>
      </w:pPr>
      <w:bookmarkStart w:id="3" w:name="_Toc42919002"/>
      <w:bookmarkStart w:id="4" w:name="_Toc63678841"/>
      <w:bookmarkStart w:id="5" w:name="_Toc40092988"/>
      <w:bookmarkEnd w:id="1"/>
      <w:bookmarkEnd w:id="2"/>
      <w:r w:rsidRPr="00D73658">
        <w:t>Document History</w:t>
      </w:r>
    </w:p>
    <w:tbl>
      <w:tblPr>
        <w:tblW w:w="9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27"/>
        <w:gridCol w:w="2126"/>
        <w:gridCol w:w="4990"/>
      </w:tblGrid>
      <w:tr w:rsidR="00505C00" w14:paraId="58D66776" w14:textId="77777777" w:rsidTr="00DE58EF">
        <w:trPr>
          <w:cantSplit/>
          <w:tblHeader/>
        </w:trPr>
        <w:tc>
          <w:tcPr>
            <w:tcW w:w="2127" w:type="dxa"/>
            <w:shd w:val="clear" w:color="auto" w:fill="000000"/>
          </w:tcPr>
          <w:p w14:paraId="05257B8A" w14:textId="77777777" w:rsidR="00505C00" w:rsidRPr="00D73658" w:rsidRDefault="00505C00" w:rsidP="00B868E2">
            <w:pPr>
              <w:pStyle w:val="TableHeading"/>
            </w:pPr>
            <w:r w:rsidRPr="00D73658">
              <w:t>Issue</w:t>
            </w:r>
          </w:p>
        </w:tc>
        <w:tc>
          <w:tcPr>
            <w:tcW w:w="2126" w:type="dxa"/>
            <w:shd w:val="clear" w:color="auto" w:fill="000000"/>
          </w:tcPr>
          <w:p w14:paraId="0A0106F2" w14:textId="77777777" w:rsidR="00505C00" w:rsidRPr="00D73658" w:rsidRDefault="00505C00" w:rsidP="00B868E2">
            <w:pPr>
              <w:pStyle w:val="TableHeading"/>
            </w:pPr>
            <w:r w:rsidRPr="00D73658">
              <w:t>Date</w:t>
            </w:r>
          </w:p>
        </w:tc>
        <w:tc>
          <w:tcPr>
            <w:tcW w:w="4990" w:type="dxa"/>
            <w:shd w:val="clear" w:color="auto" w:fill="000000"/>
          </w:tcPr>
          <w:p w14:paraId="64743306" w14:textId="77777777" w:rsidR="00505C00" w:rsidRPr="00D73658" w:rsidRDefault="00505C00" w:rsidP="00B868E2">
            <w:pPr>
              <w:pStyle w:val="TableHeading"/>
            </w:pPr>
            <w:r w:rsidRPr="00D73658">
              <w:t>Changes/Comments</w:t>
            </w:r>
          </w:p>
        </w:tc>
      </w:tr>
      <w:tr w:rsidR="00DE58EF" w14:paraId="6F03938D" w14:textId="77777777" w:rsidTr="00DE58EF">
        <w:trPr>
          <w:cantSplit/>
          <w:tblHeader/>
        </w:trPr>
        <w:tc>
          <w:tcPr>
            <w:tcW w:w="2127" w:type="dxa"/>
            <w:shd w:val="clear" w:color="auto" w:fill="auto"/>
          </w:tcPr>
          <w:p w14:paraId="344C047E" w14:textId="77777777" w:rsidR="00DE58EF" w:rsidRPr="00DE58EF" w:rsidRDefault="008C6997" w:rsidP="00B868E2">
            <w:pPr>
              <w:pStyle w:val="TableHeading"/>
              <w:rPr>
                <w:color w:val="auto"/>
              </w:rPr>
            </w:pPr>
            <w:r>
              <w:rPr>
                <w:color w:val="auto"/>
              </w:rPr>
              <w:t>0.1</w:t>
            </w:r>
          </w:p>
        </w:tc>
        <w:tc>
          <w:tcPr>
            <w:tcW w:w="2126" w:type="dxa"/>
            <w:shd w:val="clear" w:color="auto" w:fill="auto"/>
          </w:tcPr>
          <w:p w14:paraId="63551B74" w14:textId="72AECF8B" w:rsidR="00DE58EF" w:rsidRPr="00DE58EF" w:rsidRDefault="00E3322D" w:rsidP="008C6997">
            <w:pPr>
              <w:pStyle w:val="TableHeading"/>
              <w:rPr>
                <w:color w:val="auto"/>
              </w:rPr>
            </w:pPr>
            <w:r>
              <w:rPr>
                <w:color w:val="auto"/>
              </w:rPr>
              <w:t>12</w:t>
            </w:r>
            <w:r w:rsidR="00F601E1">
              <w:rPr>
                <w:color w:val="auto"/>
              </w:rPr>
              <w:t xml:space="preserve"> </w:t>
            </w:r>
            <w:r>
              <w:rPr>
                <w:color w:val="auto"/>
              </w:rPr>
              <w:t>Oct</w:t>
            </w:r>
            <w:r w:rsidR="008C6997">
              <w:rPr>
                <w:color w:val="auto"/>
              </w:rPr>
              <w:t xml:space="preserve"> 20</w:t>
            </w:r>
            <w:r>
              <w:rPr>
                <w:color w:val="auto"/>
              </w:rPr>
              <w:t>21</w:t>
            </w:r>
          </w:p>
        </w:tc>
        <w:tc>
          <w:tcPr>
            <w:tcW w:w="4990" w:type="dxa"/>
            <w:shd w:val="clear" w:color="auto" w:fill="auto"/>
          </w:tcPr>
          <w:p w14:paraId="530B2E7F" w14:textId="10D390A6" w:rsidR="00DE58EF" w:rsidRPr="00DE58EF" w:rsidRDefault="00DE58EF" w:rsidP="00B868E2">
            <w:pPr>
              <w:pStyle w:val="TableHeading"/>
              <w:rPr>
                <w:color w:val="auto"/>
              </w:rPr>
            </w:pPr>
          </w:p>
        </w:tc>
      </w:tr>
    </w:tbl>
    <w:p w14:paraId="77408B1F" w14:textId="77777777" w:rsidR="00AE4322" w:rsidRDefault="00AE4322" w:rsidP="00AE4322"/>
    <w:p w14:paraId="02260AB1" w14:textId="77777777" w:rsidR="00C10F16" w:rsidRDefault="00AE4322" w:rsidP="00C10F16">
      <w:pPr>
        <w:pStyle w:val="Heading1"/>
      </w:pPr>
      <w:r>
        <w:br w:type="page"/>
      </w:r>
      <w:bookmarkStart w:id="6" w:name="_Ref283642821"/>
      <w:bookmarkStart w:id="7" w:name="_Toc351366163"/>
      <w:bookmarkStart w:id="8" w:name="_Toc373780972"/>
      <w:bookmarkStart w:id="9" w:name="_Toc85053787"/>
      <w:bookmarkEnd w:id="3"/>
      <w:bookmarkEnd w:id="4"/>
      <w:bookmarkEnd w:id="5"/>
      <w:r w:rsidR="00C10F16" w:rsidRPr="00A5458C">
        <w:lastRenderedPageBreak/>
        <w:t>Introduction</w:t>
      </w:r>
      <w:bookmarkEnd w:id="6"/>
      <w:bookmarkEnd w:id="7"/>
      <w:bookmarkEnd w:id="8"/>
      <w:bookmarkEnd w:id="9"/>
    </w:p>
    <w:p w14:paraId="0874E778" w14:textId="57696445" w:rsidR="007C7A58" w:rsidRDefault="00C10F16" w:rsidP="007C7A58">
      <w:pPr>
        <w:jc w:val="both"/>
      </w:pPr>
      <w:r>
        <w:t xml:space="preserve">This document describes the </w:t>
      </w:r>
      <w:r w:rsidR="001E7E95">
        <w:t xml:space="preserve">Chain Logix Web application development involvement and cost breakup details </w:t>
      </w:r>
    </w:p>
    <w:p w14:paraId="07E09ECC" w14:textId="77777777" w:rsidR="00C10F16" w:rsidRDefault="00C10F16" w:rsidP="00C10F16">
      <w:pPr>
        <w:jc w:val="both"/>
      </w:pPr>
      <w:r>
        <w:t>.</w:t>
      </w:r>
    </w:p>
    <w:p w14:paraId="4F38A50E" w14:textId="77777777" w:rsidR="00C10F16" w:rsidRDefault="00C10F16" w:rsidP="00C10F16">
      <w:pPr>
        <w:pStyle w:val="Heading2"/>
      </w:pPr>
      <w:bookmarkStart w:id="10" w:name="_Toc351366166"/>
      <w:bookmarkStart w:id="11" w:name="_Toc373780974"/>
      <w:bookmarkStart w:id="12" w:name="_Toc85053788"/>
      <w:r>
        <w:t>Overview</w:t>
      </w:r>
      <w:bookmarkEnd w:id="10"/>
      <w:bookmarkEnd w:id="11"/>
      <w:r w:rsidR="0032445E">
        <w:t xml:space="preserve"> &amp; features</w:t>
      </w:r>
      <w:bookmarkEnd w:id="12"/>
    </w:p>
    <w:p w14:paraId="0FFE60DA" w14:textId="6FCD55F4" w:rsidR="001E7E95" w:rsidRDefault="001E7E95" w:rsidP="0085293C">
      <w:r>
        <w:t xml:space="preserve">This Web Application development involves design and implementation of Front-End application which is scoped with 65 screens. Implementation follows the UX mock-up screens provided by Chain Logix. Yavat Solutions development team implements provided screens into Html, CSS and Angular Application Structure. </w:t>
      </w:r>
    </w:p>
    <w:p w14:paraId="2F28217A" w14:textId="78D8583E" w:rsidR="001E7E95" w:rsidRDefault="001E7E95" w:rsidP="0085293C">
      <w:r>
        <w:t xml:space="preserve">Also integrates with API’s Provided by Chain Logix. Works with API team to test End to End. </w:t>
      </w:r>
    </w:p>
    <w:p w14:paraId="1EBE3FF5" w14:textId="03A8502E" w:rsidR="001E7E95" w:rsidRDefault="001E7E95" w:rsidP="0085293C"/>
    <w:p w14:paraId="6B18B4B3" w14:textId="0626B77F" w:rsidR="001E7E95" w:rsidRDefault="001E7E95" w:rsidP="0085293C">
      <w:r>
        <w:t>Supports Build and deployment of final Web Application.</w:t>
      </w:r>
    </w:p>
    <w:p w14:paraId="54E09926" w14:textId="77777777" w:rsidR="00196557" w:rsidRPr="00196557" w:rsidRDefault="00196557" w:rsidP="00196557">
      <w:pPr>
        <w:pStyle w:val="Heading2"/>
      </w:pPr>
      <w:bookmarkStart w:id="13" w:name="_Toc85053789"/>
      <w:r>
        <w:t>Milestones</w:t>
      </w:r>
      <w:bookmarkEnd w:id="13"/>
    </w:p>
    <w:tbl>
      <w:tblPr>
        <w:tblStyle w:val="MediumGrid1-Accent3"/>
        <w:tblW w:w="9243" w:type="dxa"/>
        <w:tblInd w:w="420" w:type="dxa"/>
        <w:tblLook w:val="04A0" w:firstRow="1" w:lastRow="0" w:firstColumn="1" w:lastColumn="0" w:noHBand="0" w:noVBand="1"/>
      </w:tblPr>
      <w:tblGrid>
        <w:gridCol w:w="7128"/>
        <w:gridCol w:w="2115"/>
      </w:tblGrid>
      <w:tr w:rsidR="004B32DF" w14:paraId="6C82FF6C" w14:textId="77777777" w:rsidTr="00946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  <w:shd w:val="clear" w:color="auto" w:fill="76923C" w:themeFill="accent3" w:themeFillShade="BF"/>
          </w:tcPr>
          <w:p w14:paraId="476020A5" w14:textId="77777777" w:rsidR="004B32DF" w:rsidRPr="009B706E" w:rsidRDefault="004B32DF" w:rsidP="00866BEE">
            <w:pPr>
              <w:pStyle w:val="ListParagraph"/>
            </w:pPr>
            <w:r w:rsidRPr="009B706E">
              <w:t>Feature</w:t>
            </w:r>
          </w:p>
        </w:tc>
        <w:tc>
          <w:tcPr>
            <w:tcW w:w="2115" w:type="dxa"/>
            <w:shd w:val="clear" w:color="auto" w:fill="76923C" w:themeFill="accent3" w:themeFillShade="BF"/>
          </w:tcPr>
          <w:p w14:paraId="4DD12B9D" w14:textId="4818EC99" w:rsidR="004B32DF" w:rsidRPr="009B706E" w:rsidRDefault="004B32DF" w:rsidP="00866BE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4" w:name="_Toc409847832"/>
            <w:r w:rsidRPr="009B706E">
              <w:t>D</w:t>
            </w:r>
            <w:bookmarkEnd w:id="14"/>
            <w:r w:rsidR="001E7E95">
              <w:t>uration</w:t>
            </w:r>
          </w:p>
        </w:tc>
      </w:tr>
      <w:tr w:rsidR="004B32DF" w14:paraId="1E7959D6" w14:textId="77777777" w:rsidTr="00946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14:paraId="788DC6D2" w14:textId="4AF38CC0" w:rsidR="004B32DF" w:rsidRPr="009B706E" w:rsidRDefault="001E7E95" w:rsidP="001E7E95">
            <w:pPr>
              <w:pStyle w:val="Heading3"/>
              <w:numPr>
                <w:ilvl w:val="0"/>
                <w:numId w:val="0"/>
              </w:numPr>
              <w:ind w:left="1276" w:hanging="1276"/>
              <w:outlineLvl w:val="2"/>
            </w:pPr>
            <w:bookmarkStart w:id="15" w:name="_Toc85053790"/>
            <w:r>
              <w:t>Base Application Structure</w:t>
            </w:r>
            <w:bookmarkEnd w:id="15"/>
            <w:r>
              <w:t xml:space="preserve"> </w:t>
            </w:r>
          </w:p>
        </w:tc>
        <w:tc>
          <w:tcPr>
            <w:tcW w:w="2115" w:type="dxa"/>
          </w:tcPr>
          <w:p w14:paraId="72115867" w14:textId="44665D74" w:rsidR="004B32DF" w:rsidRPr="009B706E" w:rsidRDefault="001E7E95" w:rsidP="001E7E95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16" w:name="_Toc85053765"/>
            <w:bookmarkStart w:id="17" w:name="_Toc85053791"/>
            <w:r>
              <w:rPr>
                <w:sz w:val="24"/>
                <w:szCs w:val="24"/>
              </w:rPr>
              <w:t>2 weeks</w:t>
            </w:r>
            <w:bookmarkEnd w:id="16"/>
            <w:bookmarkEnd w:id="17"/>
          </w:p>
        </w:tc>
      </w:tr>
      <w:tr w:rsidR="004B32DF" w14:paraId="32FA3E4A" w14:textId="77777777" w:rsidTr="009466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14:paraId="3078284E" w14:textId="620E7230" w:rsidR="004B32DF" w:rsidRPr="009B706E" w:rsidRDefault="001E7E95" w:rsidP="001E7E95">
            <w:pPr>
              <w:pStyle w:val="Heading3"/>
              <w:numPr>
                <w:ilvl w:val="0"/>
                <w:numId w:val="0"/>
              </w:numPr>
              <w:ind w:left="1276" w:hanging="1276"/>
              <w:outlineLvl w:val="2"/>
            </w:pPr>
            <w:bookmarkStart w:id="18" w:name="_Toc85053766"/>
            <w:bookmarkStart w:id="19" w:name="_Toc85053792"/>
            <w:r>
              <w:t>50% of the Screens</w:t>
            </w:r>
            <w:bookmarkEnd w:id="18"/>
            <w:bookmarkEnd w:id="19"/>
          </w:p>
        </w:tc>
        <w:tc>
          <w:tcPr>
            <w:tcW w:w="2115" w:type="dxa"/>
          </w:tcPr>
          <w:p w14:paraId="0CAF0FB5" w14:textId="3CCB3EB6" w:rsidR="004B32DF" w:rsidRPr="009B706E" w:rsidRDefault="001E7E95" w:rsidP="001E7E95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20" w:name="_Toc85053767"/>
            <w:bookmarkStart w:id="21" w:name="_Toc85053793"/>
            <w:r>
              <w:rPr>
                <w:sz w:val="24"/>
                <w:szCs w:val="24"/>
              </w:rPr>
              <w:t>2 weeks</w:t>
            </w:r>
            <w:bookmarkEnd w:id="20"/>
            <w:bookmarkEnd w:id="21"/>
          </w:p>
        </w:tc>
      </w:tr>
      <w:tr w:rsidR="004B32DF" w14:paraId="24F67D43" w14:textId="77777777" w:rsidTr="00946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14:paraId="453464D0" w14:textId="27FE8EAF" w:rsidR="004B32DF" w:rsidRPr="009B706E" w:rsidRDefault="001E7E95" w:rsidP="001E7E95">
            <w:pPr>
              <w:pStyle w:val="Heading3"/>
              <w:numPr>
                <w:ilvl w:val="0"/>
                <w:numId w:val="0"/>
              </w:numPr>
              <w:ind w:left="1276" w:hanging="1276"/>
              <w:outlineLvl w:val="2"/>
            </w:pPr>
            <w:bookmarkStart w:id="22" w:name="_Toc85053768"/>
            <w:bookmarkStart w:id="23" w:name="_Toc85053794"/>
            <w:r>
              <w:t>50% of the Screens</w:t>
            </w:r>
            <w:bookmarkEnd w:id="22"/>
            <w:bookmarkEnd w:id="23"/>
          </w:p>
        </w:tc>
        <w:tc>
          <w:tcPr>
            <w:tcW w:w="2115" w:type="dxa"/>
          </w:tcPr>
          <w:p w14:paraId="060C67CB" w14:textId="691419B2" w:rsidR="004B32DF" w:rsidRPr="009B706E" w:rsidRDefault="001E7E95" w:rsidP="001E7E95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24" w:name="_Toc85053769"/>
            <w:bookmarkStart w:id="25" w:name="_Toc85053795"/>
            <w:r>
              <w:rPr>
                <w:sz w:val="24"/>
                <w:szCs w:val="24"/>
              </w:rPr>
              <w:t>2 weeks</w:t>
            </w:r>
            <w:bookmarkEnd w:id="24"/>
            <w:bookmarkEnd w:id="25"/>
          </w:p>
        </w:tc>
      </w:tr>
      <w:tr w:rsidR="004B32DF" w14:paraId="096343A3" w14:textId="77777777" w:rsidTr="009466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14:paraId="1F3034C1" w14:textId="0C2D88A3" w:rsidR="004B32DF" w:rsidRPr="009B706E" w:rsidRDefault="001E7E95" w:rsidP="001E7E95">
            <w:pPr>
              <w:pStyle w:val="Heading3"/>
              <w:numPr>
                <w:ilvl w:val="0"/>
                <w:numId w:val="0"/>
              </w:numPr>
              <w:ind w:left="1276" w:hanging="1276"/>
              <w:outlineLvl w:val="2"/>
            </w:pPr>
            <w:bookmarkStart w:id="26" w:name="_Toc85053770"/>
            <w:bookmarkStart w:id="27" w:name="_Toc85053796"/>
            <w:r>
              <w:t>API integration and testing</w:t>
            </w:r>
            <w:bookmarkEnd w:id="26"/>
            <w:bookmarkEnd w:id="27"/>
          </w:p>
        </w:tc>
        <w:tc>
          <w:tcPr>
            <w:tcW w:w="2115" w:type="dxa"/>
          </w:tcPr>
          <w:p w14:paraId="1764998C" w14:textId="32A51752" w:rsidR="004B32DF" w:rsidRPr="009B706E" w:rsidRDefault="001E7E95" w:rsidP="001E7E95">
            <w:pPr>
              <w:pStyle w:val="Heading1"/>
              <w:numPr>
                <w:ilvl w:val="0"/>
                <w:numId w:val="0"/>
              </w:numPr>
              <w:ind w:left="18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28" w:name="_Toc85053771"/>
            <w:bookmarkStart w:id="29" w:name="_Toc85053797"/>
            <w:r>
              <w:rPr>
                <w:sz w:val="24"/>
                <w:szCs w:val="24"/>
              </w:rPr>
              <w:t>1 week</w:t>
            </w:r>
            <w:bookmarkEnd w:id="28"/>
            <w:bookmarkEnd w:id="29"/>
          </w:p>
        </w:tc>
      </w:tr>
      <w:tr w:rsidR="004B32DF" w14:paraId="26CBFD18" w14:textId="77777777" w:rsidTr="00946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14:paraId="40268B66" w14:textId="1ED67070" w:rsidR="004B32DF" w:rsidRPr="009B706E" w:rsidRDefault="001E7E95" w:rsidP="001E7E95">
            <w:pPr>
              <w:pStyle w:val="Heading3"/>
              <w:numPr>
                <w:ilvl w:val="0"/>
                <w:numId w:val="0"/>
              </w:numPr>
              <w:ind w:left="1276" w:hanging="1276"/>
              <w:outlineLvl w:val="2"/>
            </w:pPr>
            <w:bookmarkStart w:id="30" w:name="_Toc85053772"/>
            <w:bookmarkStart w:id="31" w:name="_Toc85053798"/>
            <w:r>
              <w:t>Production Support</w:t>
            </w:r>
            <w:bookmarkEnd w:id="30"/>
            <w:bookmarkEnd w:id="31"/>
            <w:r>
              <w:t xml:space="preserve"> </w:t>
            </w:r>
          </w:p>
        </w:tc>
        <w:tc>
          <w:tcPr>
            <w:tcW w:w="2115" w:type="dxa"/>
          </w:tcPr>
          <w:p w14:paraId="21BE90F6" w14:textId="6E681C86" w:rsidR="004B32DF" w:rsidRPr="009B706E" w:rsidRDefault="001E7E95" w:rsidP="001E7E95">
            <w:pPr>
              <w:pStyle w:val="Heading1"/>
              <w:numPr>
                <w:ilvl w:val="0"/>
                <w:numId w:val="0"/>
              </w:numPr>
              <w:ind w:left="18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32" w:name="_Toc85053773"/>
            <w:bookmarkStart w:id="33" w:name="_Toc85053799"/>
            <w:r>
              <w:rPr>
                <w:sz w:val="24"/>
                <w:szCs w:val="24"/>
              </w:rPr>
              <w:t>1 week</w:t>
            </w:r>
            <w:bookmarkEnd w:id="32"/>
            <w:bookmarkEnd w:id="33"/>
          </w:p>
        </w:tc>
      </w:tr>
      <w:tr w:rsidR="004B32DF" w14:paraId="5E20B0E5" w14:textId="77777777" w:rsidTr="009466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14:paraId="2FC17F40" w14:textId="52D45977" w:rsidR="00A86A08" w:rsidRPr="009B706E" w:rsidRDefault="001E7E95" w:rsidP="001E7E95">
            <w:pPr>
              <w:pStyle w:val="Heading3"/>
              <w:numPr>
                <w:ilvl w:val="0"/>
                <w:numId w:val="0"/>
              </w:numPr>
              <w:ind w:left="1276" w:hanging="1276"/>
              <w:outlineLvl w:val="2"/>
            </w:pPr>
            <w:bookmarkStart w:id="34" w:name="_Toc85053774"/>
            <w:bookmarkStart w:id="35" w:name="_Toc85053800"/>
            <w:r>
              <w:t>Postproduction Support</w:t>
            </w:r>
            <w:bookmarkEnd w:id="34"/>
            <w:bookmarkEnd w:id="35"/>
            <w:r>
              <w:t xml:space="preserve"> </w:t>
            </w:r>
          </w:p>
        </w:tc>
        <w:tc>
          <w:tcPr>
            <w:tcW w:w="2115" w:type="dxa"/>
          </w:tcPr>
          <w:p w14:paraId="2D3B7C6A" w14:textId="33ADC3CF" w:rsidR="004B32DF" w:rsidRPr="009B706E" w:rsidRDefault="001E7E95" w:rsidP="001E7E95">
            <w:pPr>
              <w:pStyle w:val="Heading1"/>
              <w:numPr>
                <w:ilvl w:val="0"/>
                <w:numId w:val="0"/>
              </w:numPr>
              <w:ind w:left="18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36" w:name="_Toc85053775"/>
            <w:bookmarkStart w:id="37" w:name="_Toc85053801"/>
            <w:r>
              <w:rPr>
                <w:sz w:val="24"/>
                <w:szCs w:val="24"/>
              </w:rPr>
              <w:t>3 months</w:t>
            </w:r>
            <w:bookmarkEnd w:id="36"/>
            <w:bookmarkEnd w:id="37"/>
          </w:p>
        </w:tc>
      </w:tr>
      <w:tr w:rsidR="00A655B4" w14:paraId="1EAC5BDD" w14:textId="77777777" w:rsidTr="00946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14:paraId="54CB17F9" w14:textId="3779045F" w:rsidR="00A655B4" w:rsidRPr="009B706E" w:rsidRDefault="00A655B4" w:rsidP="001E7E95">
            <w:pPr>
              <w:pStyle w:val="Heading3"/>
              <w:numPr>
                <w:ilvl w:val="0"/>
                <w:numId w:val="0"/>
              </w:numPr>
              <w:ind w:left="1276"/>
              <w:outlineLvl w:val="2"/>
            </w:pPr>
          </w:p>
        </w:tc>
        <w:tc>
          <w:tcPr>
            <w:tcW w:w="2115" w:type="dxa"/>
          </w:tcPr>
          <w:p w14:paraId="0E639DE0" w14:textId="77777777" w:rsidR="00A655B4" w:rsidRPr="009B706E" w:rsidRDefault="00A655B4" w:rsidP="001E7E95">
            <w:pPr>
              <w:pStyle w:val="Heading1"/>
              <w:numPr>
                <w:ilvl w:val="0"/>
                <w:numId w:val="0"/>
              </w:numPr>
              <w:ind w:left="18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55B4" w14:paraId="6E0FE5AD" w14:textId="77777777" w:rsidTr="009466B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14:paraId="05ACF899" w14:textId="70873CDE" w:rsidR="00A655B4" w:rsidRPr="009B706E" w:rsidRDefault="00A655B4" w:rsidP="00866BEE">
            <w:pPr>
              <w:pStyle w:val="Heading3"/>
              <w:numPr>
                <w:ilvl w:val="0"/>
                <w:numId w:val="0"/>
              </w:numPr>
              <w:ind w:left="1276"/>
              <w:outlineLvl w:val="2"/>
            </w:pPr>
          </w:p>
        </w:tc>
        <w:tc>
          <w:tcPr>
            <w:tcW w:w="2115" w:type="dxa"/>
          </w:tcPr>
          <w:p w14:paraId="57C9A6C6" w14:textId="77777777" w:rsidR="00A655B4" w:rsidRPr="009B706E" w:rsidRDefault="00A655B4" w:rsidP="001E7E95">
            <w:pPr>
              <w:pStyle w:val="Heading1"/>
              <w:numPr>
                <w:ilvl w:val="0"/>
                <w:numId w:val="0"/>
              </w:numPr>
              <w:ind w:left="18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BCB054" w14:textId="5F99DC01" w:rsidR="00755A3E" w:rsidRDefault="00755A3E" w:rsidP="001E7E95">
      <w:pPr>
        <w:pStyle w:val="Heading1"/>
        <w:numPr>
          <w:ilvl w:val="0"/>
          <w:numId w:val="0"/>
        </w:numPr>
      </w:pPr>
    </w:p>
    <w:p w14:paraId="2C99EF0D" w14:textId="287493A6" w:rsidR="001E7E95" w:rsidRDefault="001E7E95" w:rsidP="001E7E95"/>
    <w:p w14:paraId="1B511D8D" w14:textId="11E76053" w:rsidR="001E7E95" w:rsidRDefault="001E7E95" w:rsidP="001E7E95"/>
    <w:p w14:paraId="7467092B" w14:textId="2FD7BF97" w:rsidR="001E7E95" w:rsidRDefault="001E7E95" w:rsidP="001E7E95"/>
    <w:p w14:paraId="02DDDF32" w14:textId="14C844C1" w:rsidR="001E7E95" w:rsidRDefault="001E7E95" w:rsidP="001E7E95"/>
    <w:p w14:paraId="62024D72" w14:textId="0D61FB23" w:rsidR="001E7E95" w:rsidRDefault="001E7E95" w:rsidP="001E7E95"/>
    <w:p w14:paraId="02EC36B3" w14:textId="3AFB215B" w:rsidR="001E7E95" w:rsidRDefault="001E7E95" w:rsidP="001E7E95"/>
    <w:p w14:paraId="4F3B7FF8" w14:textId="38A92AC1" w:rsidR="001E7E95" w:rsidRDefault="001E7E95" w:rsidP="001E7E95"/>
    <w:p w14:paraId="4CDA09E6" w14:textId="77777777" w:rsidR="001E7E95" w:rsidRPr="001E7E95" w:rsidRDefault="001E7E95" w:rsidP="001E7E95"/>
    <w:p w14:paraId="24DBEB93" w14:textId="523050E6" w:rsidR="001E7E95" w:rsidRPr="00196557" w:rsidRDefault="001E7E95" w:rsidP="001E7E95">
      <w:pPr>
        <w:pStyle w:val="Heading2"/>
      </w:pPr>
      <w:bookmarkStart w:id="38" w:name="_Toc85053776"/>
      <w:bookmarkStart w:id="39" w:name="_Toc85053802"/>
      <w:r>
        <w:t>Cost Breakup</w:t>
      </w:r>
      <w:bookmarkEnd w:id="38"/>
      <w:bookmarkEnd w:id="39"/>
    </w:p>
    <w:tbl>
      <w:tblPr>
        <w:tblStyle w:val="MediumGrid1-Accent3"/>
        <w:tblW w:w="9243" w:type="dxa"/>
        <w:tblInd w:w="420" w:type="dxa"/>
        <w:tblLook w:val="04A0" w:firstRow="1" w:lastRow="0" w:firstColumn="1" w:lastColumn="0" w:noHBand="0" w:noVBand="1"/>
      </w:tblPr>
      <w:tblGrid>
        <w:gridCol w:w="7128"/>
        <w:gridCol w:w="2115"/>
      </w:tblGrid>
      <w:tr w:rsidR="001E7E95" w14:paraId="2FA620AD" w14:textId="77777777" w:rsidTr="009B5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  <w:shd w:val="clear" w:color="auto" w:fill="76923C" w:themeFill="accent3" w:themeFillShade="BF"/>
          </w:tcPr>
          <w:p w14:paraId="23E93741" w14:textId="77777777" w:rsidR="001E7E95" w:rsidRPr="009B706E" w:rsidRDefault="001E7E95" w:rsidP="009B5D23">
            <w:pPr>
              <w:pStyle w:val="ListParagraph"/>
            </w:pPr>
            <w:r w:rsidRPr="009B706E">
              <w:t>Feature</w:t>
            </w:r>
          </w:p>
        </w:tc>
        <w:tc>
          <w:tcPr>
            <w:tcW w:w="2115" w:type="dxa"/>
            <w:shd w:val="clear" w:color="auto" w:fill="76923C" w:themeFill="accent3" w:themeFillShade="BF"/>
          </w:tcPr>
          <w:p w14:paraId="44F96BB7" w14:textId="761ABBE8" w:rsidR="001E7E95" w:rsidRPr="009B706E" w:rsidRDefault="001E7E95" w:rsidP="009B5D23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 (INR)</w:t>
            </w:r>
          </w:p>
        </w:tc>
      </w:tr>
      <w:tr w:rsidR="001E7E95" w14:paraId="5FAE99A1" w14:textId="77777777" w:rsidTr="009B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14:paraId="1340547B" w14:textId="055DD96C" w:rsidR="001E7E95" w:rsidRPr="009B706E" w:rsidRDefault="001E7E95" w:rsidP="001E7E95">
            <w:pPr>
              <w:pStyle w:val="Heading3"/>
              <w:numPr>
                <w:ilvl w:val="0"/>
                <w:numId w:val="0"/>
              </w:numPr>
              <w:ind w:left="1276" w:hanging="1276"/>
              <w:outlineLvl w:val="2"/>
            </w:pPr>
            <w:bookmarkStart w:id="40" w:name="_Toc85053777"/>
            <w:bookmarkStart w:id="41" w:name="_Toc85053803"/>
            <w:r>
              <w:t xml:space="preserve">Base Application </w:t>
            </w:r>
            <w:r>
              <w:t>+ 65 Screens and API Integration</w:t>
            </w:r>
            <w:bookmarkEnd w:id="40"/>
            <w:bookmarkEnd w:id="41"/>
            <w:r>
              <w:t xml:space="preserve"> </w:t>
            </w:r>
            <w:r>
              <w:t xml:space="preserve"> </w:t>
            </w:r>
          </w:p>
        </w:tc>
        <w:tc>
          <w:tcPr>
            <w:tcW w:w="2115" w:type="dxa"/>
          </w:tcPr>
          <w:p w14:paraId="25F5BF0A" w14:textId="7F404BC3" w:rsidR="001E7E95" w:rsidRPr="009B706E" w:rsidRDefault="001E7E95" w:rsidP="009B5D23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42" w:name="_Toc85053778"/>
            <w:bookmarkStart w:id="43" w:name="_Toc85053804"/>
            <w:r>
              <w:rPr>
                <w:sz w:val="24"/>
                <w:szCs w:val="24"/>
              </w:rPr>
              <w:t>5,00,000.00</w:t>
            </w:r>
            <w:bookmarkEnd w:id="42"/>
            <w:bookmarkEnd w:id="43"/>
            <w:r w:rsidR="006D13DF">
              <w:rPr>
                <w:sz w:val="24"/>
                <w:szCs w:val="24"/>
              </w:rPr>
              <w:t xml:space="preserve"> + TDS + GST</w:t>
            </w:r>
          </w:p>
        </w:tc>
      </w:tr>
      <w:tr w:rsidR="001E7E95" w14:paraId="5C17E14C" w14:textId="77777777" w:rsidTr="009B5D2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14:paraId="2B805562" w14:textId="1EEB627C" w:rsidR="001E7E95" w:rsidRPr="009B706E" w:rsidRDefault="001E7E95" w:rsidP="001E7E95">
            <w:pPr>
              <w:pStyle w:val="Heading3"/>
              <w:numPr>
                <w:ilvl w:val="0"/>
                <w:numId w:val="0"/>
              </w:numPr>
              <w:ind w:left="1276" w:hanging="1276"/>
              <w:outlineLvl w:val="2"/>
            </w:pPr>
            <w:bookmarkStart w:id="44" w:name="_Toc85053779"/>
            <w:bookmarkStart w:id="45" w:name="_Toc85053805"/>
            <w:r>
              <w:t xml:space="preserve">Postproduction </w:t>
            </w:r>
            <w:r>
              <w:t>Support 3 months</w:t>
            </w:r>
            <w:bookmarkEnd w:id="44"/>
            <w:bookmarkEnd w:id="45"/>
          </w:p>
        </w:tc>
        <w:tc>
          <w:tcPr>
            <w:tcW w:w="2115" w:type="dxa"/>
          </w:tcPr>
          <w:p w14:paraId="75586B43" w14:textId="1B9D69DC" w:rsidR="001E7E95" w:rsidRPr="009B706E" w:rsidRDefault="001E7E95" w:rsidP="009B5D23">
            <w:pPr>
              <w:pStyle w:val="Heading1"/>
              <w:numPr>
                <w:ilvl w:val="0"/>
                <w:numId w:val="0"/>
              </w:numPr>
              <w:ind w:left="18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46" w:name="_Toc85053780"/>
            <w:bookmarkStart w:id="47" w:name="_Toc85053806"/>
            <w:r>
              <w:rPr>
                <w:sz w:val="24"/>
                <w:szCs w:val="24"/>
              </w:rPr>
              <w:t>0.00</w:t>
            </w:r>
            <w:bookmarkEnd w:id="46"/>
            <w:bookmarkEnd w:id="47"/>
          </w:p>
        </w:tc>
      </w:tr>
      <w:tr w:rsidR="001E7E95" w14:paraId="0B2878C5" w14:textId="77777777" w:rsidTr="009B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8" w:type="dxa"/>
          </w:tcPr>
          <w:p w14:paraId="38D64060" w14:textId="450E14AA" w:rsidR="001E7E95" w:rsidRDefault="001E7E95" w:rsidP="001E7E95">
            <w:pPr>
              <w:pStyle w:val="Heading3"/>
              <w:numPr>
                <w:ilvl w:val="0"/>
                <w:numId w:val="0"/>
              </w:numPr>
              <w:ind w:left="1276" w:hanging="1276"/>
              <w:outlineLvl w:val="2"/>
            </w:pPr>
            <w:bookmarkStart w:id="48" w:name="_Toc85053781"/>
            <w:bookmarkStart w:id="49" w:name="_Toc85053807"/>
            <w:r>
              <w:t>Total</w:t>
            </w:r>
            <w:bookmarkEnd w:id="48"/>
            <w:bookmarkEnd w:id="49"/>
          </w:p>
        </w:tc>
        <w:tc>
          <w:tcPr>
            <w:tcW w:w="2115" w:type="dxa"/>
          </w:tcPr>
          <w:p w14:paraId="0E707440" w14:textId="7EFDAF10" w:rsidR="001E7E95" w:rsidRDefault="001E7E95" w:rsidP="009B5D23">
            <w:pPr>
              <w:pStyle w:val="Heading1"/>
              <w:numPr>
                <w:ilvl w:val="0"/>
                <w:numId w:val="0"/>
              </w:numPr>
              <w:ind w:left="180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50" w:name="_Toc85053782"/>
            <w:bookmarkStart w:id="51" w:name="_Toc85053808"/>
            <w:r>
              <w:rPr>
                <w:sz w:val="24"/>
                <w:szCs w:val="24"/>
              </w:rPr>
              <w:t>5,00,000.00</w:t>
            </w:r>
            <w:bookmarkEnd w:id="50"/>
            <w:bookmarkEnd w:id="51"/>
            <w:r w:rsidR="006D13DF">
              <w:rPr>
                <w:sz w:val="24"/>
                <w:szCs w:val="24"/>
              </w:rPr>
              <w:t xml:space="preserve"> + TDS + GST</w:t>
            </w:r>
          </w:p>
        </w:tc>
      </w:tr>
    </w:tbl>
    <w:p w14:paraId="0BD0AD6D" w14:textId="77777777" w:rsidR="001E7E95" w:rsidRPr="00372D02" w:rsidRDefault="001E7E95" w:rsidP="001E7E95">
      <w:pPr>
        <w:pStyle w:val="Heading1"/>
        <w:numPr>
          <w:ilvl w:val="0"/>
          <w:numId w:val="0"/>
        </w:numPr>
      </w:pPr>
    </w:p>
    <w:p w14:paraId="2CE9EAA8" w14:textId="77777777" w:rsidR="001E7E95" w:rsidRPr="001E7E95" w:rsidRDefault="001E7E95" w:rsidP="001E7E95"/>
    <w:sectPr w:rsidR="001E7E95" w:rsidRPr="001E7E95" w:rsidSect="00DE58EF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C995A" w14:textId="77777777" w:rsidR="00D7431C" w:rsidRDefault="00D7431C">
      <w:r>
        <w:separator/>
      </w:r>
    </w:p>
  </w:endnote>
  <w:endnote w:type="continuationSeparator" w:id="0">
    <w:p w14:paraId="03E81C12" w14:textId="77777777" w:rsidR="00D7431C" w:rsidRDefault="00D74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689A2" w14:textId="5FE610C4" w:rsidR="00B85CF9" w:rsidRPr="00466856" w:rsidRDefault="00B85CF9" w:rsidP="00466856">
    <w:pPr>
      <w:pStyle w:val="Footer"/>
    </w:pPr>
    <w:r>
      <w:t>Revision</w:t>
    </w:r>
    <w:r w:rsidRPr="008077BB">
      <w:t xml:space="preserve"> </w:t>
    </w:r>
    <w:r w:rsidR="00273501">
      <w:t>0.1</w:t>
    </w:r>
    <w:r w:rsidR="00273501" w:rsidRPr="00A140EF">
      <w:t xml:space="preserve"> </w:t>
    </w:r>
    <w:r w:rsidRPr="00A140EF">
      <w:fldChar w:fldCharType="begin"/>
    </w:r>
    <w:r>
      <w:instrText xml:space="preserve"> DOCPROPERTY Status </w:instrText>
    </w:r>
    <w:r w:rsidRPr="00A140EF">
      <w:fldChar w:fldCharType="end"/>
    </w:r>
    <w:r w:rsidRPr="008077BB">
      <w:tab/>
    </w:r>
    <w:r w:rsidRPr="008077BB">
      <w:fldChar w:fldCharType="begin"/>
    </w:r>
    <w:r w:rsidRPr="008077BB">
      <w:instrText>page</w:instrText>
    </w:r>
    <w:r w:rsidRPr="008077BB">
      <w:fldChar w:fldCharType="separate"/>
    </w:r>
    <w:r w:rsidR="00360F1B">
      <w:rPr>
        <w:noProof/>
      </w:rPr>
      <w:t>2</w:t>
    </w:r>
    <w:r w:rsidRPr="008077BB">
      <w:fldChar w:fldCharType="end"/>
    </w:r>
    <w:r w:rsidRPr="008077BB">
      <w:tab/>
    </w:r>
    <w:r w:rsidR="006D13DF">
      <w:t>Web Application Development Quote</w:t>
    </w:r>
    <w:r w:rsidR="00273501" w:rsidRPr="00466856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9FC0A" w14:textId="6C69A45A" w:rsidR="00B85CF9" w:rsidRPr="00466856" w:rsidRDefault="00B85CF9" w:rsidP="00466856">
    <w:pPr>
      <w:pStyle w:val="Footer"/>
    </w:pPr>
    <w:r w:rsidRPr="008077BB">
      <w:tab/>
    </w:r>
    <w:r w:rsidRPr="008077BB">
      <w:fldChar w:fldCharType="begin"/>
    </w:r>
    <w:r w:rsidRPr="008077BB">
      <w:instrText>page</w:instrText>
    </w:r>
    <w:r w:rsidRPr="008077BB">
      <w:fldChar w:fldCharType="separate"/>
    </w:r>
    <w:r w:rsidR="00B22406">
      <w:rPr>
        <w:noProof/>
      </w:rPr>
      <w:t>1</w:t>
    </w:r>
    <w:r w:rsidRPr="008077BB">
      <w:fldChar w:fldCharType="end"/>
    </w:r>
    <w:r w:rsidRPr="008077BB">
      <w:tab/>
    </w:r>
    <w:r>
      <w:t>Revision</w:t>
    </w:r>
    <w:r w:rsidRPr="008077BB">
      <w:t xml:space="preserve"> </w:t>
    </w:r>
    <w:r w:rsidR="00E553BB">
      <w:t>0.1</w:t>
    </w:r>
    <w:r w:rsidR="00E553BB" w:rsidRPr="00A140EF">
      <w:t xml:space="preserve"> </w:t>
    </w:r>
    <w:r w:rsidRPr="00A140EF">
      <w:fldChar w:fldCharType="begin"/>
    </w:r>
    <w:r>
      <w:instrText xml:space="preserve"> DOCPROPERTY Status </w:instrText>
    </w:r>
    <w:r w:rsidRPr="00A140E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63D5F" w14:textId="77777777" w:rsidR="00D7431C" w:rsidRDefault="00D7431C">
      <w:r>
        <w:separator/>
      </w:r>
    </w:p>
  </w:footnote>
  <w:footnote w:type="continuationSeparator" w:id="0">
    <w:p w14:paraId="608F7AF0" w14:textId="77777777" w:rsidR="00D7431C" w:rsidRDefault="00D74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9CE6" w14:textId="77777777" w:rsidR="00B85CF9" w:rsidRPr="00466856" w:rsidRDefault="00CA5CB3" w:rsidP="00466856">
    <w:pPr>
      <w:pStyle w:val="Header"/>
    </w:pPr>
    <w:r>
      <w:t>YAVAT Solutions Private limited</w:t>
    </w:r>
    <w:r w:rsidR="00B85CF9">
      <w:tab/>
    </w:r>
    <w:r w:rsidR="00047F7A">
      <w:rPr>
        <w:noProof/>
      </w:rPr>
      <w:t>C</w:t>
    </w:r>
    <w:r w:rsidR="00047F7A" w:rsidRPr="00753095">
      <w:rPr>
        <w:noProof/>
      </w:rPr>
      <w:t>onfidential</w:t>
    </w:r>
    <w:r w:rsidR="00B85CF9">
      <w:tab/>
    </w:r>
    <w:r>
      <w:rPr>
        <w:noProof/>
        <w:lang w:val="en-US" w:bidi="te-IN"/>
      </w:rPr>
      <w:drawing>
        <wp:inline distT="0" distB="0" distL="0" distR="0" wp14:anchorId="45582C1A" wp14:editId="62A0B883">
          <wp:extent cx="918215" cy="388188"/>
          <wp:effectExtent l="0" t="0" r="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avat_solutio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965" cy="394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BA12" w14:textId="77777777" w:rsidR="00B85CF9" w:rsidRPr="00466856" w:rsidRDefault="00B423A3" w:rsidP="00466856">
    <w:pPr>
      <w:pStyle w:val="Header"/>
    </w:pPr>
    <w:r>
      <w:rPr>
        <w:noProof/>
        <w:lang w:val="en-US" w:bidi="te-IN"/>
      </w:rPr>
      <w:t>YAVAT Solutions Private Ltd</w:t>
    </w:r>
    <w:r w:rsidR="00B85CF9">
      <w:tab/>
    </w:r>
    <w:r w:rsidR="00047F7A">
      <w:rPr>
        <w:noProof/>
      </w:rPr>
      <w:t>C</w:t>
    </w:r>
    <w:r w:rsidR="00047F7A" w:rsidRPr="00753095">
      <w:rPr>
        <w:noProof/>
      </w:rPr>
      <w:t>onfidential</w:t>
    </w:r>
    <w:r w:rsidR="00B85CF9">
      <w:tab/>
    </w:r>
    <w:r>
      <w:rPr>
        <w:noProof/>
        <w:lang w:val="en-US" w:bidi="te-IN"/>
      </w:rPr>
      <w:drawing>
        <wp:inline distT="0" distB="0" distL="0" distR="0" wp14:anchorId="4AD355FA" wp14:editId="2896303D">
          <wp:extent cx="1078302" cy="455868"/>
          <wp:effectExtent l="0" t="0" r="7620" b="190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avat_solutio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1837" cy="457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D2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829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7AAF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0CA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4C6D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3CF9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06D4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CA5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E09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840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639DC"/>
    <w:multiLevelType w:val="hybridMultilevel"/>
    <w:tmpl w:val="E854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016BC3"/>
    <w:multiLevelType w:val="hybridMultilevel"/>
    <w:tmpl w:val="85964420"/>
    <w:lvl w:ilvl="0" w:tplc="60806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043B5D"/>
    <w:multiLevelType w:val="hybridMultilevel"/>
    <w:tmpl w:val="6168512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D304D"/>
    <w:multiLevelType w:val="hybridMultilevel"/>
    <w:tmpl w:val="E93A0A74"/>
    <w:lvl w:ilvl="0" w:tplc="7A8CA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BA60D17"/>
    <w:multiLevelType w:val="hybridMultilevel"/>
    <w:tmpl w:val="F5BA76D6"/>
    <w:lvl w:ilvl="0" w:tplc="5D06307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A25F70"/>
    <w:multiLevelType w:val="hybridMultilevel"/>
    <w:tmpl w:val="2FF078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3A4F25"/>
    <w:multiLevelType w:val="hybridMultilevel"/>
    <w:tmpl w:val="092071CC"/>
    <w:lvl w:ilvl="0" w:tplc="3A80AED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B4479"/>
    <w:multiLevelType w:val="hybridMultilevel"/>
    <w:tmpl w:val="438EF0D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9FF777F"/>
    <w:multiLevelType w:val="hybridMultilevel"/>
    <w:tmpl w:val="34A2A9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1EFE2464"/>
    <w:multiLevelType w:val="hybridMultilevel"/>
    <w:tmpl w:val="7CA2DCB8"/>
    <w:lvl w:ilvl="0" w:tplc="335A9166">
      <w:start w:val="1"/>
      <w:numFmt w:val="bullet"/>
      <w:pStyle w:val="Bulleted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53"/>
        </w:tabs>
        <w:ind w:left="19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73"/>
        </w:tabs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93"/>
        </w:tabs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13"/>
        </w:tabs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33"/>
        </w:tabs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53"/>
        </w:tabs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73"/>
        </w:tabs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93"/>
        </w:tabs>
        <w:ind w:left="6993" w:hanging="360"/>
      </w:pPr>
      <w:rPr>
        <w:rFonts w:ascii="Wingdings" w:hAnsi="Wingdings" w:hint="default"/>
      </w:rPr>
    </w:lvl>
  </w:abstractNum>
  <w:abstractNum w:abstractNumId="20" w15:restartNumberingAfterBreak="0">
    <w:nsid w:val="1F84531A"/>
    <w:multiLevelType w:val="hybridMultilevel"/>
    <w:tmpl w:val="CB8075C4"/>
    <w:lvl w:ilvl="0" w:tplc="F276549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237FB8"/>
    <w:multiLevelType w:val="hybridMultilevel"/>
    <w:tmpl w:val="FC562A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F53E71"/>
    <w:multiLevelType w:val="hybridMultilevel"/>
    <w:tmpl w:val="F7201270"/>
    <w:lvl w:ilvl="0" w:tplc="64A69C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78D09BB"/>
    <w:multiLevelType w:val="hybridMultilevel"/>
    <w:tmpl w:val="0084152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5D3E4E"/>
    <w:multiLevelType w:val="multilevel"/>
    <w:tmpl w:val="54129F54"/>
    <w:lvl w:ilvl="0">
      <w:start w:val="1"/>
      <w:numFmt w:val="decimal"/>
      <w:lvlRestart w:val="0"/>
      <w:pStyle w:val="Numbered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268"/>
        </w:tabs>
        <w:ind w:left="2268" w:hanging="1191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17"/>
        </w:tabs>
        <w:ind w:left="2234" w:hanging="79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237"/>
        </w:tabs>
        <w:ind w:left="2738" w:hanging="94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237" w:hanging="107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3742" w:hanging="12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292F17C2"/>
    <w:multiLevelType w:val="hybridMultilevel"/>
    <w:tmpl w:val="5364740A"/>
    <w:lvl w:ilvl="0" w:tplc="2FFC376C">
      <w:start w:val="1"/>
      <w:numFmt w:val="bullet"/>
      <w:pStyle w:val="BulletInden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3139C3"/>
    <w:multiLevelType w:val="hybridMultilevel"/>
    <w:tmpl w:val="74CE766C"/>
    <w:lvl w:ilvl="0" w:tplc="60806D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B3E16"/>
    <w:multiLevelType w:val="hybridMultilevel"/>
    <w:tmpl w:val="2FF078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51F26C5"/>
    <w:multiLevelType w:val="hybridMultilevel"/>
    <w:tmpl w:val="165C2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2E6C34"/>
    <w:multiLevelType w:val="hybridMultilevel"/>
    <w:tmpl w:val="8C0E86E2"/>
    <w:lvl w:ilvl="0" w:tplc="5E54227C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E056F9"/>
    <w:multiLevelType w:val="hybridMultilevel"/>
    <w:tmpl w:val="AF70D4A6"/>
    <w:lvl w:ilvl="0" w:tplc="A8B8393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56373C"/>
    <w:multiLevelType w:val="hybridMultilevel"/>
    <w:tmpl w:val="8EC6C4B4"/>
    <w:lvl w:ilvl="0" w:tplc="6122E1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D852A7"/>
    <w:multiLevelType w:val="hybridMultilevel"/>
    <w:tmpl w:val="12FCB1A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5785DEF"/>
    <w:multiLevelType w:val="hybridMultilevel"/>
    <w:tmpl w:val="A7ECB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C05E5C"/>
    <w:multiLevelType w:val="multilevel"/>
    <w:tmpl w:val="17940132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605"/>
        </w:tabs>
        <w:ind w:left="60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9" w:hanging="65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17"/>
        </w:tabs>
        <w:ind w:left="2234" w:hanging="79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237"/>
        </w:tabs>
        <w:ind w:left="2738" w:hanging="94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237" w:hanging="107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3742" w:hanging="12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 w15:restartNumberingAfterBreak="0">
    <w:nsid w:val="56E023A6"/>
    <w:multiLevelType w:val="multilevel"/>
    <w:tmpl w:val="B4B28216"/>
    <w:lvl w:ilvl="0">
      <w:start w:val="1"/>
      <w:numFmt w:val="upperLetter"/>
      <w:lvlRestart w:val="0"/>
      <w:pStyle w:val="Appendix1"/>
      <w:lvlText w:val="Appendix %1."/>
      <w:lvlJc w:val="left"/>
      <w:pPr>
        <w:tabs>
          <w:tab w:val="num" w:pos="425"/>
        </w:tabs>
        <w:ind w:left="0" w:firstLine="0"/>
      </w:pPr>
    </w:lvl>
    <w:lvl w:ilvl="1">
      <w:start w:val="1"/>
      <w:numFmt w:val="decimal"/>
      <w:pStyle w:val="Appendix2"/>
      <w:lvlText w:val="%1.%2."/>
      <w:lvlJc w:val="left"/>
      <w:pPr>
        <w:tabs>
          <w:tab w:val="num" w:pos="850"/>
        </w:tabs>
        <w:ind w:left="0" w:firstLine="0"/>
      </w:pPr>
    </w:lvl>
    <w:lvl w:ilvl="2">
      <w:start w:val="1"/>
      <w:numFmt w:val="decimal"/>
      <w:pStyle w:val="Appendix3"/>
      <w:lvlText w:val="%1.%2.%3."/>
      <w:lvlJc w:val="left"/>
      <w:pPr>
        <w:tabs>
          <w:tab w:val="num" w:pos="1276"/>
        </w:tabs>
        <w:ind w:left="0" w:firstLine="0"/>
      </w:p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</w:lvl>
  </w:abstractNum>
  <w:abstractNum w:abstractNumId="36" w15:restartNumberingAfterBreak="0">
    <w:nsid w:val="591003D1"/>
    <w:multiLevelType w:val="hybridMultilevel"/>
    <w:tmpl w:val="F5BA76D6"/>
    <w:lvl w:ilvl="0" w:tplc="5D06307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76791F"/>
    <w:multiLevelType w:val="hybridMultilevel"/>
    <w:tmpl w:val="B5B8C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6C44C1"/>
    <w:multiLevelType w:val="hybridMultilevel"/>
    <w:tmpl w:val="8596739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CA7074A"/>
    <w:multiLevelType w:val="hybridMultilevel"/>
    <w:tmpl w:val="62B880D2"/>
    <w:lvl w:ilvl="0" w:tplc="5A165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4F301F"/>
    <w:multiLevelType w:val="hybridMultilevel"/>
    <w:tmpl w:val="AAB6974A"/>
    <w:lvl w:ilvl="0" w:tplc="83667E6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9358B"/>
    <w:multiLevelType w:val="hybridMultilevel"/>
    <w:tmpl w:val="37AAEA8C"/>
    <w:lvl w:ilvl="0" w:tplc="AEFEB41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312570"/>
    <w:multiLevelType w:val="hybridMultilevel"/>
    <w:tmpl w:val="25B27218"/>
    <w:lvl w:ilvl="0" w:tplc="60806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35"/>
  </w:num>
  <w:num w:numId="3">
    <w:abstractNumId w:val="19"/>
  </w:num>
  <w:num w:numId="4">
    <w:abstractNumId w:val="25"/>
  </w:num>
  <w:num w:numId="5">
    <w:abstractNumId w:val="24"/>
  </w:num>
  <w:num w:numId="6">
    <w:abstractNumId w:val="28"/>
  </w:num>
  <w:num w:numId="7">
    <w:abstractNumId w:val="3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39"/>
  </w:num>
  <w:num w:numId="20">
    <w:abstractNumId w:val="23"/>
  </w:num>
  <w:num w:numId="21">
    <w:abstractNumId w:val="13"/>
  </w:num>
  <w:num w:numId="22">
    <w:abstractNumId w:val="42"/>
  </w:num>
  <w:num w:numId="23">
    <w:abstractNumId w:val="38"/>
  </w:num>
  <w:num w:numId="24">
    <w:abstractNumId w:val="17"/>
  </w:num>
  <w:num w:numId="25">
    <w:abstractNumId w:val="15"/>
  </w:num>
  <w:num w:numId="26">
    <w:abstractNumId w:val="32"/>
  </w:num>
  <w:num w:numId="27">
    <w:abstractNumId w:val="12"/>
  </w:num>
  <w:num w:numId="2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40"/>
  </w:num>
  <w:num w:numId="31">
    <w:abstractNumId w:val="27"/>
  </w:num>
  <w:num w:numId="32">
    <w:abstractNumId w:val="11"/>
  </w:num>
  <w:num w:numId="33">
    <w:abstractNumId w:val="14"/>
  </w:num>
  <w:num w:numId="34">
    <w:abstractNumId w:val="29"/>
  </w:num>
  <w:num w:numId="35">
    <w:abstractNumId w:val="31"/>
  </w:num>
  <w:num w:numId="36">
    <w:abstractNumId w:val="30"/>
  </w:num>
  <w:num w:numId="37">
    <w:abstractNumId w:val="16"/>
  </w:num>
  <w:num w:numId="38">
    <w:abstractNumId w:val="26"/>
  </w:num>
  <w:num w:numId="39">
    <w:abstractNumId w:val="18"/>
  </w:num>
  <w:num w:numId="40">
    <w:abstractNumId w:val="37"/>
  </w:num>
  <w:num w:numId="41">
    <w:abstractNumId w:val="34"/>
  </w:num>
  <w:num w:numId="42">
    <w:abstractNumId w:val="20"/>
  </w:num>
  <w:num w:numId="43">
    <w:abstractNumId w:val="10"/>
  </w:num>
  <w:num w:numId="44">
    <w:abstractNumId w:val="36"/>
  </w:num>
  <w:num w:numId="45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6523"/>
    <w:rsid w:val="00004986"/>
    <w:rsid w:val="000105CD"/>
    <w:rsid w:val="000127D6"/>
    <w:rsid w:val="0001329A"/>
    <w:rsid w:val="0001649B"/>
    <w:rsid w:val="00016EDF"/>
    <w:rsid w:val="00034F94"/>
    <w:rsid w:val="0003516A"/>
    <w:rsid w:val="000365A6"/>
    <w:rsid w:val="00042C72"/>
    <w:rsid w:val="000439FA"/>
    <w:rsid w:val="00047F7A"/>
    <w:rsid w:val="000509CC"/>
    <w:rsid w:val="00052CE7"/>
    <w:rsid w:val="000540AE"/>
    <w:rsid w:val="00055647"/>
    <w:rsid w:val="00055917"/>
    <w:rsid w:val="000628E0"/>
    <w:rsid w:val="0006626C"/>
    <w:rsid w:val="00075450"/>
    <w:rsid w:val="00082004"/>
    <w:rsid w:val="00085578"/>
    <w:rsid w:val="00087794"/>
    <w:rsid w:val="000877EF"/>
    <w:rsid w:val="0009016A"/>
    <w:rsid w:val="00097505"/>
    <w:rsid w:val="00097BED"/>
    <w:rsid w:val="000A105B"/>
    <w:rsid w:val="000A12DC"/>
    <w:rsid w:val="000A2D80"/>
    <w:rsid w:val="000A574F"/>
    <w:rsid w:val="000A7B43"/>
    <w:rsid w:val="000A7EB2"/>
    <w:rsid w:val="000C03BC"/>
    <w:rsid w:val="000D1D4E"/>
    <w:rsid w:val="000D5DC7"/>
    <w:rsid w:val="000D62FB"/>
    <w:rsid w:val="000E0307"/>
    <w:rsid w:val="000E32B2"/>
    <w:rsid w:val="000E58D9"/>
    <w:rsid w:val="000F0362"/>
    <w:rsid w:val="000F2F1B"/>
    <w:rsid w:val="000F6D7B"/>
    <w:rsid w:val="00103F2E"/>
    <w:rsid w:val="00103F7C"/>
    <w:rsid w:val="00105BCE"/>
    <w:rsid w:val="00107F10"/>
    <w:rsid w:val="00110F6A"/>
    <w:rsid w:val="001128BB"/>
    <w:rsid w:val="00116FEC"/>
    <w:rsid w:val="00121EBB"/>
    <w:rsid w:val="00125C22"/>
    <w:rsid w:val="00131438"/>
    <w:rsid w:val="00134B2F"/>
    <w:rsid w:val="001408F2"/>
    <w:rsid w:val="00141638"/>
    <w:rsid w:val="0015018A"/>
    <w:rsid w:val="00153B6E"/>
    <w:rsid w:val="001609E4"/>
    <w:rsid w:val="00160A45"/>
    <w:rsid w:val="00161B4F"/>
    <w:rsid w:val="001624D9"/>
    <w:rsid w:val="00162763"/>
    <w:rsid w:val="0016332D"/>
    <w:rsid w:val="00167D3E"/>
    <w:rsid w:val="0017164E"/>
    <w:rsid w:val="00174A69"/>
    <w:rsid w:val="00181D87"/>
    <w:rsid w:val="0018389A"/>
    <w:rsid w:val="00190BF5"/>
    <w:rsid w:val="0019247C"/>
    <w:rsid w:val="00194428"/>
    <w:rsid w:val="001954E4"/>
    <w:rsid w:val="00196557"/>
    <w:rsid w:val="001969E2"/>
    <w:rsid w:val="00197252"/>
    <w:rsid w:val="00197371"/>
    <w:rsid w:val="001A3A54"/>
    <w:rsid w:val="001A43D4"/>
    <w:rsid w:val="001A6F2D"/>
    <w:rsid w:val="001B026A"/>
    <w:rsid w:val="001C2F2D"/>
    <w:rsid w:val="001C436D"/>
    <w:rsid w:val="001C530F"/>
    <w:rsid w:val="001D520E"/>
    <w:rsid w:val="001D773E"/>
    <w:rsid w:val="001E7E95"/>
    <w:rsid w:val="001F1F0B"/>
    <w:rsid w:val="001F2295"/>
    <w:rsid w:val="001F26BB"/>
    <w:rsid w:val="001F7469"/>
    <w:rsid w:val="00200849"/>
    <w:rsid w:val="0020412D"/>
    <w:rsid w:val="00205C50"/>
    <w:rsid w:val="0020602C"/>
    <w:rsid w:val="00212469"/>
    <w:rsid w:val="002140EF"/>
    <w:rsid w:val="00215B01"/>
    <w:rsid w:val="0021706E"/>
    <w:rsid w:val="00223F89"/>
    <w:rsid w:val="00235423"/>
    <w:rsid w:val="00241003"/>
    <w:rsid w:val="00241232"/>
    <w:rsid w:val="0024635B"/>
    <w:rsid w:val="00252A28"/>
    <w:rsid w:val="00256A76"/>
    <w:rsid w:val="002602F4"/>
    <w:rsid w:val="002609F6"/>
    <w:rsid w:val="00264520"/>
    <w:rsid w:val="0026660B"/>
    <w:rsid w:val="00266A55"/>
    <w:rsid w:val="00270911"/>
    <w:rsid w:val="002734D8"/>
    <w:rsid w:val="00273501"/>
    <w:rsid w:val="00280BDD"/>
    <w:rsid w:val="00282EEB"/>
    <w:rsid w:val="002852FA"/>
    <w:rsid w:val="00286A9D"/>
    <w:rsid w:val="00287F79"/>
    <w:rsid w:val="00291693"/>
    <w:rsid w:val="002928A1"/>
    <w:rsid w:val="002A51C1"/>
    <w:rsid w:val="002A560F"/>
    <w:rsid w:val="002A657C"/>
    <w:rsid w:val="002A6909"/>
    <w:rsid w:val="002A72B3"/>
    <w:rsid w:val="002B2CBC"/>
    <w:rsid w:val="002B4A1B"/>
    <w:rsid w:val="002B7A75"/>
    <w:rsid w:val="002C2BEE"/>
    <w:rsid w:val="002C6252"/>
    <w:rsid w:val="002C6CFB"/>
    <w:rsid w:val="002D391B"/>
    <w:rsid w:val="002E707C"/>
    <w:rsid w:val="002F05EC"/>
    <w:rsid w:val="002F2CCD"/>
    <w:rsid w:val="002F655A"/>
    <w:rsid w:val="003172B8"/>
    <w:rsid w:val="003204D5"/>
    <w:rsid w:val="0032445E"/>
    <w:rsid w:val="00327472"/>
    <w:rsid w:val="0033324F"/>
    <w:rsid w:val="0033333A"/>
    <w:rsid w:val="00335071"/>
    <w:rsid w:val="003370C2"/>
    <w:rsid w:val="00346730"/>
    <w:rsid w:val="0035565A"/>
    <w:rsid w:val="003601FE"/>
    <w:rsid w:val="00360F1B"/>
    <w:rsid w:val="003645EF"/>
    <w:rsid w:val="00370AEC"/>
    <w:rsid w:val="00372D02"/>
    <w:rsid w:val="00374FBB"/>
    <w:rsid w:val="003757A1"/>
    <w:rsid w:val="00380750"/>
    <w:rsid w:val="00380F49"/>
    <w:rsid w:val="00383F3A"/>
    <w:rsid w:val="0038449C"/>
    <w:rsid w:val="00385FC5"/>
    <w:rsid w:val="00387651"/>
    <w:rsid w:val="003909E6"/>
    <w:rsid w:val="003A007D"/>
    <w:rsid w:val="003A5C29"/>
    <w:rsid w:val="003A7353"/>
    <w:rsid w:val="003B038E"/>
    <w:rsid w:val="003B55AF"/>
    <w:rsid w:val="003C076B"/>
    <w:rsid w:val="003C3551"/>
    <w:rsid w:val="003C4725"/>
    <w:rsid w:val="003D0C10"/>
    <w:rsid w:val="003D45D8"/>
    <w:rsid w:val="003E19C5"/>
    <w:rsid w:val="003E67CB"/>
    <w:rsid w:val="003F594B"/>
    <w:rsid w:val="003F7740"/>
    <w:rsid w:val="00413480"/>
    <w:rsid w:val="00413EB9"/>
    <w:rsid w:val="00413FF2"/>
    <w:rsid w:val="00417A24"/>
    <w:rsid w:val="00421F42"/>
    <w:rsid w:val="00424143"/>
    <w:rsid w:val="00425584"/>
    <w:rsid w:val="004255FA"/>
    <w:rsid w:val="00440879"/>
    <w:rsid w:val="00445208"/>
    <w:rsid w:val="00450EBA"/>
    <w:rsid w:val="004514D0"/>
    <w:rsid w:val="00451C0E"/>
    <w:rsid w:val="00452CF6"/>
    <w:rsid w:val="00454957"/>
    <w:rsid w:val="0046536E"/>
    <w:rsid w:val="00466856"/>
    <w:rsid w:val="0046782C"/>
    <w:rsid w:val="004705C6"/>
    <w:rsid w:val="00470C45"/>
    <w:rsid w:val="0047489F"/>
    <w:rsid w:val="0047784F"/>
    <w:rsid w:val="00480119"/>
    <w:rsid w:val="00483D13"/>
    <w:rsid w:val="00485035"/>
    <w:rsid w:val="00486091"/>
    <w:rsid w:val="00486AA5"/>
    <w:rsid w:val="00486AE4"/>
    <w:rsid w:val="00491970"/>
    <w:rsid w:val="00494199"/>
    <w:rsid w:val="004A2ACE"/>
    <w:rsid w:val="004A3A6E"/>
    <w:rsid w:val="004B1BC2"/>
    <w:rsid w:val="004B2588"/>
    <w:rsid w:val="004B32DF"/>
    <w:rsid w:val="004B3427"/>
    <w:rsid w:val="004B5A4A"/>
    <w:rsid w:val="004D06A2"/>
    <w:rsid w:val="004D2B53"/>
    <w:rsid w:val="004D3E23"/>
    <w:rsid w:val="004E15FC"/>
    <w:rsid w:val="004E47E8"/>
    <w:rsid w:val="004E53D5"/>
    <w:rsid w:val="004E61D0"/>
    <w:rsid w:val="004F29BD"/>
    <w:rsid w:val="004F3731"/>
    <w:rsid w:val="004F3B0E"/>
    <w:rsid w:val="0050143F"/>
    <w:rsid w:val="00505C00"/>
    <w:rsid w:val="00506844"/>
    <w:rsid w:val="00506B49"/>
    <w:rsid w:val="00514429"/>
    <w:rsid w:val="0051615B"/>
    <w:rsid w:val="00517097"/>
    <w:rsid w:val="005201D5"/>
    <w:rsid w:val="00521008"/>
    <w:rsid w:val="00532422"/>
    <w:rsid w:val="00540477"/>
    <w:rsid w:val="0055108F"/>
    <w:rsid w:val="005673DC"/>
    <w:rsid w:val="00567ECE"/>
    <w:rsid w:val="005706C8"/>
    <w:rsid w:val="0058534D"/>
    <w:rsid w:val="00585E03"/>
    <w:rsid w:val="0058754F"/>
    <w:rsid w:val="00587EB2"/>
    <w:rsid w:val="00592140"/>
    <w:rsid w:val="005941B0"/>
    <w:rsid w:val="005B7F58"/>
    <w:rsid w:val="005D1A63"/>
    <w:rsid w:val="005D52EC"/>
    <w:rsid w:val="005D7A51"/>
    <w:rsid w:val="005E0FFB"/>
    <w:rsid w:val="005F46FA"/>
    <w:rsid w:val="005F5677"/>
    <w:rsid w:val="006035A1"/>
    <w:rsid w:val="006049F2"/>
    <w:rsid w:val="00606337"/>
    <w:rsid w:val="0061194B"/>
    <w:rsid w:val="00616190"/>
    <w:rsid w:val="00620763"/>
    <w:rsid w:val="00630290"/>
    <w:rsid w:val="00634C9F"/>
    <w:rsid w:val="00635301"/>
    <w:rsid w:val="00636CD5"/>
    <w:rsid w:val="00636E2A"/>
    <w:rsid w:val="006373AC"/>
    <w:rsid w:val="0064317A"/>
    <w:rsid w:val="00643394"/>
    <w:rsid w:val="00647CCF"/>
    <w:rsid w:val="00652F51"/>
    <w:rsid w:val="006530C5"/>
    <w:rsid w:val="00654544"/>
    <w:rsid w:val="00660320"/>
    <w:rsid w:val="00660E5E"/>
    <w:rsid w:val="00661462"/>
    <w:rsid w:val="00662E66"/>
    <w:rsid w:val="006723C9"/>
    <w:rsid w:val="006827C6"/>
    <w:rsid w:val="00682D6A"/>
    <w:rsid w:val="00684E60"/>
    <w:rsid w:val="006859DB"/>
    <w:rsid w:val="00687859"/>
    <w:rsid w:val="00690138"/>
    <w:rsid w:val="006906B4"/>
    <w:rsid w:val="006959C7"/>
    <w:rsid w:val="006D13DF"/>
    <w:rsid w:val="006D2056"/>
    <w:rsid w:val="006D4296"/>
    <w:rsid w:val="006E4420"/>
    <w:rsid w:val="006E58C5"/>
    <w:rsid w:val="006E6751"/>
    <w:rsid w:val="006F3E02"/>
    <w:rsid w:val="006F436F"/>
    <w:rsid w:val="006F4B71"/>
    <w:rsid w:val="006F6288"/>
    <w:rsid w:val="006F7ACE"/>
    <w:rsid w:val="00701057"/>
    <w:rsid w:val="007012FF"/>
    <w:rsid w:val="00701FC6"/>
    <w:rsid w:val="00702A7E"/>
    <w:rsid w:val="00704673"/>
    <w:rsid w:val="007103E3"/>
    <w:rsid w:val="00711143"/>
    <w:rsid w:val="00712CFA"/>
    <w:rsid w:val="00715970"/>
    <w:rsid w:val="0071799C"/>
    <w:rsid w:val="00725E10"/>
    <w:rsid w:val="007424BE"/>
    <w:rsid w:val="00744379"/>
    <w:rsid w:val="00750502"/>
    <w:rsid w:val="00752634"/>
    <w:rsid w:val="0075338A"/>
    <w:rsid w:val="00753D25"/>
    <w:rsid w:val="00755A3E"/>
    <w:rsid w:val="007607E1"/>
    <w:rsid w:val="007673AE"/>
    <w:rsid w:val="00772B04"/>
    <w:rsid w:val="00773508"/>
    <w:rsid w:val="007743C8"/>
    <w:rsid w:val="00775949"/>
    <w:rsid w:val="0078390B"/>
    <w:rsid w:val="00795EE0"/>
    <w:rsid w:val="00796352"/>
    <w:rsid w:val="00796D08"/>
    <w:rsid w:val="007A5D6E"/>
    <w:rsid w:val="007A6075"/>
    <w:rsid w:val="007A7F66"/>
    <w:rsid w:val="007B0FFC"/>
    <w:rsid w:val="007B46B5"/>
    <w:rsid w:val="007B521C"/>
    <w:rsid w:val="007C562A"/>
    <w:rsid w:val="007C7A58"/>
    <w:rsid w:val="007E0330"/>
    <w:rsid w:val="007F2769"/>
    <w:rsid w:val="00800232"/>
    <w:rsid w:val="00800593"/>
    <w:rsid w:val="00822444"/>
    <w:rsid w:val="00825B55"/>
    <w:rsid w:val="00827F35"/>
    <w:rsid w:val="00831EC1"/>
    <w:rsid w:val="008379EE"/>
    <w:rsid w:val="00840E4E"/>
    <w:rsid w:val="0084341F"/>
    <w:rsid w:val="00846E18"/>
    <w:rsid w:val="0085293C"/>
    <w:rsid w:val="008540C4"/>
    <w:rsid w:val="00854CB6"/>
    <w:rsid w:val="00866BEE"/>
    <w:rsid w:val="00870191"/>
    <w:rsid w:val="00871DE0"/>
    <w:rsid w:val="00873277"/>
    <w:rsid w:val="0087580B"/>
    <w:rsid w:val="008777C1"/>
    <w:rsid w:val="00877F8D"/>
    <w:rsid w:val="00880DB2"/>
    <w:rsid w:val="00880F36"/>
    <w:rsid w:val="008848CE"/>
    <w:rsid w:val="00890039"/>
    <w:rsid w:val="008900B7"/>
    <w:rsid w:val="00893157"/>
    <w:rsid w:val="008A0764"/>
    <w:rsid w:val="008A4066"/>
    <w:rsid w:val="008A6E7B"/>
    <w:rsid w:val="008B418C"/>
    <w:rsid w:val="008B556D"/>
    <w:rsid w:val="008B7539"/>
    <w:rsid w:val="008C0CB6"/>
    <w:rsid w:val="008C5780"/>
    <w:rsid w:val="008C6997"/>
    <w:rsid w:val="008C7738"/>
    <w:rsid w:val="008E6632"/>
    <w:rsid w:val="008E6ED1"/>
    <w:rsid w:val="008F0B1C"/>
    <w:rsid w:val="008F47BD"/>
    <w:rsid w:val="008F4B60"/>
    <w:rsid w:val="00904345"/>
    <w:rsid w:val="0090457C"/>
    <w:rsid w:val="009167AF"/>
    <w:rsid w:val="0093226C"/>
    <w:rsid w:val="00937BCE"/>
    <w:rsid w:val="0094322A"/>
    <w:rsid w:val="00943505"/>
    <w:rsid w:val="009465C3"/>
    <w:rsid w:val="009466B6"/>
    <w:rsid w:val="00951653"/>
    <w:rsid w:val="00953B20"/>
    <w:rsid w:val="00954500"/>
    <w:rsid w:val="0096096A"/>
    <w:rsid w:val="009657C0"/>
    <w:rsid w:val="00966B59"/>
    <w:rsid w:val="009707A4"/>
    <w:rsid w:val="00974D52"/>
    <w:rsid w:val="009812D1"/>
    <w:rsid w:val="00981845"/>
    <w:rsid w:val="00981BE0"/>
    <w:rsid w:val="00986148"/>
    <w:rsid w:val="009B3A8A"/>
    <w:rsid w:val="009B706E"/>
    <w:rsid w:val="009C21B7"/>
    <w:rsid w:val="009C35B9"/>
    <w:rsid w:val="009C47AF"/>
    <w:rsid w:val="009C5821"/>
    <w:rsid w:val="009C66D9"/>
    <w:rsid w:val="009D2A8F"/>
    <w:rsid w:val="009D6D7C"/>
    <w:rsid w:val="009E18AF"/>
    <w:rsid w:val="009F0059"/>
    <w:rsid w:val="009F22EC"/>
    <w:rsid w:val="009F72C7"/>
    <w:rsid w:val="00A00C2F"/>
    <w:rsid w:val="00A011CE"/>
    <w:rsid w:val="00A04BB9"/>
    <w:rsid w:val="00A11D60"/>
    <w:rsid w:val="00A12CDE"/>
    <w:rsid w:val="00A16FFC"/>
    <w:rsid w:val="00A17018"/>
    <w:rsid w:val="00A23E5A"/>
    <w:rsid w:val="00A246E9"/>
    <w:rsid w:val="00A24C74"/>
    <w:rsid w:val="00A30CDC"/>
    <w:rsid w:val="00A32C3D"/>
    <w:rsid w:val="00A33B4E"/>
    <w:rsid w:val="00A36903"/>
    <w:rsid w:val="00A36A32"/>
    <w:rsid w:val="00A45D37"/>
    <w:rsid w:val="00A46845"/>
    <w:rsid w:val="00A528E5"/>
    <w:rsid w:val="00A56A7D"/>
    <w:rsid w:val="00A641A5"/>
    <w:rsid w:val="00A655B4"/>
    <w:rsid w:val="00A675DD"/>
    <w:rsid w:val="00A719A0"/>
    <w:rsid w:val="00A767CE"/>
    <w:rsid w:val="00A80965"/>
    <w:rsid w:val="00A81AF8"/>
    <w:rsid w:val="00A86A08"/>
    <w:rsid w:val="00A955EC"/>
    <w:rsid w:val="00AA2607"/>
    <w:rsid w:val="00AA27D2"/>
    <w:rsid w:val="00AB10B8"/>
    <w:rsid w:val="00AB2B2B"/>
    <w:rsid w:val="00AB33D4"/>
    <w:rsid w:val="00AB6840"/>
    <w:rsid w:val="00AC1465"/>
    <w:rsid w:val="00AD51AE"/>
    <w:rsid w:val="00AE30EA"/>
    <w:rsid w:val="00AE4322"/>
    <w:rsid w:val="00AF1E73"/>
    <w:rsid w:val="00B11689"/>
    <w:rsid w:val="00B15B4E"/>
    <w:rsid w:val="00B22406"/>
    <w:rsid w:val="00B230BB"/>
    <w:rsid w:val="00B250E5"/>
    <w:rsid w:val="00B251BF"/>
    <w:rsid w:val="00B26069"/>
    <w:rsid w:val="00B319A4"/>
    <w:rsid w:val="00B337B0"/>
    <w:rsid w:val="00B35F57"/>
    <w:rsid w:val="00B369A6"/>
    <w:rsid w:val="00B423A3"/>
    <w:rsid w:val="00B426D0"/>
    <w:rsid w:val="00B50B1A"/>
    <w:rsid w:val="00B55BF2"/>
    <w:rsid w:val="00B60421"/>
    <w:rsid w:val="00B627B3"/>
    <w:rsid w:val="00B6666E"/>
    <w:rsid w:val="00B77BD3"/>
    <w:rsid w:val="00B81175"/>
    <w:rsid w:val="00B8245C"/>
    <w:rsid w:val="00B85CF9"/>
    <w:rsid w:val="00B86040"/>
    <w:rsid w:val="00B868E2"/>
    <w:rsid w:val="00B97AE0"/>
    <w:rsid w:val="00BA179C"/>
    <w:rsid w:val="00BA4184"/>
    <w:rsid w:val="00BA5006"/>
    <w:rsid w:val="00BB3B1B"/>
    <w:rsid w:val="00BC4B8A"/>
    <w:rsid w:val="00BC4FB6"/>
    <w:rsid w:val="00BC63AC"/>
    <w:rsid w:val="00BD5A78"/>
    <w:rsid w:val="00BD6EB1"/>
    <w:rsid w:val="00BD7EBA"/>
    <w:rsid w:val="00BE1DEC"/>
    <w:rsid w:val="00BE2907"/>
    <w:rsid w:val="00BE3756"/>
    <w:rsid w:val="00BE6D92"/>
    <w:rsid w:val="00BF4E84"/>
    <w:rsid w:val="00BF6749"/>
    <w:rsid w:val="00C006D1"/>
    <w:rsid w:val="00C01453"/>
    <w:rsid w:val="00C05214"/>
    <w:rsid w:val="00C06A45"/>
    <w:rsid w:val="00C10803"/>
    <w:rsid w:val="00C10F16"/>
    <w:rsid w:val="00C126F5"/>
    <w:rsid w:val="00C13CAC"/>
    <w:rsid w:val="00C1433E"/>
    <w:rsid w:val="00C16ED1"/>
    <w:rsid w:val="00C215FC"/>
    <w:rsid w:val="00C222D3"/>
    <w:rsid w:val="00C23BEA"/>
    <w:rsid w:val="00C318F3"/>
    <w:rsid w:val="00C31E88"/>
    <w:rsid w:val="00C357E3"/>
    <w:rsid w:val="00C362BC"/>
    <w:rsid w:val="00C41A49"/>
    <w:rsid w:val="00C42281"/>
    <w:rsid w:val="00C4275B"/>
    <w:rsid w:val="00C45824"/>
    <w:rsid w:val="00C5350E"/>
    <w:rsid w:val="00C63B50"/>
    <w:rsid w:val="00C7270D"/>
    <w:rsid w:val="00C7295E"/>
    <w:rsid w:val="00C74A2F"/>
    <w:rsid w:val="00C77385"/>
    <w:rsid w:val="00C81691"/>
    <w:rsid w:val="00C92FB2"/>
    <w:rsid w:val="00C937A7"/>
    <w:rsid w:val="00C94D7E"/>
    <w:rsid w:val="00C97CC6"/>
    <w:rsid w:val="00CA2F88"/>
    <w:rsid w:val="00CA4691"/>
    <w:rsid w:val="00CA5CB3"/>
    <w:rsid w:val="00CA6EFE"/>
    <w:rsid w:val="00CA773C"/>
    <w:rsid w:val="00CB168A"/>
    <w:rsid w:val="00CC19F2"/>
    <w:rsid w:val="00CC2A0C"/>
    <w:rsid w:val="00CC374D"/>
    <w:rsid w:val="00CD078B"/>
    <w:rsid w:val="00CD26F5"/>
    <w:rsid w:val="00CD6014"/>
    <w:rsid w:val="00CE391A"/>
    <w:rsid w:val="00CE529D"/>
    <w:rsid w:val="00CE5FEE"/>
    <w:rsid w:val="00CE68CF"/>
    <w:rsid w:val="00CF1156"/>
    <w:rsid w:val="00CF7CA7"/>
    <w:rsid w:val="00D020C5"/>
    <w:rsid w:val="00D03E87"/>
    <w:rsid w:val="00D04462"/>
    <w:rsid w:val="00D06E45"/>
    <w:rsid w:val="00D10DAA"/>
    <w:rsid w:val="00D20270"/>
    <w:rsid w:val="00D22F43"/>
    <w:rsid w:val="00D251AC"/>
    <w:rsid w:val="00D268B0"/>
    <w:rsid w:val="00D274A1"/>
    <w:rsid w:val="00D32FDD"/>
    <w:rsid w:val="00D35F08"/>
    <w:rsid w:val="00D372C0"/>
    <w:rsid w:val="00D46F65"/>
    <w:rsid w:val="00D477D4"/>
    <w:rsid w:val="00D54120"/>
    <w:rsid w:val="00D61055"/>
    <w:rsid w:val="00D62347"/>
    <w:rsid w:val="00D6740E"/>
    <w:rsid w:val="00D7431C"/>
    <w:rsid w:val="00D76523"/>
    <w:rsid w:val="00D80357"/>
    <w:rsid w:val="00D821FF"/>
    <w:rsid w:val="00D82D20"/>
    <w:rsid w:val="00D90E51"/>
    <w:rsid w:val="00D93E5F"/>
    <w:rsid w:val="00D94A66"/>
    <w:rsid w:val="00D9521A"/>
    <w:rsid w:val="00D965BD"/>
    <w:rsid w:val="00D96B47"/>
    <w:rsid w:val="00DA0DD9"/>
    <w:rsid w:val="00DB10DE"/>
    <w:rsid w:val="00DB330B"/>
    <w:rsid w:val="00DB57E0"/>
    <w:rsid w:val="00DB71F1"/>
    <w:rsid w:val="00DC0AFC"/>
    <w:rsid w:val="00DC4EA7"/>
    <w:rsid w:val="00DE2264"/>
    <w:rsid w:val="00DE58EF"/>
    <w:rsid w:val="00DE5F9B"/>
    <w:rsid w:val="00DE62EB"/>
    <w:rsid w:val="00DF0533"/>
    <w:rsid w:val="00DF58DE"/>
    <w:rsid w:val="00E03F97"/>
    <w:rsid w:val="00E12DBC"/>
    <w:rsid w:val="00E12E52"/>
    <w:rsid w:val="00E13CD4"/>
    <w:rsid w:val="00E1476D"/>
    <w:rsid w:val="00E149DF"/>
    <w:rsid w:val="00E1765C"/>
    <w:rsid w:val="00E17C2A"/>
    <w:rsid w:val="00E20FC7"/>
    <w:rsid w:val="00E215CD"/>
    <w:rsid w:val="00E2629C"/>
    <w:rsid w:val="00E27125"/>
    <w:rsid w:val="00E31EF5"/>
    <w:rsid w:val="00E321DE"/>
    <w:rsid w:val="00E331DF"/>
    <w:rsid w:val="00E3322D"/>
    <w:rsid w:val="00E34D0D"/>
    <w:rsid w:val="00E36BC4"/>
    <w:rsid w:val="00E374D1"/>
    <w:rsid w:val="00E375CB"/>
    <w:rsid w:val="00E421E8"/>
    <w:rsid w:val="00E45451"/>
    <w:rsid w:val="00E4740E"/>
    <w:rsid w:val="00E553BB"/>
    <w:rsid w:val="00E577F1"/>
    <w:rsid w:val="00E6438F"/>
    <w:rsid w:val="00E674A2"/>
    <w:rsid w:val="00E67A76"/>
    <w:rsid w:val="00E70A02"/>
    <w:rsid w:val="00E70D8D"/>
    <w:rsid w:val="00E70FF0"/>
    <w:rsid w:val="00E7122D"/>
    <w:rsid w:val="00E712AE"/>
    <w:rsid w:val="00E71A1F"/>
    <w:rsid w:val="00E821B3"/>
    <w:rsid w:val="00E85126"/>
    <w:rsid w:val="00E86BD3"/>
    <w:rsid w:val="00E91701"/>
    <w:rsid w:val="00E917D0"/>
    <w:rsid w:val="00E97BDC"/>
    <w:rsid w:val="00EA0F9E"/>
    <w:rsid w:val="00EA2BD3"/>
    <w:rsid w:val="00EA3AB6"/>
    <w:rsid w:val="00EA71F1"/>
    <w:rsid w:val="00EB0ECB"/>
    <w:rsid w:val="00EB2536"/>
    <w:rsid w:val="00EB4DF2"/>
    <w:rsid w:val="00EB62CB"/>
    <w:rsid w:val="00EB6B85"/>
    <w:rsid w:val="00EB7149"/>
    <w:rsid w:val="00EC24F0"/>
    <w:rsid w:val="00EC7F62"/>
    <w:rsid w:val="00ED1AD6"/>
    <w:rsid w:val="00ED1C54"/>
    <w:rsid w:val="00ED22F8"/>
    <w:rsid w:val="00ED48A6"/>
    <w:rsid w:val="00ED4BD6"/>
    <w:rsid w:val="00ED5ED5"/>
    <w:rsid w:val="00EE46EA"/>
    <w:rsid w:val="00F03F2F"/>
    <w:rsid w:val="00F04CB1"/>
    <w:rsid w:val="00F14DAC"/>
    <w:rsid w:val="00F25F4A"/>
    <w:rsid w:val="00F4035B"/>
    <w:rsid w:val="00F41731"/>
    <w:rsid w:val="00F42971"/>
    <w:rsid w:val="00F44866"/>
    <w:rsid w:val="00F44A2D"/>
    <w:rsid w:val="00F477A5"/>
    <w:rsid w:val="00F54737"/>
    <w:rsid w:val="00F551C2"/>
    <w:rsid w:val="00F601E1"/>
    <w:rsid w:val="00F61E64"/>
    <w:rsid w:val="00F628B5"/>
    <w:rsid w:val="00F65B58"/>
    <w:rsid w:val="00F66EA8"/>
    <w:rsid w:val="00F67CA1"/>
    <w:rsid w:val="00F92831"/>
    <w:rsid w:val="00F92DBD"/>
    <w:rsid w:val="00F952FB"/>
    <w:rsid w:val="00F95722"/>
    <w:rsid w:val="00FA0A3F"/>
    <w:rsid w:val="00FA2510"/>
    <w:rsid w:val="00FA415B"/>
    <w:rsid w:val="00FA4698"/>
    <w:rsid w:val="00FA4980"/>
    <w:rsid w:val="00FA50C2"/>
    <w:rsid w:val="00FA5A65"/>
    <w:rsid w:val="00FA6437"/>
    <w:rsid w:val="00FB21AE"/>
    <w:rsid w:val="00FB2BFB"/>
    <w:rsid w:val="00FB45A1"/>
    <w:rsid w:val="00FC3E33"/>
    <w:rsid w:val="00FC5E01"/>
    <w:rsid w:val="00FD1B06"/>
    <w:rsid w:val="00FE12AE"/>
    <w:rsid w:val="00F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4873A5"/>
  <w15:docId w15:val="{139511ED-321F-460C-8198-B2460C04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7AE0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E4322"/>
    <w:pPr>
      <w:keepNext/>
      <w:numPr>
        <w:numId w:val="1"/>
      </w:numPr>
      <w:spacing w:before="320" w:after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465C3"/>
    <w:pPr>
      <w:keepNext/>
      <w:numPr>
        <w:ilvl w:val="1"/>
        <w:numId w:val="1"/>
      </w:numPr>
      <w:spacing w:before="280" w:after="100"/>
      <w:outlineLvl w:val="1"/>
    </w:pPr>
    <w:rPr>
      <w:b/>
      <w:sz w:val="28"/>
      <w:szCs w:val="28"/>
    </w:rPr>
  </w:style>
  <w:style w:type="paragraph" w:styleId="Heading3">
    <w:name w:val="heading 3"/>
    <w:aliases w:val="3"/>
    <w:basedOn w:val="Normal"/>
    <w:next w:val="Normal"/>
    <w:link w:val="Heading3Char"/>
    <w:qFormat/>
    <w:rsid w:val="009465C3"/>
    <w:pPr>
      <w:keepNext/>
      <w:numPr>
        <w:ilvl w:val="2"/>
        <w:numId w:val="1"/>
      </w:numPr>
      <w:spacing w:before="24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465C3"/>
    <w:pPr>
      <w:keepNext/>
      <w:spacing w:before="200"/>
      <w:outlineLvl w:val="3"/>
    </w:pPr>
    <w:rPr>
      <w:b/>
      <w:bCs/>
      <w:iCs/>
    </w:rPr>
  </w:style>
  <w:style w:type="paragraph" w:styleId="Heading5">
    <w:name w:val="heading 5"/>
    <w:basedOn w:val="Normal"/>
    <w:next w:val="Normal"/>
    <w:qFormat/>
    <w:rsid w:val="009465C3"/>
    <w:pPr>
      <w:spacing w:before="160"/>
      <w:ind w:left="567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1">
    <w:name w:val="Appendix 1"/>
    <w:basedOn w:val="Heading1"/>
    <w:next w:val="Normal"/>
    <w:rsid w:val="009465C3"/>
    <w:pPr>
      <w:numPr>
        <w:numId w:val="2"/>
      </w:numPr>
      <w:tabs>
        <w:tab w:val="clear" w:pos="425"/>
        <w:tab w:val="num" w:pos="0"/>
      </w:tabs>
    </w:pPr>
  </w:style>
  <w:style w:type="paragraph" w:customStyle="1" w:styleId="Appendix2">
    <w:name w:val="Appendix 2"/>
    <w:basedOn w:val="Heading2"/>
    <w:next w:val="Normal"/>
    <w:rsid w:val="009465C3"/>
    <w:pPr>
      <w:numPr>
        <w:numId w:val="2"/>
      </w:numPr>
      <w:tabs>
        <w:tab w:val="clear" w:pos="850"/>
        <w:tab w:val="num" w:pos="851"/>
      </w:tabs>
    </w:pPr>
  </w:style>
  <w:style w:type="paragraph" w:customStyle="1" w:styleId="Appendix3">
    <w:name w:val="Appendix 3"/>
    <w:basedOn w:val="Heading3"/>
    <w:next w:val="Normal"/>
    <w:rsid w:val="009465C3"/>
    <w:pPr>
      <w:numPr>
        <w:numId w:val="2"/>
      </w:numPr>
    </w:pPr>
  </w:style>
  <w:style w:type="paragraph" w:customStyle="1" w:styleId="Bulleted">
    <w:name w:val="Bulleted"/>
    <w:basedOn w:val="Normal"/>
    <w:qFormat/>
    <w:rsid w:val="005673DC"/>
    <w:pPr>
      <w:numPr>
        <w:numId w:val="3"/>
      </w:numPr>
    </w:pPr>
  </w:style>
  <w:style w:type="paragraph" w:customStyle="1" w:styleId="BulletIndent">
    <w:name w:val="Bullet Indent"/>
    <w:basedOn w:val="Bulleted"/>
    <w:rsid w:val="00753D25"/>
    <w:pPr>
      <w:numPr>
        <w:numId w:val="4"/>
      </w:numPr>
      <w:tabs>
        <w:tab w:val="left" w:pos="1134"/>
      </w:tabs>
    </w:pPr>
  </w:style>
  <w:style w:type="paragraph" w:styleId="Caption">
    <w:name w:val="caption"/>
    <w:basedOn w:val="Normal"/>
    <w:next w:val="Normal"/>
    <w:rsid w:val="009465C3"/>
    <w:pPr>
      <w:jc w:val="center"/>
    </w:pPr>
    <w:rPr>
      <w:b/>
    </w:rPr>
  </w:style>
  <w:style w:type="paragraph" w:customStyle="1" w:styleId="CodeFragment">
    <w:name w:val="Code Fragment"/>
    <w:basedOn w:val="Normal"/>
    <w:qFormat/>
    <w:rsid w:val="009465C3"/>
    <w:pPr>
      <w:keepNext/>
      <w:spacing w:before="0" w:after="0"/>
    </w:pPr>
    <w:rPr>
      <w:rFonts w:ascii="Courier New" w:hAnsi="Courier New" w:cs="Courier New"/>
      <w:noProof/>
      <w:sz w:val="16"/>
      <w:szCs w:val="16"/>
    </w:rPr>
  </w:style>
  <w:style w:type="paragraph" w:customStyle="1" w:styleId="CodeBlock">
    <w:name w:val="Code Block"/>
    <w:basedOn w:val="CodeFragment"/>
    <w:qFormat/>
    <w:rsid w:val="009465C3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E6E6E6"/>
    </w:pPr>
  </w:style>
  <w:style w:type="paragraph" w:customStyle="1" w:styleId="CodeFunction">
    <w:name w:val="Code Function"/>
    <w:basedOn w:val="CodeFragment"/>
    <w:rsid w:val="009465C3"/>
    <w:pPr>
      <w:tabs>
        <w:tab w:val="left" w:pos="5040"/>
      </w:tabs>
      <w:spacing w:before="360" w:after="240"/>
      <w:ind w:left="1797" w:hanging="1797"/>
    </w:pPr>
    <w:rPr>
      <w:sz w:val="20"/>
      <w:szCs w:val="20"/>
    </w:rPr>
  </w:style>
  <w:style w:type="character" w:customStyle="1" w:styleId="CodeText">
    <w:name w:val="Code Text"/>
    <w:rsid w:val="009465C3"/>
    <w:rPr>
      <w:rFonts w:ascii="Courier New" w:hAnsi="Courier New"/>
      <w:noProof/>
      <w:sz w:val="20"/>
    </w:rPr>
  </w:style>
  <w:style w:type="paragraph" w:customStyle="1" w:styleId="Disclosure">
    <w:name w:val="Disclosure"/>
    <w:basedOn w:val="Normal"/>
    <w:rsid w:val="009465C3"/>
    <w:pPr>
      <w:tabs>
        <w:tab w:val="left" w:pos="2552"/>
      </w:tabs>
      <w:spacing w:before="120"/>
      <w:jc w:val="center"/>
    </w:pPr>
  </w:style>
  <w:style w:type="paragraph" w:customStyle="1" w:styleId="Figure">
    <w:name w:val="Figure"/>
    <w:basedOn w:val="Normal"/>
    <w:rsid w:val="009465C3"/>
    <w:pPr>
      <w:keepNext/>
      <w:jc w:val="center"/>
    </w:pPr>
    <w:rPr>
      <w:b/>
    </w:rPr>
  </w:style>
  <w:style w:type="paragraph" w:styleId="Footer">
    <w:name w:val="footer"/>
    <w:basedOn w:val="Normal"/>
    <w:rsid w:val="009465C3"/>
    <w:pPr>
      <w:pBdr>
        <w:top w:val="single" w:sz="6" w:space="1" w:color="auto"/>
      </w:pBdr>
      <w:tabs>
        <w:tab w:val="center" w:pos="4320"/>
        <w:tab w:val="right" w:pos="9000"/>
      </w:tabs>
    </w:pPr>
  </w:style>
  <w:style w:type="paragraph" w:styleId="Header">
    <w:name w:val="header"/>
    <w:basedOn w:val="Normal"/>
    <w:rsid w:val="00A33B4E"/>
    <w:pPr>
      <w:pBdr>
        <w:bottom w:val="single" w:sz="6" w:space="2" w:color="auto"/>
      </w:pBdr>
      <w:tabs>
        <w:tab w:val="center" w:pos="4500"/>
        <w:tab w:val="right" w:pos="9000"/>
      </w:tabs>
    </w:pPr>
  </w:style>
  <w:style w:type="paragraph" w:customStyle="1" w:styleId="HeadingContentsHistory">
    <w:name w:val="Heading Contents History"/>
    <w:basedOn w:val="Heading1"/>
    <w:next w:val="Normal"/>
    <w:rsid w:val="009465C3"/>
    <w:pPr>
      <w:numPr>
        <w:numId w:val="0"/>
      </w:numPr>
      <w:outlineLvl w:val="9"/>
    </w:pPr>
  </w:style>
  <w:style w:type="character" w:styleId="Hyperlink">
    <w:name w:val="Hyperlink"/>
    <w:uiPriority w:val="99"/>
    <w:rsid w:val="009465C3"/>
    <w:rPr>
      <w:color w:val="auto"/>
      <w:u w:val="single"/>
    </w:rPr>
  </w:style>
  <w:style w:type="character" w:customStyle="1" w:styleId="IFELSEENDText">
    <w:name w:val="IF ELSE END Text"/>
    <w:qFormat/>
    <w:rsid w:val="00643394"/>
    <w:rPr>
      <w:rFonts w:ascii="Arial" w:hAnsi="Arial" w:cs="Courier New"/>
      <w:color w:val="4BACC6"/>
      <w:sz w:val="16"/>
      <w:szCs w:val="16"/>
    </w:rPr>
  </w:style>
  <w:style w:type="paragraph" w:customStyle="1" w:styleId="Indent">
    <w:name w:val="Indent"/>
    <w:basedOn w:val="Normal"/>
    <w:link w:val="IndentChar"/>
    <w:rsid w:val="009465C3"/>
    <w:pPr>
      <w:ind w:left="567"/>
    </w:pPr>
  </w:style>
  <w:style w:type="paragraph" w:customStyle="1" w:styleId="MainDetails">
    <w:name w:val="Main Details"/>
    <w:basedOn w:val="Normal"/>
    <w:next w:val="Normal"/>
    <w:rsid w:val="009465C3"/>
    <w:pPr>
      <w:tabs>
        <w:tab w:val="left" w:pos="1418"/>
      </w:tabs>
      <w:spacing w:before="1600" w:line="480" w:lineRule="atLeast"/>
    </w:pPr>
  </w:style>
  <w:style w:type="paragraph" w:customStyle="1" w:styleId="MainHeading">
    <w:name w:val="Main Heading"/>
    <w:basedOn w:val="Normal"/>
    <w:rsid w:val="009465C3"/>
    <w:pPr>
      <w:spacing w:before="2400" w:after="2400" w:line="720" w:lineRule="atLeast"/>
      <w:jc w:val="center"/>
    </w:pPr>
    <w:rPr>
      <w:b/>
      <w:sz w:val="36"/>
    </w:rPr>
  </w:style>
  <w:style w:type="paragraph" w:customStyle="1" w:styleId="NamedBullet">
    <w:name w:val="Named Bullet"/>
    <w:basedOn w:val="Normal"/>
    <w:qFormat/>
    <w:rsid w:val="00107F10"/>
    <w:pPr>
      <w:ind w:left="2835" w:hanging="2835"/>
    </w:pPr>
  </w:style>
  <w:style w:type="paragraph" w:customStyle="1" w:styleId="Note">
    <w:name w:val="Note"/>
    <w:basedOn w:val="Normal"/>
    <w:next w:val="Normal"/>
    <w:rsid w:val="009465C3"/>
    <w:pPr>
      <w:ind w:left="567" w:hanging="567"/>
    </w:pPr>
    <w:rPr>
      <w:i/>
      <w:iCs/>
    </w:rPr>
  </w:style>
  <w:style w:type="paragraph" w:customStyle="1" w:styleId="NoteIndent">
    <w:name w:val="Note Indent"/>
    <w:basedOn w:val="Note"/>
    <w:next w:val="Normal"/>
    <w:rsid w:val="009465C3"/>
    <w:pPr>
      <w:ind w:left="1134"/>
    </w:pPr>
  </w:style>
  <w:style w:type="paragraph" w:customStyle="1" w:styleId="Numbered">
    <w:name w:val="Numbered"/>
    <w:basedOn w:val="Indent"/>
    <w:rsid w:val="0046536E"/>
    <w:pPr>
      <w:numPr>
        <w:numId w:val="5"/>
      </w:numPr>
    </w:pPr>
  </w:style>
  <w:style w:type="paragraph" w:customStyle="1" w:styleId="RegisterValues">
    <w:name w:val="Register Values"/>
    <w:basedOn w:val="Normal"/>
    <w:rsid w:val="009465C3"/>
    <w:pPr>
      <w:keepNext/>
      <w:keepLines/>
      <w:tabs>
        <w:tab w:val="left" w:pos="2160"/>
      </w:tabs>
    </w:pPr>
  </w:style>
  <w:style w:type="table" w:styleId="TableGrid">
    <w:name w:val="Table Grid"/>
    <w:basedOn w:val="TableNormal"/>
    <w:rsid w:val="009465C3"/>
    <w:pPr>
      <w:spacing w:before="60" w:after="6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rPr>
        <w:b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FFFFFF"/>
          <w:tl2br w:val="nil"/>
          <w:tr2bl w:val="nil"/>
        </w:tcBorders>
        <w:shd w:val="clear" w:color="auto" w:fill="000000"/>
      </w:tcPr>
    </w:tblStylePr>
  </w:style>
  <w:style w:type="table" w:customStyle="1" w:styleId="TableFigure">
    <w:name w:val="Table Figure"/>
    <w:basedOn w:val="TableGrid"/>
    <w:rsid w:val="009465C3"/>
    <w:pPr>
      <w:keepNext/>
    </w:pPr>
    <w:tblPr/>
    <w:tcPr>
      <w:shd w:val="clear" w:color="auto" w:fill="auto"/>
    </w:tcPr>
    <w:tblStylePr w:type="firstRow">
      <w:rPr>
        <w:b w:val="0"/>
      </w:rPr>
      <w:tblPr/>
      <w:trPr>
        <w:cantSplit/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FFFFFF"/>
      </w:tcPr>
    </w:tblStylePr>
    <w:tblStylePr w:type="lastRow">
      <w:pPr>
        <w:keepNext w:val="0"/>
        <w:wordWrap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  <w:tl2br w:val="nil"/>
          <w:tr2bl w:val="nil"/>
        </w:tcBorders>
        <w:shd w:val="clear" w:color="auto" w:fill="000000"/>
      </w:tcPr>
    </w:tblStylePr>
  </w:style>
  <w:style w:type="table" w:customStyle="1" w:styleId="TableFunction">
    <w:name w:val="Table Function"/>
    <w:basedOn w:val="TableNormal"/>
    <w:rsid w:val="009465C3"/>
    <w:tblPr/>
    <w:tblStylePr w:type="firstCol">
      <w:rPr>
        <w:rFonts w:ascii="Courier New" w:hAnsi="Courier New"/>
        <w:sz w:val="20"/>
      </w:rPr>
    </w:tblStylePr>
  </w:style>
  <w:style w:type="paragraph" w:customStyle="1" w:styleId="TableHeading">
    <w:name w:val="Table Heading"/>
    <w:basedOn w:val="Normal"/>
    <w:rsid w:val="009465C3"/>
    <w:pPr>
      <w:keepNext/>
    </w:pPr>
    <w:rPr>
      <w:b/>
      <w:color w:val="FFFFFF"/>
    </w:rPr>
  </w:style>
  <w:style w:type="table" w:customStyle="1" w:styleId="TableRegister">
    <w:name w:val="Table Register"/>
    <w:basedOn w:val="TableGrid"/>
    <w:rsid w:val="009465C3"/>
    <w:pPr>
      <w:keepNext/>
    </w:pPr>
    <w:rPr>
      <w:sz w:val="16"/>
    </w:rPr>
    <w:tblPr/>
    <w:tblStylePr w:type="firstRow">
      <w:rPr>
        <w:b/>
        <w:sz w:val="20"/>
      </w:rPr>
      <w:tblPr/>
      <w:trPr>
        <w:cantSplit/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FFFFFF"/>
          <w:tl2br w:val="nil"/>
          <w:tr2bl w:val="nil"/>
        </w:tcBorders>
        <w:shd w:val="clear" w:color="auto" w:fill="000000"/>
      </w:tcPr>
    </w:tblStylePr>
  </w:style>
  <w:style w:type="paragraph" w:customStyle="1" w:styleId="TableRegisterDetails">
    <w:name w:val="Table Register Details"/>
    <w:basedOn w:val="Normal"/>
    <w:rsid w:val="009465C3"/>
    <w:pPr>
      <w:keepNext/>
      <w:tabs>
        <w:tab w:val="left" w:pos="794"/>
      </w:tabs>
    </w:pPr>
    <w:rPr>
      <w:sz w:val="16"/>
      <w:szCs w:val="16"/>
    </w:rPr>
  </w:style>
  <w:style w:type="paragraph" w:customStyle="1" w:styleId="TableRegisterHanging">
    <w:name w:val="Table Register Hanging"/>
    <w:basedOn w:val="TableRegisterDetails"/>
    <w:rsid w:val="009465C3"/>
    <w:pPr>
      <w:ind w:left="792" w:hanging="792"/>
    </w:pPr>
    <w:rPr>
      <w:szCs w:val="20"/>
    </w:rPr>
  </w:style>
  <w:style w:type="table" w:customStyle="1" w:styleId="TableSimple">
    <w:name w:val="Table Simple"/>
    <w:basedOn w:val="TableNormal"/>
    <w:rsid w:val="00946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semiHidden/>
    <w:rsid w:val="009465C3"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9465C3"/>
    <w:pPr>
      <w:tabs>
        <w:tab w:val="left" w:pos="567"/>
        <w:tab w:val="right" w:leader="dot" w:pos="8999"/>
      </w:tabs>
      <w:spacing w:before="120"/>
    </w:pPr>
    <w:rPr>
      <w:b/>
    </w:rPr>
  </w:style>
  <w:style w:type="paragraph" w:styleId="TOC2">
    <w:name w:val="toc 2"/>
    <w:basedOn w:val="TOC1"/>
    <w:next w:val="Normal"/>
    <w:uiPriority w:val="39"/>
    <w:rsid w:val="00635301"/>
    <w:pPr>
      <w:tabs>
        <w:tab w:val="clear" w:pos="567"/>
        <w:tab w:val="left" w:pos="1134"/>
      </w:tabs>
      <w:spacing w:before="0" w:after="0"/>
      <w:ind w:left="284"/>
    </w:pPr>
    <w:rPr>
      <w:b w:val="0"/>
      <w:noProof/>
    </w:rPr>
  </w:style>
  <w:style w:type="paragraph" w:styleId="TOC3">
    <w:name w:val="toc 3"/>
    <w:basedOn w:val="TOC2"/>
    <w:uiPriority w:val="39"/>
    <w:rsid w:val="00A955EC"/>
    <w:pPr>
      <w:tabs>
        <w:tab w:val="clear" w:pos="1134"/>
        <w:tab w:val="left" w:pos="1701"/>
      </w:tabs>
      <w:ind w:left="567"/>
    </w:pPr>
  </w:style>
  <w:style w:type="paragraph" w:styleId="TOC4">
    <w:name w:val="toc 4"/>
    <w:basedOn w:val="TOC2"/>
    <w:semiHidden/>
    <w:rsid w:val="009465C3"/>
    <w:pPr>
      <w:ind w:left="480"/>
    </w:pPr>
    <w:rPr>
      <w:smallCaps/>
      <w:sz w:val="18"/>
    </w:rPr>
  </w:style>
  <w:style w:type="character" w:styleId="FollowedHyperlink">
    <w:name w:val="FollowedHyperlink"/>
    <w:rsid w:val="00C77385"/>
    <w:rPr>
      <w:color w:val="800080"/>
      <w:u w:val="single"/>
    </w:rPr>
  </w:style>
  <w:style w:type="character" w:customStyle="1" w:styleId="Heading4Char">
    <w:name w:val="Heading 4 Char"/>
    <w:link w:val="Heading4"/>
    <w:rsid w:val="00654544"/>
    <w:rPr>
      <w:rFonts w:ascii="Arial" w:hAnsi="Arial"/>
      <w:b/>
      <w:bCs/>
      <w:iCs/>
      <w:lang w:val="en-GB" w:eastAsia="en-US" w:bidi="ar-SA"/>
    </w:rPr>
  </w:style>
  <w:style w:type="character" w:customStyle="1" w:styleId="IndentChar">
    <w:name w:val="Indent Char"/>
    <w:link w:val="Indent"/>
    <w:rsid w:val="00E13CD4"/>
    <w:rPr>
      <w:rFonts w:ascii="Arial" w:hAnsi="Arial"/>
      <w:lang w:val="en-GB" w:eastAsia="en-US" w:bidi="ar-SA"/>
    </w:rPr>
  </w:style>
  <w:style w:type="character" w:customStyle="1" w:styleId="Italics">
    <w:name w:val="Italics"/>
    <w:rsid w:val="00200849"/>
    <w:rPr>
      <w:i/>
    </w:rPr>
  </w:style>
  <w:style w:type="character" w:customStyle="1" w:styleId="Bold">
    <w:name w:val="Bold"/>
    <w:rsid w:val="00200849"/>
    <w:rPr>
      <w:b/>
    </w:rPr>
  </w:style>
  <w:style w:type="character" w:customStyle="1" w:styleId="BoldAndItalics">
    <w:name w:val="BoldAndItalics"/>
    <w:rsid w:val="00200849"/>
    <w:rPr>
      <w:b/>
      <w:i/>
    </w:rPr>
  </w:style>
  <w:style w:type="character" w:customStyle="1" w:styleId="FilePath">
    <w:name w:val="File Path"/>
    <w:rsid w:val="00486091"/>
    <w:rPr>
      <w:rFonts w:ascii="Courier New" w:hAnsi="Courier New"/>
      <w:noProof/>
      <w:sz w:val="20"/>
      <w:lang w:val="en-GB"/>
    </w:rPr>
  </w:style>
  <w:style w:type="character" w:customStyle="1" w:styleId="MenuPathOptions">
    <w:name w:val="Menu Path &amp; Options"/>
    <w:rsid w:val="00486091"/>
    <w:rPr>
      <w:rFonts w:ascii="Courier New" w:hAnsi="Courier New"/>
      <w:noProof/>
      <w:sz w:val="20"/>
      <w:lang w:val="en-GB"/>
    </w:rPr>
  </w:style>
  <w:style w:type="character" w:customStyle="1" w:styleId="IFELSEENDTextRed">
    <w:name w:val="IF ELSE END Text Red"/>
    <w:rsid w:val="0016332D"/>
    <w:rPr>
      <w:rFonts w:ascii="Arial" w:hAnsi="Arial" w:cs="Courier New"/>
      <w:color w:val="FF0000"/>
      <w:sz w:val="16"/>
      <w:szCs w:val="16"/>
    </w:rPr>
  </w:style>
  <w:style w:type="character" w:customStyle="1" w:styleId="IFELSEENDTextGreen">
    <w:name w:val="IF ELSE END Text Green"/>
    <w:rsid w:val="0016332D"/>
    <w:rPr>
      <w:rFonts w:ascii="Arial" w:hAnsi="Arial" w:cs="Courier New"/>
      <w:color w:val="00B050"/>
      <w:sz w:val="16"/>
      <w:szCs w:val="16"/>
    </w:rPr>
  </w:style>
  <w:style w:type="character" w:customStyle="1" w:styleId="IFELSEENDTextMaroon">
    <w:name w:val="IF ELSE END Text Maroon"/>
    <w:rsid w:val="0016332D"/>
    <w:rPr>
      <w:rFonts w:ascii="Arial" w:hAnsi="Arial" w:cs="Courier New"/>
      <w:color w:val="C00000"/>
      <w:sz w:val="16"/>
      <w:szCs w:val="16"/>
    </w:rPr>
  </w:style>
  <w:style w:type="character" w:customStyle="1" w:styleId="IFELSEENDTextBlue">
    <w:name w:val="IF ELSE END Text Blue"/>
    <w:rsid w:val="0016332D"/>
    <w:rPr>
      <w:rFonts w:ascii="Arial" w:hAnsi="Arial" w:cs="Courier New"/>
      <w:color w:val="0070C0"/>
      <w:sz w:val="16"/>
      <w:szCs w:val="16"/>
    </w:rPr>
  </w:style>
  <w:style w:type="character" w:customStyle="1" w:styleId="IFELSEENDTextFuchsia">
    <w:name w:val="IF ELSE END Text Fuchsia"/>
    <w:rsid w:val="007012FF"/>
    <w:rPr>
      <w:rFonts w:ascii="Arial" w:hAnsi="Arial" w:cs="Courier New"/>
      <w:color w:val="FF00FF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B57E0"/>
    <w:rPr>
      <w:rFonts w:ascii="Arial" w:hAnsi="Arial"/>
      <w:b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DB57E0"/>
    <w:rPr>
      <w:rFonts w:ascii="Arial" w:hAnsi="Arial"/>
      <w:b/>
      <w:sz w:val="28"/>
      <w:szCs w:val="28"/>
      <w:lang w:eastAsia="en-US"/>
    </w:rPr>
  </w:style>
  <w:style w:type="character" w:customStyle="1" w:styleId="Heading3Char">
    <w:name w:val="Heading 3 Char"/>
    <w:aliases w:val="3 Char"/>
    <w:basedOn w:val="DefaultParagraphFont"/>
    <w:link w:val="Heading3"/>
    <w:rsid w:val="00DB57E0"/>
    <w:rPr>
      <w:rFonts w:ascii="Arial" w:hAnsi="Arial"/>
      <w:b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B57E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57E0"/>
    <w:rPr>
      <w:rFonts w:ascii="Tahoma" w:hAnsi="Tahoma" w:cs="Tahoma"/>
      <w:sz w:val="16"/>
      <w:szCs w:val="16"/>
      <w:lang w:eastAsia="en-US"/>
    </w:rPr>
  </w:style>
  <w:style w:type="paragraph" w:styleId="TableofFigures">
    <w:name w:val="table of figures"/>
    <w:basedOn w:val="Normal"/>
    <w:next w:val="Normal"/>
    <w:uiPriority w:val="99"/>
    <w:rsid w:val="00DB57E0"/>
    <w:pPr>
      <w:spacing w:after="0"/>
    </w:pPr>
  </w:style>
  <w:style w:type="paragraph" w:styleId="PlainText">
    <w:name w:val="Plain Text"/>
    <w:basedOn w:val="Normal"/>
    <w:link w:val="PlainTextChar"/>
    <w:uiPriority w:val="99"/>
    <w:unhideWhenUsed/>
    <w:rsid w:val="00C10F16"/>
    <w:pPr>
      <w:spacing w:before="0" w:after="0"/>
    </w:pPr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10F16"/>
    <w:rPr>
      <w:rFonts w:ascii="Consolas" w:eastAsiaTheme="minorHAnsi" w:hAnsi="Consolas" w:cstheme="minorBidi"/>
      <w:sz w:val="21"/>
      <w:szCs w:val="21"/>
      <w:lang w:val="en-IN" w:eastAsia="en-US"/>
    </w:rPr>
  </w:style>
  <w:style w:type="table" w:styleId="MediumGrid1-Accent3">
    <w:name w:val="Medium Grid 1 Accent 3"/>
    <w:basedOn w:val="TableNormal"/>
    <w:uiPriority w:val="67"/>
    <w:rsid w:val="004B32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86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Common%20Files\IMGTemplates\IMG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IMGDoc</Template>
  <TotalTime>15</TotalTime>
  <Pages>4</Pages>
  <Words>215</Words>
  <Characters>1228</Characters>
  <Application>Microsoft Office Word</Application>
  <DocSecurity>2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WLAN</vt:lpstr>
    </vt:vector>
  </TitlesOfParts>
  <Company>Imagination Technologies Limited</Company>
  <LinksUpToDate>false</LinksUpToDate>
  <CharactersWithSpaces>1441</CharactersWithSpaces>
  <SharedDoc>false</SharedDoc>
  <HLinks>
    <vt:vector size="36" baseType="variant">
      <vt:variant>
        <vt:i4>6881287</vt:i4>
      </vt:variant>
      <vt:variant>
        <vt:i4>119</vt:i4>
      </vt:variant>
      <vt:variant>
        <vt:i4>0</vt:i4>
      </vt:variant>
      <vt:variant>
        <vt:i4>5</vt:i4>
      </vt:variant>
      <vt:variant>
        <vt:lpwstr>\\IMGShare1\Templates\Imagination\IMGDoc.TemplateUsage.doc</vt:lpwstr>
      </vt:variant>
      <vt:variant>
        <vt:lpwstr/>
      </vt:variant>
      <vt:variant>
        <vt:i4>1179709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_Toc348361031</vt:lpwstr>
      </vt:variant>
      <vt:variant>
        <vt:i4>1179709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_Toc348361030</vt:lpwstr>
      </vt:variant>
      <vt:variant>
        <vt:i4>1245245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_Toc348361029</vt:lpwstr>
      </vt:variant>
      <vt:variant>
        <vt:i4>1245245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_Toc348361028</vt:lpwstr>
      </vt:variant>
      <vt:variant>
        <vt:i4>1245245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_Toc348361027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WLAN</dc:title>
  <dc:subject>UCCP420 Evaluation</dc:subject>
  <dc:creator>Imagination Technologies Limited</dc:creator>
  <dc:description>IMGDoc.dot Version 16</dc:description>
  <cp:lastModifiedBy>janardhanarao kesineni</cp:lastModifiedBy>
  <cp:revision>5</cp:revision>
  <dcterms:created xsi:type="dcterms:W3CDTF">2021-10-14T01:41:00Z</dcterms:created>
  <dcterms:modified xsi:type="dcterms:W3CDTF">2021-10-14T01:46:00Z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1.0</vt:lpwstr>
  </property>
  <property fmtid="{D5CDD505-2E9C-101B-9397-08002B2CF9AE}" pid="3" name="Status">
    <vt:lpwstr/>
  </property>
  <property fmtid="{D5CDD505-2E9C-101B-9397-08002B2CF9AE}" pid="4" name="Issue Status">
    <vt:lpwstr>Not Issued - Live Document</vt:lpwstr>
  </property>
  <property fmtid="{D5CDD505-2E9C-101B-9397-08002B2CF9AE}" pid="5" name="Confidential">
    <vt:lpwstr>Internal Only</vt:lpwstr>
  </property>
  <property fmtid="{D5CDD505-2E9C-101B-9397-08002B2CF9AE}" pid="6" name="DocumentVariant">
    <vt:lpwstr>NotSet</vt:lpwstr>
  </property>
</Properties>
</file>