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MY"/>
        </w:rPr>
        <w:id w:val="-1176656107"/>
        <w:docPartObj>
          <w:docPartGallery w:val="Table of Contents"/>
          <w:docPartUnique/>
        </w:docPartObj>
      </w:sdtPr>
      <w:sdtEndPr>
        <w:rPr>
          <w:b/>
          <w:bCs/>
          <w:noProof/>
        </w:rPr>
      </w:sdtEndPr>
      <w:sdtContent>
        <w:p w14:paraId="0A4AAA7E" w14:textId="260B747A" w:rsidR="003D44E8" w:rsidRPr="00C64C0C" w:rsidRDefault="003D44E8" w:rsidP="00C64C0C">
          <w:pPr>
            <w:pStyle w:val="TOCHeading"/>
            <w:numPr>
              <w:ilvl w:val="0"/>
              <w:numId w:val="0"/>
            </w:numPr>
          </w:pPr>
          <w:r w:rsidRPr="00C64C0C">
            <w:t>Contents</w:t>
          </w:r>
        </w:p>
        <w:p w14:paraId="34B11ADB" w14:textId="1036160C" w:rsidR="00595DCE" w:rsidRDefault="003D44E8">
          <w:pPr>
            <w:pStyle w:val="TOC1"/>
            <w:tabs>
              <w:tab w:val="left" w:pos="480"/>
              <w:tab w:val="right" w:leader="dot" w:pos="9016"/>
            </w:tabs>
            <w:rPr>
              <w:rFonts w:eastAsiaTheme="minorEastAsia"/>
              <w:noProof/>
              <w:kern w:val="2"/>
              <w:sz w:val="24"/>
              <w:szCs w:val="24"/>
              <w:lang w:eastAsia="en-MY"/>
              <w14:ligatures w14:val="standardContextual"/>
            </w:rPr>
          </w:pPr>
          <w:r>
            <w:fldChar w:fldCharType="begin"/>
          </w:r>
          <w:r>
            <w:instrText xml:space="preserve"> TOC \o "1-3" \h \z \u </w:instrText>
          </w:r>
          <w:r>
            <w:fldChar w:fldCharType="separate"/>
          </w:r>
          <w:hyperlink w:anchor="_Toc189070427" w:history="1">
            <w:r w:rsidR="00595DCE" w:rsidRPr="00C822C4">
              <w:rPr>
                <w:rStyle w:val="Hyperlink"/>
                <w:noProof/>
              </w:rPr>
              <w:t>1.</w:t>
            </w:r>
            <w:r w:rsidR="00595DCE">
              <w:rPr>
                <w:rFonts w:eastAsiaTheme="minorEastAsia"/>
                <w:noProof/>
                <w:kern w:val="2"/>
                <w:sz w:val="24"/>
                <w:szCs w:val="24"/>
                <w:lang w:eastAsia="en-MY"/>
                <w14:ligatures w14:val="standardContextual"/>
              </w:rPr>
              <w:tab/>
            </w:r>
            <w:r w:rsidR="00595DCE" w:rsidRPr="00C822C4">
              <w:rPr>
                <w:rStyle w:val="Hyperlink"/>
                <w:noProof/>
              </w:rPr>
              <w:t>Project Introduction and Overview:</w:t>
            </w:r>
            <w:r w:rsidR="00595DCE">
              <w:rPr>
                <w:noProof/>
                <w:webHidden/>
              </w:rPr>
              <w:tab/>
            </w:r>
            <w:r w:rsidR="00595DCE">
              <w:rPr>
                <w:noProof/>
                <w:webHidden/>
              </w:rPr>
              <w:fldChar w:fldCharType="begin"/>
            </w:r>
            <w:r w:rsidR="00595DCE">
              <w:rPr>
                <w:noProof/>
                <w:webHidden/>
              </w:rPr>
              <w:instrText xml:space="preserve"> PAGEREF _Toc189070427 \h </w:instrText>
            </w:r>
            <w:r w:rsidR="00595DCE">
              <w:rPr>
                <w:noProof/>
                <w:webHidden/>
              </w:rPr>
            </w:r>
            <w:r w:rsidR="00595DCE">
              <w:rPr>
                <w:noProof/>
                <w:webHidden/>
              </w:rPr>
              <w:fldChar w:fldCharType="separate"/>
            </w:r>
            <w:r w:rsidR="00595DCE">
              <w:rPr>
                <w:noProof/>
                <w:webHidden/>
              </w:rPr>
              <w:t>2</w:t>
            </w:r>
            <w:r w:rsidR="00595DCE">
              <w:rPr>
                <w:noProof/>
                <w:webHidden/>
              </w:rPr>
              <w:fldChar w:fldCharType="end"/>
            </w:r>
          </w:hyperlink>
        </w:p>
        <w:p w14:paraId="09602498" w14:textId="73F2F87D" w:rsidR="00595DCE" w:rsidRDefault="00595DCE">
          <w:pPr>
            <w:pStyle w:val="TOC2"/>
            <w:tabs>
              <w:tab w:val="right" w:leader="dot" w:pos="9016"/>
            </w:tabs>
            <w:rPr>
              <w:rFonts w:eastAsiaTheme="minorEastAsia"/>
              <w:noProof/>
              <w:kern w:val="2"/>
              <w:sz w:val="24"/>
              <w:szCs w:val="24"/>
              <w:lang w:eastAsia="en-MY"/>
              <w14:ligatures w14:val="standardContextual"/>
            </w:rPr>
          </w:pPr>
          <w:hyperlink w:anchor="_Toc189070428" w:history="1">
            <w:r w:rsidRPr="00C822C4">
              <w:rPr>
                <w:rStyle w:val="Hyperlink"/>
                <w:noProof/>
              </w:rPr>
              <w:t>Introduction</w:t>
            </w:r>
            <w:r>
              <w:rPr>
                <w:noProof/>
                <w:webHidden/>
              </w:rPr>
              <w:tab/>
            </w:r>
            <w:r>
              <w:rPr>
                <w:noProof/>
                <w:webHidden/>
              </w:rPr>
              <w:fldChar w:fldCharType="begin"/>
            </w:r>
            <w:r>
              <w:rPr>
                <w:noProof/>
                <w:webHidden/>
              </w:rPr>
              <w:instrText xml:space="preserve"> PAGEREF _Toc189070428 \h </w:instrText>
            </w:r>
            <w:r>
              <w:rPr>
                <w:noProof/>
                <w:webHidden/>
              </w:rPr>
            </w:r>
            <w:r>
              <w:rPr>
                <w:noProof/>
                <w:webHidden/>
              </w:rPr>
              <w:fldChar w:fldCharType="separate"/>
            </w:r>
            <w:r>
              <w:rPr>
                <w:noProof/>
                <w:webHidden/>
              </w:rPr>
              <w:t>2</w:t>
            </w:r>
            <w:r>
              <w:rPr>
                <w:noProof/>
                <w:webHidden/>
              </w:rPr>
              <w:fldChar w:fldCharType="end"/>
            </w:r>
          </w:hyperlink>
        </w:p>
        <w:p w14:paraId="48689750" w14:textId="5D8461CB" w:rsidR="00595DCE" w:rsidRDefault="00595DCE">
          <w:pPr>
            <w:pStyle w:val="TOC2"/>
            <w:tabs>
              <w:tab w:val="right" w:leader="dot" w:pos="9016"/>
            </w:tabs>
            <w:rPr>
              <w:rFonts w:eastAsiaTheme="minorEastAsia"/>
              <w:noProof/>
              <w:kern w:val="2"/>
              <w:sz w:val="24"/>
              <w:szCs w:val="24"/>
              <w:lang w:eastAsia="en-MY"/>
              <w14:ligatures w14:val="standardContextual"/>
            </w:rPr>
          </w:pPr>
          <w:hyperlink w:anchor="_Toc189070429" w:history="1">
            <w:r w:rsidRPr="00C822C4">
              <w:rPr>
                <w:rStyle w:val="Hyperlink"/>
                <w:noProof/>
              </w:rPr>
              <w:t>Objective:</w:t>
            </w:r>
            <w:r>
              <w:rPr>
                <w:noProof/>
                <w:webHidden/>
              </w:rPr>
              <w:tab/>
            </w:r>
            <w:r>
              <w:rPr>
                <w:noProof/>
                <w:webHidden/>
              </w:rPr>
              <w:fldChar w:fldCharType="begin"/>
            </w:r>
            <w:r>
              <w:rPr>
                <w:noProof/>
                <w:webHidden/>
              </w:rPr>
              <w:instrText xml:space="preserve"> PAGEREF _Toc189070429 \h </w:instrText>
            </w:r>
            <w:r>
              <w:rPr>
                <w:noProof/>
                <w:webHidden/>
              </w:rPr>
            </w:r>
            <w:r>
              <w:rPr>
                <w:noProof/>
                <w:webHidden/>
              </w:rPr>
              <w:fldChar w:fldCharType="separate"/>
            </w:r>
            <w:r>
              <w:rPr>
                <w:noProof/>
                <w:webHidden/>
              </w:rPr>
              <w:t>2</w:t>
            </w:r>
            <w:r>
              <w:rPr>
                <w:noProof/>
                <w:webHidden/>
              </w:rPr>
              <w:fldChar w:fldCharType="end"/>
            </w:r>
          </w:hyperlink>
        </w:p>
        <w:p w14:paraId="6F81A576" w14:textId="10E8733E" w:rsidR="00595DCE" w:rsidRDefault="00595DCE">
          <w:pPr>
            <w:pStyle w:val="TOC2"/>
            <w:tabs>
              <w:tab w:val="right" w:leader="dot" w:pos="9016"/>
            </w:tabs>
            <w:rPr>
              <w:rFonts w:eastAsiaTheme="minorEastAsia"/>
              <w:noProof/>
              <w:kern w:val="2"/>
              <w:sz w:val="24"/>
              <w:szCs w:val="24"/>
              <w:lang w:eastAsia="en-MY"/>
              <w14:ligatures w14:val="standardContextual"/>
            </w:rPr>
          </w:pPr>
          <w:hyperlink w:anchor="_Toc189070430" w:history="1">
            <w:r w:rsidRPr="00C822C4">
              <w:rPr>
                <w:rStyle w:val="Hyperlink"/>
                <w:noProof/>
              </w:rPr>
              <w:t>Features:</w:t>
            </w:r>
            <w:r>
              <w:rPr>
                <w:noProof/>
                <w:webHidden/>
              </w:rPr>
              <w:tab/>
            </w:r>
            <w:r>
              <w:rPr>
                <w:noProof/>
                <w:webHidden/>
              </w:rPr>
              <w:fldChar w:fldCharType="begin"/>
            </w:r>
            <w:r>
              <w:rPr>
                <w:noProof/>
                <w:webHidden/>
              </w:rPr>
              <w:instrText xml:space="preserve"> PAGEREF _Toc189070430 \h </w:instrText>
            </w:r>
            <w:r>
              <w:rPr>
                <w:noProof/>
                <w:webHidden/>
              </w:rPr>
            </w:r>
            <w:r>
              <w:rPr>
                <w:noProof/>
                <w:webHidden/>
              </w:rPr>
              <w:fldChar w:fldCharType="separate"/>
            </w:r>
            <w:r>
              <w:rPr>
                <w:noProof/>
                <w:webHidden/>
              </w:rPr>
              <w:t>2</w:t>
            </w:r>
            <w:r>
              <w:rPr>
                <w:noProof/>
                <w:webHidden/>
              </w:rPr>
              <w:fldChar w:fldCharType="end"/>
            </w:r>
          </w:hyperlink>
        </w:p>
        <w:p w14:paraId="5BB5920E" w14:textId="50B671B1" w:rsidR="00595DCE" w:rsidRDefault="00595DCE">
          <w:pPr>
            <w:pStyle w:val="TOC2"/>
            <w:tabs>
              <w:tab w:val="right" w:leader="dot" w:pos="9016"/>
            </w:tabs>
            <w:rPr>
              <w:rFonts w:eastAsiaTheme="minorEastAsia"/>
              <w:noProof/>
              <w:kern w:val="2"/>
              <w:sz w:val="24"/>
              <w:szCs w:val="24"/>
              <w:lang w:eastAsia="en-MY"/>
              <w14:ligatures w14:val="standardContextual"/>
            </w:rPr>
          </w:pPr>
          <w:hyperlink w:anchor="_Toc189070431" w:history="1">
            <w:r w:rsidRPr="00C822C4">
              <w:rPr>
                <w:rStyle w:val="Hyperlink"/>
                <w:noProof/>
              </w:rPr>
              <w:t>Technologies Used:</w:t>
            </w:r>
            <w:r>
              <w:rPr>
                <w:noProof/>
                <w:webHidden/>
              </w:rPr>
              <w:tab/>
            </w:r>
            <w:r>
              <w:rPr>
                <w:noProof/>
                <w:webHidden/>
              </w:rPr>
              <w:fldChar w:fldCharType="begin"/>
            </w:r>
            <w:r>
              <w:rPr>
                <w:noProof/>
                <w:webHidden/>
              </w:rPr>
              <w:instrText xml:space="preserve"> PAGEREF _Toc189070431 \h </w:instrText>
            </w:r>
            <w:r>
              <w:rPr>
                <w:noProof/>
                <w:webHidden/>
              </w:rPr>
            </w:r>
            <w:r>
              <w:rPr>
                <w:noProof/>
                <w:webHidden/>
              </w:rPr>
              <w:fldChar w:fldCharType="separate"/>
            </w:r>
            <w:r>
              <w:rPr>
                <w:noProof/>
                <w:webHidden/>
              </w:rPr>
              <w:t>2</w:t>
            </w:r>
            <w:r>
              <w:rPr>
                <w:noProof/>
                <w:webHidden/>
              </w:rPr>
              <w:fldChar w:fldCharType="end"/>
            </w:r>
          </w:hyperlink>
        </w:p>
        <w:p w14:paraId="5FB11C65" w14:textId="59820429" w:rsidR="00595DCE" w:rsidRDefault="00595DCE">
          <w:pPr>
            <w:pStyle w:val="TOC2"/>
            <w:tabs>
              <w:tab w:val="right" w:leader="dot" w:pos="9016"/>
            </w:tabs>
            <w:rPr>
              <w:rFonts w:eastAsiaTheme="minorEastAsia"/>
              <w:noProof/>
              <w:kern w:val="2"/>
              <w:sz w:val="24"/>
              <w:szCs w:val="24"/>
              <w:lang w:eastAsia="en-MY"/>
              <w14:ligatures w14:val="standardContextual"/>
            </w:rPr>
          </w:pPr>
          <w:hyperlink w:anchor="_Toc189070432" w:history="1">
            <w:r w:rsidRPr="00C822C4">
              <w:rPr>
                <w:rStyle w:val="Hyperlink"/>
                <w:noProof/>
              </w:rPr>
              <w:t>How It Works:</w:t>
            </w:r>
            <w:r>
              <w:rPr>
                <w:noProof/>
                <w:webHidden/>
              </w:rPr>
              <w:tab/>
            </w:r>
            <w:r>
              <w:rPr>
                <w:noProof/>
                <w:webHidden/>
              </w:rPr>
              <w:fldChar w:fldCharType="begin"/>
            </w:r>
            <w:r>
              <w:rPr>
                <w:noProof/>
                <w:webHidden/>
              </w:rPr>
              <w:instrText xml:space="preserve"> PAGEREF _Toc189070432 \h </w:instrText>
            </w:r>
            <w:r>
              <w:rPr>
                <w:noProof/>
                <w:webHidden/>
              </w:rPr>
            </w:r>
            <w:r>
              <w:rPr>
                <w:noProof/>
                <w:webHidden/>
              </w:rPr>
              <w:fldChar w:fldCharType="separate"/>
            </w:r>
            <w:r>
              <w:rPr>
                <w:noProof/>
                <w:webHidden/>
              </w:rPr>
              <w:t>3</w:t>
            </w:r>
            <w:r>
              <w:rPr>
                <w:noProof/>
                <w:webHidden/>
              </w:rPr>
              <w:fldChar w:fldCharType="end"/>
            </w:r>
          </w:hyperlink>
        </w:p>
        <w:p w14:paraId="289B2B74" w14:textId="1E1D8004" w:rsidR="00595DCE" w:rsidRDefault="00595DCE">
          <w:pPr>
            <w:pStyle w:val="TOC2"/>
            <w:tabs>
              <w:tab w:val="right" w:leader="dot" w:pos="9016"/>
            </w:tabs>
            <w:rPr>
              <w:rFonts w:eastAsiaTheme="minorEastAsia"/>
              <w:noProof/>
              <w:kern w:val="2"/>
              <w:sz w:val="24"/>
              <w:szCs w:val="24"/>
              <w:lang w:eastAsia="en-MY"/>
              <w14:ligatures w14:val="standardContextual"/>
            </w:rPr>
          </w:pPr>
          <w:hyperlink w:anchor="_Toc189070433" w:history="1">
            <w:r w:rsidRPr="00C822C4">
              <w:rPr>
                <w:rStyle w:val="Hyperlink"/>
                <w:noProof/>
              </w:rPr>
              <w:t>Project Background</w:t>
            </w:r>
            <w:r>
              <w:rPr>
                <w:noProof/>
                <w:webHidden/>
              </w:rPr>
              <w:tab/>
            </w:r>
            <w:r>
              <w:rPr>
                <w:noProof/>
                <w:webHidden/>
              </w:rPr>
              <w:fldChar w:fldCharType="begin"/>
            </w:r>
            <w:r>
              <w:rPr>
                <w:noProof/>
                <w:webHidden/>
              </w:rPr>
              <w:instrText xml:space="preserve"> PAGEREF _Toc189070433 \h </w:instrText>
            </w:r>
            <w:r>
              <w:rPr>
                <w:noProof/>
                <w:webHidden/>
              </w:rPr>
            </w:r>
            <w:r>
              <w:rPr>
                <w:noProof/>
                <w:webHidden/>
              </w:rPr>
              <w:fldChar w:fldCharType="separate"/>
            </w:r>
            <w:r>
              <w:rPr>
                <w:noProof/>
                <w:webHidden/>
              </w:rPr>
              <w:t>3</w:t>
            </w:r>
            <w:r>
              <w:rPr>
                <w:noProof/>
                <w:webHidden/>
              </w:rPr>
              <w:fldChar w:fldCharType="end"/>
            </w:r>
          </w:hyperlink>
        </w:p>
        <w:p w14:paraId="63DED608" w14:textId="267C5416" w:rsidR="00595DCE" w:rsidRDefault="00595DCE">
          <w:pPr>
            <w:pStyle w:val="TOC2"/>
            <w:tabs>
              <w:tab w:val="right" w:leader="dot" w:pos="9016"/>
            </w:tabs>
            <w:rPr>
              <w:rFonts w:eastAsiaTheme="minorEastAsia"/>
              <w:noProof/>
              <w:kern w:val="2"/>
              <w:sz w:val="24"/>
              <w:szCs w:val="24"/>
              <w:lang w:eastAsia="en-MY"/>
              <w14:ligatures w14:val="standardContextual"/>
            </w:rPr>
          </w:pPr>
          <w:hyperlink w:anchor="_Toc189070434" w:history="1">
            <w:r w:rsidRPr="00C822C4">
              <w:rPr>
                <w:rStyle w:val="Hyperlink"/>
                <w:noProof/>
              </w:rPr>
              <w:t>Problem Statement</w:t>
            </w:r>
            <w:r>
              <w:rPr>
                <w:noProof/>
                <w:webHidden/>
              </w:rPr>
              <w:tab/>
            </w:r>
            <w:r>
              <w:rPr>
                <w:noProof/>
                <w:webHidden/>
              </w:rPr>
              <w:fldChar w:fldCharType="begin"/>
            </w:r>
            <w:r>
              <w:rPr>
                <w:noProof/>
                <w:webHidden/>
              </w:rPr>
              <w:instrText xml:space="preserve"> PAGEREF _Toc189070434 \h </w:instrText>
            </w:r>
            <w:r>
              <w:rPr>
                <w:noProof/>
                <w:webHidden/>
              </w:rPr>
            </w:r>
            <w:r>
              <w:rPr>
                <w:noProof/>
                <w:webHidden/>
              </w:rPr>
              <w:fldChar w:fldCharType="separate"/>
            </w:r>
            <w:r>
              <w:rPr>
                <w:noProof/>
                <w:webHidden/>
              </w:rPr>
              <w:t>3</w:t>
            </w:r>
            <w:r>
              <w:rPr>
                <w:noProof/>
                <w:webHidden/>
              </w:rPr>
              <w:fldChar w:fldCharType="end"/>
            </w:r>
          </w:hyperlink>
        </w:p>
        <w:p w14:paraId="76C5E963" w14:textId="49EB1015" w:rsidR="00595DCE" w:rsidRDefault="00595DCE">
          <w:pPr>
            <w:pStyle w:val="TOC2"/>
            <w:tabs>
              <w:tab w:val="right" w:leader="dot" w:pos="9016"/>
            </w:tabs>
            <w:rPr>
              <w:rFonts w:eastAsiaTheme="minorEastAsia"/>
              <w:noProof/>
              <w:kern w:val="2"/>
              <w:sz w:val="24"/>
              <w:szCs w:val="24"/>
              <w:lang w:eastAsia="en-MY"/>
              <w14:ligatures w14:val="standardContextual"/>
            </w:rPr>
          </w:pPr>
          <w:hyperlink w:anchor="_Toc189070435" w:history="1">
            <w:r w:rsidRPr="00C822C4">
              <w:rPr>
                <w:rStyle w:val="Hyperlink"/>
                <w:noProof/>
              </w:rPr>
              <w:t>Approach:</w:t>
            </w:r>
            <w:r>
              <w:rPr>
                <w:noProof/>
                <w:webHidden/>
              </w:rPr>
              <w:tab/>
            </w:r>
            <w:r>
              <w:rPr>
                <w:noProof/>
                <w:webHidden/>
              </w:rPr>
              <w:fldChar w:fldCharType="begin"/>
            </w:r>
            <w:r>
              <w:rPr>
                <w:noProof/>
                <w:webHidden/>
              </w:rPr>
              <w:instrText xml:space="preserve"> PAGEREF _Toc189070435 \h </w:instrText>
            </w:r>
            <w:r>
              <w:rPr>
                <w:noProof/>
                <w:webHidden/>
              </w:rPr>
            </w:r>
            <w:r>
              <w:rPr>
                <w:noProof/>
                <w:webHidden/>
              </w:rPr>
              <w:fldChar w:fldCharType="separate"/>
            </w:r>
            <w:r>
              <w:rPr>
                <w:noProof/>
                <w:webHidden/>
              </w:rPr>
              <w:t>4</w:t>
            </w:r>
            <w:r>
              <w:rPr>
                <w:noProof/>
                <w:webHidden/>
              </w:rPr>
              <w:fldChar w:fldCharType="end"/>
            </w:r>
          </w:hyperlink>
        </w:p>
        <w:p w14:paraId="21977E2B" w14:textId="71D59EF9" w:rsidR="00595DCE" w:rsidRDefault="00595DCE">
          <w:pPr>
            <w:pStyle w:val="TOC2"/>
            <w:tabs>
              <w:tab w:val="right" w:leader="dot" w:pos="9016"/>
            </w:tabs>
            <w:rPr>
              <w:rFonts w:eastAsiaTheme="minorEastAsia"/>
              <w:noProof/>
              <w:kern w:val="2"/>
              <w:sz w:val="24"/>
              <w:szCs w:val="24"/>
              <w:lang w:eastAsia="en-MY"/>
              <w14:ligatures w14:val="standardContextual"/>
            </w:rPr>
          </w:pPr>
          <w:hyperlink w:anchor="_Toc189070436" w:history="1">
            <w:r w:rsidRPr="00C822C4">
              <w:rPr>
                <w:rStyle w:val="Hyperlink"/>
                <w:noProof/>
              </w:rPr>
              <w:t>System Design</w:t>
            </w:r>
            <w:r>
              <w:rPr>
                <w:noProof/>
                <w:webHidden/>
              </w:rPr>
              <w:tab/>
            </w:r>
            <w:r>
              <w:rPr>
                <w:noProof/>
                <w:webHidden/>
              </w:rPr>
              <w:fldChar w:fldCharType="begin"/>
            </w:r>
            <w:r>
              <w:rPr>
                <w:noProof/>
                <w:webHidden/>
              </w:rPr>
              <w:instrText xml:space="preserve"> PAGEREF _Toc189070436 \h </w:instrText>
            </w:r>
            <w:r>
              <w:rPr>
                <w:noProof/>
                <w:webHidden/>
              </w:rPr>
            </w:r>
            <w:r>
              <w:rPr>
                <w:noProof/>
                <w:webHidden/>
              </w:rPr>
              <w:fldChar w:fldCharType="separate"/>
            </w:r>
            <w:r>
              <w:rPr>
                <w:noProof/>
                <w:webHidden/>
              </w:rPr>
              <w:t>5</w:t>
            </w:r>
            <w:r>
              <w:rPr>
                <w:noProof/>
                <w:webHidden/>
              </w:rPr>
              <w:fldChar w:fldCharType="end"/>
            </w:r>
          </w:hyperlink>
        </w:p>
        <w:p w14:paraId="4BCFED32" w14:textId="6E5CF7E5" w:rsidR="00595DCE" w:rsidRDefault="00595DCE">
          <w:pPr>
            <w:pStyle w:val="TOC1"/>
            <w:tabs>
              <w:tab w:val="left" w:pos="480"/>
              <w:tab w:val="right" w:leader="dot" w:pos="9016"/>
            </w:tabs>
            <w:rPr>
              <w:rFonts w:eastAsiaTheme="minorEastAsia"/>
              <w:noProof/>
              <w:kern w:val="2"/>
              <w:sz w:val="24"/>
              <w:szCs w:val="24"/>
              <w:lang w:eastAsia="en-MY"/>
              <w14:ligatures w14:val="standardContextual"/>
            </w:rPr>
          </w:pPr>
          <w:hyperlink w:anchor="_Toc189070437" w:history="1">
            <w:r w:rsidRPr="00C822C4">
              <w:rPr>
                <w:rStyle w:val="Hyperlink"/>
                <w:noProof/>
              </w:rPr>
              <w:t>1.</w:t>
            </w:r>
            <w:r>
              <w:rPr>
                <w:rFonts w:eastAsiaTheme="minorEastAsia"/>
                <w:noProof/>
                <w:kern w:val="2"/>
                <w:sz w:val="24"/>
                <w:szCs w:val="24"/>
                <w:lang w:eastAsia="en-MY"/>
                <w14:ligatures w14:val="standardContextual"/>
              </w:rPr>
              <w:tab/>
            </w:r>
            <w:r w:rsidRPr="00C822C4">
              <w:rPr>
                <w:rStyle w:val="Hyperlink"/>
                <w:noProof/>
              </w:rPr>
              <w:t>Imple</w:t>
            </w:r>
            <w:r w:rsidRPr="00C822C4">
              <w:rPr>
                <w:rStyle w:val="Hyperlink"/>
                <w:noProof/>
              </w:rPr>
              <w:t>m</w:t>
            </w:r>
            <w:r w:rsidRPr="00C822C4">
              <w:rPr>
                <w:rStyle w:val="Hyperlink"/>
                <w:noProof/>
              </w:rPr>
              <w:t>entation</w:t>
            </w:r>
            <w:r>
              <w:rPr>
                <w:noProof/>
                <w:webHidden/>
              </w:rPr>
              <w:tab/>
            </w:r>
            <w:r>
              <w:rPr>
                <w:noProof/>
                <w:webHidden/>
              </w:rPr>
              <w:fldChar w:fldCharType="begin"/>
            </w:r>
            <w:r>
              <w:rPr>
                <w:noProof/>
                <w:webHidden/>
              </w:rPr>
              <w:instrText xml:space="preserve"> PAGEREF _Toc189070437 \h </w:instrText>
            </w:r>
            <w:r>
              <w:rPr>
                <w:noProof/>
                <w:webHidden/>
              </w:rPr>
            </w:r>
            <w:r>
              <w:rPr>
                <w:noProof/>
                <w:webHidden/>
              </w:rPr>
              <w:fldChar w:fldCharType="separate"/>
            </w:r>
            <w:r>
              <w:rPr>
                <w:noProof/>
                <w:webHidden/>
              </w:rPr>
              <w:t>5</w:t>
            </w:r>
            <w:r>
              <w:rPr>
                <w:noProof/>
                <w:webHidden/>
              </w:rPr>
              <w:fldChar w:fldCharType="end"/>
            </w:r>
          </w:hyperlink>
        </w:p>
        <w:p w14:paraId="02CB6C23" w14:textId="1B34D07C" w:rsidR="00595DCE" w:rsidRDefault="00595DCE">
          <w:pPr>
            <w:pStyle w:val="TOC1"/>
            <w:tabs>
              <w:tab w:val="left" w:pos="480"/>
              <w:tab w:val="right" w:leader="dot" w:pos="9016"/>
            </w:tabs>
            <w:rPr>
              <w:rFonts w:eastAsiaTheme="minorEastAsia"/>
              <w:noProof/>
              <w:kern w:val="2"/>
              <w:sz w:val="24"/>
              <w:szCs w:val="24"/>
              <w:lang w:eastAsia="en-MY"/>
              <w14:ligatures w14:val="standardContextual"/>
            </w:rPr>
          </w:pPr>
          <w:hyperlink w:anchor="_Toc189070438" w:history="1">
            <w:r w:rsidRPr="00C822C4">
              <w:rPr>
                <w:rStyle w:val="Hyperlink"/>
                <w:noProof/>
              </w:rPr>
              <w:t>2.</w:t>
            </w:r>
            <w:r>
              <w:rPr>
                <w:rFonts w:eastAsiaTheme="minorEastAsia"/>
                <w:noProof/>
                <w:kern w:val="2"/>
                <w:sz w:val="24"/>
                <w:szCs w:val="24"/>
                <w:lang w:eastAsia="en-MY"/>
                <w14:ligatures w14:val="standardContextual"/>
              </w:rPr>
              <w:tab/>
            </w:r>
            <w:r w:rsidRPr="00C822C4">
              <w:rPr>
                <w:rStyle w:val="Hyperlink"/>
                <w:noProof/>
              </w:rPr>
              <w:t>Output</w:t>
            </w:r>
            <w:r>
              <w:rPr>
                <w:noProof/>
                <w:webHidden/>
              </w:rPr>
              <w:tab/>
            </w:r>
            <w:r>
              <w:rPr>
                <w:noProof/>
                <w:webHidden/>
              </w:rPr>
              <w:fldChar w:fldCharType="begin"/>
            </w:r>
            <w:r>
              <w:rPr>
                <w:noProof/>
                <w:webHidden/>
              </w:rPr>
              <w:instrText xml:space="preserve"> PAGEREF _Toc189070438 \h </w:instrText>
            </w:r>
            <w:r>
              <w:rPr>
                <w:noProof/>
                <w:webHidden/>
              </w:rPr>
            </w:r>
            <w:r>
              <w:rPr>
                <w:noProof/>
                <w:webHidden/>
              </w:rPr>
              <w:fldChar w:fldCharType="separate"/>
            </w:r>
            <w:r>
              <w:rPr>
                <w:noProof/>
                <w:webHidden/>
              </w:rPr>
              <w:t>7</w:t>
            </w:r>
            <w:r>
              <w:rPr>
                <w:noProof/>
                <w:webHidden/>
              </w:rPr>
              <w:fldChar w:fldCharType="end"/>
            </w:r>
          </w:hyperlink>
        </w:p>
        <w:p w14:paraId="6D7B6B7A" w14:textId="51002D71" w:rsidR="003D44E8" w:rsidRDefault="003D44E8">
          <w:r>
            <w:rPr>
              <w:b/>
              <w:bCs/>
              <w:noProof/>
            </w:rPr>
            <w:fldChar w:fldCharType="end"/>
          </w:r>
        </w:p>
      </w:sdtContent>
    </w:sdt>
    <w:p w14:paraId="15F4B664" w14:textId="67CBA2AB" w:rsidR="003D44E8" w:rsidRDefault="003D44E8">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26035F63" w14:textId="47C61A88" w:rsidR="0095710D" w:rsidRDefault="0095710D" w:rsidP="00FF2C4F">
      <w:pPr>
        <w:pStyle w:val="Heading1"/>
        <w:jc w:val="both"/>
      </w:pPr>
      <w:bookmarkStart w:id="0" w:name="_Toc189070427"/>
      <w:r>
        <w:lastRenderedPageBreak/>
        <w:t>Project Introduction and Overview:</w:t>
      </w:r>
      <w:bookmarkEnd w:id="0"/>
    </w:p>
    <w:p w14:paraId="444ADFF5" w14:textId="556F32F9" w:rsidR="00183E57" w:rsidRPr="00183E57" w:rsidRDefault="00183E57" w:rsidP="00FF2C4F">
      <w:pPr>
        <w:pStyle w:val="Heading2"/>
        <w:jc w:val="both"/>
      </w:pPr>
      <w:bookmarkStart w:id="1" w:name="_Toc189070428"/>
      <w:r w:rsidRPr="00183E57">
        <w:t>Introduction</w:t>
      </w:r>
      <w:bookmarkEnd w:id="1"/>
    </w:p>
    <w:p w14:paraId="3319CA31" w14:textId="77777777" w:rsidR="00F022BE" w:rsidRDefault="00F022BE" w:rsidP="00F022BE">
      <w:pPr>
        <w:jc w:val="both"/>
      </w:pPr>
      <w:r w:rsidRPr="00F022BE">
        <w:t xml:space="preserve">Welcome to the Insurance Policy </w:t>
      </w:r>
      <w:proofErr w:type="spellStart"/>
      <w:r w:rsidRPr="00F022BE">
        <w:t>HelpMate</w:t>
      </w:r>
      <w:proofErr w:type="spellEnd"/>
      <w:r w:rsidRPr="00F022BE">
        <w:t xml:space="preserve"> AI project! This notebook demonstrates how to build an AI-driven assistant that helps users understand, compare, and manage insurance policies efficiently.</w:t>
      </w:r>
    </w:p>
    <w:p w14:paraId="1D0B49BE" w14:textId="2F0D7A4E" w:rsidR="00183E57" w:rsidRPr="00183E57" w:rsidRDefault="00183E57" w:rsidP="00FF2C4F">
      <w:pPr>
        <w:pStyle w:val="Heading2"/>
        <w:jc w:val="both"/>
      </w:pPr>
      <w:bookmarkStart w:id="2" w:name="_Toc189070429"/>
      <w:r w:rsidRPr="00183E57">
        <w:t>Objective:</w:t>
      </w:r>
      <w:bookmarkEnd w:id="2"/>
    </w:p>
    <w:p w14:paraId="6C55E7E8" w14:textId="319D2A15" w:rsidR="00F022BE" w:rsidRPr="00F022BE" w:rsidRDefault="00F022BE" w:rsidP="00F022BE">
      <w:pPr>
        <w:jc w:val="both"/>
      </w:pPr>
      <w:r w:rsidRPr="00F022BE">
        <w:t>The goal is to create an intelligent system that assists users in navigating insurance policies by providing:</w:t>
      </w:r>
    </w:p>
    <w:p w14:paraId="36AEAA2A" w14:textId="77777777" w:rsidR="00F022BE" w:rsidRPr="00F022BE" w:rsidRDefault="00F022BE" w:rsidP="00F022BE">
      <w:pPr>
        <w:numPr>
          <w:ilvl w:val="0"/>
          <w:numId w:val="17"/>
        </w:numPr>
        <w:jc w:val="both"/>
      </w:pPr>
      <w:r w:rsidRPr="00F022BE">
        <w:rPr>
          <w:b/>
          <w:bCs/>
        </w:rPr>
        <w:t>Personalized recommendations</w:t>
      </w:r>
      <w:r w:rsidRPr="00F022BE">
        <w:t> based on user needs.</w:t>
      </w:r>
    </w:p>
    <w:p w14:paraId="65C2E2E6" w14:textId="77777777" w:rsidR="00F022BE" w:rsidRPr="00F022BE" w:rsidRDefault="00F022BE" w:rsidP="00F022BE">
      <w:pPr>
        <w:numPr>
          <w:ilvl w:val="0"/>
          <w:numId w:val="17"/>
        </w:numPr>
        <w:jc w:val="both"/>
      </w:pPr>
      <w:r w:rsidRPr="00F022BE">
        <w:rPr>
          <w:b/>
          <w:bCs/>
        </w:rPr>
        <w:t>Comparison of different policies</w:t>
      </w:r>
      <w:r w:rsidRPr="00F022BE">
        <w:t> to highlight key differences.</w:t>
      </w:r>
    </w:p>
    <w:p w14:paraId="00878300" w14:textId="77777777" w:rsidR="00F022BE" w:rsidRPr="00F022BE" w:rsidRDefault="00F022BE" w:rsidP="00F022BE">
      <w:pPr>
        <w:numPr>
          <w:ilvl w:val="0"/>
          <w:numId w:val="17"/>
        </w:numPr>
        <w:jc w:val="both"/>
      </w:pPr>
      <w:r w:rsidRPr="00F022BE">
        <w:rPr>
          <w:b/>
          <w:bCs/>
        </w:rPr>
        <w:t>Guidance on the claims process</w:t>
      </w:r>
      <w:r w:rsidRPr="00F022BE">
        <w:t> to simplify documentation and submission.</w:t>
      </w:r>
    </w:p>
    <w:p w14:paraId="69B94AA0" w14:textId="77777777" w:rsidR="00F022BE" w:rsidRPr="00F022BE" w:rsidRDefault="00F022BE" w:rsidP="00F022BE">
      <w:pPr>
        <w:numPr>
          <w:ilvl w:val="0"/>
          <w:numId w:val="17"/>
        </w:numPr>
        <w:jc w:val="both"/>
      </w:pPr>
      <w:r w:rsidRPr="00F022BE">
        <w:rPr>
          <w:b/>
          <w:bCs/>
        </w:rPr>
        <w:t>Regulatory insights</w:t>
      </w:r>
      <w:r w:rsidRPr="00F022BE">
        <w:t> to explain legal terms and policy conditions.</w:t>
      </w:r>
    </w:p>
    <w:p w14:paraId="5518CFEB" w14:textId="0470BBBD" w:rsidR="00183E57" w:rsidRPr="00183E57" w:rsidRDefault="00183E57" w:rsidP="00FF2C4F">
      <w:pPr>
        <w:jc w:val="both"/>
      </w:pPr>
    </w:p>
    <w:p w14:paraId="33ED58AB" w14:textId="77777777" w:rsidR="00183E57" w:rsidRPr="00183E57" w:rsidRDefault="00183E57" w:rsidP="00FF2C4F">
      <w:pPr>
        <w:pStyle w:val="Heading2"/>
        <w:jc w:val="both"/>
      </w:pPr>
      <w:bookmarkStart w:id="3" w:name="_Toc189070430"/>
      <w:r w:rsidRPr="00183E57">
        <w:t>Features:</w:t>
      </w:r>
      <w:bookmarkEnd w:id="3"/>
    </w:p>
    <w:p w14:paraId="42E82BC6" w14:textId="29DA63E5" w:rsidR="00F022BE" w:rsidRPr="00F022BE" w:rsidRDefault="00F022BE" w:rsidP="00F022BE">
      <w:pPr>
        <w:numPr>
          <w:ilvl w:val="0"/>
          <w:numId w:val="1"/>
        </w:numPr>
        <w:jc w:val="both"/>
      </w:pPr>
      <w:r w:rsidRPr="00F022BE">
        <w:rPr>
          <w:b/>
          <w:bCs/>
        </w:rPr>
        <w:t>Policy Recommendations:</w:t>
      </w:r>
      <w:r w:rsidRPr="00F022BE">
        <w:t> Suggest the best insurance policy based on coverage needs and budget.</w:t>
      </w:r>
    </w:p>
    <w:p w14:paraId="5FE412EF" w14:textId="77777777" w:rsidR="00F022BE" w:rsidRPr="00F022BE" w:rsidRDefault="00F022BE" w:rsidP="00F022BE">
      <w:pPr>
        <w:numPr>
          <w:ilvl w:val="0"/>
          <w:numId w:val="1"/>
        </w:numPr>
        <w:jc w:val="both"/>
      </w:pPr>
      <w:r w:rsidRPr="00F022BE">
        <w:rPr>
          <w:b/>
          <w:bCs/>
        </w:rPr>
        <w:t>Policy Comparison:</w:t>
      </w:r>
      <w:r w:rsidRPr="00F022BE">
        <w:t> Highlight differences in coverage, premium, exclusions, and benefits.</w:t>
      </w:r>
    </w:p>
    <w:p w14:paraId="4BB74A04" w14:textId="77777777" w:rsidR="00F022BE" w:rsidRPr="00F022BE" w:rsidRDefault="00F022BE" w:rsidP="00F022BE">
      <w:pPr>
        <w:numPr>
          <w:ilvl w:val="0"/>
          <w:numId w:val="1"/>
        </w:numPr>
        <w:jc w:val="both"/>
      </w:pPr>
      <w:r w:rsidRPr="00F022BE">
        <w:rPr>
          <w:b/>
          <w:bCs/>
        </w:rPr>
        <w:t>Claims Assistance:</w:t>
      </w:r>
      <w:r w:rsidRPr="00F022BE">
        <w:t> Guide users through the claims process with documentation support.</w:t>
      </w:r>
    </w:p>
    <w:p w14:paraId="519F6A92" w14:textId="77777777" w:rsidR="00F022BE" w:rsidRPr="00F022BE" w:rsidRDefault="00F022BE" w:rsidP="00F022BE">
      <w:pPr>
        <w:numPr>
          <w:ilvl w:val="0"/>
          <w:numId w:val="1"/>
        </w:numPr>
        <w:jc w:val="both"/>
      </w:pPr>
      <w:r w:rsidRPr="00F022BE">
        <w:rPr>
          <w:b/>
          <w:bCs/>
        </w:rPr>
        <w:t>Renewal Alerts:</w:t>
      </w:r>
      <w:r w:rsidRPr="00F022BE">
        <w:t> Remind users about policy renewals and suggest alternatives if needed.</w:t>
      </w:r>
    </w:p>
    <w:p w14:paraId="7BFD4802" w14:textId="6BC84B30" w:rsidR="00183E57" w:rsidRPr="00183E57" w:rsidRDefault="00183E57" w:rsidP="00F022BE">
      <w:pPr>
        <w:numPr>
          <w:ilvl w:val="0"/>
          <w:numId w:val="1"/>
        </w:numPr>
        <w:jc w:val="both"/>
      </w:pPr>
      <w:r w:rsidRPr="00183E57">
        <w:t>Technologies Used:</w:t>
      </w:r>
    </w:p>
    <w:p w14:paraId="3EC06485" w14:textId="77777777" w:rsidR="00183E57" w:rsidRPr="00183E57" w:rsidRDefault="00183E57" w:rsidP="00FF2C4F">
      <w:pPr>
        <w:numPr>
          <w:ilvl w:val="0"/>
          <w:numId w:val="2"/>
        </w:numPr>
        <w:jc w:val="both"/>
      </w:pPr>
      <w:r w:rsidRPr="00183E57">
        <w:t>OpenAI's GPT Model: For natural language processing and conversational capabilities.</w:t>
      </w:r>
    </w:p>
    <w:p w14:paraId="75DD1C74" w14:textId="77777777" w:rsidR="00183E57" w:rsidRPr="00183E57" w:rsidRDefault="00183E57" w:rsidP="00FF2C4F">
      <w:pPr>
        <w:numPr>
          <w:ilvl w:val="0"/>
          <w:numId w:val="2"/>
        </w:numPr>
        <w:jc w:val="both"/>
      </w:pPr>
      <w:r w:rsidRPr="00183E57">
        <w:t>APIs: To fetch live travel data, such as flights, accommodations, and activities.</w:t>
      </w:r>
    </w:p>
    <w:p w14:paraId="3E997BB0" w14:textId="77777777" w:rsidR="00183E57" w:rsidRPr="00183E57" w:rsidRDefault="00183E57" w:rsidP="00FF2C4F">
      <w:pPr>
        <w:numPr>
          <w:ilvl w:val="0"/>
          <w:numId w:val="2"/>
        </w:numPr>
        <w:jc w:val="both"/>
      </w:pPr>
      <w:r w:rsidRPr="00183E57">
        <w:t>Python Libraries: For data processing, visualization, and integration with external services.</w:t>
      </w:r>
    </w:p>
    <w:p w14:paraId="212AD7FF" w14:textId="213D7486" w:rsidR="00183E57" w:rsidRDefault="00F022BE" w:rsidP="00FF2C4F">
      <w:pPr>
        <w:pStyle w:val="Heading2"/>
        <w:jc w:val="both"/>
      </w:pPr>
      <w:bookmarkStart w:id="4" w:name="_Toc189070431"/>
      <w:r>
        <w:t>Technologies Used:</w:t>
      </w:r>
      <w:bookmarkEnd w:id="4"/>
    </w:p>
    <w:p w14:paraId="60050EEC" w14:textId="77777777" w:rsidR="00F022BE" w:rsidRPr="00F022BE" w:rsidRDefault="00F022BE" w:rsidP="00F022BE">
      <w:pPr>
        <w:numPr>
          <w:ilvl w:val="0"/>
          <w:numId w:val="19"/>
        </w:numPr>
      </w:pPr>
      <w:r w:rsidRPr="00F022BE">
        <w:rPr>
          <w:b/>
          <w:bCs/>
        </w:rPr>
        <w:t>OpenAI's GPT Model:</w:t>
      </w:r>
      <w:r w:rsidRPr="00F022BE">
        <w:t> For understanding user queries and generating policy recommendations.</w:t>
      </w:r>
    </w:p>
    <w:p w14:paraId="3D1A5CDC" w14:textId="77777777" w:rsidR="00F022BE" w:rsidRPr="00F022BE" w:rsidRDefault="00F022BE" w:rsidP="00F022BE">
      <w:pPr>
        <w:numPr>
          <w:ilvl w:val="0"/>
          <w:numId w:val="19"/>
        </w:numPr>
      </w:pPr>
      <w:r w:rsidRPr="00F022BE">
        <w:rPr>
          <w:b/>
          <w:bCs/>
        </w:rPr>
        <w:t>APIs:</w:t>
      </w:r>
      <w:r w:rsidRPr="00F022BE">
        <w:t> To fetch live insurance data, premium rates, and claim status updates.</w:t>
      </w:r>
    </w:p>
    <w:p w14:paraId="376937B1" w14:textId="77777777" w:rsidR="00F022BE" w:rsidRPr="00F022BE" w:rsidRDefault="00F022BE" w:rsidP="00F022BE">
      <w:pPr>
        <w:numPr>
          <w:ilvl w:val="0"/>
          <w:numId w:val="19"/>
        </w:numPr>
      </w:pPr>
      <w:r w:rsidRPr="00F022BE">
        <w:rPr>
          <w:b/>
          <w:bCs/>
        </w:rPr>
        <w:t>Python Libraries:</w:t>
      </w:r>
      <w:r w:rsidRPr="00F022BE">
        <w:t> For data processing, visualization, and integration with external services.</w:t>
      </w:r>
    </w:p>
    <w:p w14:paraId="2C4A2A97" w14:textId="77777777" w:rsidR="00F022BE" w:rsidRDefault="00F022BE" w:rsidP="00F022BE">
      <w:pPr>
        <w:pStyle w:val="Heading2"/>
        <w:jc w:val="both"/>
      </w:pPr>
      <w:bookmarkStart w:id="5" w:name="_Toc189070432"/>
      <w:r w:rsidRPr="00183E57">
        <w:lastRenderedPageBreak/>
        <w:t>How It Works</w:t>
      </w:r>
      <w:r>
        <w:t>:</w:t>
      </w:r>
      <w:bookmarkEnd w:id="5"/>
    </w:p>
    <w:p w14:paraId="6B13D8C6" w14:textId="77777777" w:rsidR="00F022BE" w:rsidRPr="00F022BE" w:rsidRDefault="00F022BE" w:rsidP="00F022BE"/>
    <w:p w14:paraId="4D3634A8" w14:textId="5AE6492D" w:rsidR="0014495E" w:rsidRPr="0014495E" w:rsidRDefault="0014495E" w:rsidP="0014495E">
      <w:pPr>
        <w:numPr>
          <w:ilvl w:val="0"/>
          <w:numId w:val="3"/>
        </w:numPr>
        <w:jc w:val="both"/>
      </w:pPr>
      <w:r w:rsidRPr="0014495E">
        <w:rPr>
          <w:b/>
          <w:bCs/>
        </w:rPr>
        <w:t>User Inputs</w:t>
      </w:r>
      <w:r w:rsidRPr="0014495E">
        <w:t> details such as insurance type (health, auto, life, etc.), budget, and coverage requirements.</w:t>
      </w:r>
    </w:p>
    <w:p w14:paraId="338EF07E" w14:textId="77777777" w:rsidR="0014495E" w:rsidRPr="0014495E" w:rsidRDefault="0014495E" w:rsidP="0014495E">
      <w:pPr>
        <w:numPr>
          <w:ilvl w:val="0"/>
          <w:numId w:val="3"/>
        </w:numPr>
        <w:jc w:val="both"/>
      </w:pPr>
      <w:r w:rsidRPr="0014495E">
        <w:rPr>
          <w:b/>
          <w:bCs/>
        </w:rPr>
        <w:t>AI Processes</w:t>
      </w:r>
      <w:r w:rsidRPr="0014495E">
        <w:t> the data and retrieves relevant policy information.</w:t>
      </w:r>
    </w:p>
    <w:p w14:paraId="0DACD4FD" w14:textId="77777777" w:rsidR="0014495E" w:rsidRPr="0014495E" w:rsidRDefault="0014495E" w:rsidP="0014495E">
      <w:pPr>
        <w:numPr>
          <w:ilvl w:val="0"/>
          <w:numId w:val="3"/>
        </w:numPr>
        <w:jc w:val="both"/>
      </w:pPr>
      <w:r w:rsidRPr="0014495E">
        <w:rPr>
          <w:b/>
          <w:bCs/>
        </w:rPr>
        <w:t>Personalized Recommendations</w:t>
      </w:r>
      <w:r w:rsidRPr="0014495E">
        <w:t> are generated based on affordability and coverage suitability.</w:t>
      </w:r>
    </w:p>
    <w:p w14:paraId="3A739EC4" w14:textId="77777777" w:rsidR="0014495E" w:rsidRPr="0014495E" w:rsidRDefault="0014495E" w:rsidP="0014495E">
      <w:pPr>
        <w:numPr>
          <w:ilvl w:val="0"/>
          <w:numId w:val="3"/>
        </w:numPr>
        <w:jc w:val="both"/>
      </w:pPr>
      <w:r w:rsidRPr="0014495E">
        <w:rPr>
          <w:b/>
          <w:bCs/>
        </w:rPr>
        <w:t>Comparison &amp; Explanation</w:t>
      </w:r>
      <w:r w:rsidRPr="0014495E">
        <w:t> help users make informed decisions.</w:t>
      </w:r>
    </w:p>
    <w:p w14:paraId="009E892B" w14:textId="77777777" w:rsidR="0014495E" w:rsidRPr="0014495E" w:rsidRDefault="0014495E" w:rsidP="0014495E">
      <w:pPr>
        <w:numPr>
          <w:ilvl w:val="0"/>
          <w:numId w:val="3"/>
        </w:numPr>
        <w:jc w:val="both"/>
        <w:rPr>
          <w:b/>
          <w:bCs/>
        </w:rPr>
      </w:pPr>
      <w:r w:rsidRPr="0014495E">
        <w:rPr>
          <w:b/>
          <w:bCs/>
        </w:rPr>
        <w:t>Ongoing Assistance </w:t>
      </w:r>
      <w:r w:rsidRPr="0014495E">
        <w:t>includes claim support, policy renewal reminders, and answering user queries.</w:t>
      </w:r>
    </w:p>
    <w:p w14:paraId="699A0D1E" w14:textId="5D00E06E" w:rsidR="00183E57" w:rsidRPr="00183E57" w:rsidRDefault="00183E57" w:rsidP="0014495E">
      <w:pPr>
        <w:pStyle w:val="Heading2"/>
        <w:jc w:val="both"/>
      </w:pPr>
      <w:bookmarkStart w:id="6" w:name="_Toc189070433"/>
      <w:r w:rsidRPr="00183E57">
        <w:t>Project Background</w:t>
      </w:r>
      <w:bookmarkEnd w:id="6"/>
    </w:p>
    <w:p w14:paraId="13399C9D" w14:textId="5EB01233" w:rsidR="0014495E" w:rsidRPr="0014495E" w:rsidRDefault="0014495E" w:rsidP="0014495E">
      <w:pPr>
        <w:jc w:val="both"/>
      </w:pPr>
      <w:r w:rsidRPr="0014495E">
        <w:t>Choosing the right insurance policy is a complex and often overwhelming task. Consumers must navigate a wide range of options, comparing coverage, premiums, exclusions, and terms across different providers. Understanding policy details, filing claims, and staying updated on renewals can be daunting, especially for those unfamiliar with insurance terminology and regulations.</w:t>
      </w:r>
    </w:p>
    <w:p w14:paraId="2439F593" w14:textId="77777777" w:rsidR="0014495E" w:rsidRPr="0014495E" w:rsidRDefault="0014495E" w:rsidP="0014495E">
      <w:pPr>
        <w:jc w:val="both"/>
      </w:pPr>
      <w:r w:rsidRPr="0014495E">
        <w:t>With the advancement of AI technologies like ChatGPT, we have an opportunity to simplify this process. By leveraging natural language processing, machine learning, and real-time data integration, we can develop an intelligent assistant that helps users understand, compare, and manage insurance policies effectively.</w:t>
      </w:r>
    </w:p>
    <w:p w14:paraId="5E8EC744" w14:textId="77777777" w:rsidR="0014495E" w:rsidRPr="0014495E" w:rsidRDefault="0014495E" w:rsidP="0014495E">
      <w:pPr>
        <w:jc w:val="both"/>
      </w:pPr>
      <w:r w:rsidRPr="0014495E">
        <w:t>This project aims to create an </w:t>
      </w:r>
      <w:r w:rsidRPr="0014495E">
        <w:rPr>
          <w:b/>
          <w:bCs/>
        </w:rPr>
        <w:t xml:space="preserve">AI-powered Insurance Policy </w:t>
      </w:r>
      <w:proofErr w:type="spellStart"/>
      <w:r w:rsidRPr="0014495E">
        <w:rPr>
          <w:b/>
          <w:bCs/>
        </w:rPr>
        <w:t>HelpMate</w:t>
      </w:r>
      <w:proofErr w:type="spellEnd"/>
      <w:r w:rsidRPr="0014495E">
        <w:t>, providing users with personalized recommendations, easy-to-understand policy comparisons, and real-time assistance with claims and renewals. By automating and simplifying these processes, the system will enhance decision-making and improve the overall user experience.</w:t>
      </w:r>
    </w:p>
    <w:p w14:paraId="4454DBA0" w14:textId="267F64C1" w:rsidR="00183E57" w:rsidRPr="00183E57" w:rsidRDefault="00183E57" w:rsidP="0014495E">
      <w:pPr>
        <w:pStyle w:val="Heading2"/>
        <w:jc w:val="both"/>
      </w:pPr>
      <w:bookmarkStart w:id="7" w:name="_Toc189070434"/>
      <w:r w:rsidRPr="00183E57">
        <w:t>Problem Statement</w:t>
      </w:r>
      <w:bookmarkEnd w:id="7"/>
    </w:p>
    <w:p w14:paraId="69B8BDB5" w14:textId="10D65E1E" w:rsidR="0014495E" w:rsidRPr="0014495E" w:rsidRDefault="0014495E" w:rsidP="0014495E">
      <w:pPr>
        <w:jc w:val="both"/>
      </w:pPr>
      <w:r w:rsidRPr="0014495E">
        <w:t>Navigating insurance policies can be challenging due to several key issues:</w:t>
      </w:r>
    </w:p>
    <w:p w14:paraId="6F52C20F" w14:textId="77777777" w:rsidR="0014495E" w:rsidRPr="0014495E" w:rsidRDefault="0014495E" w:rsidP="0014495E">
      <w:pPr>
        <w:numPr>
          <w:ilvl w:val="0"/>
          <w:numId w:val="21"/>
        </w:numPr>
        <w:jc w:val="both"/>
      </w:pPr>
      <w:r w:rsidRPr="0014495E">
        <w:rPr>
          <w:b/>
          <w:bCs/>
        </w:rPr>
        <w:t>Complexity of Policy Terms:</w:t>
      </w:r>
      <w:r w:rsidRPr="0014495E">
        <w:t> Insurance documents are often filled with technical jargon, making it difficult for users to understand coverage details and exclusions.</w:t>
      </w:r>
    </w:p>
    <w:p w14:paraId="54EBBC93" w14:textId="77777777" w:rsidR="0014495E" w:rsidRPr="0014495E" w:rsidRDefault="0014495E" w:rsidP="0014495E">
      <w:pPr>
        <w:numPr>
          <w:ilvl w:val="0"/>
          <w:numId w:val="21"/>
        </w:numPr>
        <w:jc w:val="both"/>
      </w:pPr>
      <w:r w:rsidRPr="0014495E">
        <w:rPr>
          <w:b/>
          <w:bCs/>
        </w:rPr>
        <w:t>Overwhelming Choices:</w:t>
      </w:r>
      <w:r w:rsidRPr="0014495E">
        <w:t> Consumers are presented with a vast number of insurance providers and plans, leading to decision fatigue.</w:t>
      </w:r>
    </w:p>
    <w:p w14:paraId="72AE2871" w14:textId="77777777" w:rsidR="0014495E" w:rsidRPr="0014495E" w:rsidRDefault="0014495E" w:rsidP="0014495E">
      <w:pPr>
        <w:numPr>
          <w:ilvl w:val="0"/>
          <w:numId w:val="21"/>
        </w:numPr>
        <w:jc w:val="both"/>
      </w:pPr>
      <w:r w:rsidRPr="0014495E">
        <w:rPr>
          <w:b/>
          <w:bCs/>
        </w:rPr>
        <w:t>Lack of Personalization:</w:t>
      </w:r>
      <w:r w:rsidRPr="0014495E">
        <w:t> Many existing insurance recommendation tools provide generic suggestions that may not align with individual needs and financial situations.</w:t>
      </w:r>
    </w:p>
    <w:p w14:paraId="1E527D79" w14:textId="77777777" w:rsidR="0014495E" w:rsidRPr="0014495E" w:rsidRDefault="0014495E" w:rsidP="0014495E">
      <w:pPr>
        <w:numPr>
          <w:ilvl w:val="0"/>
          <w:numId w:val="21"/>
        </w:numPr>
        <w:jc w:val="both"/>
      </w:pPr>
      <w:r w:rsidRPr="0014495E">
        <w:rPr>
          <w:b/>
          <w:bCs/>
        </w:rPr>
        <w:t>Inefficient Claims Process:</w:t>
      </w:r>
      <w:r w:rsidRPr="0014495E">
        <w:t> Users struggle with understanding claim procedures, required documents, and processing times, leading to frustration and delays.</w:t>
      </w:r>
    </w:p>
    <w:p w14:paraId="5DA45FB3" w14:textId="77777777" w:rsidR="0014495E" w:rsidRPr="0014495E" w:rsidRDefault="0014495E" w:rsidP="0014495E">
      <w:pPr>
        <w:numPr>
          <w:ilvl w:val="0"/>
          <w:numId w:val="21"/>
        </w:numPr>
        <w:jc w:val="both"/>
      </w:pPr>
      <w:r w:rsidRPr="0014495E">
        <w:rPr>
          <w:b/>
          <w:bCs/>
        </w:rPr>
        <w:t>Policy Management Challenges:</w:t>
      </w:r>
      <w:r w:rsidRPr="0014495E">
        <w:t> Tracking policy renewals, premium due dates, and coverage changes is often cumbersome, leading to lapses in coverage.</w:t>
      </w:r>
    </w:p>
    <w:p w14:paraId="05F84094" w14:textId="77777777" w:rsidR="0014495E" w:rsidRPr="0014495E" w:rsidRDefault="0014495E" w:rsidP="0014495E">
      <w:pPr>
        <w:jc w:val="both"/>
      </w:pPr>
      <w:r w:rsidRPr="0014495E">
        <w:t>To address these challenges, we propose </w:t>
      </w:r>
      <w:r w:rsidRPr="0014495E">
        <w:rPr>
          <w:b/>
          <w:bCs/>
        </w:rPr>
        <w:t xml:space="preserve">Insurance Policy </w:t>
      </w:r>
      <w:proofErr w:type="spellStart"/>
      <w:r w:rsidRPr="0014495E">
        <w:rPr>
          <w:b/>
          <w:bCs/>
        </w:rPr>
        <w:t>HelpMate</w:t>
      </w:r>
      <w:proofErr w:type="spellEnd"/>
      <w:r w:rsidRPr="0014495E">
        <w:rPr>
          <w:b/>
          <w:bCs/>
        </w:rPr>
        <w:t xml:space="preserve"> AI</w:t>
      </w:r>
      <w:r w:rsidRPr="0014495E">
        <w:t xml:space="preserve">, an AI-driven assistant designed to provide users with personalized policy recommendations, simplified explanations, </w:t>
      </w:r>
      <w:r w:rsidRPr="0014495E">
        <w:lastRenderedPageBreak/>
        <w:t>easy-to-use comparison tools, and step-by-step claims guidance. This system will enhance accessibility, transparency, and efficiency in managing insurance policies.</w:t>
      </w:r>
    </w:p>
    <w:p w14:paraId="122582AD" w14:textId="1FD22C7C" w:rsidR="00183E57" w:rsidRPr="00183E57" w:rsidRDefault="00183E57" w:rsidP="0014495E">
      <w:pPr>
        <w:pStyle w:val="Heading2"/>
        <w:jc w:val="both"/>
      </w:pPr>
      <w:bookmarkStart w:id="8" w:name="_Toc189070435"/>
      <w:r w:rsidRPr="00183E57">
        <w:t>Approach:</w:t>
      </w:r>
      <w:bookmarkEnd w:id="8"/>
    </w:p>
    <w:p w14:paraId="26505D64" w14:textId="77777777" w:rsidR="0014495E" w:rsidRPr="0014495E" w:rsidRDefault="0014495E" w:rsidP="0014495E">
      <w:pPr>
        <w:jc w:val="both"/>
      </w:pPr>
      <w:r w:rsidRPr="0014495E">
        <w:rPr>
          <w:b/>
          <w:bCs/>
        </w:rPr>
        <w:t>Project Implementation:</w:t>
      </w:r>
      <w:r w:rsidRPr="0014495E">
        <w:t xml:space="preserve"> Three-Layer Approach</w:t>
      </w:r>
    </w:p>
    <w:p w14:paraId="741B7A99" w14:textId="77777777" w:rsidR="0014495E" w:rsidRPr="0014495E" w:rsidRDefault="0014495E" w:rsidP="0014495E">
      <w:pPr>
        <w:jc w:val="both"/>
      </w:pPr>
      <w:r w:rsidRPr="0014495E">
        <w:t>The project should implement all three layers effectively. It will be key to try out various strategies and experiments in each layer to build an effective search system. Let's explore what you need to do in each of the layers and the possible experimentations that you can perform based on various choices.</w:t>
      </w:r>
    </w:p>
    <w:p w14:paraId="5D3B4567" w14:textId="77777777" w:rsidR="0014495E" w:rsidRPr="0014495E" w:rsidRDefault="0014495E" w:rsidP="0014495E">
      <w:pPr>
        <w:jc w:val="both"/>
        <w:rPr>
          <w:b/>
          <w:bCs/>
        </w:rPr>
      </w:pPr>
      <w:r w:rsidRPr="0014495E">
        <w:rPr>
          <w:b/>
          <w:bCs/>
        </w:rPr>
        <w:t>The Embedding Layer</w:t>
      </w:r>
    </w:p>
    <w:p w14:paraId="45E26A24" w14:textId="77777777" w:rsidR="0014495E" w:rsidRPr="0014495E" w:rsidRDefault="0014495E" w:rsidP="0014495E">
      <w:pPr>
        <w:jc w:val="both"/>
      </w:pPr>
      <w:r w:rsidRPr="0014495E">
        <w:t>The PDF document needs to be effectively processed, cleaned, and chunked for the embeddings. Here, the choice of the chunking strategy will have a large impact on the final quality of the retrieved results. So, make sure that you try out various strategies and compare their performances.</w:t>
      </w:r>
    </w:p>
    <w:p w14:paraId="1A0ECC3C" w14:textId="77777777" w:rsidR="0014495E" w:rsidRPr="0014495E" w:rsidRDefault="0014495E" w:rsidP="0014495E">
      <w:pPr>
        <w:jc w:val="both"/>
      </w:pPr>
      <w:r w:rsidRPr="0014495E">
        <w:t>Another important aspect in the embedding layer is the choice of the embedding model. You can choose to embed your chunks using the OpenAI embedding model or any model from the </w:t>
      </w:r>
      <w:proofErr w:type="spellStart"/>
      <w:r w:rsidRPr="0014495E">
        <w:t>SentenceTransformers</w:t>
      </w:r>
      <w:proofErr w:type="spellEnd"/>
      <w:r w:rsidRPr="0014495E">
        <w:t> library on </w:t>
      </w:r>
      <w:proofErr w:type="spellStart"/>
      <w:r w:rsidRPr="0014495E">
        <w:t>HuggingFace</w:t>
      </w:r>
      <w:proofErr w:type="spellEnd"/>
      <w:r w:rsidRPr="0014495E">
        <w:t>.</w:t>
      </w:r>
    </w:p>
    <w:p w14:paraId="44BDD584" w14:textId="77777777" w:rsidR="0014495E" w:rsidRPr="0014495E" w:rsidRDefault="0014495E" w:rsidP="0014495E">
      <w:pPr>
        <w:jc w:val="both"/>
        <w:rPr>
          <w:b/>
          <w:bCs/>
        </w:rPr>
      </w:pPr>
      <w:r w:rsidRPr="0014495E">
        <w:rPr>
          <w:b/>
          <w:bCs/>
        </w:rPr>
        <w:t>The Search Layer</w:t>
      </w:r>
    </w:p>
    <w:p w14:paraId="41B4F9E0" w14:textId="77777777" w:rsidR="0014495E" w:rsidRPr="0014495E" w:rsidRDefault="0014495E" w:rsidP="0014495E">
      <w:pPr>
        <w:numPr>
          <w:ilvl w:val="0"/>
          <w:numId w:val="22"/>
        </w:numPr>
        <w:jc w:val="both"/>
      </w:pPr>
      <w:r w:rsidRPr="0014495E">
        <w:t>Design Queries</w:t>
      </w:r>
    </w:p>
    <w:p w14:paraId="56E2E6CE" w14:textId="77777777" w:rsidR="0014495E" w:rsidRPr="0014495E" w:rsidRDefault="0014495E" w:rsidP="0014495E">
      <w:pPr>
        <w:numPr>
          <w:ilvl w:val="1"/>
          <w:numId w:val="22"/>
        </w:numPr>
        <w:jc w:val="both"/>
      </w:pPr>
      <w:r w:rsidRPr="0014495E">
        <w:t>First need to design at least three queries against which you will test the system.</w:t>
      </w:r>
    </w:p>
    <w:p w14:paraId="59BD6445" w14:textId="77777777" w:rsidR="0014495E" w:rsidRPr="0014495E" w:rsidRDefault="0014495E" w:rsidP="0014495E">
      <w:pPr>
        <w:numPr>
          <w:ilvl w:val="1"/>
          <w:numId w:val="22"/>
        </w:numPr>
        <w:jc w:val="both"/>
      </w:pPr>
      <w:r w:rsidRPr="0014495E">
        <w:t>Skim through the document and accordingly come up with queries whose answers can be found in the policy document.</w:t>
      </w:r>
    </w:p>
    <w:p w14:paraId="51BC996F" w14:textId="77777777" w:rsidR="0014495E" w:rsidRPr="0014495E" w:rsidRDefault="0014495E" w:rsidP="0014495E">
      <w:pPr>
        <w:numPr>
          <w:ilvl w:val="0"/>
          <w:numId w:val="22"/>
        </w:numPr>
        <w:jc w:val="both"/>
      </w:pPr>
      <w:r w:rsidRPr="0014495E">
        <w:t>Query Embedding and Search</w:t>
      </w:r>
    </w:p>
    <w:p w14:paraId="4B572684" w14:textId="77777777" w:rsidR="0014495E" w:rsidRPr="0014495E" w:rsidRDefault="0014495E" w:rsidP="0014495E">
      <w:pPr>
        <w:numPr>
          <w:ilvl w:val="1"/>
          <w:numId w:val="22"/>
        </w:numPr>
        <w:jc w:val="both"/>
      </w:pPr>
      <w:r w:rsidRPr="0014495E">
        <w:t>Embed the queries and search </w:t>
      </w:r>
      <w:proofErr w:type="spellStart"/>
      <w:r w:rsidRPr="0014495E">
        <w:t>ChromaDB</w:t>
      </w:r>
      <w:proofErr w:type="spellEnd"/>
      <w:r w:rsidRPr="0014495E">
        <w:t xml:space="preserve"> vector database against each query.</w:t>
      </w:r>
    </w:p>
    <w:p w14:paraId="696D8512" w14:textId="77777777" w:rsidR="0014495E" w:rsidRPr="0014495E" w:rsidRDefault="0014495E" w:rsidP="0014495E">
      <w:pPr>
        <w:numPr>
          <w:ilvl w:val="1"/>
          <w:numId w:val="22"/>
        </w:numPr>
        <w:jc w:val="both"/>
      </w:pPr>
      <w:r w:rsidRPr="0014495E">
        <w:t>Implementing a cache mechanism is also mandatory.</w:t>
      </w:r>
    </w:p>
    <w:p w14:paraId="2996EBB1" w14:textId="77777777" w:rsidR="0014495E" w:rsidRPr="0014495E" w:rsidRDefault="0014495E" w:rsidP="0014495E">
      <w:pPr>
        <w:numPr>
          <w:ilvl w:val="0"/>
          <w:numId w:val="22"/>
        </w:numPr>
        <w:jc w:val="both"/>
      </w:pPr>
      <w:r w:rsidRPr="0014495E">
        <w:t>Re-Ranking Block</w:t>
      </w:r>
    </w:p>
    <w:p w14:paraId="1DDCAB36" w14:textId="77777777" w:rsidR="0014495E" w:rsidRPr="0014495E" w:rsidRDefault="0014495E" w:rsidP="0014495E">
      <w:pPr>
        <w:numPr>
          <w:ilvl w:val="1"/>
          <w:numId w:val="22"/>
        </w:numPr>
        <w:jc w:val="both"/>
      </w:pPr>
      <w:r w:rsidRPr="0014495E">
        <w:t>Finally, need to implement the re-ranking block.</w:t>
      </w:r>
    </w:p>
    <w:p w14:paraId="35A0FC27" w14:textId="77777777" w:rsidR="0014495E" w:rsidRPr="0014495E" w:rsidRDefault="0014495E" w:rsidP="0014495E">
      <w:pPr>
        <w:numPr>
          <w:ilvl w:val="1"/>
          <w:numId w:val="22"/>
        </w:numPr>
        <w:jc w:val="both"/>
      </w:pPr>
      <w:r w:rsidRPr="0014495E">
        <w:t>Can choose from a range of cross-encoding models on </w:t>
      </w:r>
      <w:proofErr w:type="spellStart"/>
      <w:r w:rsidRPr="0014495E">
        <w:t>HuggingFace</w:t>
      </w:r>
      <w:proofErr w:type="spellEnd"/>
      <w:r w:rsidRPr="0014495E">
        <w:t>.</w:t>
      </w:r>
    </w:p>
    <w:p w14:paraId="7BF62D38" w14:textId="77777777" w:rsidR="0014495E" w:rsidRPr="0014495E" w:rsidRDefault="0014495E" w:rsidP="0014495E">
      <w:pPr>
        <w:jc w:val="both"/>
        <w:rPr>
          <w:b/>
          <w:bCs/>
        </w:rPr>
      </w:pPr>
      <w:r w:rsidRPr="0014495E">
        <w:rPr>
          <w:b/>
          <w:bCs/>
        </w:rPr>
        <w:t>The Generation Layer</w:t>
      </w:r>
    </w:p>
    <w:p w14:paraId="2E31C15E" w14:textId="77777777" w:rsidR="0014495E" w:rsidRPr="0014495E" w:rsidRDefault="0014495E" w:rsidP="0014495E">
      <w:pPr>
        <w:jc w:val="both"/>
      </w:pPr>
      <w:r w:rsidRPr="0014495E">
        <w:t>In the generation layer, the final prompt that you design is the major component.</w:t>
      </w:r>
    </w:p>
    <w:p w14:paraId="45D40F16" w14:textId="77777777" w:rsidR="0014495E" w:rsidRPr="0014495E" w:rsidRDefault="0014495E" w:rsidP="0014495E">
      <w:pPr>
        <w:numPr>
          <w:ilvl w:val="0"/>
          <w:numId w:val="23"/>
        </w:numPr>
        <w:jc w:val="both"/>
      </w:pPr>
      <w:r w:rsidRPr="0014495E">
        <w:t>Ensure that the prompt is exhaustive in its instructions.</w:t>
      </w:r>
    </w:p>
    <w:p w14:paraId="735393F5" w14:textId="77777777" w:rsidR="0014495E" w:rsidRPr="0014495E" w:rsidRDefault="0014495E" w:rsidP="0014495E">
      <w:pPr>
        <w:numPr>
          <w:ilvl w:val="0"/>
          <w:numId w:val="23"/>
        </w:numPr>
        <w:jc w:val="both"/>
      </w:pPr>
      <w:r w:rsidRPr="0014495E">
        <w:t>The relevant information should be correctly passed to the prompt.</w:t>
      </w:r>
    </w:p>
    <w:p w14:paraId="34DA16A3" w14:textId="340987DD" w:rsidR="0014495E" w:rsidRDefault="0014495E" w:rsidP="0014495E">
      <w:pPr>
        <w:jc w:val="both"/>
        <w:rPr>
          <w:b/>
          <w:bCs/>
        </w:rPr>
      </w:pPr>
      <w:r>
        <w:rPr>
          <w:noProof/>
        </w:rPr>
        <w:lastRenderedPageBreak/>
        <w:drawing>
          <wp:inline distT="0" distB="0" distL="0" distR="0" wp14:anchorId="6CAE025F" wp14:editId="6A9DF596">
            <wp:extent cx="5511800" cy="3473450"/>
            <wp:effectExtent l="0" t="0" r="0" b="0"/>
            <wp:docPr id="1562929639" name="Picture 1" descr="Several layers of lay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29639" name="Picture 1" descr="Several layers of lay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800" cy="3473450"/>
                    </a:xfrm>
                    <a:prstGeom prst="rect">
                      <a:avLst/>
                    </a:prstGeom>
                    <a:noFill/>
                    <a:ln>
                      <a:noFill/>
                    </a:ln>
                  </pic:spPr>
                </pic:pic>
              </a:graphicData>
            </a:graphic>
          </wp:inline>
        </w:drawing>
      </w:r>
      <w:r>
        <w:rPr>
          <w:noProof/>
        </w:rPr>
        <w:drawing>
          <wp:inline distT="0" distB="0" distL="0" distR="0" wp14:anchorId="6A7D5A10" wp14:editId="61148422">
            <wp:extent cx="5731510" cy="3161665"/>
            <wp:effectExtent l="0" t="0" r="2540" b="635"/>
            <wp:docPr id="513393771" name="Picture 2"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3771" name="Picture 2" descr="A diagram of a software compan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1665"/>
                    </a:xfrm>
                    <a:prstGeom prst="rect">
                      <a:avLst/>
                    </a:prstGeom>
                    <a:noFill/>
                    <a:ln>
                      <a:noFill/>
                    </a:ln>
                  </pic:spPr>
                </pic:pic>
              </a:graphicData>
            </a:graphic>
          </wp:inline>
        </w:drawing>
      </w:r>
    </w:p>
    <w:p w14:paraId="7AD85FF3" w14:textId="7A83FEFD" w:rsidR="00EC7E28" w:rsidRDefault="00EC7E28" w:rsidP="0014495E">
      <w:pPr>
        <w:pStyle w:val="Heading2"/>
        <w:jc w:val="both"/>
      </w:pPr>
      <w:bookmarkStart w:id="9" w:name="_Toc189070436"/>
      <w:r>
        <w:t>System Design</w:t>
      </w:r>
      <w:bookmarkEnd w:id="9"/>
    </w:p>
    <w:p w14:paraId="2ECE9A56" w14:textId="77777777" w:rsidR="00FD3219" w:rsidRDefault="00FD3219" w:rsidP="00595DCE">
      <w:pPr>
        <w:pStyle w:val="Heading1"/>
      </w:pPr>
      <w:r>
        <w:t> </w:t>
      </w:r>
      <w:bookmarkStart w:id="10" w:name="_Toc189070437"/>
      <w:r>
        <w:t>Implementation</w:t>
      </w:r>
      <w:bookmarkEnd w:id="10"/>
    </w:p>
    <w:p w14:paraId="1EE4B4C6" w14:textId="77777777" w:rsidR="00BB6A6E" w:rsidRPr="00BB6A6E" w:rsidRDefault="00BB6A6E" w:rsidP="00BB6A6E">
      <w:pPr>
        <w:rPr>
          <w:b/>
          <w:bCs/>
        </w:rPr>
      </w:pPr>
      <w:r w:rsidRPr="00BB6A6E">
        <w:rPr>
          <w:b/>
          <w:bCs/>
        </w:rPr>
        <w:t>Stage 1: Embedding Layer</w:t>
      </w:r>
    </w:p>
    <w:p w14:paraId="46F7DD55" w14:textId="77777777" w:rsidR="00BB6A6E" w:rsidRPr="00BB6A6E" w:rsidRDefault="00BB6A6E" w:rsidP="00BB6A6E">
      <w:r w:rsidRPr="00BB6A6E">
        <w:t>The embedding layer is typically the first component of a RAG (Retrieval-Augmented Generation) model. It contains an embedding model trained on a vast dataset of text and code, enabling it to learn relationships between words and phrases. This layer generates embeddings that represent these relationships, allowing the system to comprehend the meaning of the text it processes and its semantic connection to the query.</w:t>
      </w:r>
    </w:p>
    <w:p w14:paraId="5763DFB3" w14:textId="06D21996" w:rsidR="00BB6A6E" w:rsidRPr="00BB6A6E" w:rsidRDefault="00BB6A6E" w:rsidP="00BB6A6E">
      <w:r w:rsidRPr="00BB6A6E">
        <w:lastRenderedPageBreak/>
        <w:t>By converting text into numerical representations, the embedding layer enables the RAG model to interpret user queries and retrieve relevant information. This foundational step is essential for tasks such as question answering, summarization, and machine translation, as it ensures the model understands the meaning and context of the input.</w:t>
      </w:r>
    </w:p>
    <w:p w14:paraId="2D89B2CA" w14:textId="77777777" w:rsidR="00BB6A6E" w:rsidRPr="00BB6A6E" w:rsidRDefault="00BB6A6E" w:rsidP="00BB6A6E">
      <w:pPr>
        <w:rPr>
          <w:b/>
          <w:bCs/>
        </w:rPr>
      </w:pPr>
      <w:r w:rsidRPr="00BB6A6E">
        <w:rPr>
          <w:b/>
          <w:bCs/>
        </w:rPr>
        <w:t>Stage 2: Search and Re-Rank Layer</w:t>
      </w:r>
    </w:p>
    <w:p w14:paraId="169CC448" w14:textId="77777777" w:rsidR="00BB6A6E" w:rsidRPr="00BB6A6E" w:rsidRDefault="00BB6A6E" w:rsidP="00BB6A6E">
      <w:r w:rsidRPr="00BB6A6E">
        <w:t xml:space="preserve">The search and re-rank layer </w:t>
      </w:r>
      <w:proofErr w:type="gramStart"/>
      <w:r w:rsidRPr="00BB6A6E">
        <w:t>is</w:t>
      </w:r>
      <w:proofErr w:type="gramEnd"/>
      <w:r w:rsidRPr="00BB6A6E">
        <w:t xml:space="preserve"> a critical component responsible for retrieving relevant information from an external knowledge base, ranking it based on relevance to the input query, and passing it to the generation layer for further processing. This ensures that the retrieved content is accurate, contextually appropriate, and useful for generating responses.</w:t>
      </w:r>
    </w:p>
    <w:p w14:paraId="1722A9EB" w14:textId="77777777" w:rsidR="00BB6A6E" w:rsidRPr="00BB6A6E" w:rsidRDefault="00BB6A6E" w:rsidP="00BB6A6E">
      <w:r w:rsidRPr="00BB6A6E">
        <w:t xml:space="preserve">The search and re-rank layer </w:t>
      </w:r>
      <w:proofErr w:type="gramStart"/>
      <w:r w:rsidRPr="00BB6A6E">
        <w:t>consists</w:t>
      </w:r>
      <w:proofErr w:type="gramEnd"/>
      <w:r w:rsidRPr="00BB6A6E">
        <w:t xml:space="preserve"> of two key components:</w:t>
      </w:r>
    </w:p>
    <w:p w14:paraId="27DD52D9" w14:textId="77777777" w:rsidR="00BB6A6E" w:rsidRPr="00BB6A6E" w:rsidRDefault="00BB6A6E" w:rsidP="00BB6A6E">
      <w:pPr>
        <w:numPr>
          <w:ilvl w:val="0"/>
          <w:numId w:val="27"/>
        </w:numPr>
      </w:pPr>
      <w:r w:rsidRPr="00BB6A6E">
        <w:rPr>
          <w:b/>
          <w:bCs/>
        </w:rPr>
        <w:t>Search Component</w:t>
      </w:r>
      <w:r w:rsidRPr="00BB6A6E">
        <w:t>: Uses various techniques, including semantic similarity, to identify and retrieve relevant documents from the knowledge base. Semantic similarity measures how closely two pieces of text relate in meaning, helping the model find the most relevant documents.</w:t>
      </w:r>
    </w:p>
    <w:p w14:paraId="70C00454" w14:textId="77777777" w:rsidR="00BB6A6E" w:rsidRPr="00BB6A6E" w:rsidRDefault="00BB6A6E" w:rsidP="00BB6A6E">
      <w:pPr>
        <w:numPr>
          <w:ilvl w:val="0"/>
          <w:numId w:val="27"/>
        </w:numPr>
      </w:pPr>
      <w:r w:rsidRPr="00BB6A6E">
        <w:rPr>
          <w:b/>
          <w:bCs/>
        </w:rPr>
        <w:t>Re-Rank Component</w:t>
      </w:r>
      <w:r w:rsidRPr="00BB6A6E">
        <w:t>: Refines the retrieved results by applying different ranking techniques, such as:</w:t>
      </w:r>
    </w:p>
    <w:p w14:paraId="1172FEE2" w14:textId="77777777" w:rsidR="00BB6A6E" w:rsidRPr="00BB6A6E" w:rsidRDefault="00BB6A6E" w:rsidP="00BB6A6E">
      <w:pPr>
        <w:numPr>
          <w:ilvl w:val="1"/>
          <w:numId w:val="27"/>
        </w:numPr>
      </w:pPr>
      <w:r w:rsidRPr="00BB6A6E">
        <w:rPr>
          <w:b/>
          <w:bCs/>
        </w:rPr>
        <w:t>Relevance Ranking</w:t>
      </w:r>
      <w:r w:rsidRPr="00BB6A6E">
        <w:t>: Prioritizes documents based on their relevance to the user’s query.</w:t>
      </w:r>
    </w:p>
    <w:p w14:paraId="03A8DB07" w14:textId="77777777" w:rsidR="00BB6A6E" w:rsidRPr="00BB6A6E" w:rsidRDefault="00BB6A6E" w:rsidP="00BB6A6E">
      <w:pPr>
        <w:numPr>
          <w:ilvl w:val="1"/>
          <w:numId w:val="27"/>
        </w:numPr>
      </w:pPr>
      <w:r w:rsidRPr="00BB6A6E">
        <w:rPr>
          <w:b/>
          <w:bCs/>
        </w:rPr>
        <w:t>Popularity Ranking</w:t>
      </w:r>
      <w:r w:rsidRPr="00BB6A6E">
        <w:t>: Ranks documents based on their popularity (e.g., number of views or shares).</w:t>
      </w:r>
    </w:p>
    <w:p w14:paraId="7FE7547C" w14:textId="77777777" w:rsidR="00BB6A6E" w:rsidRPr="00BB6A6E" w:rsidRDefault="00BB6A6E" w:rsidP="00BB6A6E">
      <w:pPr>
        <w:numPr>
          <w:ilvl w:val="1"/>
          <w:numId w:val="27"/>
        </w:numPr>
      </w:pPr>
      <w:r w:rsidRPr="00BB6A6E">
        <w:rPr>
          <w:b/>
          <w:bCs/>
        </w:rPr>
        <w:t>Freshness Ranking</w:t>
      </w:r>
      <w:r w:rsidRPr="00BB6A6E">
        <w:t>: Prioritizes recently published or updated content.</w:t>
      </w:r>
    </w:p>
    <w:p w14:paraId="68A11B0C" w14:textId="77777777" w:rsidR="00BB6A6E" w:rsidRPr="00BB6A6E" w:rsidRDefault="00BB6A6E" w:rsidP="00BB6A6E">
      <w:r w:rsidRPr="00BB6A6E">
        <w:t>This layer plays a vital role in enhancing the accuracy of AI-driven tasks like question answering, summarization, and machine translation. By retrieving and re-ranking relevant documents efficiently, the search and re-rank layer significantly improves the performance of RAG models in generating high-quality responses.</w:t>
      </w:r>
    </w:p>
    <w:p w14:paraId="07977AE6" w14:textId="2BC5D08A" w:rsidR="00BB6A6E" w:rsidRPr="00BB6A6E" w:rsidRDefault="00BB6A6E" w:rsidP="00BB6A6E"/>
    <w:p w14:paraId="59526D5F" w14:textId="77777777" w:rsidR="00BB6A6E" w:rsidRPr="00BB6A6E" w:rsidRDefault="00BB6A6E" w:rsidP="00BB6A6E">
      <w:pPr>
        <w:rPr>
          <w:b/>
          <w:bCs/>
        </w:rPr>
      </w:pPr>
      <w:r w:rsidRPr="00BB6A6E">
        <w:rPr>
          <w:b/>
          <w:bCs/>
        </w:rPr>
        <w:t>Stage 3: Generation Layer</w:t>
      </w:r>
    </w:p>
    <w:p w14:paraId="4A3AA89B" w14:textId="77777777" w:rsidR="00BB6A6E" w:rsidRPr="00BB6A6E" w:rsidRDefault="00BB6A6E" w:rsidP="00BB6A6E">
      <w:r w:rsidRPr="00BB6A6E">
        <w:t>The generation layer is typically the final stage of a RAG model and consists of a foundation large language model trained on extensive text and code datasets. As the name suggests, this layer is responsible for generating new text in response to user queries.</w:t>
      </w:r>
    </w:p>
    <w:p w14:paraId="47632D02" w14:textId="77777777" w:rsidR="00BB6A6E" w:rsidRPr="00BB6A6E" w:rsidRDefault="00BB6A6E" w:rsidP="00BB6A6E">
      <w:r w:rsidRPr="00BB6A6E">
        <w:t>By synthesizing the retrieved information, the generative model constructs coherent and contextually appropriate responses. This capability is crucial for various AI-driven applications, including question answering, summarization, machine translation, and generative search, particularly in the context of RAG-based search engines.</w:t>
      </w:r>
    </w:p>
    <w:p w14:paraId="42C27261" w14:textId="77777777" w:rsidR="00BB6A6E" w:rsidRPr="00BB6A6E" w:rsidRDefault="00BB6A6E" w:rsidP="00BB6A6E">
      <w:r w:rsidRPr="00BB6A6E">
        <w:t>In the search domain, the generation layer enhances results by providing natural language capabilities and contextual understanding, making responses more meaningful and tailored to user queries.</w:t>
      </w:r>
    </w:p>
    <w:p w14:paraId="1C115766" w14:textId="77777777" w:rsidR="00BB6A6E" w:rsidRPr="00BB6A6E" w:rsidRDefault="00BB6A6E" w:rsidP="00BB6A6E"/>
    <w:p w14:paraId="1C1BA05C" w14:textId="452C346F" w:rsidR="003566C5" w:rsidRDefault="003566C5" w:rsidP="00FF2C4F">
      <w:pPr>
        <w:jc w:val="both"/>
      </w:pPr>
    </w:p>
    <w:p w14:paraId="25876D9E" w14:textId="015B28AC" w:rsidR="00FF2C4F" w:rsidRPr="00FF2C4F" w:rsidRDefault="00BB6A6E" w:rsidP="00FF2C4F">
      <w:pPr>
        <w:pStyle w:val="Heading1"/>
      </w:pPr>
      <w:bookmarkStart w:id="11" w:name="_Toc189070438"/>
      <w:r>
        <w:lastRenderedPageBreak/>
        <w:t>Output</w:t>
      </w:r>
      <w:bookmarkEnd w:id="11"/>
    </w:p>
    <w:p w14:paraId="521C2327" w14:textId="34060F74" w:rsidR="001742AF" w:rsidRDefault="000E2239" w:rsidP="00FF2C4F">
      <w:pPr>
        <w:jc w:val="both"/>
        <w:rPr>
          <w:b/>
          <w:bCs/>
        </w:rPr>
      </w:pPr>
      <w:r w:rsidRPr="000E2239">
        <w:rPr>
          <w:b/>
          <w:bCs/>
        </w:rPr>
        <w:t>Top 3 Results from the Search Layer:</w:t>
      </w:r>
    </w:p>
    <w:p w14:paraId="23B4F064" w14:textId="6162F6DF" w:rsidR="000E2239" w:rsidRDefault="000E2239" w:rsidP="00FF2C4F">
      <w:pPr>
        <w:jc w:val="both"/>
        <w:rPr>
          <w:b/>
          <w:bCs/>
        </w:rPr>
      </w:pPr>
      <w:r>
        <w:rPr>
          <w:b/>
          <w:bCs/>
          <w:noProof/>
        </w:rPr>
        <w:drawing>
          <wp:inline distT="0" distB="0" distL="0" distR="0" wp14:anchorId="6D868C8A" wp14:editId="7BEF4883">
            <wp:extent cx="5727700" cy="3200400"/>
            <wp:effectExtent l="0" t="0" r="6350" b="0"/>
            <wp:docPr id="541629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14:paraId="43E6D4C9" w14:textId="1573D39C" w:rsidR="000E2239" w:rsidRDefault="000E2239" w:rsidP="00FF2C4F">
      <w:pPr>
        <w:jc w:val="both"/>
      </w:pPr>
      <w:r w:rsidRPr="000E2239">
        <w:rPr>
          <w:b/>
          <w:bCs/>
        </w:rPr>
        <w:t>Final Generated Answer from the Generation Layer:</w:t>
      </w:r>
      <w:r w:rsidRPr="000E2239">
        <w:t> </w:t>
      </w:r>
    </w:p>
    <w:p w14:paraId="134ED699" w14:textId="7951CA12" w:rsidR="001742AF" w:rsidRPr="00FD3219" w:rsidRDefault="001742AF" w:rsidP="00FF2C4F">
      <w:pPr>
        <w:jc w:val="both"/>
      </w:pPr>
    </w:p>
    <w:p w14:paraId="53DA3E4E" w14:textId="1A52F78B" w:rsidR="00FD3219" w:rsidRDefault="000E2239" w:rsidP="00FF2C4F">
      <w:pPr>
        <w:jc w:val="both"/>
      </w:pPr>
      <w:r>
        <w:rPr>
          <w:noProof/>
        </w:rPr>
        <w:drawing>
          <wp:inline distT="0" distB="0" distL="0" distR="0" wp14:anchorId="6889FBC4" wp14:editId="78E23D34">
            <wp:extent cx="5727700" cy="2520950"/>
            <wp:effectExtent l="0" t="0" r="6350" b="0"/>
            <wp:docPr id="1060618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20950"/>
                    </a:xfrm>
                    <a:prstGeom prst="rect">
                      <a:avLst/>
                    </a:prstGeom>
                    <a:noFill/>
                    <a:ln>
                      <a:noFill/>
                    </a:ln>
                  </pic:spPr>
                </pic:pic>
              </a:graphicData>
            </a:graphic>
          </wp:inline>
        </w:drawing>
      </w:r>
    </w:p>
    <w:sectPr w:rsidR="00FD321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53CC9" w14:textId="77777777" w:rsidR="00264CE4" w:rsidRDefault="00264CE4" w:rsidP="00183E57">
      <w:pPr>
        <w:spacing w:after="0" w:line="240" w:lineRule="auto"/>
      </w:pPr>
      <w:r>
        <w:separator/>
      </w:r>
    </w:p>
  </w:endnote>
  <w:endnote w:type="continuationSeparator" w:id="0">
    <w:p w14:paraId="27B57921" w14:textId="77777777" w:rsidR="00264CE4" w:rsidRDefault="00264CE4" w:rsidP="0018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EAA18" w14:textId="77777777" w:rsidR="00264CE4" w:rsidRDefault="00264CE4" w:rsidP="00183E57">
      <w:pPr>
        <w:spacing w:after="0" w:line="240" w:lineRule="auto"/>
      </w:pPr>
      <w:r>
        <w:separator/>
      </w:r>
    </w:p>
  </w:footnote>
  <w:footnote w:type="continuationSeparator" w:id="0">
    <w:p w14:paraId="47F97681" w14:textId="77777777" w:rsidR="00264CE4" w:rsidRDefault="00264CE4" w:rsidP="00183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A4C44" w14:textId="7076AC90" w:rsidR="00183E57" w:rsidRPr="00183E57" w:rsidRDefault="00F022BE" w:rsidP="00183E57">
    <w:pPr>
      <w:pStyle w:val="Header"/>
      <w:jc w:val="center"/>
      <w:rPr>
        <w:b/>
        <w:bCs/>
        <w:sz w:val="44"/>
        <w:szCs w:val="44"/>
      </w:rPr>
    </w:pPr>
    <w:proofErr w:type="spellStart"/>
    <w:r>
      <w:rPr>
        <w:b/>
        <w:bCs/>
        <w:sz w:val="44"/>
        <w:szCs w:val="44"/>
      </w:rPr>
      <w:t>HelpMate</w:t>
    </w:r>
    <w:proofErr w:type="spellEnd"/>
    <w:r w:rsidR="00183E57" w:rsidRPr="00183E57">
      <w:rPr>
        <w:b/>
        <w:bCs/>
        <w:sz w:val="44"/>
        <w:szCs w:val="44"/>
      </w:rPr>
      <w:t xml:space="preserve">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07B54"/>
    <w:multiLevelType w:val="multilevel"/>
    <w:tmpl w:val="25E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1106C"/>
    <w:multiLevelType w:val="multilevel"/>
    <w:tmpl w:val="784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A5428"/>
    <w:multiLevelType w:val="multilevel"/>
    <w:tmpl w:val="953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30036"/>
    <w:multiLevelType w:val="multilevel"/>
    <w:tmpl w:val="8F76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F46FA"/>
    <w:multiLevelType w:val="multilevel"/>
    <w:tmpl w:val="55A6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A0B6C"/>
    <w:multiLevelType w:val="multilevel"/>
    <w:tmpl w:val="9A3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A0147"/>
    <w:multiLevelType w:val="multilevel"/>
    <w:tmpl w:val="4CD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059D7"/>
    <w:multiLevelType w:val="multilevel"/>
    <w:tmpl w:val="AB58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7066D"/>
    <w:multiLevelType w:val="multilevel"/>
    <w:tmpl w:val="7CD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C44942"/>
    <w:multiLevelType w:val="multilevel"/>
    <w:tmpl w:val="713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7849D1"/>
    <w:multiLevelType w:val="multilevel"/>
    <w:tmpl w:val="1F3C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52A5B"/>
    <w:multiLevelType w:val="multilevel"/>
    <w:tmpl w:val="478E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36232"/>
    <w:multiLevelType w:val="multilevel"/>
    <w:tmpl w:val="E38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E614CF"/>
    <w:multiLevelType w:val="multilevel"/>
    <w:tmpl w:val="E968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65D3A"/>
    <w:multiLevelType w:val="multilevel"/>
    <w:tmpl w:val="76F2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B0CE3"/>
    <w:multiLevelType w:val="multilevel"/>
    <w:tmpl w:val="380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921D36"/>
    <w:multiLevelType w:val="multilevel"/>
    <w:tmpl w:val="8B4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E1711E"/>
    <w:multiLevelType w:val="multilevel"/>
    <w:tmpl w:val="A5647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ED4B9F"/>
    <w:multiLevelType w:val="multilevel"/>
    <w:tmpl w:val="AE44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0E4944"/>
    <w:multiLevelType w:val="multilevel"/>
    <w:tmpl w:val="F1E0E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FB79FC"/>
    <w:multiLevelType w:val="multilevel"/>
    <w:tmpl w:val="2DCA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8581B"/>
    <w:multiLevelType w:val="hybridMultilevel"/>
    <w:tmpl w:val="DA5CAF86"/>
    <w:lvl w:ilvl="0" w:tplc="0BE812AC">
      <w:start w:val="1"/>
      <w:numFmt w:val="decimal"/>
      <w:pStyle w:val="Heading1"/>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71C37F1"/>
    <w:multiLevelType w:val="multilevel"/>
    <w:tmpl w:val="8F7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4C692B"/>
    <w:multiLevelType w:val="multilevel"/>
    <w:tmpl w:val="D2A82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F3AFF"/>
    <w:multiLevelType w:val="multilevel"/>
    <w:tmpl w:val="26A2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B65780"/>
    <w:multiLevelType w:val="multilevel"/>
    <w:tmpl w:val="28D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494324">
    <w:abstractNumId w:val="8"/>
  </w:num>
  <w:num w:numId="2" w16cid:durableId="1387604644">
    <w:abstractNumId w:val="1"/>
  </w:num>
  <w:num w:numId="3" w16cid:durableId="1347557876">
    <w:abstractNumId w:val="3"/>
  </w:num>
  <w:num w:numId="4" w16cid:durableId="63798511">
    <w:abstractNumId w:val="14"/>
  </w:num>
  <w:num w:numId="5" w16cid:durableId="1865746670">
    <w:abstractNumId w:val="13"/>
  </w:num>
  <w:num w:numId="6" w16cid:durableId="612906593">
    <w:abstractNumId w:val="9"/>
  </w:num>
  <w:num w:numId="7" w16cid:durableId="1243947231">
    <w:abstractNumId w:val="18"/>
  </w:num>
  <w:num w:numId="8" w16cid:durableId="623539146">
    <w:abstractNumId w:val="12"/>
  </w:num>
  <w:num w:numId="9" w16cid:durableId="964510378">
    <w:abstractNumId w:val="24"/>
  </w:num>
  <w:num w:numId="10" w16cid:durableId="1716731668">
    <w:abstractNumId w:val="17"/>
  </w:num>
  <w:num w:numId="11" w16cid:durableId="355427697">
    <w:abstractNumId w:val="11"/>
  </w:num>
  <w:num w:numId="12" w16cid:durableId="1381520152">
    <w:abstractNumId w:val="25"/>
  </w:num>
  <w:num w:numId="13" w16cid:durableId="1960646424">
    <w:abstractNumId w:val="0"/>
  </w:num>
  <w:num w:numId="14" w16cid:durableId="748043062">
    <w:abstractNumId w:val="6"/>
  </w:num>
  <w:num w:numId="15" w16cid:durableId="40718708">
    <w:abstractNumId w:val="4"/>
  </w:num>
  <w:num w:numId="16" w16cid:durableId="1628198983">
    <w:abstractNumId w:val="21"/>
  </w:num>
  <w:num w:numId="17" w16cid:durableId="1469590677">
    <w:abstractNumId w:val="20"/>
  </w:num>
  <w:num w:numId="18" w16cid:durableId="1157110081">
    <w:abstractNumId w:val="5"/>
  </w:num>
  <w:num w:numId="19" w16cid:durableId="177042515">
    <w:abstractNumId w:val="10"/>
  </w:num>
  <w:num w:numId="20" w16cid:durableId="542064077">
    <w:abstractNumId w:val="22"/>
  </w:num>
  <w:num w:numId="21" w16cid:durableId="838346033">
    <w:abstractNumId w:val="16"/>
  </w:num>
  <w:num w:numId="22" w16cid:durableId="1420718001">
    <w:abstractNumId w:val="19"/>
  </w:num>
  <w:num w:numId="23" w16cid:durableId="1074201992">
    <w:abstractNumId w:val="7"/>
  </w:num>
  <w:num w:numId="24" w16cid:durableId="1689746309">
    <w:abstractNumId w:val="21"/>
    <w:lvlOverride w:ilvl="0">
      <w:startOverride w:val="1"/>
    </w:lvlOverride>
  </w:num>
  <w:num w:numId="25" w16cid:durableId="1775898908">
    <w:abstractNumId w:val="15"/>
  </w:num>
  <w:num w:numId="26" w16cid:durableId="2143846172">
    <w:abstractNumId w:val="2"/>
  </w:num>
  <w:num w:numId="27" w16cid:durableId="19569812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2"/>
    <w:rsid w:val="000674FA"/>
    <w:rsid w:val="000E2239"/>
    <w:rsid w:val="0014495E"/>
    <w:rsid w:val="001742AF"/>
    <w:rsid w:val="00183E57"/>
    <w:rsid w:val="00264CE4"/>
    <w:rsid w:val="003566C5"/>
    <w:rsid w:val="003D44E8"/>
    <w:rsid w:val="004E66FA"/>
    <w:rsid w:val="004F53CC"/>
    <w:rsid w:val="005040AE"/>
    <w:rsid w:val="00595DCE"/>
    <w:rsid w:val="007C7FB7"/>
    <w:rsid w:val="008422E2"/>
    <w:rsid w:val="008B1337"/>
    <w:rsid w:val="0095710D"/>
    <w:rsid w:val="00A663F4"/>
    <w:rsid w:val="00BB6A6E"/>
    <w:rsid w:val="00C64C0C"/>
    <w:rsid w:val="00C77966"/>
    <w:rsid w:val="00EB548B"/>
    <w:rsid w:val="00EC7E28"/>
    <w:rsid w:val="00EE130E"/>
    <w:rsid w:val="00F022BE"/>
    <w:rsid w:val="00F92089"/>
    <w:rsid w:val="00FD3219"/>
    <w:rsid w:val="00FF2C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6EE2"/>
  <w15:chartTrackingRefBased/>
  <w15:docId w15:val="{5D00E0FA-FB6D-4473-A7B5-A4815EA5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E2"/>
    <w:pPr>
      <w:keepNext/>
      <w:keepLines/>
      <w:numPr>
        <w:numId w:val="1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2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2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2E2"/>
    <w:rPr>
      <w:rFonts w:eastAsiaTheme="majorEastAsia" w:cstheme="majorBidi"/>
      <w:color w:val="272727" w:themeColor="text1" w:themeTint="D8"/>
    </w:rPr>
  </w:style>
  <w:style w:type="paragraph" w:styleId="Title">
    <w:name w:val="Title"/>
    <w:basedOn w:val="Normal"/>
    <w:next w:val="Normal"/>
    <w:link w:val="TitleChar"/>
    <w:uiPriority w:val="10"/>
    <w:qFormat/>
    <w:rsid w:val="00842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2E2"/>
    <w:pPr>
      <w:spacing w:before="160"/>
      <w:jc w:val="center"/>
    </w:pPr>
    <w:rPr>
      <w:i/>
      <w:iCs/>
      <w:color w:val="404040" w:themeColor="text1" w:themeTint="BF"/>
    </w:rPr>
  </w:style>
  <w:style w:type="character" w:customStyle="1" w:styleId="QuoteChar">
    <w:name w:val="Quote Char"/>
    <w:basedOn w:val="DefaultParagraphFont"/>
    <w:link w:val="Quote"/>
    <w:uiPriority w:val="29"/>
    <w:rsid w:val="008422E2"/>
    <w:rPr>
      <w:i/>
      <w:iCs/>
      <w:color w:val="404040" w:themeColor="text1" w:themeTint="BF"/>
    </w:rPr>
  </w:style>
  <w:style w:type="paragraph" w:styleId="ListParagraph">
    <w:name w:val="List Paragraph"/>
    <w:basedOn w:val="Normal"/>
    <w:uiPriority w:val="34"/>
    <w:qFormat/>
    <w:rsid w:val="008422E2"/>
    <w:pPr>
      <w:ind w:left="720"/>
      <w:contextualSpacing/>
    </w:pPr>
  </w:style>
  <w:style w:type="character" w:styleId="IntenseEmphasis">
    <w:name w:val="Intense Emphasis"/>
    <w:basedOn w:val="DefaultParagraphFont"/>
    <w:uiPriority w:val="21"/>
    <w:qFormat/>
    <w:rsid w:val="008422E2"/>
    <w:rPr>
      <w:i/>
      <w:iCs/>
      <w:color w:val="0F4761" w:themeColor="accent1" w:themeShade="BF"/>
    </w:rPr>
  </w:style>
  <w:style w:type="paragraph" w:styleId="IntenseQuote">
    <w:name w:val="Intense Quote"/>
    <w:basedOn w:val="Normal"/>
    <w:next w:val="Normal"/>
    <w:link w:val="IntenseQuoteChar"/>
    <w:uiPriority w:val="30"/>
    <w:qFormat/>
    <w:rsid w:val="00842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2E2"/>
    <w:rPr>
      <w:i/>
      <w:iCs/>
      <w:color w:val="0F4761" w:themeColor="accent1" w:themeShade="BF"/>
    </w:rPr>
  </w:style>
  <w:style w:type="character" w:styleId="IntenseReference">
    <w:name w:val="Intense Reference"/>
    <w:basedOn w:val="DefaultParagraphFont"/>
    <w:uiPriority w:val="32"/>
    <w:qFormat/>
    <w:rsid w:val="008422E2"/>
    <w:rPr>
      <w:b/>
      <w:bCs/>
      <w:smallCaps/>
      <w:color w:val="0F4761" w:themeColor="accent1" w:themeShade="BF"/>
      <w:spacing w:val="5"/>
    </w:rPr>
  </w:style>
  <w:style w:type="paragraph" w:styleId="Header">
    <w:name w:val="header"/>
    <w:basedOn w:val="Normal"/>
    <w:link w:val="HeaderChar"/>
    <w:uiPriority w:val="99"/>
    <w:unhideWhenUsed/>
    <w:rsid w:val="0018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E57"/>
  </w:style>
  <w:style w:type="paragraph" w:styleId="Footer">
    <w:name w:val="footer"/>
    <w:basedOn w:val="Normal"/>
    <w:link w:val="FooterChar"/>
    <w:uiPriority w:val="99"/>
    <w:unhideWhenUsed/>
    <w:rsid w:val="0018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E57"/>
  </w:style>
  <w:style w:type="character" w:styleId="Hyperlink">
    <w:name w:val="Hyperlink"/>
    <w:basedOn w:val="DefaultParagraphFont"/>
    <w:uiPriority w:val="99"/>
    <w:unhideWhenUsed/>
    <w:rsid w:val="00FD3219"/>
    <w:rPr>
      <w:color w:val="467886" w:themeColor="hyperlink"/>
      <w:u w:val="single"/>
    </w:rPr>
  </w:style>
  <w:style w:type="character" w:styleId="UnresolvedMention">
    <w:name w:val="Unresolved Mention"/>
    <w:basedOn w:val="DefaultParagraphFont"/>
    <w:uiPriority w:val="99"/>
    <w:semiHidden/>
    <w:unhideWhenUsed/>
    <w:rsid w:val="00FD3219"/>
    <w:rPr>
      <w:color w:val="605E5C"/>
      <w:shd w:val="clear" w:color="auto" w:fill="E1DFDD"/>
    </w:rPr>
  </w:style>
  <w:style w:type="paragraph" w:styleId="TOCHeading">
    <w:name w:val="TOC Heading"/>
    <w:basedOn w:val="Heading1"/>
    <w:next w:val="Normal"/>
    <w:uiPriority w:val="39"/>
    <w:unhideWhenUsed/>
    <w:qFormat/>
    <w:rsid w:val="003D44E8"/>
    <w:pPr>
      <w:spacing w:before="240" w:after="0"/>
      <w:outlineLvl w:val="9"/>
    </w:pPr>
    <w:rPr>
      <w:sz w:val="32"/>
      <w:szCs w:val="32"/>
      <w:lang w:val="en-US"/>
    </w:rPr>
  </w:style>
  <w:style w:type="paragraph" w:styleId="TOC1">
    <w:name w:val="toc 1"/>
    <w:basedOn w:val="Normal"/>
    <w:next w:val="Normal"/>
    <w:autoRedefine/>
    <w:uiPriority w:val="39"/>
    <w:unhideWhenUsed/>
    <w:rsid w:val="003D44E8"/>
    <w:pPr>
      <w:spacing w:after="100"/>
    </w:pPr>
  </w:style>
  <w:style w:type="paragraph" w:styleId="TOC2">
    <w:name w:val="toc 2"/>
    <w:basedOn w:val="Normal"/>
    <w:next w:val="Normal"/>
    <w:autoRedefine/>
    <w:uiPriority w:val="39"/>
    <w:unhideWhenUsed/>
    <w:rsid w:val="003D44E8"/>
    <w:pPr>
      <w:spacing w:after="100"/>
      <w:ind w:left="220"/>
    </w:pPr>
  </w:style>
  <w:style w:type="paragraph" w:styleId="NormalWeb">
    <w:name w:val="Normal (Web)"/>
    <w:basedOn w:val="Normal"/>
    <w:uiPriority w:val="99"/>
    <w:semiHidden/>
    <w:unhideWhenUsed/>
    <w:rsid w:val="00F022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074">
      <w:bodyDiv w:val="1"/>
      <w:marLeft w:val="0"/>
      <w:marRight w:val="0"/>
      <w:marTop w:val="0"/>
      <w:marBottom w:val="0"/>
      <w:divBdr>
        <w:top w:val="none" w:sz="0" w:space="0" w:color="auto"/>
        <w:left w:val="none" w:sz="0" w:space="0" w:color="auto"/>
        <w:bottom w:val="none" w:sz="0" w:space="0" w:color="auto"/>
        <w:right w:val="none" w:sz="0" w:space="0" w:color="auto"/>
      </w:divBdr>
    </w:div>
    <w:div w:id="96877023">
      <w:bodyDiv w:val="1"/>
      <w:marLeft w:val="0"/>
      <w:marRight w:val="0"/>
      <w:marTop w:val="0"/>
      <w:marBottom w:val="0"/>
      <w:divBdr>
        <w:top w:val="none" w:sz="0" w:space="0" w:color="auto"/>
        <w:left w:val="none" w:sz="0" w:space="0" w:color="auto"/>
        <w:bottom w:val="none" w:sz="0" w:space="0" w:color="auto"/>
        <w:right w:val="none" w:sz="0" w:space="0" w:color="auto"/>
      </w:divBdr>
    </w:div>
    <w:div w:id="104279062">
      <w:bodyDiv w:val="1"/>
      <w:marLeft w:val="0"/>
      <w:marRight w:val="0"/>
      <w:marTop w:val="0"/>
      <w:marBottom w:val="0"/>
      <w:divBdr>
        <w:top w:val="none" w:sz="0" w:space="0" w:color="auto"/>
        <w:left w:val="none" w:sz="0" w:space="0" w:color="auto"/>
        <w:bottom w:val="none" w:sz="0" w:space="0" w:color="auto"/>
        <w:right w:val="none" w:sz="0" w:space="0" w:color="auto"/>
      </w:divBdr>
    </w:div>
    <w:div w:id="162934669">
      <w:bodyDiv w:val="1"/>
      <w:marLeft w:val="0"/>
      <w:marRight w:val="0"/>
      <w:marTop w:val="0"/>
      <w:marBottom w:val="0"/>
      <w:divBdr>
        <w:top w:val="none" w:sz="0" w:space="0" w:color="auto"/>
        <w:left w:val="none" w:sz="0" w:space="0" w:color="auto"/>
        <w:bottom w:val="none" w:sz="0" w:space="0" w:color="auto"/>
        <w:right w:val="none" w:sz="0" w:space="0" w:color="auto"/>
      </w:divBdr>
    </w:div>
    <w:div w:id="166948321">
      <w:bodyDiv w:val="1"/>
      <w:marLeft w:val="0"/>
      <w:marRight w:val="0"/>
      <w:marTop w:val="0"/>
      <w:marBottom w:val="0"/>
      <w:divBdr>
        <w:top w:val="none" w:sz="0" w:space="0" w:color="auto"/>
        <w:left w:val="none" w:sz="0" w:space="0" w:color="auto"/>
        <w:bottom w:val="none" w:sz="0" w:space="0" w:color="auto"/>
        <w:right w:val="none" w:sz="0" w:space="0" w:color="auto"/>
      </w:divBdr>
    </w:div>
    <w:div w:id="183330491">
      <w:bodyDiv w:val="1"/>
      <w:marLeft w:val="0"/>
      <w:marRight w:val="0"/>
      <w:marTop w:val="0"/>
      <w:marBottom w:val="0"/>
      <w:divBdr>
        <w:top w:val="none" w:sz="0" w:space="0" w:color="auto"/>
        <w:left w:val="none" w:sz="0" w:space="0" w:color="auto"/>
        <w:bottom w:val="none" w:sz="0" w:space="0" w:color="auto"/>
        <w:right w:val="none" w:sz="0" w:space="0" w:color="auto"/>
      </w:divBdr>
    </w:div>
    <w:div w:id="197354678">
      <w:bodyDiv w:val="1"/>
      <w:marLeft w:val="0"/>
      <w:marRight w:val="0"/>
      <w:marTop w:val="0"/>
      <w:marBottom w:val="0"/>
      <w:divBdr>
        <w:top w:val="none" w:sz="0" w:space="0" w:color="auto"/>
        <w:left w:val="none" w:sz="0" w:space="0" w:color="auto"/>
        <w:bottom w:val="none" w:sz="0" w:space="0" w:color="auto"/>
        <w:right w:val="none" w:sz="0" w:space="0" w:color="auto"/>
      </w:divBdr>
    </w:div>
    <w:div w:id="230585527">
      <w:bodyDiv w:val="1"/>
      <w:marLeft w:val="0"/>
      <w:marRight w:val="0"/>
      <w:marTop w:val="0"/>
      <w:marBottom w:val="0"/>
      <w:divBdr>
        <w:top w:val="none" w:sz="0" w:space="0" w:color="auto"/>
        <w:left w:val="none" w:sz="0" w:space="0" w:color="auto"/>
        <w:bottom w:val="none" w:sz="0" w:space="0" w:color="auto"/>
        <w:right w:val="none" w:sz="0" w:space="0" w:color="auto"/>
      </w:divBdr>
    </w:div>
    <w:div w:id="285157399">
      <w:bodyDiv w:val="1"/>
      <w:marLeft w:val="0"/>
      <w:marRight w:val="0"/>
      <w:marTop w:val="0"/>
      <w:marBottom w:val="0"/>
      <w:divBdr>
        <w:top w:val="none" w:sz="0" w:space="0" w:color="auto"/>
        <w:left w:val="none" w:sz="0" w:space="0" w:color="auto"/>
        <w:bottom w:val="none" w:sz="0" w:space="0" w:color="auto"/>
        <w:right w:val="none" w:sz="0" w:space="0" w:color="auto"/>
      </w:divBdr>
    </w:div>
    <w:div w:id="289409661">
      <w:bodyDiv w:val="1"/>
      <w:marLeft w:val="0"/>
      <w:marRight w:val="0"/>
      <w:marTop w:val="0"/>
      <w:marBottom w:val="0"/>
      <w:divBdr>
        <w:top w:val="none" w:sz="0" w:space="0" w:color="auto"/>
        <w:left w:val="none" w:sz="0" w:space="0" w:color="auto"/>
        <w:bottom w:val="none" w:sz="0" w:space="0" w:color="auto"/>
        <w:right w:val="none" w:sz="0" w:space="0" w:color="auto"/>
      </w:divBdr>
    </w:div>
    <w:div w:id="302781494">
      <w:bodyDiv w:val="1"/>
      <w:marLeft w:val="0"/>
      <w:marRight w:val="0"/>
      <w:marTop w:val="0"/>
      <w:marBottom w:val="0"/>
      <w:divBdr>
        <w:top w:val="none" w:sz="0" w:space="0" w:color="auto"/>
        <w:left w:val="none" w:sz="0" w:space="0" w:color="auto"/>
        <w:bottom w:val="none" w:sz="0" w:space="0" w:color="auto"/>
        <w:right w:val="none" w:sz="0" w:space="0" w:color="auto"/>
      </w:divBdr>
    </w:div>
    <w:div w:id="315770259">
      <w:bodyDiv w:val="1"/>
      <w:marLeft w:val="0"/>
      <w:marRight w:val="0"/>
      <w:marTop w:val="0"/>
      <w:marBottom w:val="0"/>
      <w:divBdr>
        <w:top w:val="none" w:sz="0" w:space="0" w:color="auto"/>
        <w:left w:val="none" w:sz="0" w:space="0" w:color="auto"/>
        <w:bottom w:val="none" w:sz="0" w:space="0" w:color="auto"/>
        <w:right w:val="none" w:sz="0" w:space="0" w:color="auto"/>
      </w:divBdr>
    </w:div>
    <w:div w:id="344552183">
      <w:bodyDiv w:val="1"/>
      <w:marLeft w:val="0"/>
      <w:marRight w:val="0"/>
      <w:marTop w:val="0"/>
      <w:marBottom w:val="0"/>
      <w:divBdr>
        <w:top w:val="none" w:sz="0" w:space="0" w:color="auto"/>
        <w:left w:val="none" w:sz="0" w:space="0" w:color="auto"/>
        <w:bottom w:val="none" w:sz="0" w:space="0" w:color="auto"/>
        <w:right w:val="none" w:sz="0" w:space="0" w:color="auto"/>
      </w:divBdr>
    </w:div>
    <w:div w:id="357316106">
      <w:bodyDiv w:val="1"/>
      <w:marLeft w:val="0"/>
      <w:marRight w:val="0"/>
      <w:marTop w:val="0"/>
      <w:marBottom w:val="0"/>
      <w:divBdr>
        <w:top w:val="none" w:sz="0" w:space="0" w:color="auto"/>
        <w:left w:val="none" w:sz="0" w:space="0" w:color="auto"/>
        <w:bottom w:val="none" w:sz="0" w:space="0" w:color="auto"/>
        <w:right w:val="none" w:sz="0" w:space="0" w:color="auto"/>
      </w:divBdr>
    </w:div>
    <w:div w:id="378014235">
      <w:bodyDiv w:val="1"/>
      <w:marLeft w:val="0"/>
      <w:marRight w:val="0"/>
      <w:marTop w:val="0"/>
      <w:marBottom w:val="0"/>
      <w:divBdr>
        <w:top w:val="none" w:sz="0" w:space="0" w:color="auto"/>
        <w:left w:val="none" w:sz="0" w:space="0" w:color="auto"/>
        <w:bottom w:val="none" w:sz="0" w:space="0" w:color="auto"/>
        <w:right w:val="none" w:sz="0" w:space="0" w:color="auto"/>
      </w:divBdr>
    </w:div>
    <w:div w:id="382607340">
      <w:bodyDiv w:val="1"/>
      <w:marLeft w:val="0"/>
      <w:marRight w:val="0"/>
      <w:marTop w:val="0"/>
      <w:marBottom w:val="0"/>
      <w:divBdr>
        <w:top w:val="none" w:sz="0" w:space="0" w:color="auto"/>
        <w:left w:val="none" w:sz="0" w:space="0" w:color="auto"/>
        <w:bottom w:val="none" w:sz="0" w:space="0" w:color="auto"/>
        <w:right w:val="none" w:sz="0" w:space="0" w:color="auto"/>
      </w:divBdr>
    </w:div>
    <w:div w:id="457378939">
      <w:bodyDiv w:val="1"/>
      <w:marLeft w:val="0"/>
      <w:marRight w:val="0"/>
      <w:marTop w:val="0"/>
      <w:marBottom w:val="0"/>
      <w:divBdr>
        <w:top w:val="none" w:sz="0" w:space="0" w:color="auto"/>
        <w:left w:val="none" w:sz="0" w:space="0" w:color="auto"/>
        <w:bottom w:val="none" w:sz="0" w:space="0" w:color="auto"/>
        <w:right w:val="none" w:sz="0" w:space="0" w:color="auto"/>
      </w:divBdr>
    </w:div>
    <w:div w:id="499738280">
      <w:bodyDiv w:val="1"/>
      <w:marLeft w:val="0"/>
      <w:marRight w:val="0"/>
      <w:marTop w:val="0"/>
      <w:marBottom w:val="0"/>
      <w:divBdr>
        <w:top w:val="none" w:sz="0" w:space="0" w:color="auto"/>
        <w:left w:val="none" w:sz="0" w:space="0" w:color="auto"/>
        <w:bottom w:val="none" w:sz="0" w:space="0" w:color="auto"/>
        <w:right w:val="none" w:sz="0" w:space="0" w:color="auto"/>
      </w:divBdr>
    </w:div>
    <w:div w:id="509829206">
      <w:bodyDiv w:val="1"/>
      <w:marLeft w:val="0"/>
      <w:marRight w:val="0"/>
      <w:marTop w:val="0"/>
      <w:marBottom w:val="0"/>
      <w:divBdr>
        <w:top w:val="none" w:sz="0" w:space="0" w:color="auto"/>
        <w:left w:val="none" w:sz="0" w:space="0" w:color="auto"/>
        <w:bottom w:val="none" w:sz="0" w:space="0" w:color="auto"/>
        <w:right w:val="none" w:sz="0" w:space="0" w:color="auto"/>
      </w:divBdr>
    </w:div>
    <w:div w:id="526798973">
      <w:bodyDiv w:val="1"/>
      <w:marLeft w:val="0"/>
      <w:marRight w:val="0"/>
      <w:marTop w:val="0"/>
      <w:marBottom w:val="0"/>
      <w:divBdr>
        <w:top w:val="none" w:sz="0" w:space="0" w:color="auto"/>
        <w:left w:val="none" w:sz="0" w:space="0" w:color="auto"/>
        <w:bottom w:val="none" w:sz="0" w:space="0" w:color="auto"/>
        <w:right w:val="none" w:sz="0" w:space="0" w:color="auto"/>
      </w:divBdr>
    </w:div>
    <w:div w:id="531577604">
      <w:bodyDiv w:val="1"/>
      <w:marLeft w:val="0"/>
      <w:marRight w:val="0"/>
      <w:marTop w:val="0"/>
      <w:marBottom w:val="0"/>
      <w:divBdr>
        <w:top w:val="none" w:sz="0" w:space="0" w:color="auto"/>
        <w:left w:val="none" w:sz="0" w:space="0" w:color="auto"/>
        <w:bottom w:val="none" w:sz="0" w:space="0" w:color="auto"/>
        <w:right w:val="none" w:sz="0" w:space="0" w:color="auto"/>
      </w:divBdr>
    </w:div>
    <w:div w:id="534930125">
      <w:bodyDiv w:val="1"/>
      <w:marLeft w:val="0"/>
      <w:marRight w:val="0"/>
      <w:marTop w:val="0"/>
      <w:marBottom w:val="0"/>
      <w:divBdr>
        <w:top w:val="none" w:sz="0" w:space="0" w:color="auto"/>
        <w:left w:val="none" w:sz="0" w:space="0" w:color="auto"/>
        <w:bottom w:val="none" w:sz="0" w:space="0" w:color="auto"/>
        <w:right w:val="none" w:sz="0" w:space="0" w:color="auto"/>
      </w:divBdr>
    </w:div>
    <w:div w:id="537276142">
      <w:bodyDiv w:val="1"/>
      <w:marLeft w:val="0"/>
      <w:marRight w:val="0"/>
      <w:marTop w:val="0"/>
      <w:marBottom w:val="0"/>
      <w:divBdr>
        <w:top w:val="none" w:sz="0" w:space="0" w:color="auto"/>
        <w:left w:val="none" w:sz="0" w:space="0" w:color="auto"/>
        <w:bottom w:val="none" w:sz="0" w:space="0" w:color="auto"/>
        <w:right w:val="none" w:sz="0" w:space="0" w:color="auto"/>
      </w:divBdr>
    </w:div>
    <w:div w:id="553352454">
      <w:bodyDiv w:val="1"/>
      <w:marLeft w:val="0"/>
      <w:marRight w:val="0"/>
      <w:marTop w:val="0"/>
      <w:marBottom w:val="0"/>
      <w:divBdr>
        <w:top w:val="none" w:sz="0" w:space="0" w:color="auto"/>
        <w:left w:val="none" w:sz="0" w:space="0" w:color="auto"/>
        <w:bottom w:val="none" w:sz="0" w:space="0" w:color="auto"/>
        <w:right w:val="none" w:sz="0" w:space="0" w:color="auto"/>
      </w:divBdr>
    </w:div>
    <w:div w:id="566109310">
      <w:bodyDiv w:val="1"/>
      <w:marLeft w:val="0"/>
      <w:marRight w:val="0"/>
      <w:marTop w:val="0"/>
      <w:marBottom w:val="0"/>
      <w:divBdr>
        <w:top w:val="none" w:sz="0" w:space="0" w:color="auto"/>
        <w:left w:val="none" w:sz="0" w:space="0" w:color="auto"/>
        <w:bottom w:val="none" w:sz="0" w:space="0" w:color="auto"/>
        <w:right w:val="none" w:sz="0" w:space="0" w:color="auto"/>
      </w:divBdr>
    </w:div>
    <w:div w:id="591547610">
      <w:bodyDiv w:val="1"/>
      <w:marLeft w:val="0"/>
      <w:marRight w:val="0"/>
      <w:marTop w:val="0"/>
      <w:marBottom w:val="0"/>
      <w:divBdr>
        <w:top w:val="none" w:sz="0" w:space="0" w:color="auto"/>
        <w:left w:val="none" w:sz="0" w:space="0" w:color="auto"/>
        <w:bottom w:val="none" w:sz="0" w:space="0" w:color="auto"/>
        <w:right w:val="none" w:sz="0" w:space="0" w:color="auto"/>
      </w:divBdr>
    </w:div>
    <w:div w:id="617029630">
      <w:bodyDiv w:val="1"/>
      <w:marLeft w:val="0"/>
      <w:marRight w:val="0"/>
      <w:marTop w:val="0"/>
      <w:marBottom w:val="0"/>
      <w:divBdr>
        <w:top w:val="none" w:sz="0" w:space="0" w:color="auto"/>
        <w:left w:val="none" w:sz="0" w:space="0" w:color="auto"/>
        <w:bottom w:val="none" w:sz="0" w:space="0" w:color="auto"/>
        <w:right w:val="none" w:sz="0" w:space="0" w:color="auto"/>
      </w:divBdr>
    </w:div>
    <w:div w:id="624582012">
      <w:bodyDiv w:val="1"/>
      <w:marLeft w:val="0"/>
      <w:marRight w:val="0"/>
      <w:marTop w:val="0"/>
      <w:marBottom w:val="0"/>
      <w:divBdr>
        <w:top w:val="none" w:sz="0" w:space="0" w:color="auto"/>
        <w:left w:val="none" w:sz="0" w:space="0" w:color="auto"/>
        <w:bottom w:val="none" w:sz="0" w:space="0" w:color="auto"/>
        <w:right w:val="none" w:sz="0" w:space="0" w:color="auto"/>
      </w:divBdr>
    </w:div>
    <w:div w:id="653679677">
      <w:bodyDiv w:val="1"/>
      <w:marLeft w:val="0"/>
      <w:marRight w:val="0"/>
      <w:marTop w:val="0"/>
      <w:marBottom w:val="0"/>
      <w:divBdr>
        <w:top w:val="none" w:sz="0" w:space="0" w:color="auto"/>
        <w:left w:val="none" w:sz="0" w:space="0" w:color="auto"/>
        <w:bottom w:val="none" w:sz="0" w:space="0" w:color="auto"/>
        <w:right w:val="none" w:sz="0" w:space="0" w:color="auto"/>
      </w:divBdr>
    </w:div>
    <w:div w:id="692078147">
      <w:bodyDiv w:val="1"/>
      <w:marLeft w:val="0"/>
      <w:marRight w:val="0"/>
      <w:marTop w:val="0"/>
      <w:marBottom w:val="0"/>
      <w:divBdr>
        <w:top w:val="none" w:sz="0" w:space="0" w:color="auto"/>
        <w:left w:val="none" w:sz="0" w:space="0" w:color="auto"/>
        <w:bottom w:val="none" w:sz="0" w:space="0" w:color="auto"/>
        <w:right w:val="none" w:sz="0" w:space="0" w:color="auto"/>
      </w:divBdr>
    </w:div>
    <w:div w:id="706954048">
      <w:bodyDiv w:val="1"/>
      <w:marLeft w:val="0"/>
      <w:marRight w:val="0"/>
      <w:marTop w:val="0"/>
      <w:marBottom w:val="0"/>
      <w:divBdr>
        <w:top w:val="none" w:sz="0" w:space="0" w:color="auto"/>
        <w:left w:val="none" w:sz="0" w:space="0" w:color="auto"/>
        <w:bottom w:val="none" w:sz="0" w:space="0" w:color="auto"/>
        <w:right w:val="none" w:sz="0" w:space="0" w:color="auto"/>
      </w:divBdr>
    </w:div>
    <w:div w:id="722488189">
      <w:bodyDiv w:val="1"/>
      <w:marLeft w:val="0"/>
      <w:marRight w:val="0"/>
      <w:marTop w:val="0"/>
      <w:marBottom w:val="0"/>
      <w:divBdr>
        <w:top w:val="none" w:sz="0" w:space="0" w:color="auto"/>
        <w:left w:val="none" w:sz="0" w:space="0" w:color="auto"/>
        <w:bottom w:val="none" w:sz="0" w:space="0" w:color="auto"/>
        <w:right w:val="none" w:sz="0" w:space="0" w:color="auto"/>
      </w:divBdr>
    </w:div>
    <w:div w:id="785470329">
      <w:bodyDiv w:val="1"/>
      <w:marLeft w:val="0"/>
      <w:marRight w:val="0"/>
      <w:marTop w:val="0"/>
      <w:marBottom w:val="0"/>
      <w:divBdr>
        <w:top w:val="none" w:sz="0" w:space="0" w:color="auto"/>
        <w:left w:val="none" w:sz="0" w:space="0" w:color="auto"/>
        <w:bottom w:val="none" w:sz="0" w:space="0" w:color="auto"/>
        <w:right w:val="none" w:sz="0" w:space="0" w:color="auto"/>
      </w:divBdr>
    </w:div>
    <w:div w:id="786849177">
      <w:bodyDiv w:val="1"/>
      <w:marLeft w:val="0"/>
      <w:marRight w:val="0"/>
      <w:marTop w:val="0"/>
      <w:marBottom w:val="0"/>
      <w:divBdr>
        <w:top w:val="none" w:sz="0" w:space="0" w:color="auto"/>
        <w:left w:val="none" w:sz="0" w:space="0" w:color="auto"/>
        <w:bottom w:val="none" w:sz="0" w:space="0" w:color="auto"/>
        <w:right w:val="none" w:sz="0" w:space="0" w:color="auto"/>
      </w:divBdr>
    </w:div>
    <w:div w:id="805901157">
      <w:bodyDiv w:val="1"/>
      <w:marLeft w:val="0"/>
      <w:marRight w:val="0"/>
      <w:marTop w:val="0"/>
      <w:marBottom w:val="0"/>
      <w:divBdr>
        <w:top w:val="none" w:sz="0" w:space="0" w:color="auto"/>
        <w:left w:val="none" w:sz="0" w:space="0" w:color="auto"/>
        <w:bottom w:val="none" w:sz="0" w:space="0" w:color="auto"/>
        <w:right w:val="none" w:sz="0" w:space="0" w:color="auto"/>
      </w:divBdr>
    </w:div>
    <w:div w:id="809446752">
      <w:bodyDiv w:val="1"/>
      <w:marLeft w:val="0"/>
      <w:marRight w:val="0"/>
      <w:marTop w:val="0"/>
      <w:marBottom w:val="0"/>
      <w:divBdr>
        <w:top w:val="none" w:sz="0" w:space="0" w:color="auto"/>
        <w:left w:val="none" w:sz="0" w:space="0" w:color="auto"/>
        <w:bottom w:val="none" w:sz="0" w:space="0" w:color="auto"/>
        <w:right w:val="none" w:sz="0" w:space="0" w:color="auto"/>
      </w:divBdr>
    </w:div>
    <w:div w:id="841745244">
      <w:bodyDiv w:val="1"/>
      <w:marLeft w:val="0"/>
      <w:marRight w:val="0"/>
      <w:marTop w:val="0"/>
      <w:marBottom w:val="0"/>
      <w:divBdr>
        <w:top w:val="none" w:sz="0" w:space="0" w:color="auto"/>
        <w:left w:val="none" w:sz="0" w:space="0" w:color="auto"/>
        <w:bottom w:val="none" w:sz="0" w:space="0" w:color="auto"/>
        <w:right w:val="none" w:sz="0" w:space="0" w:color="auto"/>
      </w:divBdr>
    </w:div>
    <w:div w:id="930549758">
      <w:bodyDiv w:val="1"/>
      <w:marLeft w:val="0"/>
      <w:marRight w:val="0"/>
      <w:marTop w:val="0"/>
      <w:marBottom w:val="0"/>
      <w:divBdr>
        <w:top w:val="none" w:sz="0" w:space="0" w:color="auto"/>
        <w:left w:val="none" w:sz="0" w:space="0" w:color="auto"/>
        <w:bottom w:val="none" w:sz="0" w:space="0" w:color="auto"/>
        <w:right w:val="none" w:sz="0" w:space="0" w:color="auto"/>
      </w:divBdr>
    </w:div>
    <w:div w:id="937954117">
      <w:bodyDiv w:val="1"/>
      <w:marLeft w:val="0"/>
      <w:marRight w:val="0"/>
      <w:marTop w:val="0"/>
      <w:marBottom w:val="0"/>
      <w:divBdr>
        <w:top w:val="none" w:sz="0" w:space="0" w:color="auto"/>
        <w:left w:val="none" w:sz="0" w:space="0" w:color="auto"/>
        <w:bottom w:val="none" w:sz="0" w:space="0" w:color="auto"/>
        <w:right w:val="none" w:sz="0" w:space="0" w:color="auto"/>
      </w:divBdr>
    </w:div>
    <w:div w:id="942885525">
      <w:bodyDiv w:val="1"/>
      <w:marLeft w:val="0"/>
      <w:marRight w:val="0"/>
      <w:marTop w:val="0"/>
      <w:marBottom w:val="0"/>
      <w:divBdr>
        <w:top w:val="none" w:sz="0" w:space="0" w:color="auto"/>
        <w:left w:val="none" w:sz="0" w:space="0" w:color="auto"/>
        <w:bottom w:val="none" w:sz="0" w:space="0" w:color="auto"/>
        <w:right w:val="none" w:sz="0" w:space="0" w:color="auto"/>
      </w:divBdr>
    </w:div>
    <w:div w:id="952319407">
      <w:bodyDiv w:val="1"/>
      <w:marLeft w:val="0"/>
      <w:marRight w:val="0"/>
      <w:marTop w:val="0"/>
      <w:marBottom w:val="0"/>
      <w:divBdr>
        <w:top w:val="none" w:sz="0" w:space="0" w:color="auto"/>
        <w:left w:val="none" w:sz="0" w:space="0" w:color="auto"/>
        <w:bottom w:val="none" w:sz="0" w:space="0" w:color="auto"/>
        <w:right w:val="none" w:sz="0" w:space="0" w:color="auto"/>
      </w:divBdr>
    </w:div>
    <w:div w:id="973755280">
      <w:bodyDiv w:val="1"/>
      <w:marLeft w:val="0"/>
      <w:marRight w:val="0"/>
      <w:marTop w:val="0"/>
      <w:marBottom w:val="0"/>
      <w:divBdr>
        <w:top w:val="none" w:sz="0" w:space="0" w:color="auto"/>
        <w:left w:val="none" w:sz="0" w:space="0" w:color="auto"/>
        <w:bottom w:val="none" w:sz="0" w:space="0" w:color="auto"/>
        <w:right w:val="none" w:sz="0" w:space="0" w:color="auto"/>
      </w:divBdr>
    </w:div>
    <w:div w:id="1025326159">
      <w:bodyDiv w:val="1"/>
      <w:marLeft w:val="0"/>
      <w:marRight w:val="0"/>
      <w:marTop w:val="0"/>
      <w:marBottom w:val="0"/>
      <w:divBdr>
        <w:top w:val="none" w:sz="0" w:space="0" w:color="auto"/>
        <w:left w:val="none" w:sz="0" w:space="0" w:color="auto"/>
        <w:bottom w:val="none" w:sz="0" w:space="0" w:color="auto"/>
        <w:right w:val="none" w:sz="0" w:space="0" w:color="auto"/>
      </w:divBdr>
    </w:div>
    <w:div w:id="1034382335">
      <w:bodyDiv w:val="1"/>
      <w:marLeft w:val="0"/>
      <w:marRight w:val="0"/>
      <w:marTop w:val="0"/>
      <w:marBottom w:val="0"/>
      <w:divBdr>
        <w:top w:val="none" w:sz="0" w:space="0" w:color="auto"/>
        <w:left w:val="none" w:sz="0" w:space="0" w:color="auto"/>
        <w:bottom w:val="none" w:sz="0" w:space="0" w:color="auto"/>
        <w:right w:val="none" w:sz="0" w:space="0" w:color="auto"/>
      </w:divBdr>
    </w:div>
    <w:div w:id="1055198982">
      <w:bodyDiv w:val="1"/>
      <w:marLeft w:val="0"/>
      <w:marRight w:val="0"/>
      <w:marTop w:val="0"/>
      <w:marBottom w:val="0"/>
      <w:divBdr>
        <w:top w:val="none" w:sz="0" w:space="0" w:color="auto"/>
        <w:left w:val="none" w:sz="0" w:space="0" w:color="auto"/>
        <w:bottom w:val="none" w:sz="0" w:space="0" w:color="auto"/>
        <w:right w:val="none" w:sz="0" w:space="0" w:color="auto"/>
      </w:divBdr>
    </w:div>
    <w:div w:id="1074621845">
      <w:bodyDiv w:val="1"/>
      <w:marLeft w:val="0"/>
      <w:marRight w:val="0"/>
      <w:marTop w:val="0"/>
      <w:marBottom w:val="0"/>
      <w:divBdr>
        <w:top w:val="none" w:sz="0" w:space="0" w:color="auto"/>
        <w:left w:val="none" w:sz="0" w:space="0" w:color="auto"/>
        <w:bottom w:val="none" w:sz="0" w:space="0" w:color="auto"/>
        <w:right w:val="none" w:sz="0" w:space="0" w:color="auto"/>
      </w:divBdr>
    </w:div>
    <w:div w:id="1076827019">
      <w:bodyDiv w:val="1"/>
      <w:marLeft w:val="0"/>
      <w:marRight w:val="0"/>
      <w:marTop w:val="0"/>
      <w:marBottom w:val="0"/>
      <w:divBdr>
        <w:top w:val="none" w:sz="0" w:space="0" w:color="auto"/>
        <w:left w:val="none" w:sz="0" w:space="0" w:color="auto"/>
        <w:bottom w:val="none" w:sz="0" w:space="0" w:color="auto"/>
        <w:right w:val="none" w:sz="0" w:space="0" w:color="auto"/>
      </w:divBdr>
    </w:div>
    <w:div w:id="1080717451">
      <w:bodyDiv w:val="1"/>
      <w:marLeft w:val="0"/>
      <w:marRight w:val="0"/>
      <w:marTop w:val="0"/>
      <w:marBottom w:val="0"/>
      <w:divBdr>
        <w:top w:val="none" w:sz="0" w:space="0" w:color="auto"/>
        <w:left w:val="none" w:sz="0" w:space="0" w:color="auto"/>
        <w:bottom w:val="none" w:sz="0" w:space="0" w:color="auto"/>
        <w:right w:val="none" w:sz="0" w:space="0" w:color="auto"/>
      </w:divBdr>
    </w:div>
    <w:div w:id="1092359227">
      <w:bodyDiv w:val="1"/>
      <w:marLeft w:val="0"/>
      <w:marRight w:val="0"/>
      <w:marTop w:val="0"/>
      <w:marBottom w:val="0"/>
      <w:divBdr>
        <w:top w:val="none" w:sz="0" w:space="0" w:color="auto"/>
        <w:left w:val="none" w:sz="0" w:space="0" w:color="auto"/>
        <w:bottom w:val="none" w:sz="0" w:space="0" w:color="auto"/>
        <w:right w:val="none" w:sz="0" w:space="0" w:color="auto"/>
      </w:divBdr>
    </w:div>
    <w:div w:id="1120027640">
      <w:bodyDiv w:val="1"/>
      <w:marLeft w:val="0"/>
      <w:marRight w:val="0"/>
      <w:marTop w:val="0"/>
      <w:marBottom w:val="0"/>
      <w:divBdr>
        <w:top w:val="none" w:sz="0" w:space="0" w:color="auto"/>
        <w:left w:val="none" w:sz="0" w:space="0" w:color="auto"/>
        <w:bottom w:val="none" w:sz="0" w:space="0" w:color="auto"/>
        <w:right w:val="none" w:sz="0" w:space="0" w:color="auto"/>
      </w:divBdr>
    </w:div>
    <w:div w:id="1134058833">
      <w:bodyDiv w:val="1"/>
      <w:marLeft w:val="0"/>
      <w:marRight w:val="0"/>
      <w:marTop w:val="0"/>
      <w:marBottom w:val="0"/>
      <w:divBdr>
        <w:top w:val="none" w:sz="0" w:space="0" w:color="auto"/>
        <w:left w:val="none" w:sz="0" w:space="0" w:color="auto"/>
        <w:bottom w:val="none" w:sz="0" w:space="0" w:color="auto"/>
        <w:right w:val="none" w:sz="0" w:space="0" w:color="auto"/>
      </w:divBdr>
    </w:div>
    <w:div w:id="1163356891">
      <w:bodyDiv w:val="1"/>
      <w:marLeft w:val="0"/>
      <w:marRight w:val="0"/>
      <w:marTop w:val="0"/>
      <w:marBottom w:val="0"/>
      <w:divBdr>
        <w:top w:val="none" w:sz="0" w:space="0" w:color="auto"/>
        <w:left w:val="none" w:sz="0" w:space="0" w:color="auto"/>
        <w:bottom w:val="none" w:sz="0" w:space="0" w:color="auto"/>
        <w:right w:val="none" w:sz="0" w:space="0" w:color="auto"/>
      </w:divBdr>
    </w:div>
    <w:div w:id="1202550306">
      <w:bodyDiv w:val="1"/>
      <w:marLeft w:val="0"/>
      <w:marRight w:val="0"/>
      <w:marTop w:val="0"/>
      <w:marBottom w:val="0"/>
      <w:divBdr>
        <w:top w:val="none" w:sz="0" w:space="0" w:color="auto"/>
        <w:left w:val="none" w:sz="0" w:space="0" w:color="auto"/>
        <w:bottom w:val="none" w:sz="0" w:space="0" w:color="auto"/>
        <w:right w:val="none" w:sz="0" w:space="0" w:color="auto"/>
      </w:divBdr>
    </w:div>
    <w:div w:id="1202789061">
      <w:bodyDiv w:val="1"/>
      <w:marLeft w:val="0"/>
      <w:marRight w:val="0"/>
      <w:marTop w:val="0"/>
      <w:marBottom w:val="0"/>
      <w:divBdr>
        <w:top w:val="none" w:sz="0" w:space="0" w:color="auto"/>
        <w:left w:val="none" w:sz="0" w:space="0" w:color="auto"/>
        <w:bottom w:val="none" w:sz="0" w:space="0" w:color="auto"/>
        <w:right w:val="none" w:sz="0" w:space="0" w:color="auto"/>
      </w:divBdr>
    </w:div>
    <w:div w:id="1258252335">
      <w:bodyDiv w:val="1"/>
      <w:marLeft w:val="0"/>
      <w:marRight w:val="0"/>
      <w:marTop w:val="0"/>
      <w:marBottom w:val="0"/>
      <w:divBdr>
        <w:top w:val="none" w:sz="0" w:space="0" w:color="auto"/>
        <w:left w:val="none" w:sz="0" w:space="0" w:color="auto"/>
        <w:bottom w:val="none" w:sz="0" w:space="0" w:color="auto"/>
        <w:right w:val="none" w:sz="0" w:space="0" w:color="auto"/>
      </w:divBdr>
    </w:div>
    <w:div w:id="1268122551">
      <w:bodyDiv w:val="1"/>
      <w:marLeft w:val="0"/>
      <w:marRight w:val="0"/>
      <w:marTop w:val="0"/>
      <w:marBottom w:val="0"/>
      <w:divBdr>
        <w:top w:val="none" w:sz="0" w:space="0" w:color="auto"/>
        <w:left w:val="none" w:sz="0" w:space="0" w:color="auto"/>
        <w:bottom w:val="none" w:sz="0" w:space="0" w:color="auto"/>
        <w:right w:val="none" w:sz="0" w:space="0" w:color="auto"/>
      </w:divBdr>
    </w:div>
    <w:div w:id="1283344712">
      <w:bodyDiv w:val="1"/>
      <w:marLeft w:val="0"/>
      <w:marRight w:val="0"/>
      <w:marTop w:val="0"/>
      <w:marBottom w:val="0"/>
      <w:divBdr>
        <w:top w:val="none" w:sz="0" w:space="0" w:color="auto"/>
        <w:left w:val="none" w:sz="0" w:space="0" w:color="auto"/>
        <w:bottom w:val="none" w:sz="0" w:space="0" w:color="auto"/>
        <w:right w:val="none" w:sz="0" w:space="0" w:color="auto"/>
      </w:divBdr>
    </w:div>
    <w:div w:id="1302466017">
      <w:bodyDiv w:val="1"/>
      <w:marLeft w:val="0"/>
      <w:marRight w:val="0"/>
      <w:marTop w:val="0"/>
      <w:marBottom w:val="0"/>
      <w:divBdr>
        <w:top w:val="none" w:sz="0" w:space="0" w:color="auto"/>
        <w:left w:val="none" w:sz="0" w:space="0" w:color="auto"/>
        <w:bottom w:val="none" w:sz="0" w:space="0" w:color="auto"/>
        <w:right w:val="none" w:sz="0" w:space="0" w:color="auto"/>
      </w:divBdr>
    </w:div>
    <w:div w:id="1362245639">
      <w:bodyDiv w:val="1"/>
      <w:marLeft w:val="0"/>
      <w:marRight w:val="0"/>
      <w:marTop w:val="0"/>
      <w:marBottom w:val="0"/>
      <w:divBdr>
        <w:top w:val="none" w:sz="0" w:space="0" w:color="auto"/>
        <w:left w:val="none" w:sz="0" w:space="0" w:color="auto"/>
        <w:bottom w:val="none" w:sz="0" w:space="0" w:color="auto"/>
        <w:right w:val="none" w:sz="0" w:space="0" w:color="auto"/>
      </w:divBdr>
    </w:div>
    <w:div w:id="1367365483">
      <w:bodyDiv w:val="1"/>
      <w:marLeft w:val="0"/>
      <w:marRight w:val="0"/>
      <w:marTop w:val="0"/>
      <w:marBottom w:val="0"/>
      <w:divBdr>
        <w:top w:val="none" w:sz="0" w:space="0" w:color="auto"/>
        <w:left w:val="none" w:sz="0" w:space="0" w:color="auto"/>
        <w:bottom w:val="none" w:sz="0" w:space="0" w:color="auto"/>
        <w:right w:val="none" w:sz="0" w:space="0" w:color="auto"/>
      </w:divBdr>
    </w:div>
    <w:div w:id="1382905642">
      <w:bodyDiv w:val="1"/>
      <w:marLeft w:val="0"/>
      <w:marRight w:val="0"/>
      <w:marTop w:val="0"/>
      <w:marBottom w:val="0"/>
      <w:divBdr>
        <w:top w:val="none" w:sz="0" w:space="0" w:color="auto"/>
        <w:left w:val="none" w:sz="0" w:space="0" w:color="auto"/>
        <w:bottom w:val="none" w:sz="0" w:space="0" w:color="auto"/>
        <w:right w:val="none" w:sz="0" w:space="0" w:color="auto"/>
      </w:divBdr>
    </w:div>
    <w:div w:id="1427994894">
      <w:bodyDiv w:val="1"/>
      <w:marLeft w:val="0"/>
      <w:marRight w:val="0"/>
      <w:marTop w:val="0"/>
      <w:marBottom w:val="0"/>
      <w:divBdr>
        <w:top w:val="none" w:sz="0" w:space="0" w:color="auto"/>
        <w:left w:val="none" w:sz="0" w:space="0" w:color="auto"/>
        <w:bottom w:val="none" w:sz="0" w:space="0" w:color="auto"/>
        <w:right w:val="none" w:sz="0" w:space="0" w:color="auto"/>
      </w:divBdr>
    </w:div>
    <w:div w:id="1437750906">
      <w:bodyDiv w:val="1"/>
      <w:marLeft w:val="0"/>
      <w:marRight w:val="0"/>
      <w:marTop w:val="0"/>
      <w:marBottom w:val="0"/>
      <w:divBdr>
        <w:top w:val="none" w:sz="0" w:space="0" w:color="auto"/>
        <w:left w:val="none" w:sz="0" w:space="0" w:color="auto"/>
        <w:bottom w:val="none" w:sz="0" w:space="0" w:color="auto"/>
        <w:right w:val="none" w:sz="0" w:space="0" w:color="auto"/>
      </w:divBdr>
    </w:div>
    <w:div w:id="1457260539">
      <w:bodyDiv w:val="1"/>
      <w:marLeft w:val="0"/>
      <w:marRight w:val="0"/>
      <w:marTop w:val="0"/>
      <w:marBottom w:val="0"/>
      <w:divBdr>
        <w:top w:val="none" w:sz="0" w:space="0" w:color="auto"/>
        <w:left w:val="none" w:sz="0" w:space="0" w:color="auto"/>
        <w:bottom w:val="none" w:sz="0" w:space="0" w:color="auto"/>
        <w:right w:val="none" w:sz="0" w:space="0" w:color="auto"/>
      </w:divBdr>
    </w:div>
    <w:div w:id="1460875047">
      <w:bodyDiv w:val="1"/>
      <w:marLeft w:val="0"/>
      <w:marRight w:val="0"/>
      <w:marTop w:val="0"/>
      <w:marBottom w:val="0"/>
      <w:divBdr>
        <w:top w:val="none" w:sz="0" w:space="0" w:color="auto"/>
        <w:left w:val="none" w:sz="0" w:space="0" w:color="auto"/>
        <w:bottom w:val="none" w:sz="0" w:space="0" w:color="auto"/>
        <w:right w:val="none" w:sz="0" w:space="0" w:color="auto"/>
      </w:divBdr>
    </w:div>
    <w:div w:id="1464613602">
      <w:bodyDiv w:val="1"/>
      <w:marLeft w:val="0"/>
      <w:marRight w:val="0"/>
      <w:marTop w:val="0"/>
      <w:marBottom w:val="0"/>
      <w:divBdr>
        <w:top w:val="none" w:sz="0" w:space="0" w:color="auto"/>
        <w:left w:val="none" w:sz="0" w:space="0" w:color="auto"/>
        <w:bottom w:val="none" w:sz="0" w:space="0" w:color="auto"/>
        <w:right w:val="none" w:sz="0" w:space="0" w:color="auto"/>
      </w:divBdr>
    </w:div>
    <w:div w:id="1466700227">
      <w:bodyDiv w:val="1"/>
      <w:marLeft w:val="0"/>
      <w:marRight w:val="0"/>
      <w:marTop w:val="0"/>
      <w:marBottom w:val="0"/>
      <w:divBdr>
        <w:top w:val="none" w:sz="0" w:space="0" w:color="auto"/>
        <w:left w:val="none" w:sz="0" w:space="0" w:color="auto"/>
        <w:bottom w:val="none" w:sz="0" w:space="0" w:color="auto"/>
        <w:right w:val="none" w:sz="0" w:space="0" w:color="auto"/>
      </w:divBdr>
    </w:div>
    <w:div w:id="1473059309">
      <w:bodyDiv w:val="1"/>
      <w:marLeft w:val="0"/>
      <w:marRight w:val="0"/>
      <w:marTop w:val="0"/>
      <w:marBottom w:val="0"/>
      <w:divBdr>
        <w:top w:val="none" w:sz="0" w:space="0" w:color="auto"/>
        <w:left w:val="none" w:sz="0" w:space="0" w:color="auto"/>
        <w:bottom w:val="none" w:sz="0" w:space="0" w:color="auto"/>
        <w:right w:val="none" w:sz="0" w:space="0" w:color="auto"/>
      </w:divBdr>
    </w:div>
    <w:div w:id="1504321540">
      <w:bodyDiv w:val="1"/>
      <w:marLeft w:val="0"/>
      <w:marRight w:val="0"/>
      <w:marTop w:val="0"/>
      <w:marBottom w:val="0"/>
      <w:divBdr>
        <w:top w:val="none" w:sz="0" w:space="0" w:color="auto"/>
        <w:left w:val="none" w:sz="0" w:space="0" w:color="auto"/>
        <w:bottom w:val="none" w:sz="0" w:space="0" w:color="auto"/>
        <w:right w:val="none" w:sz="0" w:space="0" w:color="auto"/>
      </w:divBdr>
    </w:div>
    <w:div w:id="1568028110">
      <w:bodyDiv w:val="1"/>
      <w:marLeft w:val="0"/>
      <w:marRight w:val="0"/>
      <w:marTop w:val="0"/>
      <w:marBottom w:val="0"/>
      <w:divBdr>
        <w:top w:val="none" w:sz="0" w:space="0" w:color="auto"/>
        <w:left w:val="none" w:sz="0" w:space="0" w:color="auto"/>
        <w:bottom w:val="none" w:sz="0" w:space="0" w:color="auto"/>
        <w:right w:val="none" w:sz="0" w:space="0" w:color="auto"/>
      </w:divBdr>
    </w:div>
    <w:div w:id="1632129706">
      <w:bodyDiv w:val="1"/>
      <w:marLeft w:val="0"/>
      <w:marRight w:val="0"/>
      <w:marTop w:val="0"/>
      <w:marBottom w:val="0"/>
      <w:divBdr>
        <w:top w:val="none" w:sz="0" w:space="0" w:color="auto"/>
        <w:left w:val="none" w:sz="0" w:space="0" w:color="auto"/>
        <w:bottom w:val="none" w:sz="0" w:space="0" w:color="auto"/>
        <w:right w:val="none" w:sz="0" w:space="0" w:color="auto"/>
      </w:divBdr>
    </w:div>
    <w:div w:id="1639333677">
      <w:bodyDiv w:val="1"/>
      <w:marLeft w:val="0"/>
      <w:marRight w:val="0"/>
      <w:marTop w:val="0"/>
      <w:marBottom w:val="0"/>
      <w:divBdr>
        <w:top w:val="none" w:sz="0" w:space="0" w:color="auto"/>
        <w:left w:val="none" w:sz="0" w:space="0" w:color="auto"/>
        <w:bottom w:val="none" w:sz="0" w:space="0" w:color="auto"/>
        <w:right w:val="none" w:sz="0" w:space="0" w:color="auto"/>
      </w:divBdr>
    </w:div>
    <w:div w:id="1662855760">
      <w:bodyDiv w:val="1"/>
      <w:marLeft w:val="0"/>
      <w:marRight w:val="0"/>
      <w:marTop w:val="0"/>
      <w:marBottom w:val="0"/>
      <w:divBdr>
        <w:top w:val="none" w:sz="0" w:space="0" w:color="auto"/>
        <w:left w:val="none" w:sz="0" w:space="0" w:color="auto"/>
        <w:bottom w:val="none" w:sz="0" w:space="0" w:color="auto"/>
        <w:right w:val="none" w:sz="0" w:space="0" w:color="auto"/>
      </w:divBdr>
    </w:div>
    <w:div w:id="1696466526">
      <w:bodyDiv w:val="1"/>
      <w:marLeft w:val="0"/>
      <w:marRight w:val="0"/>
      <w:marTop w:val="0"/>
      <w:marBottom w:val="0"/>
      <w:divBdr>
        <w:top w:val="none" w:sz="0" w:space="0" w:color="auto"/>
        <w:left w:val="none" w:sz="0" w:space="0" w:color="auto"/>
        <w:bottom w:val="none" w:sz="0" w:space="0" w:color="auto"/>
        <w:right w:val="none" w:sz="0" w:space="0" w:color="auto"/>
      </w:divBdr>
    </w:div>
    <w:div w:id="1702393544">
      <w:bodyDiv w:val="1"/>
      <w:marLeft w:val="0"/>
      <w:marRight w:val="0"/>
      <w:marTop w:val="0"/>
      <w:marBottom w:val="0"/>
      <w:divBdr>
        <w:top w:val="none" w:sz="0" w:space="0" w:color="auto"/>
        <w:left w:val="none" w:sz="0" w:space="0" w:color="auto"/>
        <w:bottom w:val="none" w:sz="0" w:space="0" w:color="auto"/>
        <w:right w:val="none" w:sz="0" w:space="0" w:color="auto"/>
      </w:divBdr>
    </w:div>
    <w:div w:id="1723748826">
      <w:bodyDiv w:val="1"/>
      <w:marLeft w:val="0"/>
      <w:marRight w:val="0"/>
      <w:marTop w:val="0"/>
      <w:marBottom w:val="0"/>
      <w:divBdr>
        <w:top w:val="none" w:sz="0" w:space="0" w:color="auto"/>
        <w:left w:val="none" w:sz="0" w:space="0" w:color="auto"/>
        <w:bottom w:val="none" w:sz="0" w:space="0" w:color="auto"/>
        <w:right w:val="none" w:sz="0" w:space="0" w:color="auto"/>
      </w:divBdr>
    </w:div>
    <w:div w:id="1762026541">
      <w:bodyDiv w:val="1"/>
      <w:marLeft w:val="0"/>
      <w:marRight w:val="0"/>
      <w:marTop w:val="0"/>
      <w:marBottom w:val="0"/>
      <w:divBdr>
        <w:top w:val="none" w:sz="0" w:space="0" w:color="auto"/>
        <w:left w:val="none" w:sz="0" w:space="0" w:color="auto"/>
        <w:bottom w:val="none" w:sz="0" w:space="0" w:color="auto"/>
        <w:right w:val="none" w:sz="0" w:space="0" w:color="auto"/>
      </w:divBdr>
    </w:div>
    <w:div w:id="1771244338">
      <w:bodyDiv w:val="1"/>
      <w:marLeft w:val="0"/>
      <w:marRight w:val="0"/>
      <w:marTop w:val="0"/>
      <w:marBottom w:val="0"/>
      <w:divBdr>
        <w:top w:val="none" w:sz="0" w:space="0" w:color="auto"/>
        <w:left w:val="none" w:sz="0" w:space="0" w:color="auto"/>
        <w:bottom w:val="none" w:sz="0" w:space="0" w:color="auto"/>
        <w:right w:val="none" w:sz="0" w:space="0" w:color="auto"/>
      </w:divBdr>
    </w:div>
    <w:div w:id="1825199378">
      <w:bodyDiv w:val="1"/>
      <w:marLeft w:val="0"/>
      <w:marRight w:val="0"/>
      <w:marTop w:val="0"/>
      <w:marBottom w:val="0"/>
      <w:divBdr>
        <w:top w:val="none" w:sz="0" w:space="0" w:color="auto"/>
        <w:left w:val="none" w:sz="0" w:space="0" w:color="auto"/>
        <w:bottom w:val="none" w:sz="0" w:space="0" w:color="auto"/>
        <w:right w:val="none" w:sz="0" w:space="0" w:color="auto"/>
      </w:divBdr>
    </w:div>
    <w:div w:id="1842771574">
      <w:bodyDiv w:val="1"/>
      <w:marLeft w:val="0"/>
      <w:marRight w:val="0"/>
      <w:marTop w:val="0"/>
      <w:marBottom w:val="0"/>
      <w:divBdr>
        <w:top w:val="none" w:sz="0" w:space="0" w:color="auto"/>
        <w:left w:val="none" w:sz="0" w:space="0" w:color="auto"/>
        <w:bottom w:val="none" w:sz="0" w:space="0" w:color="auto"/>
        <w:right w:val="none" w:sz="0" w:space="0" w:color="auto"/>
      </w:divBdr>
    </w:div>
    <w:div w:id="1861167214">
      <w:bodyDiv w:val="1"/>
      <w:marLeft w:val="0"/>
      <w:marRight w:val="0"/>
      <w:marTop w:val="0"/>
      <w:marBottom w:val="0"/>
      <w:divBdr>
        <w:top w:val="none" w:sz="0" w:space="0" w:color="auto"/>
        <w:left w:val="none" w:sz="0" w:space="0" w:color="auto"/>
        <w:bottom w:val="none" w:sz="0" w:space="0" w:color="auto"/>
        <w:right w:val="none" w:sz="0" w:space="0" w:color="auto"/>
      </w:divBdr>
    </w:div>
    <w:div w:id="1893954180">
      <w:bodyDiv w:val="1"/>
      <w:marLeft w:val="0"/>
      <w:marRight w:val="0"/>
      <w:marTop w:val="0"/>
      <w:marBottom w:val="0"/>
      <w:divBdr>
        <w:top w:val="none" w:sz="0" w:space="0" w:color="auto"/>
        <w:left w:val="none" w:sz="0" w:space="0" w:color="auto"/>
        <w:bottom w:val="none" w:sz="0" w:space="0" w:color="auto"/>
        <w:right w:val="none" w:sz="0" w:space="0" w:color="auto"/>
      </w:divBdr>
    </w:div>
    <w:div w:id="1914925614">
      <w:bodyDiv w:val="1"/>
      <w:marLeft w:val="0"/>
      <w:marRight w:val="0"/>
      <w:marTop w:val="0"/>
      <w:marBottom w:val="0"/>
      <w:divBdr>
        <w:top w:val="none" w:sz="0" w:space="0" w:color="auto"/>
        <w:left w:val="none" w:sz="0" w:space="0" w:color="auto"/>
        <w:bottom w:val="none" w:sz="0" w:space="0" w:color="auto"/>
        <w:right w:val="none" w:sz="0" w:space="0" w:color="auto"/>
      </w:divBdr>
    </w:div>
    <w:div w:id="1987128709">
      <w:bodyDiv w:val="1"/>
      <w:marLeft w:val="0"/>
      <w:marRight w:val="0"/>
      <w:marTop w:val="0"/>
      <w:marBottom w:val="0"/>
      <w:divBdr>
        <w:top w:val="none" w:sz="0" w:space="0" w:color="auto"/>
        <w:left w:val="none" w:sz="0" w:space="0" w:color="auto"/>
        <w:bottom w:val="none" w:sz="0" w:space="0" w:color="auto"/>
        <w:right w:val="none" w:sz="0" w:space="0" w:color="auto"/>
      </w:divBdr>
    </w:div>
    <w:div w:id="2006280121">
      <w:bodyDiv w:val="1"/>
      <w:marLeft w:val="0"/>
      <w:marRight w:val="0"/>
      <w:marTop w:val="0"/>
      <w:marBottom w:val="0"/>
      <w:divBdr>
        <w:top w:val="none" w:sz="0" w:space="0" w:color="auto"/>
        <w:left w:val="none" w:sz="0" w:space="0" w:color="auto"/>
        <w:bottom w:val="none" w:sz="0" w:space="0" w:color="auto"/>
        <w:right w:val="none" w:sz="0" w:space="0" w:color="auto"/>
      </w:divBdr>
    </w:div>
    <w:div w:id="2007900975">
      <w:bodyDiv w:val="1"/>
      <w:marLeft w:val="0"/>
      <w:marRight w:val="0"/>
      <w:marTop w:val="0"/>
      <w:marBottom w:val="0"/>
      <w:divBdr>
        <w:top w:val="none" w:sz="0" w:space="0" w:color="auto"/>
        <w:left w:val="none" w:sz="0" w:space="0" w:color="auto"/>
        <w:bottom w:val="none" w:sz="0" w:space="0" w:color="auto"/>
        <w:right w:val="none" w:sz="0" w:space="0" w:color="auto"/>
      </w:divBdr>
    </w:div>
    <w:div w:id="2008945791">
      <w:bodyDiv w:val="1"/>
      <w:marLeft w:val="0"/>
      <w:marRight w:val="0"/>
      <w:marTop w:val="0"/>
      <w:marBottom w:val="0"/>
      <w:divBdr>
        <w:top w:val="none" w:sz="0" w:space="0" w:color="auto"/>
        <w:left w:val="none" w:sz="0" w:space="0" w:color="auto"/>
        <w:bottom w:val="none" w:sz="0" w:space="0" w:color="auto"/>
        <w:right w:val="none" w:sz="0" w:space="0" w:color="auto"/>
      </w:divBdr>
    </w:div>
    <w:div w:id="2024357261">
      <w:bodyDiv w:val="1"/>
      <w:marLeft w:val="0"/>
      <w:marRight w:val="0"/>
      <w:marTop w:val="0"/>
      <w:marBottom w:val="0"/>
      <w:divBdr>
        <w:top w:val="none" w:sz="0" w:space="0" w:color="auto"/>
        <w:left w:val="none" w:sz="0" w:space="0" w:color="auto"/>
        <w:bottom w:val="none" w:sz="0" w:space="0" w:color="auto"/>
        <w:right w:val="none" w:sz="0" w:space="0" w:color="auto"/>
      </w:divBdr>
    </w:div>
    <w:div w:id="2033066971">
      <w:bodyDiv w:val="1"/>
      <w:marLeft w:val="0"/>
      <w:marRight w:val="0"/>
      <w:marTop w:val="0"/>
      <w:marBottom w:val="0"/>
      <w:divBdr>
        <w:top w:val="none" w:sz="0" w:space="0" w:color="auto"/>
        <w:left w:val="none" w:sz="0" w:space="0" w:color="auto"/>
        <w:bottom w:val="none" w:sz="0" w:space="0" w:color="auto"/>
        <w:right w:val="none" w:sz="0" w:space="0" w:color="auto"/>
      </w:divBdr>
    </w:div>
    <w:div w:id="2062749645">
      <w:bodyDiv w:val="1"/>
      <w:marLeft w:val="0"/>
      <w:marRight w:val="0"/>
      <w:marTop w:val="0"/>
      <w:marBottom w:val="0"/>
      <w:divBdr>
        <w:top w:val="none" w:sz="0" w:space="0" w:color="auto"/>
        <w:left w:val="none" w:sz="0" w:space="0" w:color="auto"/>
        <w:bottom w:val="none" w:sz="0" w:space="0" w:color="auto"/>
        <w:right w:val="none" w:sz="0" w:space="0" w:color="auto"/>
      </w:divBdr>
    </w:div>
    <w:div w:id="2071493470">
      <w:bodyDiv w:val="1"/>
      <w:marLeft w:val="0"/>
      <w:marRight w:val="0"/>
      <w:marTop w:val="0"/>
      <w:marBottom w:val="0"/>
      <w:divBdr>
        <w:top w:val="none" w:sz="0" w:space="0" w:color="auto"/>
        <w:left w:val="none" w:sz="0" w:space="0" w:color="auto"/>
        <w:bottom w:val="none" w:sz="0" w:space="0" w:color="auto"/>
        <w:right w:val="none" w:sz="0" w:space="0" w:color="auto"/>
      </w:divBdr>
    </w:div>
    <w:div w:id="2089033525">
      <w:bodyDiv w:val="1"/>
      <w:marLeft w:val="0"/>
      <w:marRight w:val="0"/>
      <w:marTop w:val="0"/>
      <w:marBottom w:val="0"/>
      <w:divBdr>
        <w:top w:val="none" w:sz="0" w:space="0" w:color="auto"/>
        <w:left w:val="none" w:sz="0" w:space="0" w:color="auto"/>
        <w:bottom w:val="none" w:sz="0" w:space="0" w:color="auto"/>
        <w:right w:val="none" w:sz="0" w:space="0" w:color="auto"/>
      </w:divBdr>
    </w:div>
    <w:div w:id="2093425228">
      <w:bodyDiv w:val="1"/>
      <w:marLeft w:val="0"/>
      <w:marRight w:val="0"/>
      <w:marTop w:val="0"/>
      <w:marBottom w:val="0"/>
      <w:divBdr>
        <w:top w:val="none" w:sz="0" w:space="0" w:color="auto"/>
        <w:left w:val="none" w:sz="0" w:space="0" w:color="auto"/>
        <w:bottom w:val="none" w:sz="0" w:space="0" w:color="auto"/>
        <w:right w:val="none" w:sz="0" w:space="0" w:color="auto"/>
      </w:divBdr>
    </w:div>
    <w:div w:id="2112361343">
      <w:bodyDiv w:val="1"/>
      <w:marLeft w:val="0"/>
      <w:marRight w:val="0"/>
      <w:marTop w:val="0"/>
      <w:marBottom w:val="0"/>
      <w:divBdr>
        <w:top w:val="none" w:sz="0" w:space="0" w:color="auto"/>
        <w:left w:val="none" w:sz="0" w:space="0" w:color="auto"/>
        <w:bottom w:val="none" w:sz="0" w:space="0" w:color="auto"/>
        <w:right w:val="none" w:sz="0" w:space="0" w:color="auto"/>
      </w:divBdr>
    </w:div>
    <w:div w:id="214396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F4A9-A160-4D26-8A63-215C2EA7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dc:creator>
  <cp:keywords/>
  <dc:description/>
  <cp:lastModifiedBy>Shankar</cp:lastModifiedBy>
  <cp:revision>19</cp:revision>
  <dcterms:created xsi:type="dcterms:W3CDTF">2025-01-04T19:43:00Z</dcterms:created>
  <dcterms:modified xsi:type="dcterms:W3CDTF">2025-01-29T13:43:00Z</dcterms:modified>
</cp:coreProperties>
</file>