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9C80" w14:textId="7C74CEB0" w:rsidR="005C0594" w:rsidRDefault="00101E79" w:rsidP="00101E79">
      <w:pPr>
        <w:jc w:val="center"/>
        <w:rPr>
          <w:b/>
          <w:bCs/>
          <w:sz w:val="40"/>
          <w:szCs w:val="40"/>
        </w:rPr>
      </w:pPr>
      <w:r w:rsidRPr="00101E79">
        <w:rPr>
          <w:b/>
          <w:bCs/>
          <w:sz w:val="40"/>
          <w:szCs w:val="40"/>
        </w:rPr>
        <w:t>An Efficient Deep Learning Framework for Real-Time Lane Segmentation and Departure Warning</w:t>
      </w:r>
    </w:p>
    <w:p w14:paraId="0E29D1F2" w14:textId="77777777" w:rsidR="00101E79" w:rsidRDefault="00101E79" w:rsidP="00101E79">
      <w:pPr>
        <w:jc w:val="center"/>
        <w:rPr>
          <w:b/>
          <w:bCs/>
          <w:sz w:val="40"/>
          <w:szCs w:val="40"/>
        </w:rPr>
      </w:pPr>
    </w:p>
    <w:p w14:paraId="2F38906A" w14:textId="712DD2B7" w:rsidR="00101E79" w:rsidRDefault="00101E79" w:rsidP="00101E79">
      <w:pPr>
        <w:jc w:val="center"/>
        <w:rPr>
          <w:b/>
          <w:bCs/>
          <w:sz w:val="28"/>
          <w:szCs w:val="28"/>
        </w:rPr>
      </w:pPr>
      <w:r w:rsidRPr="00101E79">
        <w:rPr>
          <w:b/>
          <w:bCs/>
          <w:sz w:val="28"/>
          <w:szCs w:val="28"/>
        </w:rPr>
        <w:t>Yavish Sahrawa</w:t>
      </w:r>
      <w:r>
        <w:rPr>
          <w:b/>
          <w:bCs/>
          <w:sz w:val="28"/>
          <w:szCs w:val="28"/>
        </w:rPr>
        <w:t>t</w:t>
      </w:r>
    </w:p>
    <w:p w14:paraId="54C5F89B" w14:textId="000E8453" w:rsidR="00101E79" w:rsidRDefault="00101E79" w:rsidP="00101E79">
      <w:pPr>
        <w:jc w:val="center"/>
        <w:rPr>
          <w:b/>
          <w:bCs/>
          <w:sz w:val="28"/>
          <w:szCs w:val="28"/>
        </w:rPr>
      </w:pPr>
      <w:r>
        <w:rPr>
          <w:b/>
          <w:bCs/>
          <w:sz w:val="28"/>
          <w:szCs w:val="28"/>
        </w:rPr>
        <w:t>Janhvi Singh</w:t>
      </w:r>
    </w:p>
    <w:p w14:paraId="6DE4E690" w14:textId="2F0691AE" w:rsidR="00101E79" w:rsidRDefault="00101E79" w:rsidP="00101E79">
      <w:pPr>
        <w:jc w:val="center"/>
        <w:rPr>
          <w:b/>
          <w:bCs/>
          <w:sz w:val="28"/>
          <w:szCs w:val="28"/>
        </w:rPr>
      </w:pPr>
      <w:r>
        <w:rPr>
          <w:b/>
          <w:bCs/>
          <w:sz w:val="28"/>
          <w:szCs w:val="28"/>
        </w:rPr>
        <w:t>Shubham Gangwar</w:t>
      </w:r>
    </w:p>
    <w:p w14:paraId="34592D9A" w14:textId="5C87AF7D" w:rsidR="00101E79" w:rsidRDefault="00101E79" w:rsidP="00101E79">
      <w:pPr>
        <w:jc w:val="center"/>
        <w:rPr>
          <w:b/>
          <w:bCs/>
          <w:sz w:val="28"/>
          <w:szCs w:val="28"/>
        </w:rPr>
      </w:pPr>
      <w:r w:rsidRPr="00101E79">
        <w:rPr>
          <w:b/>
          <w:bCs/>
          <w:sz w:val="28"/>
          <w:szCs w:val="28"/>
        </w:rPr>
        <w:t xml:space="preserve">G N S </w:t>
      </w:r>
      <w:proofErr w:type="spellStart"/>
      <w:r w:rsidRPr="00101E79">
        <w:rPr>
          <w:b/>
          <w:bCs/>
          <w:sz w:val="28"/>
          <w:szCs w:val="28"/>
        </w:rPr>
        <w:t>S</w:t>
      </w:r>
      <w:proofErr w:type="spellEnd"/>
      <w:r w:rsidRPr="00101E79">
        <w:rPr>
          <w:b/>
          <w:bCs/>
          <w:sz w:val="28"/>
          <w:szCs w:val="28"/>
        </w:rPr>
        <w:t xml:space="preserve"> Abhiram</w:t>
      </w:r>
    </w:p>
    <w:p w14:paraId="1DFD2029" w14:textId="435F6120" w:rsidR="00AB4718" w:rsidRDefault="00AB4718" w:rsidP="00101E79">
      <w:pPr>
        <w:jc w:val="center"/>
        <w:rPr>
          <w:b/>
          <w:bCs/>
          <w:sz w:val="28"/>
          <w:szCs w:val="28"/>
        </w:rPr>
      </w:pPr>
      <w:r>
        <w:rPr>
          <w:b/>
          <w:bCs/>
          <w:sz w:val="28"/>
          <w:szCs w:val="28"/>
        </w:rPr>
        <w:t>Guide: Dr. Tauseef Khan</w:t>
      </w:r>
    </w:p>
    <w:p w14:paraId="53019ABF" w14:textId="77777777" w:rsidR="00101E79" w:rsidRDefault="00101E79" w:rsidP="00101E79">
      <w:pPr>
        <w:rPr>
          <w:b/>
          <w:bCs/>
          <w:sz w:val="28"/>
          <w:szCs w:val="28"/>
        </w:rPr>
      </w:pPr>
    </w:p>
    <w:p w14:paraId="53EE547A" w14:textId="04C8AAC5" w:rsidR="00AF0554" w:rsidRDefault="00AF0554" w:rsidP="00101E79">
      <w:pPr>
        <w:rPr>
          <w:b/>
          <w:bCs/>
          <w:sz w:val="28"/>
          <w:szCs w:val="28"/>
        </w:rPr>
      </w:pPr>
      <w:r>
        <w:rPr>
          <w:b/>
          <w:bCs/>
          <w:sz w:val="28"/>
          <w:szCs w:val="28"/>
        </w:rPr>
        <w:t>ABSTRACT</w:t>
      </w:r>
    </w:p>
    <w:p w14:paraId="29D258F1" w14:textId="5F23C53B" w:rsidR="00C526E4" w:rsidRDefault="009A00CC" w:rsidP="00101E79">
      <w:pPr>
        <w:rPr>
          <w:sz w:val="24"/>
          <w:szCs w:val="24"/>
        </w:rPr>
      </w:pPr>
      <w:r w:rsidRPr="009A00CC">
        <w:rPr>
          <w:sz w:val="24"/>
          <w:szCs w:val="24"/>
        </w:rPr>
        <w:t>Lane detection is tricky for self-driving cars</w:t>
      </w:r>
      <w:r w:rsidR="00CB63C3" w:rsidRPr="00CB63C3">
        <w:rPr>
          <w:sz w:val="24"/>
          <w:szCs w:val="24"/>
        </w:rPr>
        <w:t xml:space="preserve"> for safe navigation, </w:t>
      </w:r>
      <w:r w:rsidRPr="009A00CC">
        <w:rPr>
          <w:sz w:val="24"/>
          <w:szCs w:val="24"/>
        </w:rPr>
        <w:t>because roads look different depending on lighting, weather and traffic</w:t>
      </w:r>
      <w:r w:rsidR="00CB63C3" w:rsidRPr="00CB63C3">
        <w:rPr>
          <w:sz w:val="24"/>
          <w:szCs w:val="24"/>
        </w:rPr>
        <w:t>.</w:t>
      </w:r>
      <w:r w:rsidR="00CB63C3">
        <w:rPr>
          <w:sz w:val="24"/>
          <w:szCs w:val="24"/>
        </w:rPr>
        <w:t xml:space="preserve"> </w:t>
      </w:r>
      <w:r w:rsidR="00CB63C3" w:rsidRPr="00CB63C3">
        <w:rPr>
          <w:sz w:val="24"/>
          <w:szCs w:val="24"/>
        </w:rPr>
        <w:t>We address these challenges using established deep learning architectures</w:t>
      </w:r>
      <w:r w:rsidR="00CB63C3">
        <w:rPr>
          <w:sz w:val="24"/>
          <w:szCs w:val="24"/>
        </w:rPr>
        <w:t xml:space="preserve"> </w:t>
      </w:r>
      <w:r w:rsidR="00C526E4">
        <w:rPr>
          <w:sz w:val="24"/>
          <w:szCs w:val="24"/>
        </w:rPr>
        <w:t>called U-Net and Attention U-Net</w:t>
      </w:r>
      <w:r w:rsidR="006979AE">
        <w:rPr>
          <w:sz w:val="24"/>
          <w:szCs w:val="24"/>
        </w:rPr>
        <w:t xml:space="preserve"> [</w:t>
      </w:r>
      <w:hyperlink w:anchor="ref1" w:history="1">
        <w:r w:rsidR="006979AE" w:rsidRPr="006979AE">
          <w:rPr>
            <w:rStyle w:val="Hyperlink"/>
            <w:sz w:val="24"/>
            <w:szCs w:val="24"/>
          </w:rPr>
          <w:t>1</w:t>
        </w:r>
      </w:hyperlink>
      <w:r w:rsidR="006979AE">
        <w:rPr>
          <w:sz w:val="24"/>
          <w:szCs w:val="24"/>
        </w:rPr>
        <w:t xml:space="preserve">, </w:t>
      </w:r>
      <w:hyperlink w:anchor="ref2" w:history="1">
        <w:r w:rsidR="006979AE" w:rsidRPr="006979AE">
          <w:rPr>
            <w:rStyle w:val="Hyperlink"/>
            <w:sz w:val="24"/>
            <w:szCs w:val="24"/>
          </w:rPr>
          <w:t>2</w:t>
        </w:r>
      </w:hyperlink>
      <w:r w:rsidR="006979AE">
        <w:rPr>
          <w:sz w:val="24"/>
          <w:szCs w:val="24"/>
        </w:rPr>
        <w:t>]</w:t>
      </w:r>
      <w:r w:rsidR="00C526E4">
        <w:rPr>
          <w:sz w:val="24"/>
          <w:szCs w:val="24"/>
        </w:rPr>
        <w:t xml:space="preserve">. We trained them to colour in the pixels belonging to lanes on two standard test datasets: </w:t>
      </w:r>
      <w:proofErr w:type="spellStart"/>
      <w:r w:rsidR="00C526E4">
        <w:rPr>
          <w:sz w:val="24"/>
          <w:szCs w:val="24"/>
        </w:rPr>
        <w:t>Tusimple</w:t>
      </w:r>
      <w:proofErr w:type="spellEnd"/>
      <w:r w:rsidR="003C39F5">
        <w:rPr>
          <w:sz w:val="24"/>
          <w:szCs w:val="24"/>
        </w:rPr>
        <w:t xml:space="preserve"> </w:t>
      </w:r>
      <w:hyperlink w:anchor="ref3" w:history="1">
        <w:r w:rsidR="003C39F5" w:rsidRPr="005B6708">
          <w:rPr>
            <w:rStyle w:val="Hyperlink"/>
            <w:sz w:val="24"/>
            <w:szCs w:val="24"/>
          </w:rPr>
          <w:t>[3]</w:t>
        </w:r>
      </w:hyperlink>
      <w:r w:rsidR="00C526E4">
        <w:rPr>
          <w:sz w:val="24"/>
          <w:szCs w:val="24"/>
        </w:rPr>
        <w:t xml:space="preserve">, which is mostly straightforward highway driving and </w:t>
      </w:r>
      <w:proofErr w:type="spellStart"/>
      <w:r w:rsidR="00C526E4">
        <w:rPr>
          <w:sz w:val="24"/>
          <w:szCs w:val="24"/>
        </w:rPr>
        <w:t>CULane</w:t>
      </w:r>
      <w:proofErr w:type="spellEnd"/>
      <w:r w:rsidR="00B001B7">
        <w:rPr>
          <w:sz w:val="24"/>
          <w:szCs w:val="24"/>
        </w:rPr>
        <w:t xml:space="preserve"> </w:t>
      </w:r>
      <w:hyperlink w:anchor="ref4" w:history="1">
        <w:r w:rsidR="00B001B7" w:rsidRPr="005B6708">
          <w:rPr>
            <w:rStyle w:val="Hyperlink"/>
            <w:sz w:val="24"/>
            <w:szCs w:val="24"/>
          </w:rPr>
          <w:t>[4]</w:t>
        </w:r>
      </w:hyperlink>
      <w:r w:rsidR="00C526E4">
        <w:rPr>
          <w:sz w:val="24"/>
          <w:szCs w:val="24"/>
        </w:rPr>
        <w:t>, which is much tougher with city streets, bad weather and night time scenes.</w:t>
      </w:r>
    </w:p>
    <w:p w14:paraId="2BC38B86" w14:textId="40D31366" w:rsidR="00BF6F33" w:rsidRDefault="00C526E4" w:rsidP="00101E79">
      <w:pPr>
        <w:rPr>
          <w:sz w:val="24"/>
          <w:szCs w:val="24"/>
        </w:rPr>
      </w:pPr>
      <w:r>
        <w:rPr>
          <w:sz w:val="24"/>
          <w:szCs w:val="24"/>
        </w:rPr>
        <w:t xml:space="preserve">On top of just </w:t>
      </w:r>
      <w:r w:rsidR="00BF6F33">
        <w:rPr>
          <w:sz w:val="24"/>
          <w:szCs w:val="24"/>
        </w:rPr>
        <w:t>finding lanes, we added a couple of safety features: a warning if a car starts drifting out of its lane and a way to spot other vehicles in the next lane using YOLOv8s</w:t>
      </w:r>
      <w:r w:rsidR="00F052D2">
        <w:rPr>
          <w:sz w:val="24"/>
          <w:szCs w:val="24"/>
        </w:rPr>
        <w:t xml:space="preserve"> </w:t>
      </w:r>
      <w:hyperlink w:anchor="ref5" w:history="1">
        <w:r w:rsidR="00F052D2" w:rsidRPr="00F33806">
          <w:rPr>
            <w:rStyle w:val="Hyperlink"/>
            <w:sz w:val="24"/>
            <w:szCs w:val="24"/>
          </w:rPr>
          <w:t>[5]</w:t>
        </w:r>
      </w:hyperlink>
      <w:r w:rsidR="00BF6F33">
        <w:rPr>
          <w:sz w:val="24"/>
          <w:szCs w:val="24"/>
        </w:rPr>
        <w:t xml:space="preserve">. We checked how well our lane-finding worked using the official methods for each dataset. </w:t>
      </w:r>
      <w:r w:rsidR="00CB63C3" w:rsidRPr="00CB63C3">
        <w:rPr>
          <w:sz w:val="24"/>
          <w:szCs w:val="24"/>
        </w:rPr>
        <w:t xml:space="preserve">On the </w:t>
      </w:r>
      <w:proofErr w:type="spellStart"/>
      <w:r w:rsidR="00CB63C3" w:rsidRPr="00CB63C3">
        <w:rPr>
          <w:sz w:val="24"/>
          <w:szCs w:val="24"/>
        </w:rPr>
        <w:t>TuSimple</w:t>
      </w:r>
      <w:proofErr w:type="spellEnd"/>
      <w:r w:rsidR="00CB63C3" w:rsidRPr="00CB63C3">
        <w:rPr>
          <w:sz w:val="24"/>
          <w:szCs w:val="24"/>
        </w:rPr>
        <w:t xml:space="preserve"> dataset</w:t>
      </w:r>
      <w:r w:rsidR="00CB63C3">
        <w:rPr>
          <w:sz w:val="24"/>
          <w:szCs w:val="24"/>
        </w:rPr>
        <w:t xml:space="preserve"> </w:t>
      </w:r>
      <w:hyperlink w:anchor="ref3" w:history="1">
        <w:r w:rsidR="003C39F5" w:rsidRPr="005B6708">
          <w:rPr>
            <w:rStyle w:val="Hyperlink"/>
            <w:sz w:val="24"/>
            <w:szCs w:val="24"/>
          </w:rPr>
          <w:t>[3]</w:t>
        </w:r>
      </w:hyperlink>
      <w:r w:rsidR="00BF6F33">
        <w:rPr>
          <w:sz w:val="24"/>
          <w:szCs w:val="24"/>
        </w:rPr>
        <w:t xml:space="preserve">, </w:t>
      </w:r>
      <w:r w:rsidR="00CB63C3" w:rsidRPr="00CB63C3">
        <w:rPr>
          <w:sz w:val="24"/>
          <w:szCs w:val="24"/>
        </w:rPr>
        <w:t>our Attention U-Net</w:t>
      </w:r>
      <w:r w:rsidR="003C39F5">
        <w:rPr>
          <w:sz w:val="24"/>
          <w:szCs w:val="24"/>
        </w:rPr>
        <w:t xml:space="preserve"> </w:t>
      </w:r>
      <w:hyperlink w:anchor="ref2" w:history="1">
        <w:r w:rsidR="003C39F5" w:rsidRPr="00CB7FA0">
          <w:rPr>
            <w:rStyle w:val="Hyperlink"/>
            <w:sz w:val="24"/>
            <w:szCs w:val="24"/>
          </w:rPr>
          <w:t>[2]</w:t>
        </w:r>
      </w:hyperlink>
      <w:r w:rsidR="00BF6F33">
        <w:rPr>
          <w:sz w:val="24"/>
          <w:szCs w:val="24"/>
        </w:rPr>
        <w:t xml:space="preserve"> </w:t>
      </w:r>
      <w:r w:rsidR="00CB63C3" w:rsidRPr="00CB63C3">
        <w:rPr>
          <w:sz w:val="24"/>
          <w:szCs w:val="24"/>
        </w:rPr>
        <w:t>achieved 76% accuracy</w:t>
      </w:r>
      <w:r w:rsidR="00BF6F33">
        <w:rPr>
          <w:sz w:val="24"/>
          <w:szCs w:val="24"/>
        </w:rPr>
        <w:t xml:space="preserve">. </w:t>
      </w:r>
      <w:r w:rsidR="00631439" w:rsidRPr="00631439">
        <w:rPr>
          <w:sz w:val="24"/>
          <w:szCs w:val="24"/>
        </w:rPr>
        <w:t xml:space="preserve">However, on the more challenging </w:t>
      </w:r>
      <w:proofErr w:type="spellStart"/>
      <w:r w:rsidR="00631439" w:rsidRPr="00631439">
        <w:rPr>
          <w:sz w:val="24"/>
          <w:szCs w:val="24"/>
        </w:rPr>
        <w:t>CULane</w:t>
      </w:r>
      <w:proofErr w:type="spellEnd"/>
      <w:r w:rsidR="00631439" w:rsidRPr="00631439">
        <w:rPr>
          <w:sz w:val="24"/>
          <w:szCs w:val="24"/>
        </w:rPr>
        <w:t xml:space="preserve"> dataset</w:t>
      </w:r>
      <w:r w:rsidR="00B001B7">
        <w:rPr>
          <w:sz w:val="24"/>
          <w:szCs w:val="24"/>
        </w:rPr>
        <w:t xml:space="preserve"> </w:t>
      </w:r>
      <w:hyperlink w:anchor="ref4" w:history="1">
        <w:r w:rsidR="00B001B7" w:rsidRPr="005B6708">
          <w:rPr>
            <w:rStyle w:val="Hyperlink"/>
            <w:sz w:val="24"/>
            <w:szCs w:val="24"/>
          </w:rPr>
          <w:t>[4]</w:t>
        </w:r>
      </w:hyperlink>
      <w:r w:rsidR="00BF6F33">
        <w:rPr>
          <w:sz w:val="24"/>
          <w:szCs w:val="24"/>
        </w:rPr>
        <w:t xml:space="preserve"> </w:t>
      </w:r>
      <w:r w:rsidR="00631439" w:rsidRPr="00631439">
        <w:rPr>
          <w:sz w:val="24"/>
          <w:szCs w:val="24"/>
        </w:rPr>
        <w:t>performance decreased to 36%</w:t>
      </w:r>
      <w:r w:rsidR="00BF6F33">
        <w:rPr>
          <w:sz w:val="24"/>
          <w:szCs w:val="24"/>
        </w:rPr>
        <w:t>,</w:t>
      </w:r>
      <w:r w:rsidR="00631439">
        <w:rPr>
          <w:sz w:val="24"/>
          <w:szCs w:val="24"/>
        </w:rPr>
        <w:t xml:space="preserve"> </w:t>
      </w:r>
      <w:r w:rsidR="00631439" w:rsidRPr="00631439">
        <w:rPr>
          <w:sz w:val="24"/>
          <w:szCs w:val="24"/>
        </w:rPr>
        <w:t>primarily due to a high false positive rate</w:t>
      </w:r>
      <w:r w:rsidR="00631439">
        <w:rPr>
          <w:sz w:val="24"/>
          <w:szCs w:val="24"/>
        </w:rPr>
        <w:t>.</w:t>
      </w:r>
    </w:p>
    <w:p w14:paraId="44FA1317" w14:textId="09233B7E" w:rsidR="00AF0554" w:rsidRPr="00AF0554" w:rsidRDefault="00631439" w:rsidP="00101E79">
      <w:pPr>
        <w:rPr>
          <w:sz w:val="24"/>
          <w:szCs w:val="24"/>
        </w:rPr>
      </w:pPr>
      <w:r w:rsidRPr="00631439">
        <w:rPr>
          <w:sz w:val="24"/>
          <w:szCs w:val="24"/>
        </w:rPr>
        <w:t>While our integrated syste</w:t>
      </w:r>
      <w:r w:rsidR="009A00CC">
        <w:rPr>
          <w:sz w:val="24"/>
          <w:szCs w:val="24"/>
        </w:rPr>
        <w:t>m worked exactly as we imagined but</w:t>
      </w:r>
      <w:r w:rsidR="005C6C28">
        <w:rPr>
          <w:sz w:val="24"/>
          <w:szCs w:val="24"/>
        </w:rPr>
        <w:t xml:space="preserve"> </w:t>
      </w:r>
      <w:r w:rsidRPr="00631439">
        <w:rPr>
          <w:sz w:val="24"/>
          <w:szCs w:val="24"/>
        </w:rPr>
        <w:t>our results indicate that achieving state-of-the-art performance</w:t>
      </w:r>
      <w:r w:rsidR="005C6C28">
        <w:rPr>
          <w:sz w:val="24"/>
          <w:szCs w:val="24"/>
        </w:rPr>
        <w:t>, you probably need AI models specifically designed for lanes and maybe ones that have already learned a lot about images beforehand.</w:t>
      </w:r>
      <w:r w:rsidR="00AF0554">
        <w:rPr>
          <w:sz w:val="24"/>
          <w:szCs w:val="24"/>
        </w:rPr>
        <w:t xml:space="preserve"> </w:t>
      </w:r>
    </w:p>
    <w:p w14:paraId="65C7D6EF" w14:textId="77777777" w:rsidR="00101E79" w:rsidRDefault="00101E79" w:rsidP="00101E79">
      <w:pPr>
        <w:rPr>
          <w:b/>
          <w:bCs/>
          <w:sz w:val="28"/>
          <w:szCs w:val="28"/>
        </w:rPr>
      </w:pPr>
    </w:p>
    <w:p w14:paraId="547336B8" w14:textId="7AB4C52E" w:rsidR="00101E79" w:rsidRDefault="00C83137" w:rsidP="00C83137">
      <w:pPr>
        <w:pStyle w:val="ListParagraph"/>
        <w:numPr>
          <w:ilvl w:val="0"/>
          <w:numId w:val="1"/>
        </w:numPr>
        <w:rPr>
          <w:b/>
          <w:bCs/>
          <w:sz w:val="28"/>
          <w:szCs w:val="28"/>
        </w:rPr>
      </w:pPr>
      <w:r>
        <w:rPr>
          <w:b/>
          <w:bCs/>
          <w:sz w:val="28"/>
          <w:szCs w:val="28"/>
        </w:rPr>
        <w:t>INTRODUCTION</w:t>
      </w:r>
    </w:p>
    <w:p w14:paraId="7A1B6F0E" w14:textId="5A06568D" w:rsidR="001B2427" w:rsidRDefault="00C83137" w:rsidP="001B2427">
      <w:pPr>
        <w:ind w:left="360"/>
        <w:rPr>
          <w:sz w:val="24"/>
          <w:szCs w:val="24"/>
        </w:rPr>
      </w:pPr>
      <w:r>
        <w:rPr>
          <w:sz w:val="24"/>
          <w:szCs w:val="24"/>
        </w:rPr>
        <w:t xml:space="preserve">As vehicles become increasingly automated, the ability to </w:t>
      </w:r>
      <w:r w:rsidR="006E65CA">
        <w:rPr>
          <w:sz w:val="24"/>
          <w:szCs w:val="24"/>
        </w:rPr>
        <w:t>sense</w:t>
      </w:r>
      <w:r>
        <w:rPr>
          <w:sz w:val="24"/>
          <w:szCs w:val="24"/>
        </w:rPr>
        <w:t xml:space="preserve"> the surrounding environment is </w:t>
      </w:r>
      <w:r w:rsidR="006E65CA">
        <w:rPr>
          <w:sz w:val="24"/>
          <w:szCs w:val="24"/>
        </w:rPr>
        <w:t>important</w:t>
      </w:r>
      <w:r>
        <w:rPr>
          <w:sz w:val="24"/>
          <w:szCs w:val="24"/>
        </w:rPr>
        <w:t xml:space="preserve"> for safety and efficiency. Advanced Driver Assistance Systems (ADAS) and Self-Driving Systems (SDS) rely heavily on sensors like cameras to surround the road. </w:t>
      </w:r>
      <w:r w:rsidR="001B2427" w:rsidRPr="001B2427">
        <w:rPr>
          <w:sz w:val="24"/>
          <w:szCs w:val="24"/>
        </w:rPr>
        <w:t xml:space="preserve">Out of everything these systems look for, detecting lane markings is one of the most important tasks. It helps the car know exactly where it is on the road, which is essential for things like staying in the lane or changing lanes safely. When the lane is </w:t>
      </w:r>
      <w:r w:rsidR="001B2427" w:rsidRPr="001B2427">
        <w:rPr>
          <w:sz w:val="24"/>
          <w:szCs w:val="24"/>
        </w:rPr>
        <w:lastRenderedPageBreak/>
        <w:t xml:space="preserve">detected properly, the car can stay </w:t>
      </w:r>
      <w:proofErr w:type="spellStart"/>
      <w:r w:rsidR="001B2427" w:rsidRPr="001B2427">
        <w:rPr>
          <w:sz w:val="24"/>
          <w:szCs w:val="24"/>
        </w:rPr>
        <w:t>centered</w:t>
      </w:r>
      <w:proofErr w:type="spellEnd"/>
      <w:r w:rsidR="001B2427" w:rsidRPr="001B2427">
        <w:rPr>
          <w:sz w:val="24"/>
          <w:szCs w:val="24"/>
        </w:rPr>
        <w:t>, avoid drifting and keep things stable.</w:t>
      </w:r>
      <w:r w:rsidR="001B2427">
        <w:rPr>
          <w:sz w:val="24"/>
          <w:szCs w:val="24"/>
        </w:rPr>
        <w:t xml:space="preserve"> Lane information also powers safety features like Lane Departure Warning (LDW). These systems warn the driver if the car starts slipping out of its lane, something that can easily happen when someone is tires or not paying full attention.</w:t>
      </w:r>
    </w:p>
    <w:p w14:paraId="18B5199D" w14:textId="6F00E069" w:rsidR="00126D7C" w:rsidRDefault="001B2427" w:rsidP="00C83137">
      <w:pPr>
        <w:ind w:left="360"/>
        <w:rPr>
          <w:sz w:val="24"/>
          <w:szCs w:val="24"/>
        </w:rPr>
      </w:pPr>
      <w:r w:rsidRPr="001B2427">
        <w:rPr>
          <w:sz w:val="24"/>
          <w:szCs w:val="24"/>
        </w:rPr>
        <w:t>Detecting lane markers in real-world conditions is tough. Lighting changes from day to night and shadows from trees, buildings or tunnels can hide lane lines. Rain reduces visibility and creates reflections and the markings themselves may be faded, worn out or blocked by other vehicles.</w:t>
      </w:r>
      <w:r>
        <w:rPr>
          <w:sz w:val="24"/>
          <w:szCs w:val="24"/>
        </w:rPr>
        <w:t xml:space="preserve"> </w:t>
      </w:r>
      <w:r w:rsidRPr="001B2427">
        <w:rPr>
          <w:sz w:val="24"/>
          <w:szCs w:val="24"/>
        </w:rPr>
        <w:t>Road conditions also vary a lot</w:t>
      </w:r>
      <w:r>
        <w:rPr>
          <w:sz w:val="24"/>
          <w:szCs w:val="24"/>
        </w:rPr>
        <w:t xml:space="preserve">, </w:t>
      </w:r>
      <w:r w:rsidRPr="001B2427">
        <w:rPr>
          <w:sz w:val="24"/>
          <w:szCs w:val="24"/>
        </w:rPr>
        <w:t>highways are usually clear, while urban roads have intersections and mixed markings. Nearby vehicles add more clutter and can block the camera’s view, making lane changes riskier if obstacles aren’t detected properly.</w:t>
      </w:r>
      <w:r w:rsidRPr="001B2427">
        <w:t xml:space="preserve"> </w:t>
      </w:r>
      <w:r w:rsidRPr="001B2427">
        <w:rPr>
          <w:sz w:val="24"/>
          <w:szCs w:val="24"/>
        </w:rPr>
        <w:t>To handle all this, the system needs to stay accurate in many different situations while still running fast enough for real-time driving decisions.</w:t>
      </w:r>
    </w:p>
    <w:p w14:paraId="6A56C002" w14:textId="1F640556" w:rsidR="00BD675B" w:rsidRDefault="001B2427" w:rsidP="00C83137">
      <w:pPr>
        <w:ind w:left="360"/>
        <w:rPr>
          <w:sz w:val="24"/>
          <w:szCs w:val="24"/>
        </w:rPr>
      </w:pPr>
      <w:r w:rsidRPr="001B2427">
        <w:rPr>
          <w:sz w:val="24"/>
          <w:szCs w:val="24"/>
        </w:rPr>
        <w:t>Older lane detection methods relied on hand-crafted features and classic computer vision techniques like edge detection and Hough transforms, but they often fell apart in messy real-world conditions. Deep learning</w:t>
      </w:r>
      <w:r>
        <w:rPr>
          <w:sz w:val="24"/>
          <w:szCs w:val="24"/>
        </w:rPr>
        <w:t xml:space="preserve"> </w:t>
      </w:r>
      <w:r w:rsidRPr="001B2427">
        <w:rPr>
          <w:sz w:val="24"/>
          <w:szCs w:val="24"/>
        </w:rPr>
        <w:t>especially CNNs</w:t>
      </w:r>
      <w:r>
        <w:rPr>
          <w:sz w:val="24"/>
          <w:szCs w:val="24"/>
        </w:rPr>
        <w:t xml:space="preserve"> </w:t>
      </w:r>
      <w:r w:rsidRPr="001B2427">
        <w:rPr>
          <w:sz w:val="24"/>
          <w:szCs w:val="24"/>
        </w:rPr>
        <w:t>has become a much stronger solution. Most deep learning models treat lane detection as a semantic segmentation problem</w:t>
      </w:r>
      <w:r w:rsidR="006979AE">
        <w:rPr>
          <w:sz w:val="24"/>
          <w:szCs w:val="24"/>
        </w:rPr>
        <w:t xml:space="preserve"> </w:t>
      </w:r>
      <w:hyperlink w:anchor="ref1" w:history="1">
        <w:r w:rsidR="006979AE" w:rsidRPr="00CB7FA0">
          <w:rPr>
            <w:rStyle w:val="Hyperlink"/>
            <w:sz w:val="24"/>
            <w:szCs w:val="24"/>
          </w:rPr>
          <w:t>[1]</w:t>
        </w:r>
      </w:hyperlink>
      <w:r w:rsidRPr="001B2427">
        <w:rPr>
          <w:sz w:val="24"/>
          <w:szCs w:val="24"/>
        </w:rPr>
        <w:t xml:space="preserve">, where each pixel is </w:t>
      </w:r>
      <w:proofErr w:type="spellStart"/>
      <w:r w:rsidRPr="001B2427">
        <w:rPr>
          <w:sz w:val="24"/>
          <w:szCs w:val="24"/>
        </w:rPr>
        <w:t>labeled</w:t>
      </w:r>
      <w:proofErr w:type="spellEnd"/>
      <w:r w:rsidRPr="001B2427">
        <w:rPr>
          <w:sz w:val="24"/>
          <w:szCs w:val="24"/>
        </w:rPr>
        <w:t xml:space="preserve"> as lane or background.</w:t>
      </w:r>
      <w:r w:rsidR="006979AE" w:rsidRPr="006979AE">
        <w:t xml:space="preserve"> </w:t>
      </w:r>
      <w:r w:rsidR="006979AE" w:rsidRPr="006979AE">
        <w:rPr>
          <w:sz w:val="24"/>
          <w:szCs w:val="24"/>
        </w:rPr>
        <w:t>This works well, but it usually needs extra post-processing to turn those pixel predictions into clean, usable lane lines, which adds more computation and complexity. Other approaches try to skip this by doing end-to-end learning, directly predicting lane parameters or key points. Some even reframe the task using ideas like row-wise classification</w:t>
      </w:r>
      <w:r w:rsidR="006979AE">
        <w:rPr>
          <w:sz w:val="24"/>
          <w:szCs w:val="24"/>
        </w:rPr>
        <w:t xml:space="preserve"> </w:t>
      </w:r>
      <w:hyperlink w:anchor="ref6" w:history="1">
        <w:r w:rsidR="006979AE" w:rsidRPr="00675F57">
          <w:rPr>
            <w:rStyle w:val="Hyperlink"/>
            <w:sz w:val="24"/>
            <w:szCs w:val="24"/>
          </w:rPr>
          <w:t>[6]</w:t>
        </w:r>
      </w:hyperlink>
      <w:r w:rsidR="006979AE" w:rsidRPr="006979AE">
        <w:rPr>
          <w:sz w:val="24"/>
          <w:szCs w:val="24"/>
        </w:rPr>
        <w:t xml:space="preserve"> to simplify the process.</w:t>
      </w:r>
      <w:r w:rsidR="00F052D2">
        <w:rPr>
          <w:sz w:val="24"/>
          <w:szCs w:val="24"/>
        </w:rPr>
        <w:t xml:space="preserve"> </w:t>
      </w:r>
    </w:p>
    <w:p w14:paraId="36BA9806" w14:textId="3A822A30" w:rsidR="00BD675B" w:rsidRPr="0019317F" w:rsidRDefault="006979AE" w:rsidP="00C83137">
      <w:pPr>
        <w:ind w:left="360"/>
        <w:rPr>
          <w:sz w:val="24"/>
          <w:szCs w:val="24"/>
        </w:rPr>
      </w:pPr>
      <w:r w:rsidRPr="0019317F">
        <w:rPr>
          <w:sz w:val="24"/>
          <w:szCs w:val="24"/>
        </w:rPr>
        <w:t>In this</w:t>
      </w:r>
      <w:r w:rsidR="00BD675B" w:rsidRPr="0019317F">
        <w:rPr>
          <w:sz w:val="24"/>
          <w:szCs w:val="24"/>
        </w:rPr>
        <w:t xml:space="preserve"> paper</w:t>
      </w:r>
      <w:r w:rsidRPr="0019317F">
        <w:rPr>
          <w:sz w:val="24"/>
          <w:szCs w:val="24"/>
        </w:rPr>
        <w:t>, we explore how well the semantic segmentation approach works for lane detection using two well-known models: U-Net and Attention U-Net.</w:t>
      </w:r>
      <w:r w:rsidR="003C39F5" w:rsidRPr="0019317F">
        <w:rPr>
          <w:sz w:val="24"/>
          <w:szCs w:val="24"/>
        </w:rPr>
        <w:t xml:space="preserve"> </w:t>
      </w:r>
      <w:hyperlink w:anchor="ref1" w:history="1">
        <w:r w:rsidR="003C39F5" w:rsidRPr="0019317F">
          <w:rPr>
            <w:rStyle w:val="Hyperlink"/>
            <w:sz w:val="24"/>
            <w:szCs w:val="24"/>
          </w:rPr>
          <w:t>[1]</w:t>
        </w:r>
      </w:hyperlink>
      <w:r w:rsidR="003C39F5" w:rsidRPr="0019317F">
        <w:rPr>
          <w:sz w:val="24"/>
          <w:szCs w:val="24"/>
        </w:rPr>
        <w:t>,</w:t>
      </w:r>
      <w:r w:rsidR="003B1DE9" w:rsidRPr="0019317F">
        <w:rPr>
          <w:sz w:val="24"/>
          <w:szCs w:val="24"/>
        </w:rPr>
        <w:t xml:space="preserve"> </w:t>
      </w:r>
      <w:hyperlink w:anchor="ref2" w:history="1">
        <w:r w:rsidR="003C39F5" w:rsidRPr="0019317F">
          <w:rPr>
            <w:rStyle w:val="Hyperlink"/>
            <w:sz w:val="24"/>
            <w:szCs w:val="24"/>
          </w:rPr>
          <w:t>[2]</w:t>
        </w:r>
      </w:hyperlink>
      <w:r w:rsidR="00B76E71" w:rsidRPr="0019317F">
        <w:rPr>
          <w:sz w:val="24"/>
          <w:szCs w:val="24"/>
        </w:rPr>
        <w:t xml:space="preserve">. </w:t>
      </w:r>
      <w:r w:rsidRPr="0019317F">
        <w:rPr>
          <w:sz w:val="24"/>
          <w:szCs w:val="24"/>
        </w:rPr>
        <w:t>Our main contribution is building and testing a full system that handles multiple parts of lane understanding, not just detection. The system includes:</w:t>
      </w:r>
    </w:p>
    <w:p w14:paraId="5FB3DE9B" w14:textId="67E7AC7F" w:rsidR="00BD675B" w:rsidRPr="0019317F" w:rsidRDefault="006979AE" w:rsidP="00BD675B">
      <w:pPr>
        <w:pStyle w:val="ListParagraph"/>
        <w:numPr>
          <w:ilvl w:val="0"/>
          <w:numId w:val="3"/>
        </w:numPr>
        <w:rPr>
          <w:sz w:val="24"/>
          <w:szCs w:val="24"/>
        </w:rPr>
      </w:pPr>
      <w:r w:rsidRPr="0019317F">
        <w:rPr>
          <w:sz w:val="24"/>
          <w:szCs w:val="24"/>
        </w:rPr>
        <w:t>Lane detection using segmentation on two popular datasets—the more structured</w:t>
      </w:r>
      <w:r w:rsidR="00BD675B" w:rsidRPr="0019317F">
        <w:rPr>
          <w:sz w:val="24"/>
          <w:szCs w:val="24"/>
        </w:rPr>
        <w:t xml:space="preserve"> </w:t>
      </w:r>
      <w:proofErr w:type="spellStart"/>
      <w:r w:rsidR="00BD675B" w:rsidRPr="0019317F">
        <w:rPr>
          <w:sz w:val="24"/>
          <w:szCs w:val="24"/>
        </w:rPr>
        <w:t>Tusimple</w:t>
      </w:r>
      <w:proofErr w:type="spellEnd"/>
      <w:r w:rsidR="00BD675B" w:rsidRPr="0019317F">
        <w:rPr>
          <w:sz w:val="24"/>
          <w:szCs w:val="24"/>
        </w:rPr>
        <w:t xml:space="preserve"> dataset</w:t>
      </w:r>
      <w:r w:rsidR="003C39F5" w:rsidRPr="0019317F">
        <w:rPr>
          <w:sz w:val="24"/>
          <w:szCs w:val="24"/>
        </w:rPr>
        <w:t xml:space="preserve"> </w:t>
      </w:r>
      <w:hyperlink w:anchor="ref3" w:history="1">
        <w:r w:rsidR="003C39F5" w:rsidRPr="0019317F">
          <w:rPr>
            <w:rStyle w:val="Hyperlink"/>
            <w:sz w:val="24"/>
            <w:szCs w:val="24"/>
          </w:rPr>
          <w:t>[3]</w:t>
        </w:r>
      </w:hyperlink>
      <w:r w:rsidR="00BD675B" w:rsidRPr="0019317F">
        <w:rPr>
          <w:sz w:val="24"/>
          <w:szCs w:val="24"/>
        </w:rPr>
        <w:t xml:space="preserve"> and the more challenging, diverse </w:t>
      </w:r>
      <w:proofErr w:type="spellStart"/>
      <w:r w:rsidR="00BD675B" w:rsidRPr="0019317F">
        <w:rPr>
          <w:sz w:val="24"/>
          <w:szCs w:val="24"/>
        </w:rPr>
        <w:t>CULane</w:t>
      </w:r>
      <w:proofErr w:type="spellEnd"/>
      <w:r w:rsidR="00BD675B" w:rsidRPr="0019317F">
        <w:rPr>
          <w:sz w:val="24"/>
          <w:szCs w:val="24"/>
        </w:rPr>
        <w:t xml:space="preserve"> dataset</w:t>
      </w:r>
      <w:r w:rsidR="00B001B7" w:rsidRPr="0019317F">
        <w:rPr>
          <w:sz w:val="24"/>
          <w:szCs w:val="24"/>
        </w:rPr>
        <w:t xml:space="preserve"> </w:t>
      </w:r>
      <w:hyperlink w:anchor="ref4" w:history="1">
        <w:r w:rsidR="00B001B7" w:rsidRPr="0019317F">
          <w:rPr>
            <w:rStyle w:val="Hyperlink"/>
            <w:sz w:val="24"/>
            <w:szCs w:val="24"/>
          </w:rPr>
          <w:t>[4]</w:t>
        </w:r>
      </w:hyperlink>
      <w:r w:rsidR="00BD675B" w:rsidRPr="0019317F">
        <w:rPr>
          <w:sz w:val="24"/>
          <w:szCs w:val="24"/>
        </w:rPr>
        <w:t>.</w:t>
      </w:r>
    </w:p>
    <w:p w14:paraId="37603C62" w14:textId="1662F877" w:rsidR="00BD675B" w:rsidRPr="0019317F" w:rsidRDefault="00BD675B" w:rsidP="00BD675B">
      <w:pPr>
        <w:pStyle w:val="ListParagraph"/>
        <w:numPr>
          <w:ilvl w:val="0"/>
          <w:numId w:val="3"/>
        </w:numPr>
        <w:rPr>
          <w:sz w:val="24"/>
          <w:szCs w:val="24"/>
        </w:rPr>
      </w:pPr>
      <w:r w:rsidRPr="0019317F">
        <w:rPr>
          <w:sz w:val="24"/>
          <w:szCs w:val="24"/>
        </w:rPr>
        <w:t>A lane departure warning (LDW) system</w:t>
      </w:r>
      <w:r w:rsidR="006979AE" w:rsidRPr="0019317F">
        <w:rPr>
          <w:sz w:val="24"/>
          <w:szCs w:val="24"/>
        </w:rPr>
        <w:t xml:space="preserve"> that estimates the vehicle’s position in a bird’s-eye-view and triggers an alert whenever it drifts too far from the lane boundaries.</w:t>
      </w:r>
    </w:p>
    <w:p w14:paraId="60405D4A" w14:textId="3C4915AB" w:rsidR="00BC70A0" w:rsidRPr="0019317F" w:rsidRDefault="00BD675B" w:rsidP="00BC70A0">
      <w:pPr>
        <w:pStyle w:val="ListParagraph"/>
        <w:numPr>
          <w:ilvl w:val="0"/>
          <w:numId w:val="3"/>
        </w:numPr>
        <w:rPr>
          <w:sz w:val="24"/>
          <w:szCs w:val="24"/>
        </w:rPr>
      </w:pPr>
      <w:r w:rsidRPr="0019317F">
        <w:rPr>
          <w:sz w:val="24"/>
          <w:szCs w:val="24"/>
        </w:rPr>
        <w:t>An adjacent lane obstacle detect</w:t>
      </w:r>
      <w:r w:rsidR="006979AE" w:rsidRPr="0019317F">
        <w:rPr>
          <w:sz w:val="24"/>
          <w:szCs w:val="24"/>
        </w:rPr>
        <w:t>ion using a lightweight</w:t>
      </w:r>
      <w:r w:rsidRPr="0019317F">
        <w:rPr>
          <w:sz w:val="24"/>
          <w:szCs w:val="24"/>
        </w:rPr>
        <w:t xml:space="preserve"> YOLOv8s object detector</w:t>
      </w:r>
      <w:r w:rsidR="00F052D2" w:rsidRPr="0019317F">
        <w:rPr>
          <w:sz w:val="24"/>
          <w:szCs w:val="24"/>
        </w:rPr>
        <w:t xml:space="preserve"> </w:t>
      </w:r>
      <w:hyperlink w:anchor="ref5" w:history="1">
        <w:r w:rsidR="00F052D2" w:rsidRPr="0019317F">
          <w:rPr>
            <w:rStyle w:val="Hyperlink"/>
            <w:sz w:val="24"/>
            <w:szCs w:val="24"/>
          </w:rPr>
          <w:t>[5]</w:t>
        </w:r>
      </w:hyperlink>
      <w:r w:rsidRPr="0019317F">
        <w:rPr>
          <w:sz w:val="24"/>
          <w:szCs w:val="24"/>
        </w:rPr>
        <w:t xml:space="preserve">. </w:t>
      </w:r>
      <w:r w:rsidR="006979AE" w:rsidRPr="0019317F">
        <w:rPr>
          <w:sz w:val="24"/>
          <w:szCs w:val="24"/>
        </w:rPr>
        <w:t>It detects nearby vehicles in the camera view and checks, using the lane geometry in bird’s-eye-view, whether any of them pose a risk by entering adjacent lanes.</w:t>
      </w:r>
    </w:p>
    <w:p w14:paraId="6C2E5571" w14:textId="07DA5810" w:rsidR="00BC70A0" w:rsidRPr="0019317F" w:rsidRDefault="00BC70A0" w:rsidP="00BC70A0">
      <w:pPr>
        <w:rPr>
          <w:sz w:val="24"/>
          <w:szCs w:val="24"/>
        </w:rPr>
      </w:pPr>
    </w:p>
    <w:p w14:paraId="2DE99833" w14:textId="70CF0F0D" w:rsidR="00255042" w:rsidRDefault="006979AE" w:rsidP="00BC70A0">
      <w:pPr>
        <w:ind w:left="284" w:hanging="11"/>
        <w:rPr>
          <w:sz w:val="24"/>
          <w:szCs w:val="24"/>
        </w:rPr>
      </w:pPr>
      <w:r w:rsidRPr="0019317F">
        <w:rPr>
          <w:sz w:val="24"/>
          <w:szCs w:val="24"/>
        </w:rPr>
        <w:t xml:space="preserve">We evaluate the lane detection module using each dataset’s official metrics </w:t>
      </w:r>
      <w:hyperlink w:anchor="ref6" w:history="1">
        <w:r w:rsidRPr="0019317F">
          <w:rPr>
            <w:rStyle w:val="Hyperlink"/>
            <w:sz w:val="24"/>
            <w:szCs w:val="24"/>
          </w:rPr>
          <w:t>[6]</w:t>
        </w:r>
      </w:hyperlink>
      <w:r w:rsidRPr="0019317F">
        <w:rPr>
          <w:sz w:val="24"/>
          <w:szCs w:val="24"/>
        </w:rPr>
        <w:t xml:space="preserve"> </w:t>
      </w:r>
      <w:r w:rsidR="00BC70A0" w:rsidRPr="0019317F">
        <w:rPr>
          <w:sz w:val="24"/>
          <w:szCs w:val="24"/>
        </w:rPr>
        <w:t xml:space="preserve">(point-based accuracy for </w:t>
      </w:r>
      <w:proofErr w:type="spellStart"/>
      <w:r w:rsidR="00BC70A0" w:rsidRPr="0019317F">
        <w:rPr>
          <w:sz w:val="24"/>
          <w:szCs w:val="24"/>
        </w:rPr>
        <w:t>Tusimple</w:t>
      </w:r>
      <w:proofErr w:type="spellEnd"/>
      <w:r w:rsidR="003C39F5" w:rsidRPr="0019317F">
        <w:rPr>
          <w:sz w:val="24"/>
          <w:szCs w:val="24"/>
        </w:rPr>
        <w:t xml:space="preserve"> </w:t>
      </w:r>
      <w:hyperlink w:anchor="ref3" w:history="1">
        <w:r w:rsidR="003C39F5" w:rsidRPr="0019317F">
          <w:rPr>
            <w:rStyle w:val="Hyperlink"/>
            <w:sz w:val="24"/>
            <w:szCs w:val="24"/>
          </w:rPr>
          <w:t>[3]</w:t>
        </w:r>
      </w:hyperlink>
      <w:r w:rsidR="00BC70A0" w:rsidRPr="0019317F">
        <w:rPr>
          <w:sz w:val="24"/>
          <w:szCs w:val="24"/>
        </w:rPr>
        <w:t xml:space="preserve">, instance-level F1-score for </w:t>
      </w:r>
      <w:proofErr w:type="spellStart"/>
      <w:r w:rsidR="00BC70A0" w:rsidRPr="0019317F">
        <w:rPr>
          <w:sz w:val="24"/>
          <w:szCs w:val="24"/>
        </w:rPr>
        <w:t>CULane</w:t>
      </w:r>
      <w:proofErr w:type="spellEnd"/>
      <w:r w:rsidR="00B001B7" w:rsidRPr="0019317F">
        <w:rPr>
          <w:sz w:val="24"/>
          <w:szCs w:val="24"/>
        </w:rPr>
        <w:t xml:space="preserve"> </w:t>
      </w:r>
      <w:hyperlink w:anchor="ref4" w:history="1">
        <w:r w:rsidR="00B001B7" w:rsidRPr="0019317F">
          <w:rPr>
            <w:rStyle w:val="Hyperlink"/>
            <w:sz w:val="24"/>
            <w:szCs w:val="24"/>
          </w:rPr>
          <w:t>[4]</w:t>
        </w:r>
      </w:hyperlink>
      <w:r w:rsidR="00BC70A0" w:rsidRPr="0019317F">
        <w:rPr>
          <w:sz w:val="24"/>
          <w:szCs w:val="24"/>
        </w:rPr>
        <w:t xml:space="preserve">). </w:t>
      </w:r>
      <w:r w:rsidRPr="0019317F">
        <w:rPr>
          <w:sz w:val="24"/>
          <w:szCs w:val="24"/>
        </w:rPr>
        <w:t>We also discuss where the system performs well, where it struggles compared to specialized state-of-the-art methods and qualitatively assess how the LDW and obstacle detection components behave in practice.</w:t>
      </w:r>
    </w:p>
    <w:p w14:paraId="44D1D93A" w14:textId="77777777" w:rsidR="006979AE" w:rsidRDefault="006979AE" w:rsidP="00BC70A0">
      <w:pPr>
        <w:ind w:left="284" w:hanging="11"/>
        <w:rPr>
          <w:sz w:val="24"/>
          <w:szCs w:val="24"/>
        </w:rPr>
      </w:pPr>
    </w:p>
    <w:p w14:paraId="0CD88207" w14:textId="5C43DEC5" w:rsidR="00CF434A" w:rsidRPr="008A1438" w:rsidRDefault="00255042" w:rsidP="008A1438">
      <w:pPr>
        <w:pStyle w:val="ListParagraph"/>
        <w:numPr>
          <w:ilvl w:val="0"/>
          <w:numId w:val="1"/>
        </w:numPr>
        <w:rPr>
          <w:b/>
          <w:bCs/>
          <w:sz w:val="28"/>
          <w:szCs w:val="28"/>
        </w:rPr>
      </w:pPr>
      <w:r>
        <w:rPr>
          <w:b/>
          <w:bCs/>
          <w:sz w:val="28"/>
          <w:szCs w:val="28"/>
        </w:rPr>
        <w:t>RELATED WORK</w:t>
      </w:r>
    </w:p>
    <w:p w14:paraId="1E08AF13" w14:textId="3BC9846C" w:rsidR="00F11D6A" w:rsidRDefault="00F11D6A" w:rsidP="00F11D6A">
      <w:pPr>
        <w:pStyle w:val="ListParagraph"/>
        <w:numPr>
          <w:ilvl w:val="1"/>
          <w:numId w:val="1"/>
        </w:numPr>
        <w:rPr>
          <w:b/>
          <w:bCs/>
          <w:sz w:val="28"/>
          <w:szCs w:val="28"/>
        </w:rPr>
      </w:pPr>
      <w:r w:rsidRPr="00F11D6A">
        <w:rPr>
          <w:b/>
          <w:bCs/>
          <w:sz w:val="28"/>
          <w:szCs w:val="28"/>
        </w:rPr>
        <w:t>Traditional Lane Detection Methods</w:t>
      </w:r>
    </w:p>
    <w:p w14:paraId="2831DF78" w14:textId="26FE3461" w:rsidR="00F11D6A" w:rsidRDefault="008A1438" w:rsidP="00F11D6A">
      <w:pPr>
        <w:ind w:left="1080"/>
        <w:rPr>
          <w:sz w:val="24"/>
          <w:szCs w:val="24"/>
        </w:rPr>
      </w:pPr>
      <w:r w:rsidRPr="008A1438">
        <w:rPr>
          <w:sz w:val="24"/>
          <w:szCs w:val="24"/>
        </w:rPr>
        <w:t>Early lane detection systems used simple geometric methods</w:t>
      </w:r>
      <w:r>
        <w:rPr>
          <w:sz w:val="24"/>
          <w:szCs w:val="24"/>
        </w:rPr>
        <w:t xml:space="preserve"> </w:t>
      </w:r>
      <w:r w:rsidRPr="008A1438">
        <w:rPr>
          <w:sz w:val="24"/>
          <w:szCs w:val="24"/>
        </w:rPr>
        <w:t>like running Canny edge detection and then using the Hough transform or RANSAC to find straight or curved lane lines. These techniques were fast but didn’t hold up well in real-world conditions. Shadows from bridges, reflections on wet roads or faded lane markings could easily throw them off.</w:t>
      </w:r>
      <w:r>
        <w:rPr>
          <w:sz w:val="24"/>
          <w:szCs w:val="24"/>
        </w:rPr>
        <w:t xml:space="preserve"> </w:t>
      </w:r>
      <w:r w:rsidRPr="008A1438">
        <w:rPr>
          <w:sz w:val="24"/>
          <w:szCs w:val="24"/>
        </w:rPr>
        <w:t>Researchers tried to make them more robust with tricks like sliding windows, vanishing-point estimation and inverse perspective mapping, but these handcrafted methods were still very sensitive to tough scenarios like nighttime driving, bad weather and complex urban roads. Overall, these limits made it clear that rule-based methods just don’t adapt well enough for reliable lane detection in the real world.</w:t>
      </w:r>
    </w:p>
    <w:p w14:paraId="52E85291" w14:textId="42EEFD90" w:rsidR="00BC70A0" w:rsidRDefault="00CF434A" w:rsidP="00F11D6A">
      <w:pPr>
        <w:pStyle w:val="ListParagraph"/>
        <w:numPr>
          <w:ilvl w:val="1"/>
          <w:numId w:val="1"/>
        </w:numPr>
        <w:rPr>
          <w:b/>
          <w:bCs/>
          <w:sz w:val="28"/>
          <w:szCs w:val="28"/>
        </w:rPr>
      </w:pPr>
      <w:r w:rsidRPr="00CF434A">
        <w:rPr>
          <w:b/>
          <w:bCs/>
          <w:sz w:val="28"/>
          <w:szCs w:val="28"/>
        </w:rPr>
        <w:t>CNNs and Semantic Segmentation</w:t>
      </w:r>
    </w:p>
    <w:p w14:paraId="5E24B85A" w14:textId="5B107750" w:rsidR="00CF434A" w:rsidRDefault="005820D2" w:rsidP="00CF434A">
      <w:pPr>
        <w:ind w:left="1080"/>
        <w:rPr>
          <w:sz w:val="24"/>
          <w:szCs w:val="24"/>
        </w:rPr>
      </w:pPr>
      <w:r w:rsidRPr="005820D2">
        <w:rPr>
          <w:sz w:val="24"/>
          <w:szCs w:val="24"/>
        </w:rPr>
        <w:t xml:space="preserve">Convolutional Neural Networks (CNNs) </w:t>
      </w:r>
      <w:r w:rsidR="008A1438">
        <w:rPr>
          <w:sz w:val="24"/>
          <w:szCs w:val="24"/>
        </w:rPr>
        <w:t>changed</w:t>
      </w:r>
      <w:r w:rsidRPr="005820D2">
        <w:rPr>
          <w:sz w:val="24"/>
          <w:szCs w:val="24"/>
        </w:rPr>
        <w:t xml:space="preserve"> lane detection </w:t>
      </w:r>
      <w:r w:rsidR="008A1438">
        <w:rPr>
          <w:sz w:val="24"/>
          <w:szCs w:val="24"/>
        </w:rPr>
        <w:t xml:space="preserve">completely. </w:t>
      </w:r>
      <w:r w:rsidR="008A1438" w:rsidRPr="008A1438">
        <w:rPr>
          <w:sz w:val="24"/>
          <w:szCs w:val="24"/>
        </w:rPr>
        <w:t>Instead of relying on handcrafted features, CNNs learn what lane markings look like directly fro</w:t>
      </w:r>
      <w:r w:rsidR="008A1438">
        <w:rPr>
          <w:sz w:val="24"/>
          <w:szCs w:val="24"/>
        </w:rPr>
        <w:t>m thousands of</w:t>
      </w:r>
      <w:r w:rsidR="008A1438" w:rsidRPr="008A1438">
        <w:rPr>
          <w:sz w:val="24"/>
          <w:szCs w:val="24"/>
        </w:rPr>
        <w:t xml:space="preserve"> labelled images. This made semantic segmentation</w:t>
      </w:r>
      <w:r w:rsidR="008A1438">
        <w:rPr>
          <w:sz w:val="24"/>
          <w:szCs w:val="24"/>
        </w:rPr>
        <w:t xml:space="preserve"> </w:t>
      </w:r>
      <w:r w:rsidR="008A1438" w:rsidRPr="008A1438">
        <w:rPr>
          <w:sz w:val="24"/>
          <w:szCs w:val="24"/>
        </w:rPr>
        <w:t>classifying every pixel as lane or background</w:t>
      </w:r>
      <w:r w:rsidR="008A1438">
        <w:rPr>
          <w:sz w:val="24"/>
          <w:szCs w:val="24"/>
        </w:rPr>
        <w:t xml:space="preserve"> </w:t>
      </w:r>
      <w:r w:rsidR="008A1438" w:rsidRPr="008A1438">
        <w:rPr>
          <w:sz w:val="24"/>
          <w:szCs w:val="24"/>
        </w:rPr>
        <w:t>the most common approach.</w:t>
      </w:r>
    </w:p>
    <w:p w14:paraId="3865F234" w14:textId="77777777" w:rsidR="008A1438" w:rsidRDefault="00CF434A" w:rsidP="00CF434A">
      <w:pPr>
        <w:pStyle w:val="ListParagraph"/>
        <w:numPr>
          <w:ilvl w:val="0"/>
          <w:numId w:val="4"/>
        </w:numPr>
        <w:rPr>
          <w:sz w:val="24"/>
          <w:szCs w:val="24"/>
        </w:rPr>
      </w:pPr>
      <w:r w:rsidRPr="008A1438">
        <w:rPr>
          <w:sz w:val="24"/>
          <w:szCs w:val="24"/>
        </w:rPr>
        <w:t>U-Net</w:t>
      </w:r>
      <w:r w:rsidR="003C39F5" w:rsidRPr="008A1438">
        <w:rPr>
          <w:sz w:val="24"/>
          <w:szCs w:val="24"/>
        </w:rPr>
        <w:t xml:space="preserve"> </w:t>
      </w:r>
      <w:hyperlink w:anchor="ref1" w:history="1">
        <w:r w:rsidR="003C39F5" w:rsidRPr="008A1438">
          <w:rPr>
            <w:rStyle w:val="Hyperlink"/>
            <w:sz w:val="24"/>
            <w:szCs w:val="24"/>
          </w:rPr>
          <w:t>[1]</w:t>
        </w:r>
      </w:hyperlink>
      <w:r w:rsidRPr="008A1438">
        <w:rPr>
          <w:sz w:val="24"/>
          <w:szCs w:val="24"/>
        </w:rPr>
        <w:t xml:space="preserve"> </w:t>
      </w:r>
      <w:r w:rsidR="008A1438" w:rsidRPr="008A1438">
        <w:rPr>
          <w:sz w:val="24"/>
          <w:szCs w:val="24"/>
        </w:rPr>
        <w:t>showed that an encoder–decoder design with skip connections can preserve fine details needed for thin lane lines while still understanding the overall scene.</w:t>
      </w:r>
    </w:p>
    <w:p w14:paraId="0BCA4687" w14:textId="1A6B37C0" w:rsidR="00CF434A" w:rsidRPr="008A1438" w:rsidRDefault="00CF434A" w:rsidP="00CF434A">
      <w:pPr>
        <w:pStyle w:val="ListParagraph"/>
        <w:numPr>
          <w:ilvl w:val="0"/>
          <w:numId w:val="4"/>
        </w:numPr>
        <w:rPr>
          <w:sz w:val="24"/>
          <w:szCs w:val="24"/>
        </w:rPr>
      </w:pPr>
      <w:r w:rsidRPr="008A1438">
        <w:rPr>
          <w:sz w:val="24"/>
          <w:szCs w:val="24"/>
        </w:rPr>
        <w:t>SCNN</w:t>
      </w:r>
      <w:r w:rsidR="00F052D2" w:rsidRPr="008A1438">
        <w:rPr>
          <w:sz w:val="24"/>
          <w:szCs w:val="24"/>
        </w:rPr>
        <w:t xml:space="preserve"> </w:t>
      </w:r>
      <w:hyperlink w:anchor="ref4" w:history="1">
        <w:r w:rsidR="00F052D2" w:rsidRPr="008A1438">
          <w:rPr>
            <w:rStyle w:val="Hyperlink"/>
            <w:sz w:val="24"/>
            <w:szCs w:val="24"/>
          </w:rPr>
          <w:t>[</w:t>
        </w:r>
        <w:r w:rsidR="00BE58FC" w:rsidRPr="008A1438">
          <w:rPr>
            <w:rStyle w:val="Hyperlink"/>
            <w:sz w:val="24"/>
            <w:szCs w:val="24"/>
          </w:rPr>
          <w:t>4</w:t>
        </w:r>
        <w:r w:rsidR="00F052D2" w:rsidRPr="008A1438">
          <w:rPr>
            <w:rStyle w:val="Hyperlink"/>
            <w:sz w:val="24"/>
            <w:szCs w:val="24"/>
          </w:rPr>
          <w:t>]</w:t>
        </w:r>
      </w:hyperlink>
      <w:r w:rsidR="005820D2" w:rsidRPr="008A1438">
        <w:rPr>
          <w:sz w:val="24"/>
          <w:szCs w:val="24"/>
        </w:rPr>
        <w:t xml:space="preserve"> </w:t>
      </w:r>
      <w:r w:rsidR="008A1438" w:rsidRPr="008A1438">
        <w:rPr>
          <w:sz w:val="24"/>
          <w:szCs w:val="24"/>
        </w:rPr>
        <w:t>improved this by letting information flow horizontally and vertically across the image, helping the network keep long, continuous lane lines from breaking apart.</w:t>
      </w:r>
    </w:p>
    <w:p w14:paraId="484E0B1F" w14:textId="5D66C8D8" w:rsidR="00CF434A" w:rsidRPr="00CF434A" w:rsidRDefault="00CF434A" w:rsidP="00CF434A">
      <w:pPr>
        <w:pStyle w:val="ListParagraph"/>
        <w:numPr>
          <w:ilvl w:val="0"/>
          <w:numId w:val="4"/>
        </w:numPr>
        <w:rPr>
          <w:sz w:val="24"/>
          <w:szCs w:val="24"/>
        </w:rPr>
      </w:pPr>
      <w:r w:rsidRPr="00CF434A">
        <w:rPr>
          <w:sz w:val="24"/>
          <w:szCs w:val="24"/>
        </w:rPr>
        <w:t xml:space="preserve">ENet-SAD </w:t>
      </w:r>
      <w:hyperlink w:anchor="ref8" w:history="1">
        <w:r w:rsidR="00F052D2" w:rsidRPr="00675F57">
          <w:rPr>
            <w:rStyle w:val="Hyperlink"/>
            <w:sz w:val="24"/>
            <w:szCs w:val="24"/>
          </w:rPr>
          <w:t>[</w:t>
        </w:r>
        <w:r w:rsidR="00BE58FC">
          <w:rPr>
            <w:rStyle w:val="Hyperlink"/>
            <w:sz w:val="24"/>
            <w:szCs w:val="24"/>
          </w:rPr>
          <w:t>7</w:t>
        </w:r>
        <w:r w:rsidR="00F052D2" w:rsidRPr="00675F57">
          <w:rPr>
            <w:rStyle w:val="Hyperlink"/>
            <w:sz w:val="24"/>
            <w:szCs w:val="24"/>
          </w:rPr>
          <w:t>]</w:t>
        </w:r>
      </w:hyperlink>
      <w:r w:rsidR="005820D2">
        <w:t xml:space="preserve"> </w:t>
      </w:r>
      <w:r w:rsidR="005820D2" w:rsidRPr="00CF434A">
        <w:rPr>
          <w:sz w:val="24"/>
          <w:szCs w:val="24"/>
        </w:rPr>
        <w:t>and RESA</w:t>
      </w:r>
      <w:r w:rsidR="00BE58FC">
        <w:rPr>
          <w:sz w:val="24"/>
          <w:szCs w:val="24"/>
        </w:rPr>
        <w:t xml:space="preserve"> </w:t>
      </w:r>
      <w:hyperlink w:anchor="ref9" w:history="1">
        <w:r w:rsidR="00F052D2" w:rsidRPr="00675F57">
          <w:rPr>
            <w:rStyle w:val="Hyperlink"/>
            <w:sz w:val="24"/>
            <w:szCs w:val="24"/>
          </w:rPr>
          <w:t>[</w:t>
        </w:r>
        <w:r w:rsidR="00BE58FC">
          <w:rPr>
            <w:rStyle w:val="Hyperlink"/>
            <w:sz w:val="24"/>
            <w:szCs w:val="24"/>
          </w:rPr>
          <w:t>8</w:t>
        </w:r>
        <w:r w:rsidR="00F052D2" w:rsidRPr="00675F57">
          <w:rPr>
            <w:rStyle w:val="Hyperlink"/>
            <w:sz w:val="24"/>
            <w:szCs w:val="24"/>
          </w:rPr>
          <w:t>]</w:t>
        </w:r>
      </w:hyperlink>
      <w:r w:rsidR="005820D2">
        <w:t>,</w:t>
      </w:r>
      <w:r w:rsidRPr="00CF434A">
        <w:rPr>
          <w:sz w:val="24"/>
          <w:szCs w:val="24"/>
        </w:rPr>
        <w:t xml:space="preserve"> </w:t>
      </w:r>
      <w:r w:rsidR="008A1438" w:rsidRPr="008A1438">
        <w:rPr>
          <w:sz w:val="24"/>
          <w:szCs w:val="24"/>
        </w:rPr>
        <w:t>pushed for real-time speed, bringing inference times down to just a few milliseconds</w:t>
      </w:r>
      <w:r w:rsidR="008A1438">
        <w:rPr>
          <w:sz w:val="24"/>
          <w:szCs w:val="24"/>
        </w:rPr>
        <w:t xml:space="preserve"> </w:t>
      </w:r>
      <w:r w:rsidR="008A1438" w:rsidRPr="008A1438">
        <w:rPr>
          <w:sz w:val="24"/>
          <w:szCs w:val="24"/>
        </w:rPr>
        <w:t>fast enough for 30-fps driving systems.</w:t>
      </w:r>
    </w:p>
    <w:p w14:paraId="11E43865" w14:textId="2623543C" w:rsidR="00F11D6A" w:rsidRDefault="008A1438" w:rsidP="00CF434A">
      <w:pPr>
        <w:ind w:left="1080"/>
        <w:rPr>
          <w:sz w:val="24"/>
          <w:szCs w:val="24"/>
        </w:rPr>
      </w:pPr>
      <w:r w:rsidRPr="008A1438">
        <w:rPr>
          <w:sz w:val="24"/>
          <w:szCs w:val="24"/>
        </w:rPr>
        <w:t>But pixel-wise segmentation comes with a downside: you still need lots of post-processing to fit lane curves, separate different lanes and remove noise. In many cases, this extra work costs more computation than the network itself. To help with this, some methods use</w:t>
      </w:r>
      <w:r>
        <w:rPr>
          <w:sz w:val="24"/>
          <w:szCs w:val="24"/>
        </w:rPr>
        <w:t xml:space="preserve"> </w:t>
      </w:r>
      <w:r w:rsidRPr="008A1438">
        <w:rPr>
          <w:sz w:val="24"/>
          <w:szCs w:val="24"/>
        </w:rPr>
        <w:t xml:space="preserve">Generative Adversarial Networks </w:t>
      </w:r>
      <w:r>
        <w:rPr>
          <w:sz w:val="24"/>
          <w:szCs w:val="24"/>
        </w:rPr>
        <w:t>(</w:t>
      </w:r>
      <w:r w:rsidRPr="008A1438">
        <w:rPr>
          <w:sz w:val="24"/>
          <w:szCs w:val="24"/>
        </w:rPr>
        <w:t>GANs</w:t>
      </w:r>
      <w:r>
        <w:rPr>
          <w:sz w:val="24"/>
          <w:szCs w:val="24"/>
        </w:rPr>
        <w:t>)</w:t>
      </w:r>
      <w:r w:rsidRPr="008A1438">
        <w:rPr>
          <w:sz w:val="24"/>
          <w:szCs w:val="24"/>
        </w:rPr>
        <w:t>, where the discriminator learns what valid lane shapes look like, making the system more reliable in tricky conditions like poor lighting or bad weather.</w:t>
      </w:r>
    </w:p>
    <w:p w14:paraId="749E94B9" w14:textId="1A90D11D" w:rsidR="00D16CDF" w:rsidRDefault="00D16CDF" w:rsidP="00D16CDF">
      <w:pPr>
        <w:pStyle w:val="ListParagraph"/>
        <w:numPr>
          <w:ilvl w:val="1"/>
          <w:numId w:val="1"/>
        </w:numPr>
        <w:rPr>
          <w:b/>
          <w:bCs/>
          <w:sz w:val="28"/>
          <w:szCs w:val="28"/>
        </w:rPr>
      </w:pPr>
      <w:r w:rsidRPr="00D16CDF">
        <w:rPr>
          <w:b/>
          <w:bCs/>
          <w:sz w:val="28"/>
          <w:szCs w:val="28"/>
        </w:rPr>
        <w:t>Attention-Enhanced Architectures</w:t>
      </w:r>
    </w:p>
    <w:p w14:paraId="0B53B86D" w14:textId="4FA68EA7" w:rsidR="00D16CDF" w:rsidRDefault="008A1438" w:rsidP="00D16CDF">
      <w:pPr>
        <w:ind w:left="1080"/>
        <w:rPr>
          <w:sz w:val="24"/>
          <w:szCs w:val="24"/>
        </w:rPr>
      </w:pPr>
      <w:r w:rsidRPr="008A1438">
        <w:rPr>
          <w:sz w:val="24"/>
          <w:szCs w:val="24"/>
        </w:rPr>
        <w:t>Background clutter makes detecting thin lane lines tricky, especially when the scene is noisy. Attention mechanisms help by focusing the model on the most important features.</w:t>
      </w:r>
      <w:r>
        <w:rPr>
          <w:sz w:val="24"/>
          <w:szCs w:val="24"/>
        </w:rPr>
        <w:t xml:space="preserve"> </w:t>
      </w:r>
      <w:r w:rsidR="00CF434A" w:rsidRPr="00CF434A">
        <w:rPr>
          <w:sz w:val="24"/>
          <w:szCs w:val="24"/>
        </w:rPr>
        <w:t>Attention U-Net</w:t>
      </w:r>
      <w:r w:rsidR="003C39F5">
        <w:rPr>
          <w:sz w:val="24"/>
          <w:szCs w:val="24"/>
        </w:rPr>
        <w:t xml:space="preserve"> </w:t>
      </w:r>
      <w:hyperlink w:anchor="ref2" w:history="1">
        <w:r w:rsidR="003C39F5" w:rsidRPr="00CB7FA0">
          <w:rPr>
            <w:rStyle w:val="Hyperlink"/>
            <w:sz w:val="24"/>
            <w:szCs w:val="24"/>
          </w:rPr>
          <w:t>[</w:t>
        </w:r>
        <w:r w:rsidR="00B001B7" w:rsidRPr="00CB7FA0">
          <w:rPr>
            <w:rStyle w:val="Hyperlink"/>
            <w:sz w:val="24"/>
            <w:szCs w:val="24"/>
          </w:rPr>
          <w:t>2]</w:t>
        </w:r>
      </w:hyperlink>
      <w:r w:rsidR="00CF434A" w:rsidRPr="00CF434A">
        <w:rPr>
          <w:sz w:val="24"/>
          <w:szCs w:val="24"/>
        </w:rPr>
        <w:t xml:space="preserve"> </w:t>
      </w:r>
      <w:r w:rsidRPr="008A1438">
        <w:rPr>
          <w:sz w:val="24"/>
          <w:szCs w:val="24"/>
        </w:rPr>
        <w:t xml:space="preserve">does this by adding attention gates to its skip connections, which filter out irrelevant regions and highlight useful lane </w:t>
      </w:r>
      <w:r w:rsidRPr="008A1438">
        <w:rPr>
          <w:sz w:val="24"/>
          <w:szCs w:val="24"/>
        </w:rPr>
        <w:lastRenderedPageBreak/>
        <w:t>details. Other methods, like</w:t>
      </w:r>
      <w:r w:rsidR="009E1009" w:rsidRPr="009E1009">
        <w:rPr>
          <w:sz w:val="24"/>
          <w:szCs w:val="24"/>
        </w:rPr>
        <w:t xml:space="preserve"> </w:t>
      </w:r>
      <w:r w:rsidR="00CF434A" w:rsidRPr="00CF434A">
        <w:rPr>
          <w:sz w:val="24"/>
          <w:szCs w:val="24"/>
        </w:rPr>
        <w:t xml:space="preserve">CBAM </w:t>
      </w:r>
      <w:hyperlink w:anchor="ref10" w:history="1">
        <w:r w:rsidR="00F052D2" w:rsidRPr="00675F57">
          <w:rPr>
            <w:rStyle w:val="Hyperlink"/>
            <w:sz w:val="24"/>
            <w:szCs w:val="24"/>
          </w:rPr>
          <w:t>[</w:t>
        </w:r>
        <w:r w:rsidR="00EF67EF">
          <w:rPr>
            <w:rStyle w:val="Hyperlink"/>
            <w:sz w:val="24"/>
            <w:szCs w:val="24"/>
          </w:rPr>
          <w:t>9</w:t>
        </w:r>
        <w:r w:rsidR="00F052D2" w:rsidRPr="00675F57">
          <w:rPr>
            <w:rStyle w:val="Hyperlink"/>
            <w:sz w:val="24"/>
            <w:szCs w:val="24"/>
          </w:rPr>
          <w:t>]</w:t>
        </w:r>
      </w:hyperlink>
      <w:r w:rsidR="009E1009">
        <w:rPr>
          <w:sz w:val="24"/>
          <w:szCs w:val="24"/>
        </w:rPr>
        <w:t xml:space="preserve"> </w:t>
      </w:r>
      <w:r w:rsidR="009E1009" w:rsidRPr="00CF434A">
        <w:rPr>
          <w:sz w:val="24"/>
          <w:szCs w:val="24"/>
        </w:rPr>
        <w:t>and SE-</w:t>
      </w:r>
      <w:proofErr w:type="spellStart"/>
      <w:r w:rsidR="009E1009" w:rsidRPr="00CF434A">
        <w:rPr>
          <w:sz w:val="24"/>
          <w:szCs w:val="24"/>
        </w:rPr>
        <w:t>ResNet</w:t>
      </w:r>
      <w:proofErr w:type="spellEnd"/>
      <w:r w:rsidR="009E1009">
        <w:rPr>
          <w:sz w:val="24"/>
          <w:szCs w:val="24"/>
        </w:rPr>
        <w:t xml:space="preserve"> </w:t>
      </w:r>
      <w:hyperlink w:anchor="ref11" w:history="1">
        <w:r w:rsidR="00F052D2" w:rsidRPr="00675F57">
          <w:rPr>
            <w:rStyle w:val="Hyperlink"/>
            <w:sz w:val="24"/>
            <w:szCs w:val="24"/>
          </w:rPr>
          <w:t>[1</w:t>
        </w:r>
        <w:r w:rsidR="00EF67EF">
          <w:rPr>
            <w:rStyle w:val="Hyperlink"/>
            <w:sz w:val="24"/>
            <w:szCs w:val="24"/>
          </w:rPr>
          <w:t>0</w:t>
        </w:r>
        <w:r w:rsidR="00F052D2" w:rsidRPr="00675F57">
          <w:rPr>
            <w:rStyle w:val="Hyperlink"/>
            <w:sz w:val="24"/>
            <w:szCs w:val="24"/>
          </w:rPr>
          <w:t>]</w:t>
        </w:r>
      </w:hyperlink>
      <w:r w:rsidR="00CF434A" w:rsidRPr="00CF434A">
        <w:rPr>
          <w:sz w:val="24"/>
          <w:szCs w:val="24"/>
        </w:rPr>
        <w:t xml:space="preserve"> </w:t>
      </w:r>
      <w:r w:rsidRPr="008A1438">
        <w:rPr>
          <w:sz w:val="24"/>
          <w:szCs w:val="24"/>
        </w:rPr>
        <w:t>use channel-wise attention to dynamically recalibrate feature maps.</w:t>
      </w:r>
      <w:r w:rsidR="009E1009" w:rsidRPr="009E1009">
        <w:rPr>
          <w:sz w:val="24"/>
          <w:szCs w:val="24"/>
        </w:rPr>
        <w:t xml:space="preserve"> </w:t>
      </w:r>
      <w:r w:rsidR="008E5AEC" w:rsidRPr="008E5AEC">
        <w:rPr>
          <w:sz w:val="24"/>
          <w:szCs w:val="24"/>
        </w:rPr>
        <w:t>These attention</w:t>
      </w:r>
      <w:r w:rsidR="008E5AEC">
        <w:rPr>
          <w:sz w:val="24"/>
          <w:szCs w:val="24"/>
        </w:rPr>
        <w:t>-</w:t>
      </w:r>
      <w:r w:rsidR="008E5AEC" w:rsidRPr="008E5AEC">
        <w:rPr>
          <w:sz w:val="24"/>
          <w:szCs w:val="24"/>
        </w:rPr>
        <w:t>based techniques noticeably improve segmentation quality, especially in tough conditions like low-visibility nighttime scenes</w:t>
      </w:r>
      <w:r w:rsidR="008E5AEC">
        <w:rPr>
          <w:sz w:val="24"/>
          <w:szCs w:val="24"/>
        </w:rPr>
        <w:t xml:space="preserve">, </w:t>
      </w:r>
      <w:r w:rsidR="008E5AEC" w:rsidRPr="008E5AEC">
        <w:rPr>
          <w:sz w:val="24"/>
          <w:szCs w:val="24"/>
        </w:rPr>
        <w:t xml:space="preserve">situations that are very common in the </w:t>
      </w:r>
      <w:proofErr w:type="spellStart"/>
      <w:r w:rsidR="008E5AEC" w:rsidRPr="008E5AEC">
        <w:rPr>
          <w:sz w:val="24"/>
          <w:szCs w:val="24"/>
        </w:rPr>
        <w:t>CULane</w:t>
      </w:r>
      <w:proofErr w:type="spellEnd"/>
      <w:r w:rsidR="008E5AEC" w:rsidRPr="008E5AEC">
        <w:rPr>
          <w:sz w:val="24"/>
          <w:szCs w:val="24"/>
        </w:rPr>
        <w:t xml:space="preserve"> dataset.</w:t>
      </w:r>
      <w:hyperlink w:anchor="ref4" w:history="1">
        <w:r w:rsidR="00B001B7" w:rsidRPr="00F33806">
          <w:rPr>
            <w:rStyle w:val="Hyperlink"/>
            <w:sz w:val="24"/>
            <w:szCs w:val="24"/>
          </w:rPr>
          <w:t>[4]</w:t>
        </w:r>
      </w:hyperlink>
      <w:r w:rsidR="00CF434A" w:rsidRPr="00CF434A">
        <w:rPr>
          <w:sz w:val="24"/>
          <w:szCs w:val="24"/>
        </w:rPr>
        <w:t>.</w:t>
      </w:r>
    </w:p>
    <w:p w14:paraId="4F6B6215" w14:textId="557FC793" w:rsidR="00D16CDF" w:rsidRDefault="00D16CDF" w:rsidP="00D16CDF">
      <w:pPr>
        <w:pStyle w:val="ListParagraph"/>
        <w:numPr>
          <w:ilvl w:val="1"/>
          <w:numId w:val="1"/>
        </w:numPr>
        <w:rPr>
          <w:b/>
          <w:bCs/>
          <w:sz w:val="28"/>
          <w:szCs w:val="28"/>
        </w:rPr>
      </w:pPr>
      <w:r w:rsidRPr="00D16CDF">
        <w:rPr>
          <w:b/>
          <w:bCs/>
          <w:sz w:val="28"/>
          <w:szCs w:val="28"/>
        </w:rPr>
        <w:t>End-to-End Lane Detection</w:t>
      </w:r>
    </w:p>
    <w:p w14:paraId="55AB8CE7" w14:textId="33B8ABEE" w:rsidR="00D16CDF" w:rsidRDefault="008E5AEC" w:rsidP="00CF434A">
      <w:pPr>
        <w:ind w:left="1080"/>
        <w:rPr>
          <w:sz w:val="24"/>
          <w:szCs w:val="24"/>
        </w:rPr>
      </w:pPr>
      <w:r w:rsidRPr="008E5AEC">
        <w:rPr>
          <w:sz w:val="24"/>
          <w:szCs w:val="24"/>
        </w:rPr>
        <w:t>The heavy cost of post-processing pushed researchers toward end-to-end lane detection methods.</w:t>
      </w:r>
      <w:r>
        <w:rPr>
          <w:sz w:val="24"/>
          <w:szCs w:val="24"/>
        </w:rPr>
        <w:t xml:space="preserve"> </w:t>
      </w:r>
      <w:proofErr w:type="spellStart"/>
      <w:r w:rsidR="00CF434A" w:rsidRPr="008E5AEC">
        <w:rPr>
          <w:sz w:val="24"/>
          <w:szCs w:val="24"/>
        </w:rPr>
        <w:t>LaneNet</w:t>
      </w:r>
      <w:proofErr w:type="spellEnd"/>
      <w:r w:rsidR="00545B73" w:rsidRPr="008E5AEC">
        <w:rPr>
          <w:sz w:val="24"/>
          <w:szCs w:val="24"/>
        </w:rPr>
        <w:t xml:space="preserve"> </w:t>
      </w:r>
      <w:hyperlink w:anchor="ref12" w:history="1">
        <w:r w:rsidR="00545B73" w:rsidRPr="008E5AEC">
          <w:rPr>
            <w:rStyle w:val="Hyperlink"/>
            <w:sz w:val="24"/>
            <w:szCs w:val="24"/>
          </w:rPr>
          <w:t>[1</w:t>
        </w:r>
        <w:r w:rsidR="00EF67EF" w:rsidRPr="008E5AEC">
          <w:rPr>
            <w:rStyle w:val="Hyperlink"/>
            <w:sz w:val="24"/>
            <w:szCs w:val="24"/>
          </w:rPr>
          <w:t>1</w:t>
        </w:r>
        <w:r w:rsidR="00545B73" w:rsidRPr="008E5AEC">
          <w:rPr>
            <w:rStyle w:val="Hyperlink"/>
            <w:sz w:val="24"/>
            <w:szCs w:val="24"/>
          </w:rPr>
          <w:t>]</w:t>
        </w:r>
      </w:hyperlink>
      <w:r w:rsidR="00CF434A" w:rsidRPr="008E5AEC">
        <w:rPr>
          <w:sz w:val="24"/>
          <w:szCs w:val="24"/>
        </w:rPr>
        <w:t xml:space="preserve"> </w:t>
      </w:r>
      <w:r w:rsidRPr="008E5AEC">
        <w:rPr>
          <w:sz w:val="24"/>
          <w:szCs w:val="24"/>
        </w:rPr>
        <w:t>approaches the task as instance segmentation, clustering lane pixels and predicting anchor points for each lane. Models like</w:t>
      </w:r>
      <w:r>
        <w:rPr>
          <w:sz w:val="24"/>
          <w:szCs w:val="24"/>
        </w:rPr>
        <w:t xml:space="preserve"> </w:t>
      </w:r>
      <w:proofErr w:type="spellStart"/>
      <w:r w:rsidR="00CF434A" w:rsidRPr="008E5AEC">
        <w:rPr>
          <w:sz w:val="24"/>
          <w:szCs w:val="24"/>
        </w:rPr>
        <w:t>PINet</w:t>
      </w:r>
      <w:proofErr w:type="spellEnd"/>
      <w:r w:rsidR="00CF434A" w:rsidRPr="008E5AEC">
        <w:rPr>
          <w:sz w:val="24"/>
          <w:szCs w:val="24"/>
        </w:rPr>
        <w:t xml:space="preserve"> and </w:t>
      </w:r>
      <w:proofErr w:type="spellStart"/>
      <w:r w:rsidR="00CF434A" w:rsidRPr="008E5AEC">
        <w:rPr>
          <w:sz w:val="24"/>
          <w:szCs w:val="24"/>
        </w:rPr>
        <w:t>PolyLaneNet</w:t>
      </w:r>
      <w:proofErr w:type="spellEnd"/>
      <w:r w:rsidR="00545B73" w:rsidRPr="008E5AEC">
        <w:rPr>
          <w:sz w:val="24"/>
          <w:szCs w:val="24"/>
        </w:rPr>
        <w:t xml:space="preserve"> </w:t>
      </w:r>
      <w:hyperlink w:anchor="ref13" w:history="1">
        <w:r w:rsidR="00545B73" w:rsidRPr="008E5AEC">
          <w:rPr>
            <w:rStyle w:val="Hyperlink"/>
            <w:sz w:val="24"/>
            <w:szCs w:val="24"/>
          </w:rPr>
          <w:t>[1</w:t>
        </w:r>
        <w:r w:rsidR="00EF67EF" w:rsidRPr="008E5AEC">
          <w:rPr>
            <w:rStyle w:val="Hyperlink"/>
            <w:sz w:val="24"/>
            <w:szCs w:val="24"/>
          </w:rPr>
          <w:t>2</w:t>
        </w:r>
        <w:r w:rsidR="00545B73" w:rsidRPr="008E5AEC">
          <w:rPr>
            <w:rStyle w:val="Hyperlink"/>
            <w:sz w:val="24"/>
            <w:szCs w:val="24"/>
          </w:rPr>
          <w:t>]</w:t>
        </w:r>
      </w:hyperlink>
      <w:r w:rsidR="00545B73" w:rsidRPr="008E5AEC">
        <w:rPr>
          <w:sz w:val="24"/>
          <w:szCs w:val="24"/>
        </w:rPr>
        <w:t>,</w:t>
      </w:r>
      <w:r w:rsidR="003B1DE9" w:rsidRPr="008E5AEC">
        <w:rPr>
          <w:sz w:val="24"/>
          <w:szCs w:val="24"/>
        </w:rPr>
        <w:t xml:space="preserve"> </w:t>
      </w:r>
      <w:hyperlink w:anchor="ref14" w:history="1">
        <w:r w:rsidR="00545B73" w:rsidRPr="008E5AEC">
          <w:rPr>
            <w:rStyle w:val="Hyperlink"/>
            <w:sz w:val="24"/>
            <w:szCs w:val="24"/>
          </w:rPr>
          <w:t>[1</w:t>
        </w:r>
        <w:r w:rsidR="00EF67EF" w:rsidRPr="008E5AEC">
          <w:rPr>
            <w:rStyle w:val="Hyperlink"/>
            <w:sz w:val="24"/>
            <w:szCs w:val="24"/>
          </w:rPr>
          <w:t>3</w:t>
        </w:r>
        <w:r w:rsidR="00545B73" w:rsidRPr="008E5AEC">
          <w:rPr>
            <w:rStyle w:val="Hyperlink"/>
            <w:sz w:val="24"/>
            <w:szCs w:val="24"/>
          </w:rPr>
          <w:t>]</w:t>
        </w:r>
      </w:hyperlink>
      <w:r w:rsidR="00CF434A" w:rsidRPr="008E5AEC">
        <w:rPr>
          <w:sz w:val="24"/>
          <w:szCs w:val="24"/>
        </w:rPr>
        <w:t xml:space="preserve"> </w:t>
      </w:r>
      <w:r w:rsidRPr="008E5AEC">
        <w:rPr>
          <w:sz w:val="24"/>
          <w:szCs w:val="24"/>
        </w:rPr>
        <w:t>go further by directly predicting polynomial lane coefficients</w:t>
      </w:r>
      <w:r w:rsidR="00CF434A" w:rsidRPr="008E5AEC">
        <w:rPr>
          <w:sz w:val="24"/>
          <w:szCs w:val="24"/>
        </w:rPr>
        <w:t>.</w:t>
      </w:r>
      <w:r>
        <w:rPr>
          <w:sz w:val="24"/>
          <w:szCs w:val="24"/>
        </w:rPr>
        <w:t xml:space="preserve"> </w:t>
      </w:r>
      <w:r w:rsidR="00075E56" w:rsidRPr="008E5AEC">
        <w:rPr>
          <w:sz w:val="24"/>
          <w:szCs w:val="24"/>
        </w:rPr>
        <w:t>R</w:t>
      </w:r>
      <w:r w:rsidR="00CF434A" w:rsidRPr="008E5AEC">
        <w:rPr>
          <w:sz w:val="24"/>
          <w:szCs w:val="24"/>
        </w:rPr>
        <w:t xml:space="preserve">ow-wise </w:t>
      </w:r>
      <w:r w:rsidR="00075E56" w:rsidRPr="008E5AEC">
        <w:rPr>
          <w:sz w:val="24"/>
          <w:szCs w:val="24"/>
        </w:rPr>
        <w:t>classification methods</w:t>
      </w:r>
      <w:r w:rsidR="00F052D2" w:rsidRPr="008E5AEC">
        <w:rPr>
          <w:sz w:val="24"/>
          <w:szCs w:val="24"/>
        </w:rPr>
        <w:t xml:space="preserve"> </w:t>
      </w:r>
      <w:hyperlink w:anchor="ref6" w:history="1">
        <w:r w:rsidR="00F052D2" w:rsidRPr="008E5AEC">
          <w:rPr>
            <w:rStyle w:val="Hyperlink"/>
            <w:sz w:val="24"/>
            <w:szCs w:val="24"/>
          </w:rPr>
          <w:t>[6]</w:t>
        </w:r>
      </w:hyperlink>
      <w:r w:rsidR="00CF434A" w:rsidRPr="008E5AEC">
        <w:rPr>
          <w:sz w:val="24"/>
          <w:szCs w:val="24"/>
        </w:rPr>
        <w:t xml:space="preserve"> </w:t>
      </w:r>
      <w:r w:rsidRPr="008E5AEC">
        <w:rPr>
          <w:sz w:val="24"/>
          <w:szCs w:val="24"/>
        </w:rPr>
        <w:t>rethink the problem entirely: each image row is treated as a small classification task, allowing the model to output lane positions without dense masks or curve fitting</w:t>
      </w:r>
      <w:r>
        <w:rPr>
          <w:sz w:val="24"/>
          <w:szCs w:val="24"/>
        </w:rPr>
        <w:t xml:space="preserve"> </w:t>
      </w:r>
      <w:r w:rsidRPr="008E5AEC">
        <w:rPr>
          <w:sz w:val="24"/>
          <w:szCs w:val="24"/>
        </w:rPr>
        <w:t xml:space="preserve">making the whole system much lighter. Other approaches take a vertical, </w:t>
      </w:r>
      <w:proofErr w:type="spellStart"/>
      <w:r w:rsidRPr="008E5AEC">
        <w:rPr>
          <w:sz w:val="24"/>
          <w:szCs w:val="24"/>
        </w:rPr>
        <w:t>stixel</w:t>
      </w:r>
      <w:proofErr w:type="spellEnd"/>
      <w:r w:rsidRPr="008E5AEC">
        <w:rPr>
          <w:sz w:val="24"/>
          <w:szCs w:val="24"/>
        </w:rPr>
        <w:t>-style route, predicting lane positions at a few fixed heights to combine speed with decent structure.</w:t>
      </w:r>
      <w:r>
        <w:rPr>
          <w:sz w:val="24"/>
          <w:szCs w:val="24"/>
        </w:rPr>
        <w:t xml:space="preserve"> </w:t>
      </w:r>
      <w:r w:rsidRPr="008E5AEC">
        <w:rPr>
          <w:sz w:val="24"/>
          <w:szCs w:val="24"/>
        </w:rPr>
        <w:t>These end-to-end methods are much faster</w:t>
      </w:r>
      <w:r>
        <w:rPr>
          <w:sz w:val="24"/>
          <w:szCs w:val="24"/>
        </w:rPr>
        <w:t xml:space="preserve"> </w:t>
      </w:r>
      <w:r w:rsidRPr="008E5AEC">
        <w:rPr>
          <w:sz w:val="24"/>
          <w:szCs w:val="24"/>
        </w:rPr>
        <w:t>often around 10× quicker</w:t>
      </w:r>
      <w:r>
        <w:rPr>
          <w:sz w:val="24"/>
          <w:szCs w:val="24"/>
        </w:rPr>
        <w:t xml:space="preserve"> </w:t>
      </w:r>
      <w:r w:rsidRPr="008E5AEC">
        <w:rPr>
          <w:sz w:val="24"/>
          <w:szCs w:val="24"/>
        </w:rPr>
        <w:t>and have simpler training pipelines, though they trade off a bit of fine-grained precision.</w:t>
      </w:r>
    </w:p>
    <w:p w14:paraId="50EEF8FF" w14:textId="16569E9A" w:rsidR="00D16CDF" w:rsidRDefault="00D16CDF" w:rsidP="00D16CDF">
      <w:pPr>
        <w:pStyle w:val="ListParagraph"/>
        <w:numPr>
          <w:ilvl w:val="1"/>
          <w:numId w:val="1"/>
        </w:numPr>
        <w:rPr>
          <w:b/>
          <w:bCs/>
          <w:sz w:val="28"/>
          <w:szCs w:val="28"/>
        </w:rPr>
      </w:pPr>
      <w:r w:rsidRPr="00D16CDF">
        <w:rPr>
          <w:b/>
          <w:bCs/>
          <w:sz w:val="28"/>
          <w:szCs w:val="28"/>
        </w:rPr>
        <w:t>Integrated Perception Systems</w:t>
      </w:r>
    </w:p>
    <w:p w14:paraId="641A8086" w14:textId="663360CB" w:rsidR="00CF434A" w:rsidRPr="00B76E71" w:rsidRDefault="000E6BAB" w:rsidP="00046363">
      <w:pPr>
        <w:ind w:left="1080"/>
        <w:rPr>
          <w:sz w:val="24"/>
          <w:szCs w:val="24"/>
        </w:rPr>
      </w:pPr>
      <w:r w:rsidRPr="000E6BAB">
        <w:rPr>
          <w:sz w:val="24"/>
          <w:szCs w:val="24"/>
        </w:rPr>
        <w:t xml:space="preserve">Lane detection is just one part of a full perception system. Lane Departure Warning (LDW) modules track how far the vehicle is from the </w:t>
      </w:r>
      <w:proofErr w:type="spellStart"/>
      <w:r w:rsidRPr="000E6BAB">
        <w:rPr>
          <w:sz w:val="24"/>
          <w:szCs w:val="24"/>
        </w:rPr>
        <w:t>center</w:t>
      </w:r>
      <w:proofErr w:type="spellEnd"/>
      <w:r w:rsidRPr="000E6BAB">
        <w:rPr>
          <w:sz w:val="24"/>
          <w:szCs w:val="24"/>
        </w:rPr>
        <w:t xml:space="preserve"> of the lane and warn the driver when it starts drifting. Object detectors like</w:t>
      </w:r>
      <w:r w:rsidR="00046363" w:rsidRPr="00B76E71">
        <w:rPr>
          <w:sz w:val="24"/>
          <w:szCs w:val="24"/>
        </w:rPr>
        <w:t xml:space="preserve"> YOLOv5, YOLOv8s </w:t>
      </w:r>
      <w:hyperlink w:anchor="ref5" w:history="1">
        <w:r w:rsidR="00F052D2" w:rsidRPr="00B76E71">
          <w:rPr>
            <w:rStyle w:val="Hyperlink"/>
            <w:sz w:val="24"/>
            <w:szCs w:val="24"/>
          </w:rPr>
          <w:t>[5]</w:t>
        </w:r>
      </w:hyperlink>
      <w:r w:rsidR="00F052D2" w:rsidRPr="00B76E71">
        <w:rPr>
          <w:sz w:val="24"/>
          <w:szCs w:val="24"/>
        </w:rPr>
        <w:t xml:space="preserve"> </w:t>
      </w:r>
      <w:r w:rsidR="00046363" w:rsidRPr="00B76E71">
        <w:rPr>
          <w:sz w:val="24"/>
          <w:szCs w:val="24"/>
        </w:rPr>
        <w:t>and SSD identify vehicles, pedestrians and other obstacles in adjacent lanes.</w:t>
      </w:r>
    </w:p>
    <w:p w14:paraId="6A4B5B32" w14:textId="779408C0" w:rsidR="00D16CDF" w:rsidRDefault="000E6BAB" w:rsidP="00CF434A">
      <w:pPr>
        <w:ind w:left="1080"/>
        <w:rPr>
          <w:sz w:val="24"/>
          <w:szCs w:val="24"/>
        </w:rPr>
      </w:pPr>
      <w:r w:rsidRPr="000E6BAB">
        <w:rPr>
          <w:sz w:val="24"/>
          <w:szCs w:val="24"/>
        </w:rPr>
        <w:t>Most research treats lane detection and object detection as separate tasks, each with its own goals and evaluation methods. But keeping them independent can create extra delays and calibration issues. In our work, we combine everything into one streamlined pipeline: the segmentation model first extracts the lane geometry, which the LDW module immediately uses to calculate drift. At the same time, a</w:t>
      </w:r>
      <w:r>
        <w:rPr>
          <w:sz w:val="24"/>
          <w:szCs w:val="24"/>
        </w:rPr>
        <w:t xml:space="preserve"> </w:t>
      </w:r>
      <w:r w:rsidR="00CF434A" w:rsidRPr="00CF434A">
        <w:rPr>
          <w:sz w:val="24"/>
          <w:szCs w:val="24"/>
        </w:rPr>
        <w:t>YOLOv8s detector</w:t>
      </w:r>
      <w:r w:rsidR="00F052D2">
        <w:rPr>
          <w:sz w:val="24"/>
          <w:szCs w:val="24"/>
        </w:rPr>
        <w:t xml:space="preserve"> </w:t>
      </w:r>
      <w:hyperlink w:anchor="ref5" w:history="1">
        <w:r w:rsidR="00F052D2" w:rsidRPr="00675F57">
          <w:rPr>
            <w:rStyle w:val="Hyperlink"/>
            <w:sz w:val="24"/>
            <w:szCs w:val="24"/>
          </w:rPr>
          <w:t>[5]</w:t>
        </w:r>
      </w:hyperlink>
      <w:r w:rsidR="00CF434A" w:rsidRPr="00CF434A">
        <w:rPr>
          <w:sz w:val="24"/>
          <w:szCs w:val="24"/>
        </w:rPr>
        <w:t xml:space="preserve"> identifies </w:t>
      </w:r>
      <w:r w:rsidRPr="000E6BAB">
        <w:rPr>
          <w:sz w:val="24"/>
          <w:szCs w:val="24"/>
        </w:rPr>
        <w:t>finds objects, and their positions are checked against the lane boundaries in a bird’s-eye view.</w:t>
      </w:r>
      <w:r>
        <w:rPr>
          <w:sz w:val="24"/>
          <w:szCs w:val="24"/>
        </w:rPr>
        <w:t xml:space="preserve"> </w:t>
      </w:r>
    </w:p>
    <w:p w14:paraId="76D29C83" w14:textId="7B236880" w:rsidR="00D16CDF" w:rsidRPr="000E6BAB" w:rsidRDefault="000E6BAB" w:rsidP="000E6BAB">
      <w:pPr>
        <w:ind w:left="1080"/>
        <w:rPr>
          <w:sz w:val="24"/>
          <w:szCs w:val="24"/>
        </w:rPr>
      </w:pPr>
      <w:r w:rsidRPr="000E6BAB">
        <w:rPr>
          <w:sz w:val="24"/>
          <w:szCs w:val="24"/>
        </w:rPr>
        <w:t>By integrating these steps logically, we ensure obstacle alerts are lane-aware without needing a complicated shared backbone</w:t>
      </w:r>
      <w:r>
        <w:rPr>
          <w:sz w:val="24"/>
          <w:szCs w:val="24"/>
        </w:rPr>
        <w:t xml:space="preserve"> </w:t>
      </w:r>
      <w:r w:rsidRPr="000E6BAB">
        <w:rPr>
          <w:sz w:val="24"/>
          <w:szCs w:val="24"/>
        </w:rPr>
        <w:t>making the system more practical for real-world safety</w:t>
      </w:r>
      <w:r>
        <w:rPr>
          <w:sz w:val="24"/>
          <w:szCs w:val="24"/>
        </w:rPr>
        <w:t>.</w:t>
      </w:r>
    </w:p>
    <w:p w14:paraId="5FB114A9" w14:textId="77777777" w:rsidR="004D7F87" w:rsidRDefault="004D7F87" w:rsidP="00601022">
      <w:pPr>
        <w:ind w:left="1080"/>
        <w:rPr>
          <w:sz w:val="24"/>
          <w:szCs w:val="24"/>
        </w:rPr>
      </w:pPr>
    </w:p>
    <w:p w14:paraId="30CE05ED" w14:textId="464F5124" w:rsidR="004D7F87" w:rsidRDefault="004D7F87" w:rsidP="004D7F87">
      <w:pPr>
        <w:pStyle w:val="ListParagraph"/>
        <w:numPr>
          <w:ilvl w:val="0"/>
          <w:numId w:val="1"/>
        </w:numPr>
        <w:rPr>
          <w:b/>
          <w:bCs/>
          <w:sz w:val="28"/>
          <w:szCs w:val="28"/>
        </w:rPr>
      </w:pPr>
      <w:r>
        <w:rPr>
          <w:b/>
          <w:bCs/>
          <w:sz w:val="28"/>
          <w:szCs w:val="28"/>
        </w:rPr>
        <w:t>METHODOLOGY</w:t>
      </w:r>
    </w:p>
    <w:p w14:paraId="59403AB9" w14:textId="02DC2175" w:rsidR="004D7F87" w:rsidRDefault="003C6DF6" w:rsidP="004D7F87">
      <w:pPr>
        <w:ind w:left="360"/>
        <w:rPr>
          <w:sz w:val="24"/>
          <w:szCs w:val="24"/>
        </w:rPr>
      </w:pPr>
      <w:r w:rsidRPr="003C6DF6">
        <w:rPr>
          <w:sz w:val="24"/>
          <w:szCs w:val="24"/>
        </w:rPr>
        <w:t>We designed our system as a single, integrated perception pipeline</w:t>
      </w:r>
      <w:r>
        <w:rPr>
          <w:sz w:val="24"/>
          <w:szCs w:val="24"/>
        </w:rPr>
        <w:t xml:space="preserve"> (figure 1)</w:t>
      </w:r>
      <w:r w:rsidRPr="003C6DF6">
        <w:rPr>
          <w:sz w:val="24"/>
          <w:szCs w:val="24"/>
        </w:rPr>
        <w:t xml:space="preserve">, but it’s easiest to understand by looking at its three main parts. First, a deep learning model detects the lanes. Next, a warning module checks whether the vehicle is drifting out of </w:t>
      </w:r>
      <w:r w:rsidRPr="003C6DF6">
        <w:rPr>
          <w:sz w:val="24"/>
          <w:szCs w:val="24"/>
        </w:rPr>
        <w:lastRenderedPageBreak/>
        <w:t>its lane. Finally, an object detector identifies nearby cars. This section breaks down how each module works and how they all connect</w:t>
      </w:r>
      <w:r>
        <w:rPr>
          <w:sz w:val="24"/>
          <w:szCs w:val="24"/>
        </w:rPr>
        <w:t xml:space="preserve">. </w:t>
      </w:r>
    </w:p>
    <w:p w14:paraId="53FB8B77" w14:textId="5D7F4385" w:rsidR="003C6DF6" w:rsidRDefault="003C6DF6" w:rsidP="004D7F87">
      <w:pPr>
        <w:ind w:left="360"/>
        <w:rPr>
          <w:sz w:val="24"/>
          <w:szCs w:val="24"/>
        </w:rPr>
      </w:pPr>
      <w:r>
        <w:rPr>
          <w:noProof/>
          <w:sz w:val="24"/>
          <w:szCs w:val="24"/>
        </w:rPr>
        <w:drawing>
          <wp:inline distT="0" distB="0" distL="0" distR="0" wp14:anchorId="764E3B07" wp14:editId="5BEA9F67">
            <wp:extent cx="5731510" cy="3525520"/>
            <wp:effectExtent l="0" t="0" r="2540" b="0"/>
            <wp:docPr id="102908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2618" name="Picture 1029082618"/>
                    <pic:cNvPicPr/>
                  </pic:nvPicPr>
                  <pic:blipFill>
                    <a:blip r:embed="rId6">
                      <a:extLst>
                        <a:ext uri="{28A0092B-C50C-407E-A947-70E740481C1C}">
                          <a14:useLocalDpi xmlns:a14="http://schemas.microsoft.com/office/drawing/2010/main" val="0"/>
                        </a:ext>
                      </a:extLst>
                    </a:blip>
                    <a:stretch>
                      <a:fillRect/>
                    </a:stretch>
                  </pic:blipFill>
                  <pic:spPr>
                    <a:xfrm>
                      <a:off x="0" y="0"/>
                      <a:ext cx="5731510" cy="3525520"/>
                    </a:xfrm>
                    <a:prstGeom prst="rect">
                      <a:avLst/>
                    </a:prstGeom>
                  </pic:spPr>
                </pic:pic>
              </a:graphicData>
            </a:graphic>
          </wp:inline>
        </w:drawing>
      </w:r>
    </w:p>
    <w:p w14:paraId="03D43A18" w14:textId="3AC81875" w:rsidR="003C6DF6" w:rsidRDefault="003C6DF6" w:rsidP="003C6DF6">
      <w:pPr>
        <w:ind w:left="360"/>
        <w:jc w:val="center"/>
        <w:rPr>
          <w:sz w:val="20"/>
          <w:szCs w:val="20"/>
        </w:rPr>
      </w:pPr>
      <w:r>
        <w:rPr>
          <w:sz w:val="20"/>
          <w:szCs w:val="20"/>
        </w:rPr>
        <w:t>Figure 1: Pipeline diagram</w:t>
      </w:r>
      <w:r w:rsidR="00196889">
        <w:rPr>
          <w:sz w:val="20"/>
          <w:szCs w:val="20"/>
        </w:rPr>
        <w:t xml:space="preserve"> showing each step</w:t>
      </w:r>
      <w:r>
        <w:rPr>
          <w:sz w:val="20"/>
          <w:szCs w:val="20"/>
        </w:rPr>
        <w:t xml:space="preserve"> </w:t>
      </w:r>
    </w:p>
    <w:p w14:paraId="16A0322D" w14:textId="77777777" w:rsidR="00196889" w:rsidRPr="003C6DF6" w:rsidRDefault="00196889" w:rsidP="00196889">
      <w:pPr>
        <w:ind w:left="360"/>
        <w:rPr>
          <w:sz w:val="20"/>
          <w:szCs w:val="20"/>
        </w:rPr>
      </w:pPr>
    </w:p>
    <w:p w14:paraId="2B9AC815" w14:textId="0280011A" w:rsidR="004D7F87" w:rsidRDefault="004D7F87" w:rsidP="004D7F87">
      <w:pPr>
        <w:pStyle w:val="ListParagraph"/>
        <w:numPr>
          <w:ilvl w:val="1"/>
          <w:numId w:val="1"/>
        </w:numPr>
        <w:rPr>
          <w:b/>
          <w:bCs/>
          <w:sz w:val="28"/>
          <w:szCs w:val="28"/>
        </w:rPr>
      </w:pPr>
      <w:r w:rsidRPr="004D7F87">
        <w:rPr>
          <w:b/>
          <w:bCs/>
          <w:sz w:val="28"/>
          <w:szCs w:val="28"/>
        </w:rPr>
        <w:t>Datasets and Preprocessing</w:t>
      </w:r>
    </w:p>
    <w:p w14:paraId="60CDDB90" w14:textId="6BAD36CD" w:rsidR="004D7F87" w:rsidRDefault="00046363" w:rsidP="000344F3">
      <w:pPr>
        <w:ind w:left="1080"/>
        <w:rPr>
          <w:sz w:val="24"/>
          <w:szCs w:val="24"/>
        </w:rPr>
      </w:pPr>
      <w:r w:rsidRPr="00046363">
        <w:rPr>
          <w:sz w:val="24"/>
          <w:szCs w:val="24"/>
        </w:rPr>
        <w:t xml:space="preserve">We evaluate our models on two standard </w:t>
      </w:r>
      <w:r w:rsidR="00196889">
        <w:rPr>
          <w:sz w:val="24"/>
          <w:szCs w:val="24"/>
        </w:rPr>
        <w:t>datasets used for these purposes</w:t>
      </w:r>
      <w:r w:rsidR="000344F3">
        <w:rPr>
          <w:sz w:val="24"/>
          <w:szCs w:val="24"/>
        </w:rPr>
        <w:t xml:space="preserve"> (Table 1)</w:t>
      </w:r>
      <w:r w:rsidR="00196889">
        <w:rPr>
          <w:sz w:val="24"/>
          <w:szCs w:val="24"/>
        </w:rPr>
        <w:t>:</w:t>
      </w:r>
    </w:p>
    <w:p w14:paraId="048DB951" w14:textId="6DEABE6E" w:rsidR="004D7F87" w:rsidRDefault="004D7F87" w:rsidP="004D7F87">
      <w:pPr>
        <w:pStyle w:val="ListParagraph"/>
        <w:numPr>
          <w:ilvl w:val="0"/>
          <w:numId w:val="6"/>
        </w:numPr>
        <w:rPr>
          <w:sz w:val="24"/>
          <w:szCs w:val="24"/>
        </w:rPr>
      </w:pPr>
      <w:proofErr w:type="spellStart"/>
      <w:r w:rsidRPr="00197226">
        <w:rPr>
          <w:b/>
          <w:bCs/>
          <w:sz w:val="24"/>
          <w:szCs w:val="24"/>
        </w:rPr>
        <w:t>TuSimple</w:t>
      </w:r>
      <w:proofErr w:type="spellEnd"/>
      <w:r w:rsidRPr="00197226">
        <w:rPr>
          <w:b/>
          <w:bCs/>
          <w:sz w:val="24"/>
          <w:szCs w:val="24"/>
        </w:rPr>
        <w:t xml:space="preserve"> Dataset</w:t>
      </w:r>
      <w:r w:rsidR="003C39F5">
        <w:rPr>
          <w:b/>
          <w:bCs/>
          <w:sz w:val="24"/>
          <w:szCs w:val="24"/>
        </w:rPr>
        <w:t xml:space="preserve"> </w:t>
      </w:r>
      <w:hyperlink w:anchor="ref3" w:history="1">
        <w:r w:rsidR="003C39F5" w:rsidRPr="005B6708">
          <w:rPr>
            <w:rStyle w:val="Hyperlink"/>
            <w:b/>
            <w:bCs/>
            <w:sz w:val="24"/>
            <w:szCs w:val="24"/>
          </w:rPr>
          <w:t>[3]</w:t>
        </w:r>
      </w:hyperlink>
      <w:r w:rsidRPr="00197226">
        <w:rPr>
          <w:b/>
          <w:bCs/>
          <w:sz w:val="24"/>
          <w:szCs w:val="24"/>
        </w:rPr>
        <w:t xml:space="preserve">: </w:t>
      </w:r>
      <w:r w:rsidR="00196889" w:rsidRPr="00196889">
        <w:rPr>
          <w:sz w:val="24"/>
          <w:szCs w:val="24"/>
        </w:rPr>
        <w:t>This dataset mainly contains highway driving scenes, with clear weather and generally clean footage. The labels are given as sparse (x, y) points along each lane. Since segmentation models need pixel-wise masks, we converted these point annotations into dense lane masks. We did this by drawing the lane lines onto black images</w:t>
      </w:r>
      <w:r w:rsidR="00196889">
        <w:rPr>
          <w:sz w:val="24"/>
          <w:szCs w:val="24"/>
        </w:rPr>
        <w:t xml:space="preserve"> (Figure 2a</w:t>
      </w:r>
      <w:r w:rsidR="000344F3">
        <w:rPr>
          <w:sz w:val="24"/>
          <w:szCs w:val="24"/>
        </w:rPr>
        <w:t xml:space="preserve"> and 2b</w:t>
      </w:r>
      <w:r w:rsidR="00196889">
        <w:rPr>
          <w:sz w:val="24"/>
          <w:szCs w:val="24"/>
        </w:rPr>
        <w:t>)</w:t>
      </w:r>
      <w:r w:rsidR="00196889" w:rsidRPr="00196889">
        <w:rPr>
          <w:sz w:val="24"/>
          <w:szCs w:val="24"/>
        </w:rPr>
        <w:t xml:space="preserve"> using a 5-pixel thickness, and then resizing all masks to 512×288 for training.</w:t>
      </w:r>
    </w:p>
    <w:p w14:paraId="044E7FCF" w14:textId="6EAEE1DC" w:rsidR="00197226" w:rsidRDefault="00197226" w:rsidP="00197226">
      <w:pPr>
        <w:pStyle w:val="ListParagraph"/>
        <w:numPr>
          <w:ilvl w:val="0"/>
          <w:numId w:val="6"/>
        </w:numPr>
        <w:rPr>
          <w:sz w:val="24"/>
          <w:szCs w:val="24"/>
        </w:rPr>
      </w:pPr>
      <w:proofErr w:type="spellStart"/>
      <w:r w:rsidRPr="00197226">
        <w:rPr>
          <w:b/>
          <w:bCs/>
          <w:sz w:val="24"/>
          <w:szCs w:val="24"/>
        </w:rPr>
        <w:t>CULane</w:t>
      </w:r>
      <w:proofErr w:type="spellEnd"/>
      <w:r w:rsidRPr="00197226">
        <w:rPr>
          <w:b/>
          <w:bCs/>
          <w:sz w:val="24"/>
          <w:szCs w:val="24"/>
        </w:rPr>
        <w:t xml:space="preserve"> Dataset</w:t>
      </w:r>
      <w:r w:rsidR="00B001B7">
        <w:rPr>
          <w:b/>
          <w:bCs/>
          <w:sz w:val="24"/>
          <w:szCs w:val="24"/>
        </w:rPr>
        <w:t xml:space="preserve"> </w:t>
      </w:r>
      <w:hyperlink w:anchor="ref4" w:history="1">
        <w:r w:rsidR="00B001B7" w:rsidRPr="00F33806">
          <w:rPr>
            <w:rStyle w:val="Hyperlink"/>
            <w:b/>
            <w:bCs/>
            <w:sz w:val="24"/>
            <w:szCs w:val="24"/>
          </w:rPr>
          <w:t>[4]</w:t>
        </w:r>
      </w:hyperlink>
      <w:r w:rsidRPr="00197226">
        <w:rPr>
          <w:b/>
          <w:bCs/>
          <w:sz w:val="24"/>
          <w:szCs w:val="24"/>
        </w:rPr>
        <w:t>:</w:t>
      </w:r>
      <w:r w:rsidRPr="00197226">
        <w:rPr>
          <w:sz w:val="24"/>
          <w:szCs w:val="24"/>
        </w:rPr>
        <w:t xml:space="preserve"> </w:t>
      </w:r>
      <w:r w:rsidR="00196889" w:rsidRPr="00196889">
        <w:rPr>
          <w:sz w:val="24"/>
          <w:szCs w:val="24"/>
        </w:rPr>
        <w:t>This dataset is much tougher. It includes night scenes, heavy shadows, busy city traffic and worn-out lane markings</w:t>
      </w:r>
      <w:r w:rsidR="00196889">
        <w:rPr>
          <w:sz w:val="24"/>
          <w:szCs w:val="24"/>
        </w:rPr>
        <w:t xml:space="preserve"> </w:t>
      </w:r>
      <w:r w:rsidR="00196889" w:rsidRPr="00196889">
        <w:rPr>
          <w:sz w:val="24"/>
          <w:szCs w:val="24"/>
        </w:rPr>
        <w:t>basically everything that makes lane detection hard. Fortunately, it already provides full segmentation masks</w:t>
      </w:r>
      <w:r w:rsidR="00196889">
        <w:rPr>
          <w:sz w:val="24"/>
          <w:szCs w:val="24"/>
        </w:rPr>
        <w:t xml:space="preserve"> (Figure 2</w:t>
      </w:r>
      <w:r w:rsidR="000344F3">
        <w:rPr>
          <w:sz w:val="24"/>
          <w:szCs w:val="24"/>
        </w:rPr>
        <w:t>c and 2d</w:t>
      </w:r>
      <w:r w:rsidR="00196889">
        <w:rPr>
          <w:sz w:val="24"/>
          <w:szCs w:val="24"/>
        </w:rPr>
        <w:t>)</w:t>
      </w:r>
      <w:r w:rsidR="00196889" w:rsidRPr="00196889">
        <w:rPr>
          <w:sz w:val="24"/>
          <w:szCs w:val="24"/>
        </w:rPr>
        <w:t>. We cleaned up the file lists into a single JSON manifest for easier loading, and we resized all images and masks to 320×160 to keep training fast and manageable.</w:t>
      </w:r>
    </w:p>
    <w:p w14:paraId="407FAA24" w14:textId="77777777" w:rsidR="00AB4718" w:rsidRDefault="00AB4718" w:rsidP="00AB4718">
      <w:pPr>
        <w:ind w:left="1440"/>
        <w:rPr>
          <w:sz w:val="24"/>
          <w:szCs w:val="24"/>
        </w:rPr>
      </w:pPr>
    </w:p>
    <w:p w14:paraId="7446BD5F" w14:textId="77777777" w:rsidR="00AB4718" w:rsidRDefault="00AB4718" w:rsidP="00AB4718">
      <w:pPr>
        <w:ind w:left="1440"/>
        <w:rPr>
          <w:sz w:val="24"/>
          <w:szCs w:val="24"/>
        </w:rPr>
      </w:pPr>
    </w:p>
    <w:p w14:paraId="06D4B18F" w14:textId="77777777" w:rsidR="00AB4718" w:rsidRDefault="00AB4718" w:rsidP="00AB4718">
      <w:pPr>
        <w:ind w:left="1440"/>
        <w:rPr>
          <w:sz w:val="24"/>
          <w:szCs w:val="24"/>
        </w:rPr>
      </w:pPr>
    </w:p>
    <w:tbl>
      <w:tblPr>
        <w:tblStyle w:val="PlainTable3"/>
        <w:tblW w:w="9168" w:type="dxa"/>
        <w:tblLook w:val="04A0" w:firstRow="1" w:lastRow="0" w:firstColumn="1" w:lastColumn="0" w:noHBand="0" w:noVBand="1"/>
      </w:tblPr>
      <w:tblGrid>
        <w:gridCol w:w="1803"/>
        <w:gridCol w:w="1803"/>
        <w:gridCol w:w="1955"/>
        <w:gridCol w:w="1803"/>
        <w:gridCol w:w="1804"/>
      </w:tblGrid>
      <w:tr w:rsidR="00AB4718" w14:paraId="26375A7B" w14:textId="77777777" w:rsidTr="00AB47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4990096B" w14:textId="70A3865C" w:rsidR="00AB4718" w:rsidRDefault="00AB4718" w:rsidP="00AB4718">
            <w:pPr>
              <w:rPr>
                <w:sz w:val="24"/>
                <w:szCs w:val="24"/>
              </w:rPr>
            </w:pPr>
            <w:r>
              <w:rPr>
                <w:sz w:val="24"/>
                <w:szCs w:val="24"/>
              </w:rPr>
              <w:t>Dataset</w:t>
            </w:r>
          </w:p>
        </w:tc>
        <w:tc>
          <w:tcPr>
            <w:tcW w:w="1803" w:type="dxa"/>
          </w:tcPr>
          <w:p w14:paraId="35C63353" w14:textId="3EFBC99C" w:rsidR="00AB4718" w:rsidRDefault="00AB4718" w:rsidP="00AB471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Test set</w:t>
            </w:r>
          </w:p>
        </w:tc>
        <w:tc>
          <w:tcPr>
            <w:tcW w:w="1955" w:type="dxa"/>
          </w:tcPr>
          <w:p w14:paraId="0FABCEBF" w14:textId="4253A6D7" w:rsidR="00AB4718" w:rsidRDefault="00AB4718" w:rsidP="00AB471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validation set</w:t>
            </w:r>
          </w:p>
        </w:tc>
        <w:tc>
          <w:tcPr>
            <w:tcW w:w="1803" w:type="dxa"/>
          </w:tcPr>
          <w:p w14:paraId="4D2735D3" w14:textId="398C9E84" w:rsidR="00AB4718" w:rsidRDefault="00AB4718" w:rsidP="00AB471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TEst set</w:t>
            </w:r>
          </w:p>
        </w:tc>
        <w:tc>
          <w:tcPr>
            <w:tcW w:w="1804" w:type="dxa"/>
          </w:tcPr>
          <w:p w14:paraId="7448C195" w14:textId="53524839" w:rsidR="00AB4718" w:rsidRDefault="00AB4718" w:rsidP="00AB471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total</w:t>
            </w:r>
          </w:p>
        </w:tc>
      </w:tr>
      <w:tr w:rsidR="00AB4718" w14:paraId="7D8EC03F" w14:textId="77777777" w:rsidTr="00AB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496E325" w14:textId="54AA63D6" w:rsidR="00AB4718" w:rsidRDefault="00AB4718" w:rsidP="00AB4718">
            <w:pPr>
              <w:rPr>
                <w:sz w:val="24"/>
                <w:szCs w:val="24"/>
              </w:rPr>
            </w:pPr>
            <w:r>
              <w:rPr>
                <w:sz w:val="24"/>
                <w:szCs w:val="24"/>
              </w:rPr>
              <w:t>tusimple</w:t>
            </w:r>
          </w:p>
        </w:tc>
        <w:tc>
          <w:tcPr>
            <w:tcW w:w="1803" w:type="dxa"/>
          </w:tcPr>
          <w:p w14:paraId="1B94E0B4" w14:textId="78D79E76" w:rsidR="00AB4718" w:rsidRDefault="00AB4718" w:rsidP="00AB471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3626</w:t>
            </w:r>
          </w:p>
        </w:tc>
        <w:tc>
          <w:tcPr>
            <w:tcW w:w="1955" w:type="dxa"/>
          </w:tcPr>
          <w:p w14:paraId="397D2033" w14:textId="448E95B0" w:rsidR="00AB4718" w:rsidRDefault="00AB4718" w:rsidP="00AB471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358</w:t>
            </w:r>
          </w:p>
        </w:tc>
        <w:tc>
          <w:tcPr>
            <w:tcW w:w="1803" w:type="dxa"/>
          </w:tcPr>
          <w:p w14:paraId="104910F5" w14:textId="535267AE" w:rsidR="00AB4718" w:rsidRDefault="00AB4718" w:rsidP="00AB471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2782</w:t>
            </w:r>
          </w:p>
        </w:tc>
        <w:tc>
          <w:tcPr>
            <w:tcW w:w="1804" w:type="dxa"/>
          </w:tcPr>
          <w:p w14:paraId="5E1C44F8" w14:textId="5318A021" w:rsidR="00AB4718" w:rsidRDefault="00AB4718" w:rsidP="00AB471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fldChar w:fldCharType="begin"/>
            </w:r>
            <w:r>
              <w:rPr>
                <w:sz w:val="24"/>
                <w:szCs w:val="24"/>
              </w:rPr>
              <w:instrText xml:space="preserve"> =SUM(LEFT) </w:instrText>
            </w:r>
            <w:r>
              <w:rPr>
                <w:sz w:val="24"/>
                <w:szCs w:val="24"/>
              </w:rPr>
              <w:fldChar w:fldCharType="separate"/>
            </w:r>
            <w:r>
              <w:rPr>
                <w:noProof/>
                <w:sz w:val="24"/>
                <w:szCs w:val="24"/>
              </w:rPr>
              <w:t>6766</w:t>
            </w:r>
            <w:r>
              <w:rPr>
                <w:sz w:val="24"/>
                <w:szCs w:val="24"/>
              </w:rPr>
              <w:fldChar w:fldCharType="end"/>
            </w:r>
          </w:p>
        </w:tc>
      </w:tr>
      <w:tr w:rsidR="00AB4718" w14:paraId="4C005719" w14:textId="77777777" w:rsidTr="00AB4718">
        <w:tc>
          <w:tcPr>
            <w:cnfStyle w:val="001000000000" w:firstRow="0" w:lastRow="0" w:firstColumn="1" w:lastColumn="0" w:oddVBand="0" w:evenVBand="0" w:oddHBand="0" w:evenHBand="0" w:firstRowFirstColumn="0" w:firstRowLastColumn="0" w:lastRowFirstColumn="0" w:lastRowLastColumn="0"/>
            <w:tcW w:w="1803" w:type="dxa"/>
          </w:tcPr>
          <w:p w14:paraId="68722F24" w14:textId="1FC56E05" w:rsidR="00AB4718" w:rsidRDefault="00AB4718" w:rsidP="00AB4718">
            <w:pPr>
              <w:rPr>
                <w:sz w:val="24"/>
                <w:szCs w:val="24"/>
              </w:rPr>
            </w:pPr>
            <w:r>
              <w:rPr>
                <w:sz w:val="24"/>
                <w:szCs w:val="24"/>
              </w:rPr>
              <w:t>culane</w:t>
            </w:r>
          </w:p>
        </w:tc>
        <w:tc>
          <w:tcPr>
            <w:tcW w:w="1803" w:type="dxa"/>
          </w:tcPr>
          <w:p w14:paraId="7F875476" w14:textId="3C22996D" w:rsidR="00AB4718" w:rsidRDefault="00AB4718" w:rsidP="00AB471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88880</w:t>
            </w:r>
          </w:p>
        </w:tc>
        <w:tc>
          <w:tcPr>
            <w:tcW w:w="1955" w:type="dxa"/>
          </w:tcPr>
          <w:p w14:paraId="05C031A6" w14:textId="35E9432C" w:rsidR="00AB4718" w:rsidRDefault="00AB4718" w:rsidP="00AB471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9675</w:t>
            </w:r>
          </w:p>
        </w:tc>
        <w:tc>
          <w:tcPr>
            <w:tcW w:w="1803" w:type="dxa"/>
          </w:tcPr>
          <w:p w14:paraId="393D6DAB" w14:textId="054D4378" w:rsidR="00AB4718" w:rsidRDefault="00AB4718" w:rsidP="00AB471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34680</w:t>
            </w:r>
          </w:p>
        </w:tc>
        <w:tc>
          <w:tcPr>
            <w:tcW w:w="1804" w:type="dxa"/>
          </w:tcPr>
          <w:p w14:paraId="04A51417" w14:textId="541AE997" w:rsidR="00AB4718" w:rsidRDefault="00AB4718" w:rsidP="00AB471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fldChar w:fldCharType="begin"/>
            </w:r>
            <w:r>
              <w:rPr>
                <w:sz w:val="24"/>
                <w:szCs w:val="24"/>
              </w:rPr>
              <w:instrText xml:space="preserve"> =SUM(LEFT) </w:instrText>
            </w:r>
            <w:r>
              <w:rPr>
                <w:sz w:val="24"/>
                <w:szCs w:val="24"/>
              </w:rPr>
              <w:fldChar w:fldCharType="separate"/>
            </w:r>
            <w:r>
              <w:rPr>
                <w:noProof/>
                <w:sz w:val="24"/>
                <w:szCs w:val="24"/>
              </w:rPr>
              <w:t>133235</w:t>
            </w:r>
            <w:r>
              <w:rPr>
                <w:sz w:val="24"/>
                <w:szCs w:val="24"/>
              </w:rPr>
              <w:fldChar w:fldCharType="end"/>
            </w:r>
          </w:p>
        </w:tc>
      </w:tr>
    </w:tbl>
    <w:p w14:paraId="06D3F073" w14:textId="77777777" w:rsidR="00AB4718" w:rsidRPr="00AB4718" w:rsidRDefault="00AB4718" w:rsidP="000344F3">
      <w:pPr>
        <w:rPr>
          <w:sz w:val="24"/>
          <w:szCs w:val="24"/>
        </w:rPr>
      </w:pPr>
    </w:p>
    <w:tbl>
      <w:tblPr>
        <w:tblStyle w:val="TableGrid"/>
        <w:tblpPr w:leftFromText="180" w:rightFromText="180" w:vertAnchor="page" w:horzAnchor="margin" w:tblpY="4225"/>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4"/>
        <w:gridCol w:w="222"/>
      </w:tblGrid>
      <w:tr w:rsidR="00196889" w14:paraId="1E92E8B1" w14:textId="77777777" w:rsidTr="000344F3">
        <w:trPr>
          <w:trHeight w:val="135"/>
        </w:trPr>
        <w:tc>
          <w:tcPr>
            <w:tcW w:w="8804" w:type="dxa"/>
          </w:tcPr>
          <w:p w14:paraId="4B8372F0" w14:textId="3DC138B4" w:rsidR="00196889" w:rsidRDefault="000344F3" w:rsidP="000344F3">
            <w:pPr>
              <w:jc w:val="center"/>
              <w:rPr>
                <w:sz w:val="24"/>
                <w:szCs w:val="24"/>
              </w:rPr>
            </w:pPr>
            <w:r w:rsidRPr="000344F3">
              <w:rPr>
                <w:sz w:val="24"/>
                <w:szCs w:val="24"/>
              </w:rPr>
              <w:drawing>
                <wp:inline distT="0" distB="0" distL="0" distR="0" wp14:anchorId="38A9351F" wp14:editId="4E67B709">
                  <wp:extent cx="5715000" cy="1614805"/>
                  <wp:effectExtent l="0" t="0" r="0" b="4445"/>
                  <wp:docPr id="115811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3011" name=""/>
                          <pic:cNvPicPr/>
                        </pic:nvPicPr>
                        <pic:blipFill>
                          <a:blip r:embed="rId7"/>
                          <a:stretch>
                            <a:fillRect/>
                          </a:stretch>
                        </pic:blipFill>
                        <pic:spPr>
                          <a:xfrm>
                            <a:off x="0" y="0"/>
                            <a:ext cx="5715000" cy="1614805"/>
                          </a:xfrm>
                          <a:prstGeom prst="rect">
                            <a:avLst/>
                          </a:prstGeom>
                        </pic:spPr>
                      </pic:pic>
                    </a:graphicData>
                  </a:graphic>
                </wp:inline>
              </w:drawing>
            </w:r>
          </w:p>
        </w:tc>
        <w:tc>
          <w:tcPr>
            <w:tcW w:w="222" w:type="dxa"/>
          </w:tcPr>
          <w:p w14:paraId="0CDD3DA7" w14:textId="6F1C4909" w:rsidR="00196889" w:rsidRDefault="00196889" w:rsidP="000344F3">
            <w:pPr>
              <w:rPr>
                <w:sz w:val="24"/>
                <w:szCs w:val="24"/>
              </w:rPr>
            </w:pPr>
          </w:p>
        </w:tc>
      </w:tr>
      <w:tr w:rsidR="00F072D2" w14:paraId="136D1FCE" w14:textId="77777777" w:rsidTr="000344F3">
        <w:trPr>
          <w:trHeight w:val="135"/>
        </w:trPr>
        <w:tc>
          <w:tcPr>
            <w:tcW w:w="9026" w:type="dxa"/>
            <w:gridSpan w:val="2"/>
            <w:vAlign w:val="center"/>
          </w:tcPr>
          <w:p w14:paraId="7DAE1EAE" w14:textId="77777777" w:rsidR="00F072D2" w:rsidRDefault="000344F3" w:rsidP="000344F3">
            <w:pPr>
              <w:pStyle w:val="ListParagraph"/>
              <w:numPr>
                <w:ilvl w:val="4"/>
                <w:numId w:val="1"/>
              </w:numPr>
              <w:rPr>
                <w:noProof/>
              </w:rPr>
            </w:pPr>
            <w:r w:rsidRPr="000344F3">
              <w:rPr>
                <w:noProof/>
              </w:rPr>
              <w:t>TuSimple Sample Images</w:t>
            </w:r>
          </w:p>
          <w:p w14:paraId="3349EEF8" w14:textId="77777777" w:rsidR="000344F3" w:rsidRDefault="000344F3" w:rsidP="000344F3">
            <w:pPr>
              <w:pStyle w:val="ListParagraph"/>
              <w:ind w:left="3600"/>
              <w:rPr>
                <w:noProof/>
              </w:rPr>
            </w:pPr>
          </w:p>
          <w:p w14:paraId="78F61413" w14:textId="1B2F398A" w:rsidR="000344F3" w:rsidRPr="000344F3" w:rsidRDefault="000344F3" w:rsidP="000344F3">
            <w:pPr>
              <w:rPr>
                <w:noProof/>
              </w:rPr>
            </w:pPr>
            <w:r w:rsidRPr="000344F3">
              <w:rPr>
                <w:noProof/>
              </w:rPr>
              <w:drawing>
                <wp:inline distT="0" distB="0" distL="0" distR="0" wp14:anchorId="7DBF1D6C" wp14:editId="27D8C494">
                  <wp:extent cx="5737860" cy="1627505"/>
                  <wp:effectExtent l="0" t="0" r="0" b="0"/>
                  <wp:docPr id="74728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0900" name=""/>
                          <pic:cNvPicPr/>
                        </pic:nvPicPr>
                        <pic:blipFill>
                          <a:blip r:embed="rId8"/>
                          <a:stretch>
                            <a:fillRect/>
                          </a:stretch>
                        </pic:blipFill>
                        <pic:spPr>
                          <a:xfrm>
                            <a:off x="0" y="0"/>
                            <a:ext cx="5737860" cy="1627505"/>
                          </a:xfrm>
                          <a:prstGeom prst="rect">
                            <a:avLst/>
                          </a:prstGeom>
                        </pic:spPr>
                      </pic:pic>
                    </a:graphicData>
                  </a:graphic>
                </wp:inline>
              </w:drawing>
            </w:r>
          </w:p>
        </w:tc>
      </w:tr>
      <w:tr w:rsidR="00196889" w14:paraId="180EC255" w14:textId="77777777" w:rsidTr="000344F3">
        <w:trPr>
          <w:trHeight w:val="14"/>
        </w:trPr>
        <w:tc>
          <w:tcPr>
            <w:tcW w:w="8804" w:type="dxa"/>
          </w:tcPr>
          <w:p w14:paraId="04F58A8C" w14:textId="2BF2732A" w:rsidR="00196889" w:rsidRPr="000344F3" w:rsidRDefault="000344F3" w:rsidP="000344F3">
            <w:pPr>
              <w:pStyle w:val="ListParagraph"/>
              <w:numPr>
                <w:ilvl w:val="4"/>
                <w:numId w:val="1"/>
              </w:numPr>
            </w:pPr>
            <w:proofErr w:type="spellStart"/>
            <w:r>
              <w:t>TuSimple</w:t>
            </w:r>
            <w:proofErr w:type="spellEnd"/>
            <w:r>
              <w:t xml:space="preserve"> Corresponding Mask Images</w:t>
            </w:r>
          </w:p>
        </w:tc>
        <w:tc>
          <w:tcPr>
            <w:tcW w:w="222" w:type="dxa"/>
          </w:tcPr>
          <w:p w14:paraId="5AD0D1D5" w14:textId="53392089" w:rsidR="00196889" w:rsidRDefault="00196889" w:rsidP="000344F3">
            <w:pPr>
              <w:rPr>
                <w:sz w:val="24"/>
                <w:szCs w:val="24"/>
              </w:rPr>
            </w:pPr>
          </w:p>
        </w:tc>
      </w:tr>
      <w:tr w:rsidR="00F072D2" w14:paraId="164C58BA" w14:textId="77777777" w:rsidTr="000344F3">
        <w:trPr>
          <w:trHeight w:val="14"/>
        </w:trPr>
        <w:tc>
          <w:tcPr>
            <w:tcW w:w="9026" w:type="dxa"/>
            <w:gridSpan w:val="2"/>
            <w:vAlign w:val="center"/>
          </w:tcPr>
          <w:p w14:paraId="5994973A" w14:textId="77777777" w:rsidR="00F072D2" w:rsidRDefault="00F072D2" w:rsidP="000344F3">
            <w:pPr>
              <w:rPr>
                <w:sz w:val="24"/>
                <w:szCs w:val="24"/>
              </w:rPr>
            </w:pPr>
          </w:p>
          <w:p w14:paraId="4B51A5A4" w14:textId="0C40D8B1" w:rsidR="000344F3" w:rsidRPr="000344F3" w:rsidRDefault="000344F3" w:rsidP="000344F3">
            <w:pPr>
              <w:rPr>
                <w:sz w:val="24"/>
                <w:szCs w:val="24"/>
              </w:rPr>
            </w:pPr>
            <w:r w:rsidRPr="000344F3">
              <w:rPr>
                <w:sz w:val="24"/>
                <w:szCs w:val="24"/>
              </w:rPr>
              <w:drawing>
                <wp:inline distT="0" distB="0" distL="0" distR="0" wp14:anchorId="2EC5B034" wp14:editId="710593AE">
                  <wp:extent cx="5737860" cy="2925445"/>
                  <wp:effectExtent l="0" t="0" r="0" b="8255"/>
                  <wp:docPr id="108931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9350" name=""/>
                          <pic:cNvPicPr/>
                        </pic:nvPicPr>
                        <pic:blipFill>
                          <a:blip r:embed="rId9"/>
                          <a:stretch>
                            <a:fillRect/>
                          </a:stretch>
                        </pic:blipFill>
                        <pic:spPr>
                          <a:xfrm>
                            <a:off x="0" y="0"/>
                            <a:ext cx="5737860" cy="2925445"/>
                          </a:xfrm>
                          <a:prstGeom prst="rect">
                            <a:avLst/>
                          </a:prstGeom>
                        </pic:spPr>
                      </pic:pic>
                    </a:graphicData>
                  </a:graphic>
                </wp:inline>
              </w:drawing>
            </w:r>
          </w:p>
        </w:tc>
      </w:tr>
    </w:tbl>
    <w:p w14:paraId="4F87BB91" w14:textId="63EA061B" w:rsidR="00F072D2" w:rsidRDefault="000344F3" w:rsidP="00F072D2">
      <w:pPr>
        <w:jc w:val="center"/>
      </w:pPr>
      <w:r w:rsidRPr="00815339">
        <w:rPr>
          <w:b/>
          <w:bCs/>
        </w:rPr>
        <w:t>Table 1:</w:t>
      </w:r>
      <w:r>
        <w:t xml:space="preserve"> Dataset Structure</w:t>
      </w:r>
    </w:p>
    <w:p w14:paraId="7D0EBA0F" w14:textId="68EF88A5" w:rsidR="000344F3" w:rsidRDefault="000344F3" w:rsidP="000344F3">
      <w:pPr>
        <w:pStyle w:val="ListParagraph"/>
        <w:numPr>
          <w:ilvl w:val="4"/>
          <w:numId w:val="1"/>
        </w:numPr>
      </w:pPr>
      <w:proofErr w:type="spellStart"/>
      <w:r>
        <w:t>CULane</w:t>
      </w:r>
      <w:proofErr w:type="spellEnd"/>
      <w:r>
        <w:t xml:space="preserve"> Sample Images</w:t>
      </w:r>
    </w:p>
    <w:p w14:paraId="414D801C" w14:textId="25A45185" w:rsidR="000344F3" w:rsidRDefault="000344F3" w:rsidP="000344F3">
      <w:r w:rsidRPr="000344F3">
        <w:lastRenderedPageBreak/>
        <w:drawing>
          <wp:inline distT="0" distB="0" distL="0" distR="0" wp14:anchorId="2BD82460" wp14:editId="2B43FFFF">
            <wp:extent cx="5731510" cy="2904490"/>
            <wp:effectExtent l="0" t="0" r="2540" b="0"/>
            <wp:docPr id="19152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4889" name=""/>
                    <pic:cNvPicPr/>
                  </pic:nvPicPr>
                  <pic:blipFill>
                    <a:blip r:embed="rId10"/>
                    <a:stretch>
                      <a:fillRect/>
                    </a:stretch>
                  </pic:blipFill>
                  <pic:spPr>
                    <a:xfrm>
                      <a:off x="0" y="0"/>
                      <a:ext cx="5731510" cy="2904490"/>
                    </a:xfrm>
                    <a:prstGeom prst="rect">
                      <a:avLst/>
                    </a:prstGeom>
                  </pic:spPr>
                </pic:pic>
              </a:graphicData>
            </a:graphic>
          </wp:inline>
        </w:drawing>
      </w:r>
    </w:p>
    <w:p w14:paraId="795C92E9" w14:textId="622E12AF" w:rsidR="000344F3" w:rsidRDefault="000344F3" w:rsidP="000344F3">
      <w:pPr>
        <w:pStyle w:val="ListParagraph"/>
        <w:numPr>
          <w:ilvl w:val="4"/>
          <w:numId w:val="1"/>
        </w:numPr>
      </w:pPr>
      <w:proofErr w:type="spellStart"/>
      <w:r>
        <w:t>CULane</w:t>
      </w:r>
      <w:proofErr w:type="spellEnd"/>
      <w:r>
        <w:t xml:space="preserve"> Corresponding Mask Images</w:t>
      </w:r>
    </w:p>
    <w:p w14:paraId="3AEBC6BA" w14:textId="37856616" w:rsidR="000344F3" w:rsidRDefault="000344F3" w:rsidP="000344F3">
      <w:pPr>
        <w:jc w:val="center"/>
      </w:pPr>
      <w:r>
        <w:t xml:space="preserve">Figure 2: </w:t>
      </w:r>
      <w:r>
        <w:t xml:space="preserve">Sample and </w:t>
      </w:r>
      <w:r>
        <w:t>Mask Images of both the datasets</w:t>
      </w:r>
    </w:p>
    <w:p w14:paraId="4DF56D67" w14:textId="77777777" w:rsidR="000344F3" w:rsidRPr="00F072D2" w:rsidRDefault="000344F3" w:rsidP="000344F3">
      <w:pPr>
        <w:ind w:left="3240"/>
      </w:pPr>
    </w:p>
    <w:p w14:paraId="39A68F74" w14:textId="17832C55" w:rsidR="00197226" w:rsidRDefault="00197226" w:rsidP="00197226">
      <w:pPr>
        <w:pStyle w:val="ListParagraph"/>
        <w:numPr>
          <w:ilvl w:val="1"/>
          <w:numId w:val="1"/>
        </w:numPr>
        <w:rPr>
          <w:b/>
          <w:bCs/>
          <w:sz w:val="28"/>
          <w:szCs w:val="28"/>
        </w:rPr>
      </w:pPr>
      <w:r w:rsidRPr="00197226">
        <w:rPr>
          <w:b/>
          <w:bCs/>
          <w:sz w:val="28"/>
          <w:szCs w:val="28"/>
        </w:rPr>
        <w:t>Model Architectures</w:t>
      </w:r>
    </w:p>
    <w:p w14:paraId="657F9493" w14:textId="0649386D" w:rsidR="00197226" w:rsidRDefault="00197226" w:rsidP="00197226">
      <w:pPr>
        <w:ind w:left="1080"/>
        <w:rPr>
          <w:sz w:val="24"/>
          <w:szCs w:val="24"/>
        </w:rPr>
      </w:pPr>
      <w:r w:rsidRPr="00197226">
        <w:rPr>
          <w:sz w:val="24"/>
          <w:szCs w:val="24"/>
        </w:rPr>
        <w:t>We focused on two architectures, a baseline U-Net</w:t>
      </w:r>
      <w:r w:rsidR="00B001B7">
        <w:rPr>
          <w:sz w:val="24"/>
          <w:szCs w:val="24"/>
        </w:rPr>
        <w:t xml:space="preserve"> </w:t>
      </w:r>
      <w:hyperlink w:anchor="ref1" w:history="1">
        <w:r w:rsidR="00B001B7" w:rsidRPr="00CB7FA0">
          <w:rPr>
            <w:rStyle w:val="Hyperlink"/>
            <w:sz w:val="24"/>
            <w:szCs w:val="24"/>
          </w:rPr>
          <w:t>[1]</w:t>
        </w:r>
      </w:hyperlink>
      <w:r w:rsidRPr="00197226">
        <w:rPr>
          <w:sz w:val="24"/>
          <w:szCs w:val="24"/>
        </w:rPr>
        <w:t xml:space="preserve"> and our main model, the Attention U-Net</w:t>
      </w:r>
      <w:r w:rsidR="00B001B7">
        <w:rPr>
          <w:sz w:val="24"/>
          <w:szCs w:val="24"/>
        </w:rPr>
        <w:t xml:space="preserve"> </w:t>
      </w:r>
      <w:hyperlink w:anchor="ref2" w:history="1">
        <w:r w:rsidR="00B001B7" w:rsidRPr="00CB7FA0">
          <w:rPr>
            <w:rStyle w:val="Hyperlink"/>
            <w:sz w:val="24"/>
            <w:szCs w:val="24"/>
          </w:rPr>
          <w:t>[2]</w:t>
        </w:r>
      </w:hyperlink>
      <w:r w:rsidRPr="00197226">
        <w:rPr>
          <w:sz w:val="24"/>
          <w:szCs w:val="24"/>
        </w:rPr>
        <w:t>.</w:t>
      </w:r>
    </w:p>
    <w:p w14:paraId="58EC6705" w14:textId="45EA26E9" w:rsidR="00197226" w:rsidRDefault="00197226" w:rsidP="00197226">
      <w:pPr>
        <w:pStyle w:val="ListParagraph"/>
        <w:numPr>
          <w:ilvl w:val="0"/>
          <w:numId w:val="7"/>
        </w:numPr>
        <w:rPr>
          <w:sz w:val="24"/>
          <w:szCs w:val="24"/>
        </w:rPr>
      </w:pPr>
      <w:r w:rsidRPr="00197226">
        <w:rPr>
          <w:b/>
          <w:bCs/>
          <w:sz w:val="24"/>
          <w:szCs w:val="24"/>
        </w:rPr>
        <w:t>U-Net</w:t>
      </w:r>
      <w:r w:rsidR="00B001B7">
        <w:rPr>
          <w:b/>
          <w:bCs/>
          <w:sz w:val="24"/>
          <w:szCs w:val="24"/>
        </w:rPr>
        <w:t xml:space="preserve"> </w:t>
      </w:r>
      <w:hyperlink w:anchor="ref1" w:history="1">
        <w:r w:rsidR="00B001B7" w:rsidRPr="00CB7FA0">
          <w:rPr>
            <w:rStyle w:val="Hyperlink"/>
            <w:b/>
            <w:bCs/>
            <w:sz w:val="24"/>
            <w:szCs w:val="24"/>
          </w:rPr>
          <w:t>[1]</w:t>
        </w:r>
      </w:hyperlink>
      <w:r w:rsidRPr="00197226">
        <w:rPr>
          <w:sz w:val="24"/>
          <w:szCs w:val="24"/>
        </w:rPr>
        <w:t xml:space="preserve">: </w:t>
      </w:r>
      <w:r w:rsidR="00F072D2" w:rsidRPr="00F072D2">
        <w:rPr>
          <w:sz w:val="24"/>
          <w:szCs w:val="24"/>
        </w:rPr>
        <w:t>We use this as our baseline model. It’s a classic encoder–decoder architecture with skip connections that help preserve spatial details. These connections let the decoder recover fine-grained information from the encoder while still keeping the broader semantic context.</w:t>
      </w:r>
      <w:r w:rsidR="00F072D2">
        <w:rPr>
          <w:sz w:val="24"/>
          <w:szCs w:val="24"/>
        </w:rPr>
        <w:t xml:space="preserve"> (Figure 3)</w:t>
      </w:r>
    </w:p>
    <w:p w14:paraId="4CAB6B65" w14:textId="54FAC177" w:rsidR="00F072D2" w:rsidRDefault="00F072D2" w:rsidP="00F072D2">
      <w:pPr>
        <w:jc w:val="center"/>
        <w:rPr>
          <w:sz w:val="24"/>
          <w:szCs w:val="24"/>
        </w:rPr>
      </w:pPr>
      <w:r w:rsidRPr="00F072D2">
        <w:rPr>
          <w:noProof/>
          <w:sz w:val="24"/>
          <w:szCs w:val="24"/>
        </w:rPr>
        <w:drawing>
          <wp:inline distT="0" distB="0" distL="0" distR="0" wp14:anchorId="32DCE459" wp14:editId="33125B4F">
            <wp:extent cx="4516581" cy="2899299"/>
            <wp:effectExtent l="0" t="0" r="0" b="0"/>
            <wp:docPr id="4139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5022" name=""/>
                    <pic:cNvPicPr/>
                  </pic:nvPicPr>
                  <pic:blipFill>
                    <a:blip r:embed="rId11"/>
                    <a:stretch>
                      <a:fillRect/>
                    </a:stretch>
                  </pic:blipFill>
                  <pic:spPr>
                    <a:xfrm>
                      <a:off x="0" y="0"/>
                      <a:ext cx="4551683" cy="2921832"/>
                    </a:xfrm>
                    <a:prstGeom prst="rect">
                      <a:avLst/>
                    </a:prstGeom>
                  </pic:spPr>
                </pic:pic>
              </a:graphicData>
            </a:graphic>
          </wp:inline>
        </w:drawing>
      </w:r>
    </w:p>
    <w:p w14:paraId="2FF02B4A" w14:textId="0B9935FC" w:rsidR="00F072D2" w:rsidRPr="00F072D2" w:rsidRDefault="00F072D2" w:rsidP="00F072D2">
      <w:pPr>
        <w:jc w:val="center"/>
      </w:pPr>
      <w:r>
        <w:lastRenderedPageBreak/>
        <w:t xml:space="preserve">Figure 3: Baseline U-Net Architecture </w:t>
      </w:r>
      <w:hyperlink w:anchor="ref1" w:history="1">
        <w:r w:rsidRPr="00F072D2">
          <w:rPr>
            <w:rStyle w:val="Hyperlink"/>
          </w:rPr>
          <w:t>[1]</w:t>
        </w:r>
      </w:hyperlink>
    </w:p>
    <w:p w14:paraId="74641B81" w14:textId="1A84EF60" w:rsidR="004910A0" w:rsidRDefault="004910A0" w:rsidP="00197226">
      <w:pPr>
        <w:pStyle w:val="ListParagraph"/>
        <w:numPr>
          <w:ilvl w:val="0"/>
          <w:numId w:val="7"/>
        </w:numPr>
        <w:rPr>
          <w:sz w:val="24"/>
          <w:szCs w:val="24"/>
        </w:rPr>
      </w:pPr>
      <w:r w:rsidRPr="004910A0">
        <w:rPr>
          <w:b/>
          <w:bCs/>
          <w:sz w:val="24"/>
          <w:szCs w:val="24"/>
        </w:rPr>
        <w:t>Attention U-Net</w:t>
      </w:r>
      <w:r w:rsidR="00B001B7">
        <w:rPr>
          <w:b/>
          <w:bCs/>
          <w:sz w:val="24"/>
          <w:szCs w:val="24"/>
        </w:rPr>
        <w:t xml:space="preserve"> </w:t>
      </w:r>
      <w:hyperlink w:anchor="ref2" w:history="1">
        <w:r w:rsidR="00B001B7" w:rsidRPr="00CB7FA0">
          <w:rPr>
            <w:rStyle w:val="Hyperlink"/>
            <w:b/>
            <w:bCs/>
            <w:sz w:val="24"/>
            <w:szCs w:val="24"/>
          </w:rPr>
          <w:t>[2]</w:t>
        </w:r>
      </w:hyperlink>
      <w:r w:rsidRPr="004910A0">
        <w:rPr>
          <w:b/>
          <w:bCs/>
          <w:sz w:val="24"/>
          <w:szCs w:val="24"/>
        </w:rPr>
        <w:t>:</w:t>
      </w:r>
      <w:r w:rsidRPr="004910A0">
        <w:rPr>
          <w:sz w:val="24"/>
          <w:szCs w:val="24"/>
        </w:rPr>
        <w:t xml:space="preserve"> </w:t>
      </w:r>
      <w:r w:rsidR="00F072D2" w:rsidRPr="00F072D2">
        <w:rPr>
          <w:sz w:val="24"/>
          <w:szCs w:val="24"/>
        </w:rPr>
        <w:t>This improved architecture is our main model. It learns to highlight the important features while downplaying distractions. By adding Attention Gates to the skip connections, the model can ignore irrelevant regions</w:t>
      </w:r>
      <w:r w:rsidR="00F072D2">
        <w:rPr>
          <w:sz w:val="24"/>
          <w:szCs w:val="24"/>
        </w:rPr>
        <w:t xml:space="preserve"> </w:t>
      </w:r>
      <w:r w:rsidR="00F072D2" w:rsidRPr="00F072D2">
        <w:rPr>
          <w:sz w:val="24"/>
          <w:szCs w:val="24"/>
        </w:rPr>
        <w:t>like trees, shadows or buildings</w:t>
      </w:r>
      <w:r w:rsidR="00F072D2">
        <w:rPr>
          <w:sz w:val="24"/>
          <w:szCs w:val="24"/>
        </w:rPr>
        <w:t xml:space="preserve"> </w:t>
      </w:r>
      <w:r w:rsidR="00F072D2" w:rsidRPr="00F072D2">
        <w:rPr>
          <w:sz w:val="24"/>
          <w:szCs w:val="24"/>
        </w:rPr>
        <w:t>and focus more on actual lane markings. This makes it much more reliable in busy, visually cluttered scenes.</w:t>
      </w:r>
      <w:r w:rsidR="00F072D2">
        <w:rPr>
          <w:sz w:val="24"/>
          <w:szCs w:val="24"/>
        </w:rPr>
        <w:t xml:space="preserve"> (Figure 4)</w:t>
      </w:r>
    </w:p>
    <w:p w14:paraId="550724AB" w14:textId="62B84DC0" w:rsidR="00D74232" w:rsidRDefault="00F072D2" w:rsidP="00F072D2">
      <w:pPr>
        <w:jc w:val="center"/>
        <w:rPr>
          <w:sz w:val="24"/>
          <w:szCs w:val="24"/>
        </w:rPr>
      </w:pPr>
      <w:r w:rsidRPr="00F072D2">
        <w:rPr>
          <w:noProof/>
          <w:sz w:val="24"/>
          <w:szCs w:val="24"/>
        </w:rPr>
        <w:drawing>
          <wp:inline distT="0" distB="0" distL="0" distR="0" wp14:anchorId="538BBCEE" wp14:editId="7105DE6B">
            <wp:extent cx="5731510" cy="2569210"/>
            <wp:effectExtent l="0" t="0" r="2540" b="2540"/>
            <wp:docPr id="94025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5529" name=""/>
                    <pic:cNvPicPr/>
                  </pic:nvPicPr>
                  <pic:blipFill>
                    <a:blip r:embed="rId12"/>
                    <a:stretch>
                      <a:fillRect/>
                    </a:stretch>
                  </pic:blipFill>
                  <pic:spPr>
                    <a:xfrm>
                      <a:off x="0" y="0"/>
                      <a:ext cx="5731510" cy="2569210"/>
                    </a:xfrm>
                    <a:prstGeom prst="rect">
                      <a:avLst/>
                    </a:prstGeom>
                  </pic:spPr>
                </pic:pic>
              </a:graphicData>
            </a:graphic>
          </wp:inline>
        </w:drawing>
      </w:r>
    </w:p>
    <w:p w14:paraId="41FC4860" w14:textId="4C058E23" w:rsidR="00F072D2" w:rsidRPr="00F072D2" w:rsidRDefault="00F072D2" w:rsidP="00F072D2">
      <w:pPr>
        <w:jc w:val="center"/>
      </w:pPr>
      <w:r>
        <w:t xml:space="preserve">Figure 4: Attention U-Net Segmentation Model </w:t>
      </w:r>
      <w:hyperlink w:anchor="ref2" w:history="1">
        <w:r w:rsidRPr="00F072D2">
          <w:rPr>
            <w:rStyle w:val="Hyperlink"/>
          </w:rPr>
          <w:t>[2]</w:t>
        </w:r>
      </w:hyperlink>
    </w:p>
    <w:p w14:paraId="34CB4C22" w14:textId="02545FA5" w:rsidR="00D74232" w:rsidRDefault="00D74232" w:rsidP="00D74232">
      <w:pPr>
        <w:pStyle w:val="ListParagraph"/>
        <w:numPr>
          <w:ilvl w:val="1"/>
          <w:numId w:val="1"/>
        </w:numPr>
        <w:rPr>
          <w:b/>
          <w:bCs/>
          <w:sz w:val="28"/>
          <w:szCs w:val="28"/>
        </w:rPr>
      </w:pPr>
      <w:r w:rsidRPr="00D74232">
        <w:rPr>
          <w:b/>
          <w:bCs/>
          <w:sz w:val="28"/>
          <w:szCs w:val="28"/>
        </w:rPr>
        <w:t>The Integrated Safety System</w:t>
      </w:r>
    </w:p>
    <w:p w14:paraId="64B35EB4" w14:textId="4A001A17" w:rsidR="00BA1BFF" w:rsidRDefault="00BA1BFF" w:rsidP="00BA1BFF">
      <w:pPr>
        <w:ind w:left="1080"/>
        <w:rPr>
          <w:sz w:val="24"/>
          <w:szCs w:val="24"/>
        </w:rPr>
      </w:pPr>
      <w:r w:rsidRPr="00BA1BFF">
        <w:rPr>
          <w:sz w:val="24"/>
          <w:szCs w:val="24"/>
        </w:rPr>
        <w:t>Lane detection is only the starting point</w:t>
      </w:r>
      <w:r>
        <w:rPr>
          <w:sz w:val="24"/>
          <w:szCs w:val="24"/>
        </w:rPr>
        <w:t xml:space="preserve"> </w:t>
      </w:r>
      <w:r w:rsidRPr="00BA1BFF">
        <w:rPr>
          <w:sz w:val="24"/>
          <w:szCs w:val="24"/>
        </w:rPr>
        <w:t>its real value comes from how we use it. Both safety features in our system depend on a Bird’s-Eye View (BEV) transform. We take the 2D lane prediction and warp it into a top-down view, almost like looking from a drone. This makes all the geometry much easier to work with.</w:t>
      </w:r>
    </w:p>
    <w:p w14:paraId="64C44B12" w14:textId="09C1A3BE" w:rsidR="00D74232" w:rsidRPr="00BA1BFF" w:rsidRDefault="00D74232" w:rsidP="00BA1BFF">
      <w:pPr>
        <w:pStyle w:val="ListParagraph"/>
        <w:numPr>
          <w:ilvl w:val="0"/>
          <w:numId w:val="7"/>
        </w:numPr>
        <w:rPr>
          <w:sz w:val="24"/>
          <w:szCs w:val="24"/>
        </w:rPr>
      </w:pPr>
      <w:r w:rsidRPr="00BA1BFF">
        <w:rPr>
          <w:b/>
          <w:bCs/>
          <w:sz w:val="24"/>
          <w:szCs w:val="24"/>
        </w:rPr>
        <w:t>Lane Departure Warning (LDW):</w:t>
      </w:r>
      <w:r w:rsidRPr="00BA1BFF">
        <w:rPr>
          <w:sz w:val="24"/>
          <w:szCs w:val="24"/>
        </w:rPr>
        <w:t xml:space="preserve"> </w:t>
      </w:r>
      <w:r w:rsidR="00873429" w:rsidRPr="00BA1BFF">
        <w:rPr>
          <w:sz w:val="24"/>
          <w:szCs w:val="24"/>
        </w:rPr>
        <w:t>This module provides lane departure alerts.</w:t>
      </w:r>
    </w:p>
    <w:p w14:paraId="505CA8B1" w14:textId="4928506B" w:rsidR="00D74232" w:rsidRPr="00D74232" w:rsidRDefault="00D74232" w:rsidP="00D74232">
      <w:pPr>
        <w:pStyle w:val="ListParagraph"/>
        <w:numPr>
          <w:ilvl w:val="2"/>
          <w:numId w:val="1"/>
        </w:numPr>
        <w:rPr>
          <w:sz w:val="24"/>
          <w:szCs w:val="24"/>
        </w:rPr>
      </w:pPr>
      <w:r w:rsidRPr="00D74232">
        <w:rPr>
          <w:sz w:val="24"/>
          <w:szCs w:val="24"/>
        </w:rPr>
        <w:t>The predicted mask is warped into the BEV.</w:t>
      </w:r>
    </w:p>
    <w:p w14:paraId="08422528" w14:textId="19E1E689" w:rsidR="00D74232" w:rsidRDefault="00D74232" w:rsidP="00BA1BFF">
      <w:pPr>
        <w:pStyle w:val="ListParagraph"/>
        <w:numPr>
          <w:ilvl w:val="2"/>
          <w:numId w:val="1"/>
        </w:numPr>
        <w:rPr>
          <w:sz w:val="24"/>
          <w:szCs w:val="24"/>
        </w:rPr>
      </w:pPr>
      <w:r w:rsidRPr="00D74232">
        <w:rPr>
          <w:sz w:val="24"/>
          <w:szCs w:val="24"/>
        </w:rPr>
        <w:t>We fit a smooth 2nd-degree curve (a polynomial) to the left and right lane boundaries.</w:t>
      </w:r>
    </w:p>
    <w:p w14:paraId="1C211901" w14:textId="197D3730" w:rsidR="00BA1BFF" w:rsidRPr="00BA1BFF" w:rsidRDefault="00BA1BFF" w:rsidP="00BA1BFF">
      <w:pPr>
        <w:pStyle w:val="ListParagraph"/>
        <w:numPr>
          <w:ilvl w:val="2"/>
          <w:numId w:val="1"/>
        </w:numPr>
        <w:rPr>
          <w:sz w:val="24"/>
          <w:szCs w:val="24"/>
        </w:rPr>
      </w:pPr>
      <w:r w:rsidRPr="00BA1BFF">
        <w:rPr>
          <w:sz w:val="24"/>
          <w:szCs w:val="24"/>
        </w:rPr>
        <w:t>To avoid jitter between frames, we average these fits over the last 7 frames.</w:t>
      </w:r>
    </w:p>
    <w:p w14:paraId="2225252E" w14:textId="2FEE2F3E" w:rsidR="00D74232" w:rsidRPr="00D74232" w:rsidRDefault="00D74232" w:rsidP="00D74232">
      <w:pPr>
        <w:pStyle w:val="ListParagraph"/>
        <w:numPr>
          <w:ilvl w:val="2"/>
          <w:numId w:val="1"/>
        </w:numPr>
        <w:rPr>
          <w:sz w:val="24"/>
          <w:szCs w:val="24"/>
        </w:rPr>
      </w:pPr>
      <w:r w:rsidRPr="00D74232">
        <w:rPr>
          <w:sz w:val="24"/>
          <w:szCs w:val="24"/>
        </w:rPr>
        <w:t xml:space="preserve">We find the lane's </w:t>
      </w:r>
      <w:proofErr w:type="spellStart"/>
      <w:r w:rsidRPr="00D74232">
        <w:rPr>
          <w:sz w:val="24"/>
          <w:szCs w:val="24"/>
        </w:rPr>
        <w:t>center</w:t>
      </w:r>
      <w:proofErr w:type="spellEnd"/>
      <w:r w:rsidRPr="00D74232">
        <w:rPr>
          <w:sz w:val="24"/>
          <w:szCs w:val="24"/>
        </w:rPr>
        <w:t xml:space="preserve"> at the bottom of the screen and assume our car is in the middle.</w:t>
      </w:r>
    </w:p>
    <w:p w14:paraId="09C6C89C" w14:textId="06100CC9" w:rsidR="00D74232" w:rsidRDefault="00D74232" w:rsidP="00D74232">
      <w:pPr>
        <w:pStyle w:val="ListParagraph"/>
        <w:numPr>
          <w:ilvl w:val="2"/>
          <w:numId w:val="1"/>
        </w:numPr>
        <w:rPr>
          <w:sz w:val="24"/>
          <w:szCs w:val="24"/>
        </w:rPr>
      </w:pPr>
      <w:r w:rsidRPr="00D74232">
        <w:rPr>
          <w:sz w:val="24"/>
          <w:szCs w:val="24"/>
        </w:rPr>
        <w:t xml:space="preserve">If the car drifts more than 35% of the lane's width away from the </w:t>
      </w:r>
      <w:proofErr w:type="spellStart"/>
      <w:r w:rsidRPr="00D74232">
        <w:rPr>
          <w:sz w:val="24"/>
          <w:szCs w:val="24"/>
        </w:rPr>
        <w:t>center</w:t>
      </w:r>
      <w:proofErr w:type="spellEnd"/>
      <w:r w:rsidRPr="00D74232">
        <w:rPr>
          <w:sz w:val="24"/>
          <w:szCs w:val="24"/>
        </w:rPr>
        <w:t>, we trigger a visual warning.</w:t>
      </w:r>
    </w:p>
    <w:p w14:paraId="4678FBDE" w14:textId="2063345E" w:rsidR="00D74232" w:rsidRDefault="00D74232" w:rsidP="00D74232">
      <w:pPr>
        <w:pStyle w:val="ListParagraph"/>
        <w:numPr>
          <w:ilvl w:val="0"/>
          <w:numId w:val="8"/>
        </w:numPr>
        <w:rPr>
          <w:sz w:val="24"/>
          <w:szCs w:val="24"/>
        </w:rPr>
      </w:pPr>
      <w:r w:rsidRPr="00D74232">
        <w:rPr>
          <w:b/>
          <w:bCs/>
          <w:sz w:val="24"/>
          <w:szCs w:val="24"/>
        </w:rPr>
        <w:t>Adjacent Lane Obstacle Detection:</w:t>
      </w:r>
      <w:r w:rsidRPr="00D74232">
        <w:rPr>
          <w:sz w:val="24"/>
          <w:szCs w:val="24"/>
        </w:rPr>
        <w:t xml:space="preserve"> T</w:t>
      </w:r>
      <w:r w:rsidR="00873429" w:rsidRPr="00873429">
        <w:rPr>
          <w:sz w:val="24"/>
          <w:szCs w:val="24"/>
        </w:rPr>
        <w:t>his module detects vehicles in adjacent lanes.</w:t>
      </w:r>
    </w:p>
    <w:p w14:paraId="3CD1AE40" w14:textId="3F39016A" w:rsidR="00D74232" w:rsidRPr="00D74232" w:rsidRDefault="00D74232" w:rsidP="00D74232">
      <w:pPr>
        <w:pStyle w:val="ListParagraph"/>
        <w:numPr>
          <w:ilvl w:val="0"/>
          <w:numId w:val="9"/>
        </w:numPr>
        <w:rPr>
          <w:sz w:val="24"/>
          <w:szCs w:val="24"/>
        </w:rPr>
      </w:pPr>
      <w:r w:rsidRPr="00D74232">
        <w:rPr>
          <w:sz w:val="24"/>
          <w:szCs w:val="24"/>
        </w:rPr>
        <w:t>We run a separate, pre-trained YOLOv8s model</w:t>
      </w:r>
      <w:r w:rsidR="00F052D2">
        <w:rPr>
          <w:sz w:val="24"/>
          <w:szCs w:val="24"/>
        </w:rPr>
        <w:t xml:space="preserve"> </w:t>
      </w:r>
      <w:hyperlink w:anchor="ref5" w:history="1">
        <w:r w:rsidR="00F052D2" w:rsidRPr="00675F57">
          <w:rPr>
            <w:rStyle w:val="Hyperlink"/>
            <w:sz w:val="24"/>
            <w:szCs w:val="24"/>
          </w:rPr>
          <w:t>[5]</w:t>
        </w:r>
      </w:hyperlink>
      <w:r w:rsidR="00BA1BFF">
        <w:rPr>
          <w:sz w:val="24"/>
          <w:szCs w:val="24"/>
        </w:rPr>
        <w:t xml:space="preserve"> (figure 5) </w:t>
      </w:r>
      <w:r w:rsidRPr="00D74232">
        <w:rPr>
          <w:sz w:val="24"/>
          <w:szCs w:val="24"/>
        </w:rPr>
        <w:t>on the original, normal-view frame.</w:t>
      </w:r>
    </w:p>
    <w:p w14:paraId="23ED335F" w14:textId="54B615A3" w:rsidR="00D74232" w:rsidRPr="00515DFC" w:rsidRDefault="00D74232" w:rsidP="00515DFC">
      <w:pPr>
        <w:pStyle w:val="ListParagraph"/>
        <w:numPr>
          <w:ilvl w:val="0"/>
          <w:numId w:val="9"/>
        </w:numPr>
        <w:rPr>
          <w:sz w:val="24"/>
          <w:szCs w:val="24"/>
        </w:rPr>
      </w:pPr>
      <w:r w:rsidRPr="00D74232">
        <w:rPr>
          <w:sz w:val="24"/>
          <w:szCs w:val="24"/>
        </w:rPr>
        <w:lastRenderedPageBreak/>
        <w:t xml:space="preserve">For every car or </w:t>
      </w:r>
      <w:r w:rsidR="00223ECC" w:rsidRPr="00D74232">
        <w:rPr>
          <w:sz w:val="24"/>
          <w:szCs w:val="24"/>
        </w:rPr>
        <w:t>truck,</w:t>
      </w:r>
      <w:r w:rsidR="00515DFC">
        <w:rPr>
          <w:sz w:val="24"/>
          <w:szCs w:val="24"/>
        </w:rPr>
        <w:t xml:space="preserve"> </w:t>
      </w:r>
      <w:r w:rsidRPr="00D74232">
        <w:rPr>
          <w:sz w:val="24"/>
          <w:szCs w:val="24"/>
        </w:rPr>
        <w:t>it finds, we grab one point: the bottom-</w:t>
      </w:r>
      <w:proofErr w:type="spellStart"/>
      <w:r w:rsidRPr="00D74232">
        <w:rPr>
          <w:sz w:val="24"/>
          <w:szCs w:val="24"/>
        </w:rPr>
        <w:t>center</w:t>
      </w:r>
      <w:proofErr w:type="spellEnd"/>
      <w:r w:rsidRPr="00D74232">
        <w:rPr>
          <w:sz w:val="24"/>
          <w:szCs w:val="24"/>
        </w:rPr>
        <w:t xml:space="preserve"> of its bounding box.</w:t>
      </w:r>
    </w:p>
    <w:p w14:paraId="55596E12" w14:textId="6DAF0B78" w:rsidR="00D74232" w:rsidRPr="00515DFC" w:rsidRDefault="00D74232" w:rsidP="00515DFC">
      <w:pPr>
        <w:pStyle w:val="ListParagraph"/>
        <w:numPr>
          <w:ilvl w:val="0"/>
          <w:numId w:val="9"/>
        </w:numPr>
        <w:rPr>
          <w:sz w:val="24"/>
          <w:szCs w:val="24"/>
        </w:rPr>
      </w:pPr>
      <w:r w:rsidRPr="00D74232">
        <w:rPr>
          <w:sz w:val="24"/>
          <w:szCs w:val="24"/>
        </w:rPr>
        <w:t>We project just that point into our BEV.</w:t>
      </w:r>
    </w:p>
    <w:p w14:paraId="5C6C1896" w14:textId="3D2177CC" w:rsidR="00D74232" w:rsidRPr="00515DFC" w:rsidRDefault="00BA1BFF" w:rsidP="00515DFC">
      <w:pPr>
        <w:pStyle w:val="ListParagraph"/>
        <w:numPr>
          <w:ilvl w:val="0"/>
          <w:numId w:val="9"/>
        </w:numPr>
        <w:rPr>
          <w:sz w:val="24"/>
          <w:szCs w:val="24"/>
        </w:rPr>
      </w:pPr>
      <w:r w:rsidRPr="00BA1BFF">
        <w:rPr>
          <w:sz w:val="24"/>
          <w:szCs w:val="24"/>
        </w:rPr>
        <w:t>We check whether the point lies inside or outside our smoothed BEV lane boundaries</w:t>
      </w:r>
      <w:r>
        <w:rPr>
          <w:sz w:val="24"/>
          <w:szCs w:val="24"/>
        </w:rPr>
        <w:t>.</w:t>
      </w:r>
    </w:p>
    <w:p w14:paraId="522284A2" w14:textId="17A3E9EB" w:rsidR="00D74232" w:rsidRDefault="00D74232" w:rsidP="00D74232">
      <w:pPr>
        <w:pStyle w:val="ListParagraph"/>
        <w:numPr>
          <w:ilvl w:val="0"/>
          <w:numId w:val="9"/>
        </w:numPr>
        <w:rPr>
          <w:sz w:val="24"/>
          <w:szCs w:val="24"/>
        </w:rPr>
      </w:pPr>
      <w:r w:rsidRPr="00D74232">
        <w:rPr>
          <w:sz w:val="24"/>
          <w:szCs w:val="24"/>
        </w:rPr>
        <w:t xml:space="preserve">If it's outside, it's in an adjacent lane and we flag it as a potential obstacle with a </w:t>
      </w:r>
      <w:r w:rsidR="00DD1F89">
        <w:rPr>
          <w:sz w:val="24"/>
          <w:szCs w:val="24"/>
        </w:rPr>
        <w:t>green</w:t>
      </w:r>
      <w:r w:rsidRPr="00D74232">
        <w:rPr>
          <w:sz w:val="24"/>
          <w:szCs w:val="24"/>
        </w:rPr>
        <w:t xml:space="preserve"> box.</w:t>
      </w:r>
    </w:p>
    <w:p w14:paraId="30788270" w14:textId="1F6E0A27" w:rsidR="00BA1BFF" w:rsidRDefault="00BA1BFF" w:rsidP="00BA1BFF">
      <w:pPr>
        <w:jc w:val="center"/>
        <w:rPr>
          <w:sz w:val="24"/>
          <w:szCs w:val="24"/>
        </w:rPr>
      </w:pPr>
      <w:r>
        <w:rPr>
          <w:noProof/>
          <w:sz w:val="24"/>
          <w:szCs w:val="24"/>
        </w:rPr>
        <w:drawing>
          <wp:inline distT="0" distB="0" distL="0" distR="0" wp14:anchorId="2D65C429" wp14:editId="4402FA96">
            <wp:extent cx="5791200" cy="3030728"/>
            <wp:effectExtent l="0" t="0" r="0" b="0"/>
            <wp:docPr id="324121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5841" cy="3038390"/>
                    </a:xfrm>
                    <a:prstGeom prst="rect">
                      <a:avLst/>
                    </a:prstGeom>
                    <a:noFill/>
                  </pic:spPr>
                </pic:pic>
              </a:graphicData>
            </a:graphic>
          </wp:inline>
        </w:drawing>
      </w:r>
    </w:p>
    <w:p w14:paraId="54A2B8CD" w14:textId="69430179" w:rsidR="00BA1BFF" w:rsidRPr="00BA1BFF" w:rsidRDefault="00BA1BFF" w:rsidP="00BA1BFF">
      <w:pPr>
        <w:jc w:val="center"/>
      </w:pPr>
      <w:r>
        <w:t xml:space="preserve">Figure 5: Yolov8 Architecture </w:t>
      </w:r>
      <w:hyperlink w:anchor="ref19" w:history="1">
        <w:r w:rsidRPr="00BA1BFF">
          <w:rPr>
            <w:rStyle w:val="Hyperlink"/>
          </w:rPr>
          <w:t>[19]</w:t>
        </w:r>
      </w:hyperlink>
    </w:p>
    <w:p w14:paraId="548EAD30" w14:textId="77777777" w:rsidR="00515DFC" w:rsidRDefault="00515DFC" w:rsidP="00515DFC">
      <w:pPr>
        <w:pStyle w:val="ListParagraph"/>
        <w:ind w:left="2340"/>
        <w:rPr>
          <w:sz w:val="24"/>
          <w:szCs w:val="24"/>
        </w:rPr>
      </w:pPr>
    </w:p>
    <w:p w14:paraId="51A0B1B0" w14:textId="23F90D7A" w:rsidR="00515DFC" w:rsidRDefault="00515DFC" w:rsidP="00515DFC">
      <w:pPr>
        <w:pStyle w:val="ListParagraph"/>
        <w:numPr>
          <w:ilvl w:val="1"/>
          <w:numId w:val="1"/>
        </w:numPr>
        <w:rPr>
          <w:b/>
          <w:bCs/>
          <w:sz w:val="28"/>
          <w:szCs w:val="28"/>
        </w:rPr>
      </w:pPr>
      <w:r w:rsidRPr="00515DFC">
        <w:rPr>
          <w:b/>
          <w:bCs/>
          <w:sz w:val="28"/>
          <w:szCs w:val="28"/>
        </w:rPr>
        <w:t>Training Details</w:t>
      </w:r>
    </w:p>
    <w:p w14:paraId="441E7A9C" w14:textId="4EDB0286" w:rsidR="00515DFC" w:rsidRPr="00515DFC" w:rsidRDefault="00515DFC" w:rsidP="00515DFC">
      <w:pPr>
        <w:ind w:left="1080"/>
        <w:rPr>
          <w:sz w:val="24"/>
          <w:szCs w:val="24"/>
        </w:rPr>
      </w:pPr>
      <w:r w:rsidRPr="00515DFC">
        <w:rPr>
          <w:sz w:val="24"/>
          <w:szCs w:val="24"/>
        </w:rPr>
        <w:t>We trained all models with the Adam optimizer and an initial learning rate of 1×10</w:t>
      </w:r>
      <w:r w:rsidRPr="00515DFC">
        <w:rPr>
          <w:sz w:val="24"/>
          <w:szCs w:val="24"/>
          <w:vertAlign w:val="superscript"/>
        </w:rPr>
        <w:t>−4</w:t>
      </w:r>
      <w:r w:rsidRPr="00515DFC">
        <w:rPr>
          <w:sz w:val="24"/>
          <w:szCs w:val="24"/>
        </w:rPr>
        <w:t xml:space="preserve">. We also used a </w:t>
      </w:r>
      <w:proofErr w:type="spellStart"/>
      <w:r w:rsidRPr="00515DFC">
        <w:rPr>
          <w:sz w:val="24"/>
          <w:szCs w:val="24"/>
        </w:rPr>
        <w:t>ReduceLROnPlateau</w:t>
      </w:r>
      <w:proofErr w:type="spellEnd"/>
      <w:r w:rsidRPr="00515DFC">
        <w:rPr>
          <w:sz w:val="24"/>
          <w:szCs w:val="24"/>
        </w:rPr>
        <w:t xml:space="preserve"> scheduler,</w:t>
      </w:r>
      <w:r w:rsidR="00873429" w:rsidRPr="00873429">
        <w:t xml:space="preserve"> </w:t>
      </w:r>
      <w:r w:rsidR="00873429" w:rsidRPr="00873429">
        <w:rPr>
          <w:sz w:val="24"/>
          <w:szCs w:val="24"/>
        </w:rPr>
        <w:t xml:space="preserve">which reduces the learning rate by half if validation performance </w:t>
      </w:r>
      <w:r w:rsidR="00751326">
        <w:rPr>
          <w:sz w:val="24"/>
          <w:szCs w:val="24"/>
        </w:rPr>
        <w:t>stops improving</w:t>
      </w:r>
      <w:r w:rsidR="00873429" w:rsidRPr="00873429">
        <w:rPr>
          <w:sz w:val="24"/>
          <w:szCs w:val="24"/>
        </w:rPr>
        <w:t xml:space="preserve"> for 3 consecutive epochs</w:t>
      </w:r>
      <w:r w:rsidRPr="00515DFC">
        <w:rPr>
          <w:sz w:val="24"/>
          <w:szCs w:val="24"/>
        </w:rPr>
        <w:t>.</w:t>
      </w:r>
    </w:p>
    <w:p w14:paraId="10C03FEF" w14:textId="044787D4" w:rsidR="00515DFC" w:rsidRDefault="00515DFC" w:rsidP="00515DFC">
      <w:pPr>
        <w:pStyle w:val="ListParagraph"/>
        <w:numPr>
          <w:ilvl w:val="0"/>
          <w:numId w:val="8"/>
        </w:numPr>
        <w:rPr>
          <w:sz w:val="24"/>
          <w:szCs w:val="24"/>
        </w:rPr>
      </w:pPr>
      <w:proofErr w:type="spellStart"/>
      <w:r w:rsidRPr="00515DFC">
        <w:rPr>
          <w:b/>
          <w:bCs/>
          <w:sz w:val="24"/>
          <w:szCs w:val="24"/>
        </w:rPr>
        <w:t>TuSimple</w:t>
      </w:r>
      <w:proofErr w:type="spellEnd"/>
      <w:r w:rsidRPr="00515DFC">
        <w:rPr>
          <w:b/>
          <w:bCs/>
          <w:sz w:val="24"/>
          <w:szCs w:val="24"/>
        </w:rPr>
        <w:t xml:space="preserve"> Model</w:t>
      </w:r>
      <w:r w:rsidRPr="00515DFC">
        <w:rPr>
          <w:sz w:val="24"/>
          <w:szCs w:val="24"/>
        </w:rPr>
        <w:t xml:space="preserve">: Trained for 50 epochs with a batch size of 8, using a standard </w:t>
      </w:r>
      <w:proofErr w:type="spellStart"/>
      <w:r w:rsidRPr="00515DFC">
        <w:rPr>
          <w:sz w:val="24"/>
          <w:szCs w:val="24"/>
        </w:rPr>
        <w:t>BCEWithLogitsLoss</w:t>
      </w:r>
      <w:proofErr w:type="spellEnd"/>
      <w:r w:rsidRPr="00515DFC">
        <w:rPr>
          <w:sz w:val="24"/>
          <w:szCs w:val="24"/>
        </w:rPr>
        <w:t>.</w:t>
      </w:r>
    </w:p>
    <w:p w14:paraId="4A5A3FBF" w14:textId="6F0D54EE" w:rsidR="00515DFC" w:rsidRDefault="00515DFC" w:rsidP="00515DFC">
      <w:pPr>
        <w:pStyle w:val="ListParagraph"/>
        <w:numPr>
          <w:ilvl w:val="0"/>
          <w:numId w:val="8"/>
        </w:numPr>
        <w:rPr>
          <w:sz w:val="24"/>
          <w:szCs w:val="24"/>
        </w:rPr>
      </w:pPr>
      <w:proofErr w:type="spellStart"/>
      <w:r w:rsidRPr="00515DFC">
        <w:rPr>
          <w:b/>
          <w:bCs/>
          <w:sz w:val="24"/>
          <w:szCs w:val="24"/>
        </w:rPr>
        <w:t>CULane</w:t>
      </w:r>
      <w:proofErr w:type="spellEnd"/>
      <w:r w:rsidRPr="00515DFC">
        <w:rPr>
          <w:b/>
          <w:bCs/>
          <w:sz w:val="24"/>
          <w:szCs w:val="24"/>
        </w:rPr>
        <w:t xml:space="preserve"> Model:</w:t>
      </w:r>
      <w:r w:rsidRPr="00515DFC">
        <w:rPr>
          <w:sz w:val="24"/>
          <w:szCs w:val="24"/>
        </w:rPr>
        <w:t xml:space="preserve"> Trained for 50 epochs with a larger batch size of 32. For this much harder dataset, we used a combined </w:t>
      </w:r>
      <w:proofErr w:type="spellStart"/>
      <w:r w:rsidRPr="00515DFC">
        <w:rPr>
          <w:sz w:val="24"/>
          <w:szCs w:val="24"/>
        </w:rPr>
        <w:t>BCEWithLogitsLoss</w:t>
      </w:r>
      <w:proofErr w:type="spellEnd"/>
      <w:r w:rsidRPr="00515DFC">
        <w:rPr>
          <w:sz w:val="24"/>
          <w:szCs w:val="24"/>
        </w:rPr>
        <w:t xml:space="preserve"> + </w:t>
      </w:r>
      <w:proofErr w:type="spellStart"/>
      <w:r w:rsidRPr="00515DFC">
        <w:rPr>
          <w:sz w:val="24"/>
          <w:szCs w:val="24"/>
        </w:rPr>
        <w:t>DiceLoss</w:t>
      </w:r>
      <w:proofErr w:type="spellEnd"/>
      <w:r w:rsidRPr="00515DFC">
        <w:rPr>
          <w:sz w:val="24"/>
          <w:szCs w:val="24"/>
        </w:rPr>
        <w:t xml:space="preserve"> to better handle the fact that lanes make up only a tiny fraction of the total pixels. We also used the </w:t>
      </w:r>
      <w:proofErr w:type="spellStart"/>
      <w:r w:rsidRPr="00515DFC">
        <w:rPr>
          <w:sz w:val="24"/>
          <w:szCs w:val="24"/>
        </w:rPr>
        <w:t>Albumentations</w:t>
      </w:r>
      <w:proofErr w:type="spellEnd"/>
      <w:r w:rsidRPr="00515DFC">
        <w:rPr>
          <w:sz w:val="24"/>
          <w:szCs w:val="24"/>
        </w:rPr>
        <w:t xml:space="preserve"> library</w:t>
      </w:r>
      <w:r w:rsidR="007F7A48">
        <w:rPr>
          <w:sz w:val="24"/>
          <w:szCs w:val="24"/>
        </w:rPr>
        <w:t xml:space="preserve"> </w:t>
      </w:r>
      <w:hyperlink w:anchor="ref18" w:history="1">
        <w:r w:rsidR="007F7A48" w:rsidRPr="007F7A48">
          <w:rPr>
            <w:rStyle w:val="Hyperlink"/>
            <w:sz w:val="24"/>
            <w:szCs w:val="24"/>
          </w:rPr>
          <w:t>[18]</w:t>
        </w:r>
      </w:hyperlink>
      <w:r w:rsidRPr="00515DFC">
        <w:rPr>
          <w:sz w:val="24"/>
          <w:szCs w:val="24"/>
        </w:rPr>
        <w:t xml:space="preserve"> for more aggressive data augmentation.</w:t>
      </w:r>
    </w:p>
    <w:p w14:paraId="77B53378" w14:textId="77777777" w:rsidR="00515DFC" w:rsidRDefault="00515DFC" w:rsidP="00515DFC">
      <w:pPr>
        <w:pStyle w:val="ListParagraph"/>
        <w:ind w:left="1800"/>
        <w:rPr>
          <w:sz w:val="24"/>
          <w:szCs w:val="24"/>
        </w:rPr>
      </w:pPr>
    </w:p>
    <w:p w14:paraId="4468F64B" w14:textId="3755C479" w:rsidR="00515DFC" w:rsidRDefault="00515DFC" w:rsidP="00515DFC">
      <w:pPr>
        <w:pStyle w:val="ListParagraph"/>
        <w:numPr>
          <w:ilvl w:val="1"/>
          <w:numId w:val="1"/>
        </w:numPr>
        <w:rPr>
          <w:b/>
          <w:bCs/>
          <w:sz w:val="28"/>
          <w:szCs w:val="28"/>
        </w:rPr>
      </w:pPr>
      <w:r w:rsidRPr="00515DFC">
        <w:rPr>
          <w:b/>
          <w:bCs/>
          <w:sz w:val="28"/>
          <w:szCs w:val="28"/>
        </w:rPr>
        <w:t>Evaluation Metrics</w:t>
      </w:r>
    </w:p>
    <w:p w14:paraId="2028FE59" w14:textId="0D890B92" w:rsidR="00515DFC" w:rsidRDefault="00515DFC" w:rsidP="00515DFC">
      <w:pPr>
        <w:ind w:left="1080"/>
        <w:rPr>
          <w:sz w:val="24"/>
          <w:szCs w:val="24"/>
        </w:rPr>
      </w:pPr>
      <w:r w:rsidRPr="00515DFC">
        <w:rPr>
          <w:sz w:val="24"/>
          <w:szCs w:val="24"/>
        </w:rPr>
        <w:t xml:space="preserve">To </w:t>
      </w:r>
      <w:r w:rsidR="00873429">
        <w:rPr>
          <w:sz w:val="24"/>
          <w:szCs w:val="24"/>
        </w:rPr>
        <w:t>ensure fair evaluation</w:t>
      </w:r>
      <w:r w:rsidRPr="00515DFC">
        <w:rPr>
          <w:sz w:val="24"/>
          <w:szCs w:val="24"/>
        </w:rPr>
        <w:t>, we used the official scoring rules for each dataset, just as our reference paper did</w:t>
      </w:r>
      <w:r w:rsidR="00F052D2">
        <w:rPr>
          <w:sz w:val="24"/>
          <w:szCs w:val="24"/>
        </w:rPr>
        <w:t xml:space="preserve"> </w:t>
      </w:r>
      <w:hyperlink w:anchor="ref6" w:history="1">
        <w:r w:rsidR="00F052D2" w:rsidRPr="00675F57">
          <w:rPr>
            <w:rStyle w:val="Hyperlink"/>
            <w:sz w:val="24"/>
            <w:szCs w:val="24"/>
          </w:rPr>
          <w:t>[6]</w:t>
        </w:r>
      </w:hyperlink>
      <w:r w:rsidRPr="00515DFC">
        <w:rPr>
          <w:sz w:val="24"/>
          <w:szCs w:val="24"/>
        </w:rPr>
        <w:t>.</w:t>
      </w:r>
    </w:p>
    <w:p w14:paraId="3EAF8CBE" w14:textId="60DAB04C" w:rsidR="00515DFC" w:rsidRDefault="00515DFC" w:rsidP="00515DFC">
      <w:pPr>
        <w:pStyle w:val="ListParagraph"/>
        <w:numPr>
          <w:ilvl w:val="0"/>
          <w:numId w:val="10"/>
        </w:numPr>
        <w:rPr>
          <w:sz w:val="24"/>
          <w:szCs w:val="24"/>
        </w:rPr>
      </w:pPr>
      <w:proofErr w:type="spellStart"/>
      <w:r w:rsidRPr="00515DFC">
        <w:rPr>
          <w:b/>
          <w:bCs/>
          <w:sz w:val="24"/>
          <w:szCs w:val="24"/>
        </w:rPr>
        <w:lastRenderedPageBreak/>
        <w:t>TuSimple</w:t>
      </w:r>
      <w:proofErr w:type="spellEnd"/>
      <w:r w:rsidRPr="00515DFC">
        <w:rPr>
          <w:b/>
          <w:bCs/>
          <w:sz w:val="24"/>
          <w:szCs w:val="24"/>
        </w:rPr>
        <w:t>:</w:t>
      </w:r>
      <w:r w:rsidRPr="00515DFC">
        <w:rPr>
          <w:sz w:val="24"/>
          <w:szCs w:val="24"/>
        </w:rPr>
        <w:t xml:space="preserve"> </w:t>
      </w:r>
      <w:r w:rsidR="00873429" w:rsidRPr="00873429">
        <w:rPr>
          <w:sz w:val="24"/>
          <w:szCs w:val="24"/>
        </w:rPr>
        <w:t>This benchmark uses point-based accuracy as the primary metric</w:t>
      </w:r>
      <w:r w:rsidR="003C39F5">
        <w:rPr>
          <w:sz w:val="24"/>
          <w:szCs w:val="24"/>
        </w:rPr>
        <w:t xml:space="preserve"> </w:t>
      </w:r>
      <w:hyperlink w:anchor="ref3" w:history="1">
        <w:r w:rsidR="003C39F5" w:rsidRPr="005B6708">
          <w:rPr>
            <w:rStyle w:val="Hyperlink"/>
            <w:sz w:val="24"/>
            <w:szCs w:val="24"/>
          </w:rPr>
          <w:t>[3]</w:t>
        </w:r>
      </w:hyperlink>
      <w:r w:rsidRPr="00515DFC">
        <w:rPr>
          <w:sz w:val="24"/>
          <w:szCs w:val="24"/>
        </w:rPr>
        <w:t xml:space="preserve">. </w:t>
      </w:r>
      <w:r w:rsidR="00751326" w:rsidRPr="00751326">
        <w:rPr>
          <w:sz w:val="24"/>
          <w:szCs w:val="24"/>
        </w:rPr>
        <w:t>A predicted point is considered correct if it falls within 20 pixels horizontally of the ground-truth point.</w:t>
      </w:r>
      <w:r w:rsidRPr="00515DFC">
        <w:rPr>
          <w:sz w:val="24"/>
          <w:szCs w:val="24"/>
        </w:rPr>
        <w:t xml:space="preserve"> We report this official accuracy</w:t>
      </w:r>
      <w:r w:rsidR="00611D4D">
        <w:rPr>
          <w:sz w:val="24"/>
          <w:szCs w:val="24"/>
        </w:rPr>
        <w:t xml:space="preserve"> </w:t>
      </w:r>
      <w:r w:rsidRPr="00515DFC">
        <w:rPr>
          <w:sz w:val="24"/>
          <w:szCs w:val="24"/>
        </w:rPr>
        <w:t>(Accuracy=</w:t>
      </w:r>
      <m:oMath>
        <m:f>
          <m:fPr>
            <m:ctrlPr>
              <w:rPr>
                <w:rFonts w:ascii="Cambria Math" w:hAnsi="Cambria Math"/>
                <w:sz w:val="24"/>
                <w:szCs w:val="24"/>
              </w:rPr>
            </m:ctrlPr>
          </m:fPr>
          <m:num>
            <m:r>
              <m:rPr>
                <m:sty m:val="p"/>
              </m:rPr>
              <w:rPr>
                <w:rFonts w:ascii="Cambria Math" w:hAnsi="Cambria Math"/>
                <w:sz w:val="24"/>
                <w:szCs w:val="24"/>
              </w:rPr>
              <m:t>N</m:t>
            </m:r>
            <m:r>
              <m:rPr>
                <m:sty m:val="p"/>
              </m:rPr>
              <w:rPr>
                <w:rFonts w:ascii="Cambria Math" w:hAnsi="Cambria Math"/>
                <w:sz w:val="24"/>
                <w:szCs w:val="24"/>
                <w:vertAlign w:val="subscript"/>
              </w:rPr>
              <m:t>correct</m:t>
            </m:r>
          </m:num>
          <m:den>
            <m:r>
              <m:rPr>
                <m:sty m:val="p"/>
              </m:rPr>
              <w:rPr>
                <w:rFonts w:ascii="Cambria Math" w:hAnsi="Cambria Math"/>
                <w:sz w:val="24"/>
                <w:szCs w:val="24"/>
              </w:rPr>
              <m:t>N</m:t>
            </m:r>
            <m:r>
              <m:rPr>
                <m:sty m:val="p"/>
              </m:rPr>
              <w:rPr>
                <w:rFonts w:ascii="Cambria Math" w:hAnsi="Cambria Math"/>
                <w:sz w:val="24"/>
                <w:szCs w:val="24"/>
                <w:vertAlign w:val="subscript"/>
              </w:rPr>
              <m:t>gt</m:t>
            </m:r>
          </m:den>
        </m:f>
      </m:oMath>
      <w:r w:rsidRPr="00515DFC">
        <w:rPr>
          <w:sz w:val="24"/>
          <w:szCs w:val="24"/>
        </w:rPr>
        <w:t>) plus the official lane-based False Positive (FP) and False Negative (FN) rates</w:t>
      </w:r>
      <w:r w:rsidR="00751326">
        <w:rPr>
          <w:sz w:val="24"/>
          <w:szCs w:val="24"/>
        </w:rPr>
        <w:t>.</w:t>
      </w:r>
    </w:p>
    <w:p w14:paraId="2A2A4547" w14:textId="565EDF96" w:rsidR="00515DFC" w:rsidRDefault="00515DFC" w:rsidP="00515DFC">
      <w:pPr>
        <w:pStyle w:val="ListParagraph"/>
        <w:numPr>
          <w:ilvl w:val="0"/>
          <w:numId w:val="10"/>
        </w:numPr>
        <w:rPr>
          <w:sz w:val="24"/>
          <w:szCs w:val="24"/>
        </w:rPr>
      </w:pPr>
      <w:proofErr w:type="spellStart"/>
      <w:r w:rsidRPr="00515DFC">
        <w:rPr>
          <w:b/>
          <w:bCs/>
          <w:sz w:val="24"/>
          <w:szCs w:val="24"/>
        </w:rPr>
        <w:t>CULane</w:t>
      </w:r>
      <w:proofErr w:type="spellEnd"/>
      <w:r w:rsidRPr="00515DFC">
        <w:rPr>
          <w:b/>
          <w:bCs/>
          <w:sz w:val="24"/>
          <w:szCs w:val="24"/>
        </w:rPr>
        <w:t>:</w:t>
      </w:r>
      <w:r w:rsidRPr="00515DFC">
        <w:rPr>
          <w:sz w:val="24"/>
          <w:szCs w:val="24"/>
        </w:rPr>
        <w:t xml:space="preserve"> </w:t>
      </w:r>
      <w:r w:rsidR="00873429" w:rsidRPr="00873429">
        <w:rPr>
          <w:sz w:val="24"/>
          <w:szCs w:val="24"/>
        </w:rPr>
        <w:t xml:space="preserve">This evaluation is </w:t>
      </w:r>
      <w:r w:rsidR="00611D4D" w:rsidRPr="00873429">
        <w:rPr>
          <w:sz w:val="24"/>
          <w:szCs w:val="24"/>
        </w:rPr>
        <w:t>stricter</w:t>
      </w:r>
      <w:r w:rsidR="00B001B7">
        <w:rPr>
          <w:sz w:val="24"/>
          <w:szCs w:val="24"/>
        </w:rPr>
        <w:t xml:space="preserve"> </w:t>
      </w:r>
      <w:hyperlink w:anchor="ref4" w:history="1">
        <w:r w:rsidR="00B001B7" w:rsidRPr="00F33806">
          <w:rPr>
            <w:rStyle w:val="Hyperlink"/>
            <w:sz w:val="24"/>
            <w:szCs w:val="24"/>
          </w:rPr>
          <w:t>[4]</w:t>
        </w:r>
      </w:hyperlink>
      <w:r w:rsidRPr="00515DFC">
        <w:rPr>
          <w:sz w:val="24"/>
          <w:szCs w:val="24"/>
        </w:rPr>
        <w:t xml:space="preserve">. It uses an instance-level F1-Score. A whole predicted lane only counts as a "True Positive" if its overlap (Intersection over Union or </w:t>
      </w:r>
      <w:proofErr w:type="spellStart"/>
      <w:r w:rsidRPr="00515DFC">
        <w:rPr>
          <w:sz w:val="24"/>
          <w:szCs w:val="24"/>
        </w:rPr>
        <w:t>IoU</w:t>
      </w:r>
      <w:proofErr w:type="spellEnd"/>
      <w:r w:rsidRPr="00515DFC">
        <w:rPr>
          <w:sz w:val="24"/>
          <w:szCs w:val="24"/>
        </w:rPr>
        <w:t>) with the real lane is over 50%.</w:t>
      </w:r>
      <w:r w:rsidR="00873429">
        <w:rPr>
          <w:sz w:val="24"/>
          <w:szCs w:val="24"/>
        </w:rPr>
        <w:t xml:space="preserve"> </w:t>
      </w:r>
      <w:r w:rsidR="00873429" w:rsidRPr="00873429">
        <w:rPr>
          <w:sz w:val="24"/>
          <w:szCs w:val="24"/>
        </w:rPr>
        <w:t>This criterion prevents partial lane detections from being counted as successful predictions</w:t>
      </w:r>
      <w:r w:rsidRPr="00515DFC">
        <w:rPr>
          <w:sz w:val="24"/>
          <w:szCs w:val="24"/>
        </w:rPr>
        <w:t>. We report the final F1-Score</w:t>
      </w:r>
      <w:r w:rsidR="00751326">
        <w:rPr>
          <w:sz w:val="24"/>
          <w:szCs w:val="24"/>
        </w:rPr>
        <w:t xml:space="preserve"> (</w:t>
      </w:r>
      <m:oMath>
        <m:f>
          <m:fPr>
            <m:ctrlPr>
              <w:rPr>
                <w:rFonts w:ascii="Cambria Math" w:hAnsi="Cambria Math"/>
                <w:sz w:val="24"/>
                <w:szCs w:val="24"/>
              </w:rPr>
            </m:ctrlPr>
          </m:fPr>
          <m:num>
            <m:r>
              <m:rPr>
                <m:sty m:val="p"/>
              </m:rPr>
              <w:rPr>
                <w:rFonts w:ascii="Cambria Math" w:hAnsi="Cambria Math" w:cs="Cambria Math"/>
                <w:sz w:val="24"/>
                <w:szCs w:val="24"/>
              </w:rPr>
              <m:t>2 x Precision x Recall</m:t>
            </m:r>
          </m:num>
          <m:den>
            <m:r>
              <m:rPr>
                <m:sty m:val="p"/>
              </m:rPr>
              <w:rPr>
                <w:rFonts w:ascii="Cambria Math" w:hAnsi="Cambria Math" w:cs="Cambria Math"/>
                <w:sz w:val="24"/>
                <w:szCs w:val="24"/>
              </w:rPr>
              <m:t>Presision+Recall</m:t>
            </m:r>
          </m:den>
        </m:f>
      </m:oMath>
      <w:r w:rsidR="00751326">
        <w:rPr>
          <w:sz w:val="24"/>
          <w:szCs w:val="24"/>
        </w:rPr>
        <w:t>)</w:t>
      </w:r>
      <w:r w:rsidRPr="00515DFC">
        <w:rPr>
          <w:sz w:val="24"/>
          <w:szCs w:val="24"/>
        </w:rPr>
        <w:t>, Precision</w:t>
      </w:r>
      <w:r w:rsidR="00751326">
        <w:rPr>
          <w:sz w:val="24"/>
          <w:szCs w:val="24"/>
        </w:rPr>
        <w:t xml:space="preserve"> (</w:t>
      </w:r>
      <m:oMath>
        <m:f>
          <m:fPr>
            <m:ctrlPr>
              <w:rPr>
                <w:rFonts w:ascii="Cambria Math" w:hAnsi="Cambria Math"/>
                <w:sz w:val="24"/>
                <w:szCs w:val="24"/>
              </w:rPr>
            </m:ctrlPr>
          </m:fPr>
          <m:num>
            <m:r>
              <m:rPr>
                <m:sty m:val="p"/>
              </m:rPr>
              <w:rPr>
                <w:rFonts w:ascii="Cambria Math" w:hAnsi="Cambria Math" w:cs="Cambria Math"/>
                <w:sz w:val="24"/>
                <w:szCs w:val="24"/>
              </w:rPr>
              <m:t>TP</m:t>
            </m:r>
          </m:num>
          <m:den>
            <m:r>
              <m:rPr>
                <m:sty m:val="p"/>
              </m:rPr>
              <w:rPr>
                <w:rFonts w:ascii="Cambria Math" w:hAnsi="Cambria Math" w:cs="Cambria Math"/>
                <w:sz w:val="24"/>
                <w:szCs w:val="24"/>
              </w:rPr>
              <m:t>TP+FP</m:t>
            </m:r>
          </m:den>
        </m:f>
      </m:oMath>
      <w:r w:rsidR="00751326">
        <w:rPr>
          <w:sz w:val="24"/>
          <w:szCs w:val="24"/>
        </w:rPr>
        <w:t>)</w:t>
      </w:r>
      <w:r w:rsidRPr="00515DFC">
        <w:rPr>
          <w:sz w:val="24"/>
          <w:szCs w:val="24"/>
        </w:rPr>
        <w:t xml:space="preserve"> and Recall</w:t>
      </w:r>
      <w:r w:rsidR="00611D4D">
        <w:rPr>
          <w:sz w:val="24"/>
          <w:szCs w:val="24"/>
        </w:rPr>
        <w:t xml:space="preserve"> (</w:t>
      </w:r>
      <m:oMath>
        <m:f>
          <m:fPr>
            <m:ctrlPr>
              <w:rPr>
                <w:rFonts w:ascii="Cambria Math" w:hAnsi="Cambria Math"/>
                <w:sz w:val="24"/>
                <w:szCs w:val="24"/>
              </w:rPr>
            </m:ctrlPr>
          </m:fPr>
          <m:num>
            <m:r>
              <m:rPr>
                <m:sty m:val="p"/>
              </m:rPr>
              <w:rPr>
                <w:rFonts w:ascii="Cambria Math" w:hAnsi="Cambria Math" w:cs="Cambria Math"/>
                <w:sz w:val="24"/>
                <w:szCs w:val="24"/>
              </w:rPr>
              <m:t>TP</m:t>
            </m:r>
          </m:num>
          <m:den>
            <m:r>
              <m:rPr>
                <m:sty m:val="p"/>
              </m:rPr>
              <w:rPr>
                <w:rFonts w:ascii="Cambria Math" w:hAnsi="Cambria Math" w:cs="Cambria Math"/>
                <w:sz w:val="24"/>
                <w:szCs w:val="24"/>
              </w:rPr>
              <m:t>TP+FN</m:t>
            </m:r>
          </m:den>
        </m:f>
      </m:oMath>
      <w:r w:rsidR="00611D4D">
        <w:rPr>
          <w:sz w:val="24"/>
          <w:szCs w:val="24"/>
        </w:rPr>
        <w:t>)</w:t>
      </w:r>
      <w:r w:rsidRPr="00515DFC">
        <w:rPr>
          <w:sz w:val="24"/>
          <w:szCs w:val="24"/>
        </w:rPr>
        <w:t xml:space="preserve"> based on these instance-level counts.</w:t>
      </w:r>
    </w:p>
    <w:p w14:paraId="198D5405" w14:textId="77777777" w:rsidR="003D5C7D" w:rsidRDefault="003D5C7D" w:rsidP="003D5C7D">
      <w:pPr>
        <w:rPr>
          <w:sz w:val="24"/>
          <w:szCs w:val="24"/>
        </w:rPr>
      </w:pPr>
    </w:p>
    <w:p w14:paraId="7424DF6E" w14:textId="6049FB78" w:rsidR="003D5C7D" w:rsidRDefault="003D5C7D" w:rsidP="003D5C7D">
      <w:pPr>
        <w:pStyle w:val="ListParagraph"/>
        <w:numPr>
          <w:ilvl w:val="0"/>
          <w:numId w:val="1"/>
        </w:numPr>
        <w:rPr>
          <w:b/>
          <w:bCs/>
          <w:sz w:val="28"/>
          <w:szCs w:val="28"/>
        </w:rPr>
      </w:pPr>
      <w:r>
        <w:rPr>
          <w:b/>
          <w:bCs/>
          <w:sz w:val="28"/>
          <w:szCs w:val="28"/>
        </w:rPr>
        <w:t>EXPERIMENTAL SETUP AND RESULTS</w:t>
      </w:r>
    </w:p>
    <w:p w14:paraId="082B52CA" w14:textId="5FB1943D" w:rsidR="003D5C7D" w:rsidRDefault="00611D4D" w:rsidP="003D5C7D">
      <w:pPr>
        <w:ind w:left="360"/>
        <w:rPr>
          <w:sz w:val="24"/>
          <w:szCs w:val="24"/>
        </w:rPr>
      </w:pPr>
      <w:r w:rsidRPr="00611D4D">
        <w:rPr>
          <w:sz w:val="24"/>
          <w:szCs w:val="24"/>
        </w:rPr>
        <w:t>This section covers our testing setup and results, showing how our models performed on both datasets and what that looks like in practice.</w:t>
      </w:r>
    </w:p>
    <w:p w14:paraId="27800525" w14:textId="328E21FF" w:rsidR="00D66585" w:rsidRDefault="00D66585" w:rsidP="00D66585">
      <w:pPr>
        <w:pStyle w:val="ListParagraph"/>
        <w:numPr>
          <w:ilvl w:val="1"/>
          <w:numId w:val="1"/>
        </w:numPr>
        <w:rPr>
          <w:b/>
          <w:bCs/>
          <w:sz w:val="28"/>
          <w:szCs w:val="28"/>
        </w:rPr>
      </w:pPr>
      <w:r>
        <w:rPr>
          <w:b/>
          <w:bCs/>
          <w:sz w:val="28"/>
          <w:szCs w:val="28"/>
        </w:rPr>
        <w:t>Setup</w:t>
      </w:r>
    </w:p>
    <w:p w14:paraId="56A85783" w14:textId="0803BE96" w:rsidR="00D66585" w:rsidRDefault="00D66585" w:rsidP="00611D4D">
      <w:pPr>
        <w:ind w:left="1080"/>
        <w:rPr>
          <w:sz w:val="24"/>
          <w:szCs w:val="24"/>
        </w:rPr>
      </w:pPr>
      <w:r w:rsidRPr="00D66585">
        <w:rPr>
          <w:sz w:val="24"/>
          <w:szCs w:val="24"/>
        </w:rPr>
        <w:t>We ran all our training and testing on a Kaggle notebook</w:t>
      </w:r>
      <w:r w:rsidR="00611D4D">
        <w:rPr>
          <w:sz w:val="24"/>
          <w:szCs w:val="24"/>
        </w:rPr>
        <w:t xml:space="preserve"> using</w:t>
      </w:r>
      <w:r w:rsidRPr="00D66585">
        <w:rPr>
          <w:sz w:val="24"/>
          <w:szCs w:val="24"/>
        </w:rPr>
        <w:t xml:space="preserve"> an NVIDIA P100 GPU. The whole system was built in Python, using </w:t>
      </w:r>
      <w:proofErr w:type="spellStart"/>
      <w:r w:rsidRPr="00D66585">
        <w:rPr>
          <w:sz w:val="24"/>
          <w:szCs w:val="24"/>
        </w:rPr>
        <w:t>PyTorch</w:t>
      </w:r>
      <w:proofErr w:type="spellEnd"/>
      <w:r w:rsidR="007F7A48">
        <w:rPr>
          <w:sz w:val="24"/>
          <w:szCs w:val="24"/>
        </w:rPr>
        <w:t xml:space="preserve"> </w:t>
      </w:r>
      <w:hyperlink w:anchor="ref16" w:history="1">
        <w:r w:rsidR="007F7A48" w:rsidRPr="007F7A48">
          <w:rPr>
            <w:rStyle w:val="Hyperlink"/>
            <w:sz w:val="24"/>
            <w:szCs w:val="24"/>
          </w:rPr>
          <w:t>[16]</w:t>
        </w:r>
      </w:hyperlink>
      <w:r w:rsidRPr="00D66585">
        <w:rPr>
          <w:sz w:val="24"/>
          <w:szCs w:val="24"/>
        </w:rPr>
        <w:t xml:space="preserve"> to build the models, OpenCV</w:t>
      </w:r>
      <w:r w:rsidR="007F7A48">
        <w:rPr>
          <w:sz w:val="24"/>
          <w:szCs w:val="24"/>
        </w:rPr>
        <w:t xml:space="preserve"> </w:t>
      </w:r>
      <w:hyperlink w:anchor="ref17" w:history="1">
        <w:r w:rsidR="007F7A48" w:rsidRPr="007F7A48">
          <w:rPr>
            <w:rStyle w:val="Hyperlink"/>
            <w:sz w:val="24"/>
            <w:szCs w:val="24"/>
          </w:rPr>
          <w:t>[17]</w:t>
        </w:r>
      </w:hyperlink>
      <w:r w:rsidRPr="00D66585">
        <w:rPr>
          <w:sz w:val="24"/>
          <w:szCs w:val="24"/>
        </w:rPr>
        <w:t xml:space="preserve"> for all the image handling, </w:t>
      </w:r>
      <w:proofErr w:type="spellStart"/>
      <w:r w:rsidRPr="00D66585">
        <w:rPr>
          <w:sz w:val="24"/>
          <w:szCs w:val="24"/>
        </w:rPr>
        <w:t>Ultralytics</w:t>
      </w:r>
      <w:proofErr w:type="spellEnd"/>
      <w:r w:rsidRPr="00D66585">
        <w:rPr>
          <w:sz w:val="24"/>
          <w:szCs w:val="24"/>
        </w:rPr>
        <w:t xml:space="preserve"> for the YOLOv8s </w:t>
      </w:r>
      <w:hyperlink w:anchor="ref5" w:history="1">
        <w:r w:rsidR="00F052D2" w:rsidRPr="00675F57">
          <w:rPr>
            <w:rStyle w:val="Hyperlink"/>
            <w:sz w:val="24"/>
            <w:szCs w:val="24"/>
          </w:rPr>
          <w:t>[5]</w:t>
        </w:r>
      </w:hyperlink>
      <w:r w:rsidR="00F052D2">
        <w:rPr>
          <w:sz w:val="24"/>
          <w:szCs w:val="24"/>
        </w:rPr>
        <w:t xml:space="preserve"> </w:t>
      </w:r>
      <w:r w:rsidRPr="00D66585">
        <w:rPr>
          <w:sz w:val="24"/>
          <w:szCs w:val="24"/>
        </w:rPr>
        <w:t>object detector</w:t>
      </w:r>
      <w:r>
        <w:rPr>
          <w:sz w:val="24"/>
          <w:szCs w:val="24"/>
        </w:rPr>
        <w:t xml:space="preserve"> </w:t>
      </w:r>
      <w:r w:rsidRPr="00D66585">
        <w:rPr>
          <w:sz w:val="24"/>
          <w:szCs w:val="24"/>
        </w:rPr>
        <w:t xml:space="preserve">and </w:t>
      </w:r>
      <w:proofErr w:type="spellStart"/>
      <w:r w:rsidRPr="00D66585">
        <w:rPr>
          <w:sz w:val="24"/>
          <w:szCs w:val="24"/>
        </w:rPr>
        <w:t>Albumentations</w:t>
      </w:r>
      <w:proofErr w:type="spellEnd"/>
      <w:r w:rsidR="007F7A48">
        <w:rPr>
          <w:sz w:val="24"/>
          <w:szCs w:val="24"/>
        </w:rPr>
        <w:t xml:space="preserve"> </w:t>
      </w:r>
      <w:hyperlink w:anchor="ref18" w:history="1">
        <w:r w:rsidR="007F7A48" w:rsidRPr="007F7A48">
          <w:rPr>
            <w:rStyle w:val="Hyperlink"/>
            <w:sz w:val="24"/>
            <w:szCs w:val="24"/>
          </w:rPr>
          <w:t>[18]</w:t>
        </w:r>
      </w:hyperlink>
      <w:r w:rsidRPr="00D66585">
        <w:rPr>
          <w:sz w:val="24"/>
          <w:szCs w:val="24"/>
        </w:rPr>
        <w:t xml:space="preserve"> to handle the heavy-duty data augmentation for the </w:t>
      </w:r>
      <w:proofErr w:type="spellStart"/>
      <w:r w:rsidRPr="00D66585">
        <w:rPr>
          <w:sz w:val="24"/>
          <w:szCs w:val="24"/>
        </w:rPr>
        <w:t>CULane</w:t>
      </w:r>
      <w:proofErr w:type="spellEnd"/>
      <w:r w:rsidRPr="00D66585">
        <w:rPr>
          <w:sz w:val="24"/>
          <w:szCs w:val="24"/>
        </w:rPr>
        <w:t xml:space="preserve"> dataset</w:t>
      </w:r>
      <w:r w:rsidR="00B001B7">
        <w:rPr>
          <w:sz w:val="24"/>
          <w:szCs w:val="24"/>
        </w:rPr>
        <w:t xml:space="preserve"> </w:t>
      </w:r>
      <w:hyperlink w:anchor="ref4" w:history="1">
        <w:r w:rsidR="00B001B7" w:rsidRPr="00F33806">
          <w:rPr>
            <w:rStyle w:val="Hyperlink"/>
            <w:sz w:val="24"/>
            <w:szCs w:val="24"/>
          </w:rPr>
          <w:t>[4]</w:t>
        </w:r>
      </w:hyperlink>
      <w:r w:rsidRPr="00D66585">
        <w:rPr>
          <w:sz w:val="24"/>
          <w:szCs w:val="24"/>
        </w:rPr>
        <w:t>.</w:t>
      </w:r>
    </w:p>
    <w:p w14:paraId="760CBBFE" w14:textId="02C02FA6" w:rsidR="00611D4D" w:rsidRPr="00611D4D" w:rsidRDefault="00611D4D" w:rsidP="00611D4D">
      <w:pPr>
        <w:ind w:left="1080"/>
        <w:rPr>
          <w:sz w:val="24"/>
          <w:szCs w:val="24"/>
        </w:rPr>
      </w:pPr>
      <w:r w:rsidRPr="00611D4D">
        <w:rPr>
          <w:sz w:val="24"/>
          <w:szCs w:val="24"/>
        </w:rPr>
        <w:t xml:space="preserve">To recap, for the </w:t>
      </w:r>
      <w:proofErr w:type="spellStart"/>
      <w:r w:rsidRPr="00611D4D">
        <w:rPr>
          <w:sz w:val="24"/>
          <w:szCs w:val="24"/>
        </w:rPr>
        <w:t>TuSimple</w:t>
      </w:r>
      <w:proofErr w:type="spellEnd"/>
      <w:r w:rsidRPr="00611D4D">
        <w:rPr>
          <w:sz w:val="24"/>
          <w:szCs w:val="24"/>
        </w:rPr>
        <w:t xml:space="preserve"> dataset, we trained the U-Net for 25 epochs and the Attention U-Net for 50 epochs using </w:t>
      </w:r>
      <w:proofErr w:type="spellStart"/>
      <w:r w:rsidRPr="00611D4D">
        <w:rPr>
          <w:sz w:val="24"/>
          <w:szCs w:val="24"/>
        </w:rPr>
        <w:t>BCEWithLogitsLoss</w:t>
      </w:r>
      <w:proofErr w:type="spellEnd"/>
      <w:r w:rsidRPr="00611D4D">
        <w:rPr>
          <w:sz w:val="24"/>
          <w:szCs w:val="24"/>
        </w:rPr>
        <w:t xml:space="preserve"> with a batch size of 8. For the more complex </w:t>
      </w:r>
      <w:proofErr w:type="spellStart"/>
      <w:r w:rsidRPr="00611D4D">
        <w:rPr>
          <w:sz w:val="24"/>
          <w:szCs w:val="24"/>
        </w:rPr>
        <w:t>CULane</w:t>
      </w:r>
      <w:proofErr w:type="spellEnd"/>
      <w:r w:rsidRPr="00611D4D">
        <w:rPr>
          <w:sz w:val="24"/>
          <w:szCs w:val="24"/>
        </w:rPr>
        <w:t xml:space="preserve"> dataset, both models used a combination of </w:t>
      </w:r>
      <w:proofErr w:type="spellStart"/>
      <w:r w:rsidRPr="00611D4D">
        <w:rPr>
          <w:sz w:val="24"/>
          <w:szCs w:val="24"/>
        </w:rPr>
        <w:t>BCEWithLogitsLoss</w:t>
      </w:r>
      <w:proofErr w:type="spellEnd"/>
      <w:r w:rsidRPr="00611D4D">
        <w:rPr>
          <w:sz w:val="24"/>
          <w:szCs w:val="24"/>
        </w:rPr>
        <w:t xml:space="preserve"> and </w:t>
      </w:r>
      <w:proofErr w:type="spellStart"/>
      <w:r w:rsidRPr="00611D4D">
        <w:rPr>
          <w:sz w:val="24"/>
          <w:szCs w:val="24"/>
        </w:rPr>
        <w:t>DiceLoss</w:t>
      </w:r>
      <w:proofErr w:type="spellEnd"/>
      <w:r w:rsidRPr="00611D4D">
        <w:rPr>
          <w:sz w:val="24"/>
          <w:szCs w:val="24"/>
        </w:rPr>
        <w:t xml:space="preserve"> with a batch size of 32. Training for the Attention U-Net was stopped early at 39 epochs once validation performance plateaued, indicating the model had reached its learning capacity.</w:t>
      </w:r>
    </w:p>
    <w:p w14:paraId="7EF78D1C" w14:textId="77777777" w:rsidR="00611D4D" w:rsidRPr="00611D4D" w:rsidRDefault="00611D4D" w:rsidP="00611D4D">
      <w:pPr>
        <w:ind w:left="1080"/>
        <w:rPr>
          <w:sz w:val="24"/>
          <w:szCs w:val="24"/>
        </w:rPr>
      </w:pPr>
    </w:p>
    <w:p w14:paraId="16CB1FBC" w14:textId="0E807B23" w:rsidR="00D66585" w:rsidRDefault="00D66585" w:rsidP="00D66585">
      <w:pPr>
        <w:pStyle w:val="ListParagraph"/>
        <w:numPr>
          <w:ilvl w:val="1"/>
          <w:numId w:val="1"/>
        </w:numPr>
        <w:rPr>
          <w:b/>
          <w:bCs/>
          <w:sz w:val="28"/>
          <w:szCs w:val="28"/>
        </w:rPr>
      </w:pPr>
      <w:r>
        <w:rPr>
          <w:b/>
          <w:bCs/>
          <w:sz w:val="28"/>
          <w:szCs w:val="28"/>
        </w:rPr>
        <w:t>Quantitative Results</w:t>
      </w:r>
    </w:p>
    <w:p w14:paraId="203703D1" w14:textId="28C97B40" w:rsidR="00D66585" w:rsidRDefault="00D71F7D" w:rsidP="00D66585">
      <w:pPr>
        <w:ind w:left="1080"/>
        <w:rPr>
          <w:sz w:val="24"/>
          <w:szCs w:val="24"/>
        </w:rPr>
      </w:pPr>
      <w:r w:rsidRPr="00D71F7D">
        <w:rPr>
          <w:sz w:val="24"/>
          <w:szCs w:val="24"/>
        </w:rPr>
        <w:t>We evaluated our models using the official metrics</w:t>
      </w:r>
      <w:r w:rsidR="00D66585" w:rsidRPr="00D66585">
        <w:rPr>
          <w:sz w:val="24"/>
          <w:szCs w:val="24"/>
        </w:rPr>
        <w:t xml:space="preserve"> for each dataset</w:t>
      </w:r>
      <w:r w:rsidR="00D66585">
        <w:rPr>
          <w:sz w:val="24"/>
          <w:szCs w:val="24"/>
        </w:rPr>
        <w:t xml:space="preserve"> </w:t>
      </w:r>
      <w:r w:rsidR="00D66585" w:rsidRPr="00D66585">
        <w:rPr>
          <w:sz w:val="24"/>
          <w:szCs w:val="24"/>
        </w:rPr>
        <w:t>just like in the reference paper</w:t>
      </w:r>
      <w:r w:rsidR="00F052D2">
        <w:rPr>
          <w:sz w:val="24"/>
          <w:szCs w:val="24"/>
        </w:rPr>
        <w:t xml:space="preserve"> </w:t>
      </w:r>
      <w:hyperlink w:anchor="ref6" w:history="1">
        <w:r w:rsidR="00F052D2" w:rsidRPr="00675F57">
          <w:rPr>
            <w:rStyle w:val="Hyperlink"/>
            <w:sz w:val="24"/>
            <w:szCs w:val="24"/>
          </w:rPr>
          <w:t>[6]</w:t>
        </w:r>
      </w:hyperlink>
      <w:r w:rsidR="00D66585" w:rsidRPr="00D66585">
        <w:rPr>
          <w:sz w:val="24"/>
          <w:szCs w:val="24"/>
        </w:rPr>
        <w:t>.</w:t>
      </w:r>
    </w:p>
    <w:p w14:paraId="31739605" w14:textId="33D6C61C" w:rsidR="00D66585" w:rsidRDefault="00D66585" w:rsidP="00D66585">
      <w:pPr>
        <w:pStyle w:val="ListParagraph"/>
        <w:numPr>
          <w:ilvl w:val="0"/>
          <w:numId w:val="12"/>
        </w:numPr>
        <w:rPr>
          <w:b/>
          <w:bCs/>
          <w:sz w:val="28"/>
          <w:szCs w:val="28"/>
        </w:rPr>
      </w:pPr>
      <w:proofErr w:type="spellStart"/>
      <w:r w:rsidRPr="00D66585">
        <w:rPr>
          <w:b/>
          <w:bCs/>
          <w:sz w:val="28"/>
          <w:szCs w:val="28"/>
        </w:rPr>
        <w:t>Tusimple</w:t>
      </w:r>
      <w:proofErr w:type="spellEnd"/>
      <w:r w:rsidRPr="00D66585">
        <w:rPr>
          <w:b/>
          <w:bCs/>
          <w:sz w:val="28"/>
          <w:szCs w:val="28"/>
        </w:rPr>
        <w:t xml:space="preserve"> Test Set</w:t>
      </w:r>
    </w:p>
    <w:p w14:paraId="475C9CF3" w14:textId="71D7C302" w:rsidR="00817C2F" w:rsidRDefault="00817C2F" w:rsidP="00817C2F">
      <w:pPr>
        <w:ind w:left="1440"/>
        <w:rPr>
          <w:sz w:val="24"/>
          <w:szCs w:val="24"/>
        </w:rPr>
      </w:pPr>
      <w:r w:rsidRPr="00817C2F">
        <w:rPr>
          <w:sz w:val="24"/>
          <w:szCs w:val="24"/>
        </w:rPr>
        <w:t>On the simple highway dataset</w:t>
      </w:r>
      <w:r w:rsidR="00B001B7">
        <w:rPr>
          <w:sz w:val="24"/>
          <w:szCs w:val="24"/>
        </w:rPr>
        <w:t xml:space="preserve"> </w:t>
      </w:r>
      <w:hyperlink w:anchor="ref3" w:history="1">
        <w:r w:rsidR="00B001B7" w:rsidRPr="005B6708">
          <w:rPr>
            <w:rStyle w:val="Hyperlink"/>
            <w:sz w:val="24"/>
            <w:szCs w:val="24"/>
          </w:rPr>
          <w:t>[3]</w:t>
        </w:r>
      </w:hyperlink>
      <w:r w:rsidRPr="00817C2F">
        <w:rPr>
          <w:sz w:val="24"/>
          <w:szCs w:val="24"/>
        </w:rPr>
        <w:t>, we directly compared the baseline U-Net to our Attention U-Net</w:t>
      </w:r>
      <w:r w:rsidR="00B001B7">
        <w:rPr>
          <w:sz w:val="24"/>
          <w:szCs w:val="24"/>
        </w:rPr>
        <w:t xml:space="preserve"> </w:t>
      </w:r>
      <w:hyperlink w:anchor="ref1" w:history="1">
        <w:r w:rsidR="00B001B7" w:rsidRPr="00CB7FA0">
          <w:rPr>
            <w:rStyle w:val="Hyperlink"/>
            <w:sz w:val="24"/>
            <w:szCs w:val="24"/>
          </w:rPr>
          <w:t>[1]</w:t>
        </w:r>
      </w:hyperlink>
      <w:r w:rsidR="00B001B7">
        <w:rPr>
          <w:sz w:val="24"/>
          <w:szCs w:val="24"/>
        </w:rPr>
        <w:t>,</w:t>
      </w:r>
      <w:r w:rsidR="003B1DE9">
        <w:rPr>
          <w:sz w:val="24"/>
          <w:szCs w:val="24"/>
        </w:rPr>
        <w:t xml:space="preserve"> </w:t>
      </w:r>
      <w:hyperlink w:anchor="ref2" w:history="1">
        <w:r w:rsidR="00B001B7" w:rsidRPr="00CB7FA0">
          <w:rPr>
            <w:rStyle w:val="Hyperlink"/>
            <w:sz w:val="24"/>
            <w:szCs w:val="24"/>
          </w:rPr>
          <w:t>[2]</w:t>
        </w:r>
      </w:hyperlink>
      <w:r w:rsidRPr="00817C2F">
        <w:rPr>
          <w:sz w:val="24"/>
          <w:szCs w:val="24"/>
        </w:rPr>
        <w:t xml:space="preserve">. </w:t>
      </w:r>
      <w:r w:rsidR="00D71F7D" w:rsidRPr="00D71F7D">
        <w:rPr>
          <w:sz w:val="24"/>
          <w:szCs w:val="24"/>
        </w:rPr>
        <w:t>Table 1 demonstrates that the attention mechanism provides significant performance improvements</w:t>
      </w:r>
      <w:r w:rsidRPr="00817C2F">
        <w:rPr>
          <w:sz w:val="24"/>
          <w:szCs w:val="24"/>
        </w:rPr>
        <w:t>.</w:t>
      </w:r>
    </w:p>
    <w:p w14:paraId="194765AC" w14:textId="2AADBC24" w:rsidR="00817C2F" w:rsidRDefault="00817C2F" w:rsidP="00D66585">
      <w:pPr>
        <w:ind w:left="1440"/>
        <w:rPr>
          <w:sz w:val="24"/>
          <w:szCs w:val="24"/>
        </w:rPr>
      </w:pPr>
    </w:p>
    <w:tbl>
      <w:tblPr>
        <w:tblStyle w:val="PlainTable31"/>
        <w:tblW w:w="9666" w:type="dxa"/>
        <w:tblLook w:val="04A0" w:firstRow="1" w:lastRow="0" w:firstColumn="1" w:lastColumn="0" w:noHBand="0" w:noVBand="1"/>
      </w:tblPr>
      <w:tblGrid>
        <w:gridCol w:w="3323"/>
        <w:gridCol w:w="3171"/>
        <w:gridCol w:w="3172"/>
      </w:tblGrid>
      <w:tr w:rsidR="00817C2F" w14:paraId="3DC53B32" w14:textId="77777777" w:rsidTr="009968C3">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3323" w:type="dxa"/>
          </w:tcPr>
          <w:p w14:paraId="0A08C9A7" w14:textId="70883F16" w:rsidR="00817C2F" w:rsidRDefault="00817C2F" w:rsidP="00D66585">
            <w:pPr>
              <w:rPr>
                <w:sz w:val="24"/>
                <w:szCs w:val="24"/>
              </w:rPr>
            </w:pPr>
            <w:r>
              <w:rPr>
                <w:sz w:val="24"/>
                <w:szCs w:val="24"/>
              </w:rPr>
              <w:lastRenderedPageBreak/>
              <w:t>Metric</w:t>
            </w:r>
          </w:p>
        </w:tc>
        <w:tc>
          <w:tcPr>
            <w:tcW w:w="3171" w:type="dxa"/>
          </w:tcPr>
          <w:p w14:paraId="0E2CCA9C" w14:textId="7F77F6C3" w:rsidR="00817C2F" w:rsidRDefault="00817C2F" w:rsidP="00D66585">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baseline u</w:t>
            </w:r>
            <w:r w:rsidR="00C6370E">
              <w:rPr>
                <w:sz w:val="24"/>
                <w:szCs w:val="24"/>
              </w:rPr>
              <w:t xml:space="preserve"> – </w:t>
            </w:r>
            <w:r>
              <w:rPr>
                <w:sz w:val="24"/>
                <w:szCs w:val="24"/>
              </w:rPr>
              <w:t>net</w:t>
            </w:r>
            <w:r w:rsidR="00C6370E">
              <w:rPr>
                <w:sz w:val="24"/>
                <w:szCs w:val="24"/>
              </w:rPr>
              <w:t xml:space="preserve"> </w:t>
            </w:r>
          </w:p>
        </w:tc>
        <w:tc>
          <w:tcPr>
            <w:tcW w:w="3172" w:type="dxa"/>
          </w:tcPr>
          <w:p w14:paraId="67658C53" w14:textId="6D303CD7" w:rsidR="00817C2F" w:rsidRDefault="00817C2F" w:rsidP="00D66585">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attention u</w:t>
            </w:r>
            <w:r w:rsidR="00C6370E">
              <w:rPr>
                <w:sz w:val="24"/>
                <w:szCs w:val="24"/>
              </w:rPr>
              <w:t xml:space="preserve"> – </w:t>
            </w:r>
            <w:r>
              <w:rPr>
                <w:sz w:val="24"/>
                <w:szCs w:val="24"/>
              </w:rPr>
              <w:t>net</w:t>
            </w:r>
            <w:r w:rsidR="00C6370E">
              <w:rPr>
                <w:sz w:val="24"/>
                <w:szCs w:val="24"/>
              </w:rPr>
              <w:t xml:space="preserve"> </w:t>
            </w:r>
          </w:p>
        </w:tc>
      </w:tr>
      <w:tr w:rsidR="00817C2F" w14:paraId="431F9A7E" w14:textId="77777777" w:rsidTr="009968C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23" w:type="dxa"/>
          </w:tcPr>
          <w:p w14:paraId="527CCE58" w14:textId="7AD6E000" w:rsidR="00817C2F" w:rsidRDefault="009968C3" w:rsidP="00D66585">
            <w:pPr>
              <w:rPr>
                <w:sz w:val="24"/>
                <w:szCs w:val="24"/>
              </w:rPr>
            </w:pPr>
            <w:r>
              <w:rPr>
                <w:sz w:val="24"/>
                <w:szCs w:val="24"/>
              </w:rPr>
              <w:t>official accuracy</w:t>
            </w:r>
          </w:p>
        </w:tc>
        <w:tc>
          <w:tcPr>
            <w:tcW w:w="3171" w:type="dxa"/>
          </w:tcPr>
          <w:p w14:paraId="1904F65D" w14:textId="747A7639" w:rsidR="00817C2F" w:rsidRDefault="009968C3" w:rsidP="00D6658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69.30%</w:t>
            </w:r>
          </w:p>
        </w:tc>
        <w:tc>
          <w:tcPr>
            <w:tcW w:w="3172" w:type="dxa"/>
          </w:tcPr>
          <w:p w14:paraId="6E6C12F1" w14:textId="1DCB89A4" w:rsidR="00817C2F" w:rsidRDefault="009968C3" w:rsidP="00D6658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75.63% (+6.3%)</w:t>
            </w:r>
          </w:p>
        </w:tc>
      </w:tr>
      <w:tr w:rsidR="00817C2F" w14:paraId="0BAEA25C" w14:textId="77777777" w:rsidTr="009968C3">
        <w:trPr>
          <w:trHeight w:val="418"/>
        </w:trPr>
        <w:tc>
          <w:tcPr>
            <w:cnfStyle w:val="001000000000" w:firstRow="0" w:lastRow="0" w:firstColumn="1" w:lastColumn="0" w:oddVBand="0" w:evenVBand="0" w:oddHBand="0" w:evenHBand="0" w:firstRowFirstColumn="0" w:firstRowLastColumn="0" w:lastRowFirstColumn="0" w:lastRowLastColumn="0"/>
            <w:tcW w:w="3323" w:type="dxa"/>
          </w:tcPr>
          <w:p w14:paraId="2E769FD4" w14:textId="2F4C8F5A" w:rsidR="00817C2F" w:rsidRDefault="009968C3" w:rsidP="00D66585">
            <w:pPr>
              <w:rPr>
                <w:sz w:val="24"/>
                <w:szCs w:val="24"/>
              </w:rPr>
            </w:pPr>
            <w:r>
              <w:rPr>
                <w:sz w:val="24"/>
                <w:szCs w:val="24"/>
              </w:rPr>
              <w:t>point-level f1-score</w:t>
            </w:r>
          </w:p>
        </w:tc>
        <w:tc>
          <w:tcPr>
            <w:tcW w:w="3171" w:type="dxa"/>
          </w:tcPr>
          <w:p w14:paraId="17DE4981" w14:textId="6AAE48C3" w:rsidR="00817C2F" w:rsidRDefault="009968C3" w:rsidP="00D6658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75.65%</w:t>
            </w:r>
          </w:p>
        </w:tc>
        <w:tc>
          <w:tcPr>
            <w:tcW w:w="3172" w:type="dxa"/>
          </w:tcPr>
          <w:p w14:paraId="45B6AA43" w14:textId="00A9D60F" w:rsidR="00817C2F" w:rsidRDefault="009968C3" w:rsidP="00D6658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79.66% (+4.0%)</w:t>
            </w:r>
          </w:p>
        </w:tc>
      </w:tr>
      <w:tr w:rsidR="00817C2F" w:rsidRPr="009968C3" w14:paraId="497B946F" w14:textId="77777777" w:rsidTr="009968C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23" w:type="dxa"/>
          </w:tcPr>
          <w:p w14:paraId="45976AFA" w14:textId="09737A85" w:rsidR="00817C2F" w:rsidRPr="009968C3" w:rsidRDefault="009968C3" w:rsidP="00D66585">
            <w:pPr>
              <w:rPr>
                <w:sz w:val="24"/>
                <w:szCs w:val="24"/>
              </w:rPr>
            </w:pPr>
            <w:r w:rsidRPr="009968C3">
              <w:rPr>
                <w:sz w:val="24"/>
                <w:szCs w:val="24"/>
              </w:rPr>
              <w:t>lane fp rate (per imag</w:t>
            </w:r>
            <w:r>
              <w:rPr>
                <w:sz w:val="24"/>
                <w:szCs w:val="24"/>
              </w:rPr>
              <w:t>e)</w:t>
            </w:r>
          </w:p>
        </w:tc>
        <w:tc>
          <w:tcPr>
            <w:tcW w:w="3171" w:type="dxa"/>
          </w:tcPr>
          <w:p w14:paraId="5CEFE491" w14:textId="2313E250" w:rsidR="00817C2F" w:rsidRPr="009968C3" w:rsidRDefault="009968C3" w:rsidP="00D6658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1.6840</w:t>
            </w:r>
          </w:p>
        </w:tc>
        <w:tc>
          <w:tcPr>
            <w:tcW w:w="3172" w:type="dxa"/>
          </w:tcPr>
          <w:p w14:paraId="7A207027" w14:textId="2FD94FAC" w:rsidR="00817C2F" w:rsidRPr="009968C3" w:rsidRDefault="009968C3" w:rsidP="00D6658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2.4860</w:t>
            </w:r>
          </w:p>
        </w:tc>
      </w:tr>
      <w:tr w:rsidR="00817C2F" w:rsidRPr="009968C3" w14:paraId="20944FAB" w14:textId="77777777" w:rsidTr="009968C3">
        <w:trPr>
          <w:trHeight w:val="432"/>
        </w:trPr>
        <w:tc>
          <w:tcPr>
            <w:cnfStyle w:val="001000000000" w:firstRow="0" w:lastRow="0" w:firstColumn="1" w:lastColumn="0" w:oddVBand="0" w:evenVBand="0" w:oddHBand="0" w:evenHBand="0" w:firstRowFirstColumn="0" w:firstRowLastColumn="0" w:lastRowFirstColumn="0" w:lastRowLastColumn="0"/>
            <w:tcW w:w="3323" w:type="dxa"/>
          </w:tcPr>
          <w:p w14:paraId="24FA415D" w14:textId="0423F1CD" w:rsidR="00817C2F" w:rsidRPr="009968C3" w:rsidRDefault="009968C3" w:rsidP="00D66585">
            <w:pPr>
              <w:rPr>
                <w:sz w:val="24"/>
                <w:szCs w:val="24"/>
                <w:lang w:val="it-IT"/>
              </w:rPr>
            </w:pPr>
            <w:r w:rsidRPr="009968C3">
              <w:rPr>
                <w:sz w:val="24"/>
                <w:szCs w:val="24"/>
                <w:lang w:val="it-IT"/>
              </w:rPr>
              <w:t>lane fn rate (per u</w:t>
            </w:r>
            <w:r>
              <w:rPr>
                <w:sz w:val="24"/>
                <w:szCs w:val="24"/>
                <w:lang w:val="it-IT"/>
              </w:rPr>
              <w:t>mage)</w:t>
            </w:r>
          </w:p>
        </w:tc>
        <w:tc>
          <w:tcPr>
            <w:tcW w:w="3171" w:type="dxa"/>
          </w:tcPr>
          <w:p w14:paraId="2FAA5ADD" w14:textId="57A540E4" w:rsidR="00817C2F" w:rsidRPr="009968C3" w:rsidRDefault="009968C3" w:rsidP="00D66585">
            <w:pPr>
              <w:cnfStyle w:val="000000000000" w:firstRow="0" w:lastRow="0" w:firstColumn="0" w:lastColumn="0" w:oddVBand="0" w:evenVBand="0" w:oddHBand="0" w:evenHBand="0" w:firstRowFirstColumn="0" w:firstRowLastColumn="0" w:lastRowFirstColumn="0" w:lastRowLastColumn="0"/>
              <w:rPr>
                <w:sz w:val="24"/>
                <w:szCs w:val="24"/>
                <w:lang w:val="it-IT"/>
              </w:rPr>
            </w:pPr>
            <w:r>
              <w:rPr>
                <w:sz w:val="24"/>
                <w:szCs w:val="24"/>
                <w:lang w:val="it-IT"/>
              </w:rPr>
              <w:t>0.2387</w:t>
            </w:r>
          </w:p>
        </w:tc>
        <w:tc>
          <w:tcPr>
            <w:tcW w:w="3172" w:type="dxa"/>
          </w:tcPr>
          <w:p w14:paraId="356C8E1A" w14:textId="5B54FAB8" w:rsidR="00817C2F" w:rsidRPr="009968C3" w:rsidRDefault="009968C3" w:rsidP="00D66585">
            <w:pPr>
              <w:cnfStyle w:val="000000000000" w:firstRow="0" w:lastRow="0" w:firstColumn="0" w:lastColumn="0" w:oddVBand="0" w:evenVBand="0" w:oddHBand="0" w:evenHBand="0" w:firstRowFirstColumn="0" w:firstRowLastColumn="0" w:lastRowFirstColumn="0" w:lastRowLastColumn="0"/>
              <w:rPr>
                <w:sz w:val="24"/>
                <w:szCs w:val="24"/>
                <w:lang w:val="it-IT"/>
              </w:rPr>
            </w:pPr>
            <w:r>
              <w:rPr>
                <w:sz w:val="24"/>
                <w:szCs w:val="24"/>
                <w:lang w:val="it-IT"/>
              </w:rPr>
              <w:t>0.1373</w:t>
            </w:r>
          </w:p>
        </w:tc>
      </w:tr>
    </w:tbl>
    <w:p w14:paraId="758B3B85" w14:textId="118D7D62" w:rsidR="00611D4D" w:rsidRPr="00815339" w:rsidRDefault="00611D4D" w:rsidP="00611D4D">
      <w:pPr>
        <w:ind w:left="1440"/>
        <w:jc w:val="center"/>
        <w:rPr>
          <w:sz w:val="20"/>
          <w:szCs w:val="20"/>
        </w:rPr>
      </w:pPr>
      <w:r w:rsidRPr="00815339">
        <w:rPr>
          <w:b/>
          <w:bCs/>
        </w:rPr>
        <w:t xml:space="preserve">Table </w:t>
      </w:r>
      <w:r w:rsidR="000344F3" w:rsidRPr="00815339">
        <w:rPr>
          <w:b/>
          <w:bCs/>
        </w:rPr>
        <w:t>2</w:t>
      </w:r>
      <w:r w:rsidRPr="00815339">
        <w:rPr>
          <w:b/>
          <w:bCs/>
        </w:rPr>
        <w:t>:</w:t>
      </w:r>
      <w:r w:rsidRPr="00815339">
        <w:t xml:space="preserve"> </w:t>
      </w:r>
      <w:proofErr w:type="spellStart"/>
      <w:r w:rsidRPr="00815339">
        <w:t>Tusimple</w:t>
      </w:r>
      <w:proofErr w:type="spellEnd"/>
      <w:r w:rsidRPr="00815339">
        <w:t xml:space="preserve"> Test Set Performance (Point-Based)</w:t>
      </w:r>
    </w:p>
    <w:p w14:paraId="7489E580" w14:textId="5ACC7943" w:rsidR="00C6370E" w:rsidRDefault="009968C3" w:rsidP="00C6370E">
      <w:pPr>
        <w:ind w:left="1440"/>
        <w:rPr>
          <w:sz w:val="24"/>
          <w:szCs w:val="24"/>
        </w:rPr>
      </w:pPr>
      <w:r w:rsidRPr="009968C3">
        <w:rPr>
          <w:sz w:val="24"/>
          <w:szCs w:val="24"/>
        </w:rPr>
        <w:t>The Attention U-Net</w:t>
      </w:r>
      <w:r w:rsidR="00B001B7">
        <w:rPr>
          <w:sz w:val="24"/>
          <w:szCs w:val="24"/>
        </w:rPr>
        <w:t xml:space="preserve"> </w:t>
      </w:r>
      <w:hyperlink w:anchor="ref2" w:history="1">
        <w:r w:rsidR="00B001B7" w:rsidRPr="00CB7FA0">
          <w:rPr>
            <w:rStyle w:val="Hyperlink"/>
            <w:sz w:val="24"/>
            <w:szCs w:val="24"/>
          </w:rPr>
          <w:t>[2]</w:t>
        </w:r>
      </w:hyperlink>
      <w:r w:rsidRPr="009968C3">
        <w:rPr>
          <w:sz w:val="24"/>
          <w:szCs w:val="24"/>
        </w:rPr>
        <w:t xml:space="preserve"> </w:t>
      </w:r>
      <w:r w:rsidR="00611D4D" w:rsidRPr="00611D4D">
        <w:rPr>
          <w:sz w:val="24"/>
          <w:szCs w:val="24"/>
        </w:rPr>
        <w:t>outperformed the baseline, showing a 6.3% increase in accuracy. This improvement confirms that the attention gates effectively enhance feature selectivity. However, while it achieved higher recall and reduced missed lanes, it also produced more false positives by occasionally detecting non-existent lane markings.</w:t>
      </w:r>
      <w:r w:rsidR="00055B4D">
        <w:rPr>
          <w:sz w:val="24"/>
          <w:szCs w:val="24"/>
        </w:rPr>
        <w:t xml:space="preserve"> Check results from Figure 6a.</w:t>
      </w:r>
    </w:p>
    <w:p w14:paraId="7EDFFF2F" w14:textId="75280421" w:rsidR="009968C3" w:rsidRDefault="009968C3" w:rsidP="009968C3">
      <w:pPr>
        <w:pStyle w:val="ListParagraph"/>
        <w:numPr>
          <w:ilvl w:val="0"/>
          <w:numId w:val="12"/>
        </w:numPr>
        <w:rPr>
          <w:b/>
          <w:bCs/>
          <w:sz w:val="28"/>
          <w:szCs w:val="28"/>
        </w:rPr>
      </w:pPr>
      <w:proofErr w:type="spellStart"/>
      <w:r w:rsidRPr="009968C3">
        <w:rPr>
          <w:b/>
          <w:bCs/>
          <w:sz w:val="28"/>
          <w:szCs w:val="28"/>
        </w:rPr>
        <w:t>CULane</w:t>
      </w:r>
      <w:proofErr w:type="spellEnd"/>
      <w:r w:rsidRPr="009968C3">
        <w:rPr>
          <w:b/>
          <w:bCs/>
          <w:sz w:val="28"/>
          <w:szCs w:val="28"/>
        </w:rPr>
        <w:t xml:space="preserve"> Validation Set</w:t>
      </w:r>
    </w:p>
    <w:p w14:paraId="37954FA2" w14:textId="007C6F3E" w:rsidR="009968C3" w:rsidRDefault="00D71F7D" w:rsidP="005E1B21">
      <w:pPr>
        <w:ind w:left="1440"/>
        <w:rPr>
          <w:sz w:val="24"/>
          <w:szCs w:val="24"/>
        </w:rPr>
      </w:pPr>
      <w:r w:rsidRPr="00D71F7D">
        <w:rPr>
          <w:sz w:val="24"/>
          <w:szCs w:val="24"/>
        </w:rPr>
        <w:t xml:space="preserve">On the more challenging </w:t>
      </w:r>
      <w:proofErr w:type="spellStart"/>
      <w:r w:rsidRPr="00D71F7D">
        <w:rPr>
          <w:sz w:val="24"/>
          <w:szCs w:val="24"/>
        </w:rPr>
        <w:t>CULane</w:t>
      </w:r>
      <w:proofErr w:type="spellEnd"/>
      <w:r w:rsidRPr="00D71F7D">
        <w:rPr>
          <w:sz w:val="24"/>
          <w:szCs w:val="24"/>
        </w:rPr>
        <w:t xml:space="preserve"> dataset</w:t>
      </w:r>
      <w:r w:rsidR="00B001B7">
        <w:rPr>
          <w:sz w:val="24"/>
          <w:szCs w:val="24"/>
        </w:rPr>
        <w:t xml:space="preserve"> </w:t>
      </w:r>
      <w:hyperlink w:anchor="ref4" w:history="1">
        <w:r w:rsidR="00B001B7" w:rsidRPr="00F33806">
          <w:rPr>
            <w:rStyle w:val="Hyperlink"/>
            <w:sz w:val="24"/>
            <w:szCs w:val="24"/>
          </w:rPr>
          <w:t>[4]</w:t>
        </w:r>
      </w:hyperlink>
      <w:r>
        <w:rPr>
          <w:sz w:val="24"/>
          <w:szCs w:val="24"/>
        </w:rPr>
        <w:t xml:space="preserve"> </w:t>
      </w:r>
      <w:r w:rsidRPr="00D71F7D">
        <w:rPr>
          <w:sz w:val="24"/>
          <w:szCs w:val="24"/>
        </w:rPr>
        <w:t>performance</w:t>
      </w:r>
      <w:r w:rsidR="005E1B21">
        <w:rPr>
          <w:sz w:val="24"/>
          <w:szCs w:val="24"/>
        </w:rPr>
        <w:t xml:space="preserve"> was interesting. Refer Table 2.</w:t>
      </w:r>
    </w:p>
    <w:tbl>
      <w:tblPr>
        <w:tblStyle w:val="PlainTable31"/>
        <w:tblW w:w="9523" w:type="dxa"/>
        <w:tblLook w:val="04A0" w:firstRow="1" w:lastRow="0" w:firstColumn="1" w:lastColumn="0" w:noHBand="0" w:noVBand="1"/>
      </w:tblPr>
      <w:tblGrid>
        <w:gridCol w:w="3174"/>
        <w:gridCol w:w="3174"/>
        <w:gridCol w:w="3175"/>
      </w:tblGrid>
      <w:tr w:rsidR="009968C3" w14:paraId="40D40718" w14:textId="77777777" w:rsidTr="00C6370E">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3174" w:type="dxa"/>
          </w:tcPr>
          <w:p w14:paraId="5AB64A1C" w14:textId="56B40BE5" w:rsidR="009968C3" w:rsidRDefault="009968C3" w:rsidP="009968C3">
            <w:pPr>
              <w:rPr>
                <w:sz w:val="24"/>
                <w:szCs w:val="24"/>
              </w:rPr>
            </w:pPr>
            <w:r>
              <w:rPr>
                <w:sz w:val="24"/>
                <w:szCs w:val="24"/>
              </w:rPr>
              <w:t xml:space="preserve">metric </w:t>
            </w:r>
          </w:p>
        </w:tc>
        <w:tc>
          <w:tcPr>
            <w:tcW w:w="3174" w:type="dxa"/>
          </w:tcPr>
          <w:p w14:paraId="1E45FB20" w14:textId="24F9B249" w:rsidR="009968C3" w:rsidRDefault="009968C3" w:rsidP="009968C3">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baseline u – net </w:t>
            </w:r>
          </w:p>
        </w:tc>
        <w:tc>
          <w:tcPr>
            <w:tcW w:w="3175" w:type="dxa"/>
          </w:tcPr>
          <w:p w14:paraId="7DBFC420" w14:textId="3A705504" w:rsidR="009968C3" w:rsidRDefault="009968C3" w:rsidP="009968C3">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attention u – net </w:t>
            </w:r>
          </w:p>
        </w:tc>
      </w:tr>
      <w:tr w:rsidR="009968C3" w14:paraId="20C81192" w14:textId="77777777" w:rsidTr="00C6370E">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174" w:type="dxa"/>
          </w:tcPr>
          <w:p w14:paraId="21210D25" w14:textId="2ADD3093" w:rsidR="009968C3" w:rsidRPr="009968C3" w:rsidRDefault="009968C3" w:rsidP="009968C3">
            <w:pPr>
              <w:rPr>
                <w:b w:val="0"/>
                <w:bCs w:val="0"/>
                <w:caps w:val="0"/>
                <w:sz w:val="24"/>
                <w:szCs w:val="24"/>
              </w:rPr>
            </w:pPr>
            <w:r>
              <w:rPr>
                <w:sz w:val="24"/>
                <w:szCs w:val="24"/>
              </w:rPr>
              <w:t>instance f1 – score</w:t>
            </w:r>
          </w:p>
        </w:tc>
        <w:tc>
          <w:tcPr>
            <w:tcW w:w="3174" w:type="dxa"/>
          </w:tcPr>
          <w:p w14:paraId="0C020DBA" w14:textId="117649B4" w:rsidR="009968C3" w:rsidRDefault="009968C3" w:rsidP="009968C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39.34%</w:t>
            </w:r>
          </w:p>
        </w:tc>
        <w:tc>
          <w:tcPr>
            <w:tcW w:w="3175" w:type="dxa"/>
          </w:tcPr>
          <w:p w14:paraId="45D53E69" w14:textId="2C50EF9F" w:rsidR="009968C3" w:rsidRDefault="00C6370E" w:rsidP="009968C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35.83%</w:t>
            </w:r>
          </w:p>
        </w:tc>
      </w:tr>
      <w:tr w:rsidR="009968C3" w14:paraId="6B209B24" w14:textId="77777777" w:rsidTr="00C6370E">
        <w:trPr>
          <w:trHeight w:val="458"/>
        </w:trPr>
        <w:tc>
          <w:tcPr>
            <w:cnfStyle w:val="001000000000" w:firstRow="0" w:lastRow="0" w:firstColumn="1" w:lastColumn="0" w:oddVBand="0" w:evenVBand="0" w:oddHBand="0" w:evenHBand="0" w:firstRowFirstColumn="0" w:firstRowLastColumn="0" w:lastRowFirstColumn="0" w:lastRowLastColumn="0"/>
            <w:tcW w:w="3174" w:type="dxa"/>
          </w:tcPr>
          <w:p w14:paraId="3656D632" w14:textId="18E6913F" w:rsidR="009968C3" w:rsidRDefault="009968C3" w:rsidP="009968C3">
            <w:pPr>
              <w:rPr>
                <w:sz w:val="24"/>
                <w:szCs w:val="24"/>
              </w:rPr>
            </w:pPr>
            <w:r>
              <w:rPr>
                <w:sz w:val="24"/>
                <w:szCs w:val="24"/>
              </w:rPr>
              <w:t>instance precision</w:t>
            </w:r>
          </w:p>
        </w:tc>
        <w:tc>
          <w:tcPr>
            <w:tcW w:w="3174" w:type="dxa"/>
          </w:tcPr>
          <w:p w14:paraId="3C6412EE" w14:textId="3AF5F238" w:rsidR="009968C3" w:rsidRDefault="009968C3" w:rsidP="009968C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32.73%</w:t>
            </w:r>
          </w:p>
        </w:tc>
        <w:tc>
          <w:tcPr>
            <w:tcW w:w="3175" w:type="dxa"/>
          </w:tcPr>
          <w:p w14:paraId="66371B56" w14:textId="2081E1B7" w:rsidR="009968C3" w:rsidRDefault="00C6370E" w:rsidP="009968C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29.54%</w:t>
            </w:r>
          </w:p>
        </w:tc>
      </w:tr>
      <w:tr w:rsidR="009968C3" w14:paraId="55F2A20D" w14:textId="77777777" w:rsidTr="00C6370E">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174" w:type="dxa"/>
          </w:tcPr>
          <w:p w14:paraId="5CEC994E" w14:textId="7C7EF96C" w:rsidR="009968C3" w:rsidRDefault="009968C3" w:rsidP="009968C3">
            <w:pPr>
              <w:rPr>
                <w:sz w:val="24"/>
                <w:szCs w:val="24"/>
              </w:rPr>
            </w:pPr>
            <w:r>
              <w:rPr>
                <w:sz w:val="24"/>
                <w:szCs w:val="24"/>
              </w:rPr>
              <w:t>instance recall</w:t>
            </w:r>
          </w:p>
        </w:tc>
        <w:tc>
          <w:tcPr>
            <w:tcW w:w="3174" w:type="dxa"/>
          </w:tcPr>
          <w:p w14:paraId="7BC22E75" w14:textId="30139ADD" w:rsidR="009968C3" w:rsidRDefault="009968C3" w:rsidP="009968C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49.28%</w:t>
            </w:r>
          </w:p>
        </w:tc>
        <w:tc>
          <w:tcPr>
            <w:tcW w:w="3175" w:type="dxa"/>
          </w:tcPr>
          <w:p w14:paraId="637D38A3" w14:textId="71539207" w:rsidR="009968C3" w:rsidRDefault="00C6370E" w:rsidP="009968C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45.52%</w:t>
            </w:r>
          </w:p>
        </w:tc>
      </w:tr>
    </w:tbl>
    <w:p w14:paraId="688F9A55" w14:textId="074293DA" w:rsidR="009968C3" w:rsidRPr="00122F6D" w:rsidRDefault="005E1B21" w:rsidP="005E1B21">
      <w:pPr>
        <w:ind w:left="1440"/>
        <w:jc w:val="center"/>
        <w:rPr>
          <w:sz w:val="20"/>
          <w:szCs w:val="20"/>
        </w:rPr>
      </w:pPr>
      <w:r w:rsidRPr="00122F6D">
        <w:rPr>
          <w:b/>
          <w:bCs/>
        </w:rPr>
        <w:t xml:space="preserve">Table </w:t>
      </w:r>
      <w:r w:rsidR="000344F3" w:rsidRPr="00122F6D">
        <w:rPr>
          <w:b/>
          <w:bCs/>
        </w:rPr>
        <w:t>3</w:t>
      </w:r>
      <w:r w:rsidRPr="00122F6D">
        <w:rPr>
          <w:b/>
          <w:bCs/>
        </w:rPr>
        <w:t>:</w:t>
      </w:r>
      <w:r w:rsidRPr="00122F6D">
        <w:t xml:space="preserve"> </w:t>
      </w:r>
      <w:proofErr w:type="spellStart"/>
      <w:r w:rsidRPr="00122F6D">
        <w:t>CULane</w:t>
      </w:r>
      <w:proofErr w:type="spellEnd"/>
      <w:r w:rsidRPr="00122F6D">
        <w:t xml:space="preserve"> Validation Set Performance (Instance-Level)</w:t>
      </w:r>
    </w:p>
    <w:p w14:paraId="47FC0ABF" w14:textId="72D4883B" w:rsidR="00C6370E" w:rsidRDefault="00C6370E" w:rsidP="009968C3">
      <w:pPr>
        <w:ind w:left="1440"/>
        <w:rPr>
          <w:sz w:val="24"/>
          <w:szCs w:val="24"/>
        </w:rPr>
      </w:pPr>
      <w:r w:rsidRPr="00C6370E">
        <w:rPr>
          <w:sz w:val="24"/>
          <w:szCs w:val="24"/>
        </w:rPr>
        <w:t xml:space="preserve">On this much harder dataset, the baseline U-Net </w:t>
      </w:r>
      <w:hyperlink w:anchor="ref1" w:history="1">
        <w:r w:rsidR="00B001B7" w:rsidRPr="00CB7FA0">
          <w:rPr>
            <w:rStyle w:val="Hyperlink"/>
            <w:sz w:val="24"/>
            <w:szCs w:val="24"/>
          </w:rPr>
          <w:t>[1]</w:t>
        </w:r>
      </w:hyperlink>
      <w:r w:rsidR="00B001B7">
        <w:rPr>
          <w:sz w:val="24"/>
          <w:szCs w:val="24"/>
        </w:rPr>
        <w:t xml:space="preserve"> </w:t>
      </w:r>
      <w:r w:rsidRPr="00C6370E">
        <w:rPr>
          <w:sz w:val="24"/>
          <w:szCs w:val="24"/>
        </w:rPr>
        <w:t>actually performed better. The Attention U-Net</w:t>
      </w:r>
      <w:r w:rsidR="00B001B7">
        <w:rPr>
          <w:sz w:val="24"/>
          <w:szCs w:val="24"/>
        </w:rPr>
        <w:t xml:space="preserve"> </w:t>
      </w:r>
      <w:hyperlink w:anchor="ref2" w:history="1">
        <w:r w:rsidR="00B001B7" w:rsidRPr="00CB7FA0">
          <w:rPr>
            <w:rStyle w:val="Hyperlink"/>
            <w:sz w:val="24"/>
            <w:szCs w:val="24"/>
          </w:rPr>
          <w:t>[2]</w:t>
        </w:r>
      </w:hyperlink>
      <w:r w:rsidRPr="00C6370E">
        <w:rPr>
          <w:sz w:val="24"/>
          <w:szCs w:val="24"/>
        </w:rPr>
        <w:t>, which helped so much on the clean highway,</w:t>
      </w:r>
      <w:r w:rsidR="00517D95" w:rsidRPr="00517D95">
        <w:t xml:space="preserve"> </w:t>
      </w:r>
      <w:r w:rsidR="005E1B21">
        <w:rPr>
          <w:sz w:val="24"/>
          <w:szCs w:val="24"/>
        </w:rPr>
        <w:t>struggled with</w:t>
      </w:r>
      <w:r w:rsidR="00517D95" w:rsidRPr="00517D95">
        <w:rPr>
          <w:sz w:val="24"/>
          <w:szCs w:val="24"/>
        </w:rPr>
        <w:t xml:space="preserve"> </w:t>
      </w:r>
      <w:proofErr w:type="spellStart"/>
      <w:r w:rsidR="00517D95" w:rsidRPr="00517D95">
        <w:rPr>
          <w:sz w:val="24"/>
          <w:szCs w:val="24"/>
        </w:rPr>
        <w:t>CULane's</w:t>
      </w:r>
      <w:proofErr w:type="spellEnd"/>
      <w:r w:rsidR="00517D95" w:rsidRPr="00517D95">
        <w:rPr>
          <w:sz w:val="24"/>
          <w:szCs w:val="24"/>
        </w:rPr>
        <w:t xml:space="preserve"> complex visual environments</w:t>
      </w:r>
      <w:r w:rsidRPr="00C6370E">
        <w:rPr>
          <w:sz w:val="24"/>
          <w:szCs w:val="24"/>
        </w:rPr>
        <w:t xml:space="preserve">. It had lower precision and lower recall, </w:t>
      </w:r>
      <w:r w:rsidR="005E1B21">
        <w:rPr>
          <w:sz w:val="24"/>
          <w:szCs w:val="24"/>
        </w:rPr>
        <w:t>showing</w:t>
      </w:r>
      <w:r w:rsidR="00517D95" w:rsidRPr="00517D95">
        <w:rPr>
          <w:sz w:val="24"/>
          <w:szCs w:val="24"/>
        </w:rPr>
        <w:t xml:space="preserve"> both higher false positive and false negative rates</w:t>
      </w:r>
      <w:r w:rsidR="005E1B21">
        <w:rPr>
          <w:sz w:val="24"/>
          <w:szCs w:val="24"/>
        </w:rPr>
        <w:t xml:space="preserve"> compared to</w:t>
      </w:r>
      <w:r w:rsidRPr="00C6370E">
        <w:rPr>
          <w:sz w:val="24"/>
          <w:szCs w:val="24"/>
        </w:rPr>
        <w:t xml:space="preserve"> simpler baseline model.</w:t>
      </w:r>
      <w:r w:rsidR="00055B4D" w:rsidRPr="00055B4D">
        <w:rPr>
          <w:sz w:val="24"/>
          <w:szCs w:val="24"/>
        </w:rPr>
        <w:t xml:space="preserve"> </w:t>
      </w:r>
      <w:r w:rsidR="00055B4D">
        <w:rPr>
          <w:sz w:val="24"/>
          <w:szCs w:val="24"/>
        </w:rPr>
        <w:t>Check results from Figure 6b.</w:t>
      </w:r>
    </w:p>
    <w:p w14:paraId="3676824B" w14:textId="77777777" w:rsidR="00055B4D" w:rsidRDefault="00055B4D" w:rsidP="009968C3">
      <w:pPr>
        <w:ind w:left="1440"/>
        <w:rPr>
          <w:sz w:val="24"/>
          <w:szCs w:val="24"/>
        </w:rPr>
      </w:pPr>
    </w:p>
    <w:tbl>
      <w:tblPr>
        <w:tblStyle w:val="TableGrid"/>
        <w:tblW w:w="0" w:type="auto"/>
        <w:tblInd w:w="1440" w:type="dxa"/>
        <w:tblLook w:val="04A0" w:firstRow="1" w:lastRow="0" w:firstColumn="1" w:lastColumn="0" w:noHBand="0" w:noVBand="1"/>
      </w:tblPr>
      <w:tblGrid>
        <w:gridCol w:w="3779"/>
        <w:gridCol w:w="3797"/>
      </w:tblGrid>
      <w:tr w:rsidR="00DD1F89" w14:paraId="50DDC45E" w14:textId="77777777" w:rsidTr="00DD1F89">
        <w:tc>
          <w:tcPr>
            <w:tcW w:w="3788" w:type="dxa"/>
            <w:tcBorders>
              <w:bottom w:val="nil"/>
            </w:tcBorders>
          </w:tcPr>
          <w:p w14:paraId="4ECEEE38" w14:textId="69E9DB44" w:rsidR="00055B4D" w:rsidRDefault="00055B4D" w:rsidP="009968C3">
            <w:pPr>
              <w:rPr>
                <w:sz w:val="24"/>
                <w:szCs w:val="24"/>
              </w:rPr>
            </w:pPr>
            <w:r>
              <w:rPr>
                <w:noProof/>
                <w:sz w:val="24"/>
                <w:szCs w:val="24"/>
              </w:rPr>
              <w:drawing>
                <wp:inline distT="0" distB="0" distL="0" distR="0" wp14:anchorId="4B8DAD2C" wp14:editId="6E523D91">
                  <wp:extent cx="2315250" cy="1302328"/>
                  <wp:effectExtent l="0" t="0" r="0" b="0"/>
                  <wp:docPr id="20028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3592" name="Picture 2002893592"/>
                          <pic:cNvPicPr/>
                        </pic:nvPicPr>
                        <pic:blipFill>
                          <a:blip r:embed="rId14">
                            <a:extLst>
                              <a:ext uri="{28A0092B-C50C-407E-A947-70E740481C1C}">
                                <a14:useLocalDpi xmlns:a14="http://schemas.microsoft.com/office/drawing/2010/main" val="0"/>
                              </a:ext>
                            </a:extLst>
                          </a:blip>
                          <a:stretch>
                            <a:fillRect/>
                          </a:stretch>
                        </pic:blipFill>
                        <pic:spPr>
                          <a:xfrm>
                            <a:off x="0" y="0"/>
                            <a:ext cx="2330907" cy="1311135"/>
                          </a:xfrm>
                          <a:prstGeom prst="rect">
                            <a:avLst/>
                          </a:prstGeom>
                        </pic:spPr>
                      </pic:pic>
                    </a:graphicData>
                  </a:graphic>
                </wp:inline>
              </w:drawing>
            </w:r>
          </w:p>
        </w:tc>
        <w:tc>
          <w:tcPr>
            <w:tcW w:w="3788" w:type="dxa"/>
            <w:tcBorders>
              <w:bottom w:val="nil"/>
            </w:tcBorders>
          </w:tcPr>
          <w:p w14:paraId="7395B215" w14:textId="767BE67C" w:rsidR="00055B4D" w:rsidRDefault="00055B4D" w:rsidP="009968C3">
            <w:pPr>
              <w:rPr>
                <w:sz w:val="24"/>
                <w:szCs w:val="24"/>
              </w:rPr>
            </w:pPr>
            <w:r>
              <w:rPr>
                <w:noProof/>
                <w:sz w:val="24"/>
                <w:szCs w:val="24"/>
              </w:rPr>
              <w:drawing>
                <wp:inline distT="0" distB="0" distL="0" distR="0" wp14:anchorId="0A4624AD" wp14:editId="16458110">
                  <wp:extent cx="2306782" cy="1297565"/>
                  <wp:effectExtent l="0" t="0" r="0" b="0"/>
                  <wp:docPr id="113469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95978" name="Picture 1134695978"/>
                          <pic:cNvPicPr/>
                        </pic:nvPicPr>
                        <pic:blipFill>
                          <a:blip r:embed="rId15">
                            <a:extLst>
                              <a:ext uri="{28A0092B-C50C-407E-A947-70E740481C1C}">
                                <a14:useLocalDpi xmlns:a14="http://schemas.microsoft.com/office/drawing/2010/main" val="0"/>
                              </a:ext>
                            </a:extLst>
                          </a:blip>
                          <a:stretch>
                            <a:fillRect/>
                          </a:stretch>
                        </pic:blipFill>
                        <pic:spPr>
                          <a:xfrm>
                            <a:off x="0" y="0"/>
                            <a:ext cx="2336927" cy="1314521"/>
                          </a:xfrm>
                          <a:prstGeom prst="rect">
                            <a:avLst/>
                          </a:prstGeom>
                        </pic:spPr>
                      </pic:pic>
                    </a:graphicData>
                  </a:graphic>
                </wp:inline>
              </w:drawing>
            </w:r>
          </w:p>
        </w:tc>
      </w:tr>
      <w:tr w:rsidR="00055B4D" w14:paraId="61609784" w14:textId="77777777" w:rsidTr="00DD1F89">
        <w:tc>
          <w:tcPr>
            <w:tcW w:w="7576" w:type="dxa"/>
            <w:gridSpan w:val="2"/>
            <w:tcBorders>
              <w:top w:val="nil"/>
              <w:left w:val="nil"/>
              <w:bottom w:val="nil"/>
              <w:right w:val="nil"/>
            </w:tcBorders>
            <w:vAlign w:val="center"/>
          </w:tcPr>
          <w:p w14:paraId="1E71C806" w14:textId="77777777" w:rsidR="00055B4D" w:rsidRDefault="00055B4D" w:rsidP="00055B4D">
            <w:pPr>
              <w:pStyle w:val="ListParagraph"/>
              <w:numPr>
                <w:ilvl w:val="3"/>
                <w:numId w:val="1"/>
              </w:numPr>
              <w:rPr>
                <w:sz w:val="24"/>
                <w:szCs w:val="24"/>
              </w:rPr>
            </w:pPr>
            <w:proofErr w:type="spellStart"/>
            <w:r>
              <w:rPr>
                <w:sz w:val="24"/>
                <w:szCs w:val="24"/>
              </w:rPr>
              <w:t>TuSimple</w:t>
            </w:r>
            <w:proofErr w:type="spellEnd"/>
            <w:r>
              <w:rPr>
                <w:sz w:val="24"/>
                <w:szCs w:val="24"/>
              </w:rPr>
              <w:t xml:space="preserve"> Results</w:t>
            </w:r>
          </w:p>
          <w:p w14:paraId="67487294" w14:textId="0B9850E1" w:rsidR="00055B4D" w:rsidRPr="00055B4D" w:rsidRDefault="00055B4D" w:rsidP="00055B4D">
            <w:pPr>
              <w:rPr>
                <w:sz w:val="24"/>
                <w:szCs w:val="24"/>
              </w:rPr>
            </w:pPr>
          </w:p>
        </w:tc>
      </w:tr>
      <w:tr w:rsidR="00DD1F89" w14:paraId="0168123B" w14:textId="77777777" w:rsidTr="00DD1F89">
        <w:tc>
          <w:tcPr>
            <w:tcW w:w="3788" w:type="dxa"/>
            <w:tcBorders>
              <w:top w:val="nil"/>
              <w:bottom w:val="nil"/>
            </w:tcBorders>
          </w:tcPr>
          <w:p w14:paraId="51A1978A" w14:textId="25BFFFEF" w:rsidR="00055B4D" w:rsidRDefault="00DD1F89" w:rsidP="009968C3">
            <w:pPr>
              <w:rPr>
                <w:sz w:val="24"/>
                <w:szCs w:val="24"/>
              </w:rPr>
            </w:pPr>
            <w:r>
              <w:rPr>
                <w:noProof/>
              </w:rPr>
              <w:lastRenderedPageBreak/>
              <w:drawing>
                <wp:inline distT="0" distB="0" distL="0" distR="0" wp14:anchorId="69903202" wp14:editId="34FC5454">
                  <wp:extent cx="2673927" cy="1336964"/>
                  <wp:effectExtent l="0" t="0" r="0" b="0"/>
                  <wp:docPr id="415693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061" cy="1338031"/>
                          </a:xfrm>
                          <a:prstGeom prst="rect">
                            <a:avLst/>
                          </a:prstGeom>
                          <a:noFill/>
                          <a:ln>
                            <a:noFill/>
                          </a:ln>
                        </pic:spPr>
                      </pic:pic>
                    </a:graphicData>
                  </a:graphic>
                </wp:inline>
              </w:drawing>
            </w:r>
          </w:p>
        </w:tc>
        <w:tc>
          <w:tcPr>
            <w:tcW w:w="3788" w:type="dxa"/>
            <w:tcBorders>
              <w:top w:val="nil"/>
              <w:bottom w:val="nil"/>
            </w:tcBorders>
          </w:tcPr>
          <w:p w14:paraId="3F3F7B40" w14:textId="72D5325F" w:rsidR="00055B4D" w:rsidRDefault="00DD1F89" w:rsidP="009968C3">
            <w:pPr>
              <w:rPr>
                <w:sz w:val="24"/>
                <w:szCs w:val="24"/>
              </w:rPr>
            </w:pPr>
            <w:r>
              <w:rPr>
                <w:noProof/>
              </w:rPr>
              <w:drawing>
                <wp:inline distT="0" distB="0" distL="0" distR="0" wp14:anchorId="2BBAC6B0" wp14:editId="49C47535">
                  <wp:extent cx="2687782" cy="1343891"/>
                  <wp:effectExtent l="0" t="0" r="0" b="8890"/>
                  <wp:docPr id="735032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5657" cy="1347829"/>
                          </a:xfrm>
                          <a:prstGeom prst="rect">
                            <a:avLst/>
                          </a:prstGeom>
                          <a:noFill/>
                          <a:ln>
                            <a:noFill/>
                          </a:ln>
                        </pic:spPr>
                      </pic:pic>
                    </a:graphicData>
                  </a:graphic>
                </wp:inline>
              </w:drawing>
            </w:r>
          </w:p>
        </w:tc>
      </w:tr>
      <w:tr w:rsidR="00055B4D" w14:paraId="5B16EA0A" w14:textId="77777777" w:rsidTr="00DD1F89">
        <w:tc>
          <w:tcPr>
            <w:tcW w:w="7576" w:type="dxa"/>
            <w:gridSpan w:val="2"/>
            <w:tcBorders>
              <w:top w:val="nil"/>
              <w:left w:val="nil"/>
              <w:bottom w:val="nil"/>
              <w:right w:val="nil"/>
            </w:tcBorders>
            <w:vAlign w:val="center"/>
          </w:tcPr>
          <w:p w14:paraId="0EA7AADD" w14:textId="77777777" w:rsidR="00055B4D" w:rsidRDefault="00055B4D" w:rsidP="00055B4D">
            <w:pPr>
              <w:pStyle w:val="ListParagraph"/>
              <w:numPr>
                <w:ilvl w:val="3"/>
                <w:numId w:val="1"/>
              </w:numPr>
              <w:rPr>
                <w:sz w:val="24"/>
                <w:szCs w:val="24"/>
              </w:rPr>
            </w:pPr>
            <w:proofErr w:type="spellStart"/>
            <w:r>
              <w:rPr>
                <w:sz w:val="24"/>
                <w:szCs w:val="24"/>
              </w:rPr>
              <w:t>CULane</w:t>
            </w:r>
            <w:proofErr w:type="spellEnd"/>
            <w:r>
              <w:rPr>
                <w:sz w:val="24"/>
                <w:szCs w:val="24"/>
              </w:rPr>
              <w:t xml:space="preserve"> Results</w:t>
            </w:r>
          </w:p>
          <w:p w14:paraId="038D342A" w14:textId="122F2E24" w:rsidR="00055B4D" w:rsidRPr="00055B4D" w:rsidRDefault="00055B4D" w:rsidP="00055B4D">
            <w:pPr>
              <w:pStyle w:val="ListParagraph"/>
              <w:ind w:left="2880"/>
              <w:rPr>
                <w:sz w:val="24"/>
                <w:szCs w:val="24"/>
              </w:rPr>
            </w:pPr>
          </w:p>
        </w:tc>
      </w:tr>
    </w:tbl>
    <w:p w14:paraId="4565E8FC" w14:textId="09F02E5C" w:rsidR="00055B4D" w:rsidRPr="00DD1F89" w:rsidRDefault="00DD1F89" w:rsidP="00DD1F89">
      <w:pPr>
        <w:ind w:left="1440"/>
        <w:jc w:val="center"/>
      </w:pPr>
      <w:r>
        <w:t>Figure 6: Lane Detection results (green) compared with ground truth (red)</w:t>
      </w:r>
    </w:p>
    <w:p w14:paraId="528C78B5" w14:textId="1B47B0F4" w:rsidR="00C6370E" w:rsidRDefault="00AD6B07" w:rsidP="00C6370E">
      <w:pPr>
        <w:pStyle w:val="ListParagraph"/>
        <w:numPr>
          <w:ilvl w:val="0"/>
          <w:numId w:val="12"/>
        </w:numPr>
        <w:rPr>
          <w:b/>
          <w:bCs/>
          <w:sz w:val="28"/>
          <w:szCs w:val="28"/>
        </w:rPr>
      </w:pPr>
      <w:r>
        <w:rPr>
          <w:b/>
          <w:bCs/>
          <w:sz w:val="28"/>
          <w:szCs w:val="28"/>
        </w:rPr>
        <w:t>Comparison</w:t>
      </w:r>
      <w:r w:rsidR="00C6370E">
        <w:rPr>
          <w:b/>
          <w:bCs/>
          <w:sz w:val="28"/>
          <w:szCs w:val="28"/>
        </w:rPr>
        <w:t xml:space="preserve"> to State-of-the-Art</w:t>
      </w:r>
    </w:p>
    <w:tbl>
      <w:tblPr>
        <w:tblStyle w:val="PlainTable1"/>
        <w:tblpPr w:leftFromText="180" w:rightFromText="180" w:vertAnchor="text" w:horzAnchor="page" w:tblpX="2227" w:tblpY="906"/>
        <w:tblW w:w="8929" w:type="dxa"/>
        <w:tblLook w:val="04A0" w:firstRow="1" w:lastRow="0" w:firstColumn="1" w:lastColumn="0" w:noHBand="0" w:noVBand="1"/>
      </w:tblPr>
      <w:tblGrid>
        <w:gridCol w:w="1419"/>
        <w:gridCol w:w="2113"/>
        <w:gridCol w:w="1408"/>
        <w:gridCol w:w="1389"/>
        <w:gridCol w:w="1300"/>
        <w:gridCol w:w="1300"/>
      </w:tblGrid>
      <w:tr w:rsidR="00055B4D" w14:paraId="6B5CBDF1" w14:textId="77777777" w:rsidTr="00055B4D">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419" w:type="dxa"/>
          </w:tcPr>
          <w:p w14:paraId="509724BA" w14:textId="77777777" w:rsidR="00055B4D" w:rsidRDefault="00055B4D" w:rsidP="00055B4D">
            <w:pPr>
              <w:rPr>
                <w:sz w:val="24"/>
                <w:szCs w:val="24"/>
              </w:rPr>
            </w:pPr>
            <w:r>
              <w:rPr>
                <w:sz w:val="24"/>
                <w:szCs w:val="24"/>
              </w:rPr>
              <w:t>DATASET</w:t>
            </w:r>
          </w:p>
        </w:tc>
        <w:tc>
          <w:tcPr>
            <w:tcW w:w="2113" w:type="dxa"/>
          </w:tcPr>
          <w:p w14:paraId="5168D26E" w14:textId="77777777" w:rsidR="00055B4D" w:rsidRDefault="00055B4D" w:rsidP="00055B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MODEL</w:t>
            </w:r>
          </w:p>
        </w:tc>
        <w:tc>
          <w:tcPr>
            <w:tcW w:w="1408" w:type="dxa"/>
          </w:tcPr>
          <w:p w14:paraId="3D5D9E27" w14:textId="77777777" w:rsidR="00055B4D" w:rsidRDefault="00055B4D" w:rsidP="00055B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ACCURACY</w:t>
            </w:r>
          </w:p>
        </w:tc>
        <w:tc>
          <w:tcPr>
            <w:tcW w:w="1389" w:type="dxa"/>
          </w:tcPr>
          <w:p w14:paraId="4B890FFD" w14:textId="77777777" w:rsidR="00055B4D" w:rsidRDefault="00055B4D" w:rsidP="00055B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PRECISION</w:t>
            </w:r>
          </w:p>
        </w:tc>
        <w:tc>
          <w:tcPr>
            <w:tcW w:w="1300" w:type="dxa"/>
          </w:tcPr>
          <w:p w14:paraId="6437443C" w14:textId="77777777" w:rsidR="00055B4D" w:rsidRDefault="00055B4D" w:rsidP="00055B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RECALL</w:t>
            </w:r>
          </w:p>
        </w:tc>
        <w:tc>
          <w:tcPr>
            <w:tcW w:w="1300" w:type="dxa"/>
          </w:tcPr>
          <w:p w14:paraId="37419E25" w14:textId="77777777" w:rsidR="00055B4D" w:rsidRDefault="00055B4D" w:rsidP="00055B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F1-SCORE</w:t>
            </w:r>
          </w:p>
        </w:tc>
      </w:tr>
      <w:tr w:rsidR="00055B4D" w14:paraId="4661D600" w14:textId="77777777" w:rsidTr="00055B4D">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419" w:type="dxa"/>
            <w:vMerge w:val="restart"/>
            <w:vAlign w:val="center"/>
          </w:tcPr>
          <w:p w14:paraId="5FEFB1D9" w14:textId="77777777" w:rsidR="00055B4D" w:rsidRDefault="00055B4D" w:rsidP="00055B4D">
            <w:pPr>
              <w:jc w:val="center"/>
              <w:rPr>
                <w:sz w:val="24"/>
                <w:szCs w:val="24"/>
              </w:rPr>
            </w:pPr>
            <w:r>
              <w:rPr>
                <w:sz w:val="24"/>
                <w:szCs w:val="24"/>
              </w:rPr>
              <w:t>TUSIMPLE</w:t>
            </w:r>
          </w:p>
        </w:tc>
        <w:tc>
          <w:tcPr>
            <w:tcW w:w="2113" w:type="dxa"/>
          </w:tcPr>
          <w:p w14:paraId="0986AFDF"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E2E-LMD (R-18)</w:t>
            </w:r>
          </w:p>
        </w:tc>
        <w:tc>
          <w:tcPr>
            <w:tcW w:w="1408" w:type="dxa"/>
          </w:tcPr>
          <w:p w14:paraId="0F15AFEB"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96.04%</w:t>
            </w:r>
          </w:p>
        </w:tc>
        <w:tc>
          <w:tcPr>
            <w:tcW w:w="1389" w:type="dxa"/>
          </w:tcPr>
          <w:p w14:paraId="4E0A7CCC"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c>
          <w:tcPr>
            <w:tcW w:w="1300" w:type="dxa"/>
          </w:tcPr>
          <w:p w14:paraId="03628152"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c>
          <w:tcPr>
            <w:tcW w:w="1300" w:type="dxa"/>
          </w:tcPr>
          <w:p w14:paraId="7507C6C8"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r>
      <w:tr w:rsidR="00055B4D" w14:paraId="00E4D645" w14:textId="77777777" w:rsidTr="00055B4D">
        <w:trPr>
          <w:trHeight w:val="184"/>
        </w:trPr>
        <w:tc>
          <w:tcPr>
            <w:cnfStyle w:val="001000000000" w:firstRow="0" w:lastRow="0" w:firstColumn="1" w:lastColumn="0" w:oddVBand="0" w:evenVBand="0" w:oddHBand="0" w:evenHBand="0" w:firstRowFirstColumn="0" w:firstRowLastColumn="0" w:lastRowFirstColumn="0" w:lastRowLastColumn="0"/>
            <w:tcW w:w="1419" w:type="dxa"/>
            <w:vMerge/>
          </w:tcPr>
          <w:p w14:paraId="325B94D8" w14:textId="77777777" w:rsidR="00055B4D" w:rsidRDefault="00055B4D" w:rsidP="00055B4D">
            <w:pPr>
              <w:rPr>
                <w:sz w:val="24"/>
                <w:szCs w:val="24"/>
              </w:rPr>
            </w:pPr>
          </w:p>
        </w:tc>
        <w:tc>
          <w:tcPr>
            <w:tcW w:w="2113" w:type="dxa"/>
          </w:tcPr>
          <w:p w14:paraId="7E69E9F2"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BASE U-NET</w:t>
            </w:r>
          </w:p>
        </w:tc>
        <w:tc>
          <w:tcPr>
            <w:tcW w:w="1408" w:type="dxa"/>
          </w:tcPr>
          <w:p w14:paraId="4040F40E"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69.30%</w:t>
            </w:r>
          </w:p>
        </w:tc>
        <w:tc>
          <w:tcPr>
            <w:tcW w:w="1389" w:type="dxa"/>
          </w:tcPr>
          <w:p w14:paraId="16DFA2C4"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83.28%</w:t>
            </w:r>
          </w:p>
        </w:tc>
        <w:tc>
          <w:tcPr>
            <w:tcW w:w="1300" w:type="dxa"/>
          </w:tcPr>
          <w:p w14:paraId="1C73FF57"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69.30%</w:t>
            </w:r>
          </w:p>
        </w:tc>
        <w:tc>
          <w:tcPr>
            <w:tcW w:w="1300" w:type="dxa"/>
          </w:tcPr>
          <w:p w14:paraId="291760AF"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75.65%</w:t>
            </w:r>
          </w:p>
        </w:tc>
      </w:tr>
      <w:tr w:rsidR="00055B4D" w14:paraId="2A2A8F37" w14:textId="77777777" w:rsidTr="00055B4D">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419" w:type="dxa"/>
            <w:vMerge/>
          </w:tcPr>
          <w:p w14:paraId="65FCCD7C" w14:textId="77777777" w:rsidR="00055B4D" w:rsidRDefault="00055B4D" w:rsidP="00055B4D">
            <w:pPr>
              <w:rPr>
                <w:sz w:val="24"/>
                <w:szCs w:val="24"/>
              </w:rPr>
            </w:pPr>
          </w:p>
        </w:tc>
        <w:tc>
          <w:tcPr>
            <w:tcW w:w="2113" w:type="dxa"/>
          </w:tcPr>
          <w:p w14:paraId="2E6405A3"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ATT. U-NET</w:t>
            </w:r>
          </w:p>
        </w:tc>
        <w:tc>
          <w:tcPr>
            <w:tcW w:w="1408" w:type="dxa"/>
          </w:tcPr>
          <w:p w14:paraId="4E38F942"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75.63%</w:t>
            </w:r>
          </w:p>
        </w:tc>
        <w:tc>
          <w:tcPr>
            <w:tcW w:w="1389" w:type="dxa"/>
          </w:tcPr>
          <w:p w14:paraId="7ABF37E8"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84.13%</w:t>
            </w:r>
          </w:p>
        </w:tc>
        <w:tc>
          <w:tcPr>
            <w:tcW w:w="1300" w:type="dxa"/>
          </w:tcPr>
          <w:p w14:paraId="14D0C4CE"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75.63%</w:t>
            </w:r>
          </w:p>
        </w:tc>
        <w:tc>
          <w:tcPr>
            <w:tcW w:w="1300" w:type="dxa"/>
          </w:tcPr>
          <w:p w14:paraId="281AE0B0"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79.66%</w:t>
            </w:r>
          </w:p>
        </w:tc>
      </w:tr>
      <w:tr w:rsidR="00055B4D" w14:paraId="5FC0F592" w14:textId="77777777" w:rsidTr="00055B4D">
        <w:trPr>
          <w:trHeight w:val="381"/>
        </w:trPr>
        <w:tc>
          <w:tcPr>
            <w:cnfStyle w:val="001000000000" w:firstRow="0" w:lastRow="0" w:firstColumn="1" w:lastColumn="0" w:oddVBand="0" w:evenVBand="0" w:oddHBand="0" w:evenHBand="0" w:firstRowFirstColumn="0" w:firstRowLastColumn="0" w:lastRowFirstColumn="0" w:lastRowLastColumn="0"/>
            <w:tcW w:w="1419" w:type="dxa"/>
            <w:vMerge w:val="restart"/>
            <w:vAlign w:val="center"/>
          </w:tcPr>
          <w:p w14:paraId="3DC4EB33" w14:textId="77777777" w:rsidR="00055B4D" w:rsidRDefault="00055B4D" w:rsidP="00055B4D">
            <w:pPr>
              <w:jc w:val="center"/>
              <w:rPr>
                <w:sz w:val="24"/>
                <w:szCs w:val="24"/>
              </w:rPr>
            </w:pPr>
            <w:r>
              <w:rPr>
                <w:sz w:val="24"/>
                <w:szCs w:val="24"/>
              </w:rPr>
              <w:t>CULANE</w:t>
            </w:r>
          </w:p>
        </w:tc>
        <w:tc>
          <w:tcPr>
            <w:tcW w:w="2113" w:type="dxa"/>
          </w:tcPr>
          <w:p w14:paraId="467FE289"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E2E-LMD (R-18)</w:t>
            </w:r>
          </w:p>
        </w:tc>
        <w:tc>
          <w:tcPr>
            <w:tcW w:w="1408" w:type="dxa"/>
          </w:tcPr>
          <w:p w14:paraId="332287E6"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
        </w:tc>
        <w:tc>
          <w:tcPr>
            <w:tcW w:w="1389" w:type="dxa"/>
          </w:tcPr>
          <w:p w14:paraId="4EC44C22"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76.5%</w:t>
            </w:r>
          </w:p>
        </w:tc>
        <w:tc>
          <w:tcPr>
            <w:tcW w:w="1300" w:type="dxa"/>
          </w:tcPr>
          <w:p w14:paraId="5BA99C6D"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71.8%</w:t>
            </w:r>
          </w:p>
        </w:tc>
        <w:tc>
          <w:tcPr>
            <w:tcW w:w="1300" w:type="dxa"/>
          </w:tcPr>
          <w:p w14:paraId="14E2E6E7"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74%</w:t>
            </w:r>
          </w:p>
        </w:tc>
      </w:tr>
      <w:tr w:rsidR="00055B4D" w14:paraId="63529CEE" w14:textId="77777777" w:rsidTr="00055B4D">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419" w:type="dxa"/>
            <w:vMerge/>
          </w:tcPr>
          <w:p w14:paraId="0899D116" w14:textId="77777777" w:rsidR="00055B4D" w:rsidRDefault="00055B4D" w:rsidP="00055B4D">
            <w:pPr>
              <w:rPr>
                <w:sz w:val="24"/>
                <w:szCs w:val="24"/>
              </w:rPr>
            </w:pPr>
          </w:p>
        </w:tc>
        <w:tc>
          <w:tcPr>
            <w:tcW w:w="2113" w:type="dxa"/>
          </w:tcPr>
          <w:p w14:paraId="0FF6F3D0"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BASE U-NET</w:t>
            </w:r>
          </w:p>
        </w:tc>
        <w:tc>
          <w:tcPr>
            <w:tcW w:w="1408" w:type="dxa"/>
          </w:tcPr>
          <w:p w14:paraId="0FF43C98" w14:textId="1BCBBEF5" w:rsidR="00055B4D" w:rsidRDefault="00122F6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24.49</w:t>
            </w:r>
          </w:p>
        </w:tc>
        <w:tc>
          <w:tcPr>
            <w:tcW w:w="1389" w:type="dxa"/>
          </w:tcPr>
          <w:p w14:paraId="27C55861"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32.73%</w:t>
            </w:r>
          </w:p>
        </w:tc>
        <w:tc>
          <w:tcPr>
            <w:tcW w:w="1300" w:type="dxa"/>
          </w:tcPr>
          <w:p w14:paraId="58DC4DD0"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49.28%</w:t>
            </w:r>
          </w:p>
        </w:tc>
        <w:tc>
          <w:tcPr>
            <w:tcW w:w="1300" w:type="dxa"/>
          </w:tcPr>
          <w:p w14:paraId="16A216D5" w14:textId="77777777" w:rsidR="00055B4D" w:rsidRDefault="00055B4D" w:rsidP="00055B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39.34%</w:t>
            </w:r>
          </w:p>
        </w:tc>
      </w:tr>
      <w:tr w:rsidR="00055B4D" w14:paraId="56EFFC08" w14:textId="77777777" w:rsidTr="00055B4D">
        <w:trPr>
          <w:trHeight w:val="184"/>
        </w:trPr>
        <w:tc>
          <w:tcPr>
            <w:cnfStyle w:val="001000000000" w:firstRow="0" w:lastRow="0" w:firstColumn="1" w:lastColumn="0" w:oddVBand="0" w:evenVBand="0" w:oddHBand="0" w:evenHBand="0" w:firstRowFirstColumn="0" w:firstRowLastColumn="0" w:lastRowFirstColumn="0" w:lastRowLastColumn="0"/>
            <w:tcW w:w="1419" w:type="dxa"/>
            <w:vMerge/>
          </w:tcPr>
          <w:p w14:paraId="735B2F19" w14:textId="77777777" w:rsidR="00055B4D" w:rsidRDefault="00055B4D" w:rsidP="00055B4D">
            <w:pPr>
              <w:rPr>
                <w:sz w:val="24"/>
                <w:szCs w:val="24"/>
              </w:rPr>
            </w:pPr>
          </w:p>
        </w:tc>
        <w:tc>
          <w:tcPr>
            <w:tcW w:w="2113" w:type="dxa"/>
          </w:tcPr>
          <w:p w14:paraId="0C2ACDB8"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ATT. UNET</w:t>
            </w:r>
          </w:p>
        </w:tc>
        <w:tc>
          <w:tcPr>
            <w:tcW w:w="1408" w:type="dxa"/>
          </w:tcPr>
          <w:p w14:paraId="6122B43A" w14:textId="5BC649E2" w:rsidR="00055B4D" w:rsidRDefault="00122F6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21.83</w:t>
            </w:r>
          </w:p>
        </w:tc>
        <w:tc>
          <w:tcPr>
            <w:tcW w:w="1389" w:type="dxa"/>
          </w:tcPr>
          <w:p w14:paraId="0B69119B"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29.54%</w:t>
            </w:r>
          </w:p>
        </w:tc>
        <w:tc>
          <w:tcPr>
            <w:tcW w:w="1300" w:type="dxa"/>
          </w:tcPr>
          <w:p w14:paraId="58D51670"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45.52%</w:t>
            </w:r>
          </w:p>
        </w:tc>
        <w:tc>
          <w:tcPr>
            <w:tcW w:w="1300" w:type="dxa"/>
          </w:tcPr>
          <w:p w14:paraId="01CAAA32" w14:textId="77777777" w:rsidR="00055B4D" w:rsidRDefault="00055B4D" w:rsidP="00055B4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35.83%</w:t>
            </w:r>
          </w:p>
        </w:tc>
      </w:tr>
    </w:tbl>
    <w:p w14:paraId="3D49B130" w14:textId="3A248690" w:rsidR="00C6370E" w:rsidRDefault="00055B4D" w:rsidP="00C6370E">
      <w:pPr>
        <w:ind w:left="1440"/>
        <w:rPr>
          <w:sz w:val="24"/>
          <w:szCs w:val="24"/>
        </w:rPr>
      </w:pPr>
      <w:r w:rsidRPr="00517D95">
        <w:rPr>
          <w:sz w:val="24"/>
          <w:szCs w:val="24"/>
        </w:rPr>
        <w:t xml:space="preserve"> </w:t>
      </w:r>
      <w:r w:rsidR="00517D95" w:rsidRPr="00517D95">
        <w:rPr>
          <w:sz w:val="24"/>
          <w:szCs w:val="24"/>
        </w:rPr>
        <w:t>For comprehensive evaluation</w:t>
      </w:r>
      <w:r w:rsidR="00C6370E" w:rsidRPr="00C6370E">
        <w:rPr>
          <w:sz w:val="24"/>
          <w:szCs w:val="24"/>
        </w:rPr>
        <w:t xml:space="preserve">, we compared our </w:t>
      </w:r>
      <w:r w:rsidR="00AD6B07">
        <w:rPr>
          <w:sz w:val="24"/>
          <w:szCs w:val="24"/>
        </w:rPr>
        <w:t>both the</w:t>
      </w:r>
      <w:r w:rsidR="00C6370E" w:rsidRPr="00C6370E">
        <w:rPr>
          <w:sz w:val="24"/>
          <w:szCs w:val="24"/>
        </w:rPr>
        <w:t xml:space="preserve"> model</w:t>
      </w:r>
      <w:r w:rsidR="00AD6B07">
        <w:rPr>
          <w:sz w:val="24"/>
          <w:szCs w:val="24"/>
        </w:rPr>
        <w:t>s</w:t>
      </w:r>
      <w:r w:rsidR="00C6370E" w:rsidRPr="00C6370E">
        <w:rPr>
          <w:sz w:val="24"/>
          <w:szCs w:val="24"/>
        </w:rPr>
        <w:t xml:space="preserve"> on each dataset to the specialized model from our reference paper</w:t>
      </w:r>
      <w:r w:rsidR="00F052D2">
        <w:rPr>
          <w:sz w:val="24"/>
          <w:szCs w:val="24"/>
        </w:rPr>
        <w:t xml:space="preserve"> </w:t>
      </w:r>
      <w:hyperlink w:anchor="ref6" w:history="1">
        <w:r w:rsidR="00F052D2" w:rsidRPr="00675F57">
          <w:rPr>
            <w:rStyle w:val="Hyperlink"/>
            <w:sz w:val="24"/>
            <w:szCs w:val="24"/>
          </w:rPr>
          <w:t>[6]</w:t>
        </w:r>
      </w:hyperlink>
      <w:r w:rsidR="00C6370E" w:rsidRPr="00C6370E">
        <w:rPr>
          <w:sz w:val="24"/>
          <w:szCs w:val="24"/>
        </w:rPr>
        <w:t>.</w:t>
      </w:r>
    </w:p>
    <w:p w14:paraId="57EA9775" w14:textId="3E3C9F54" w:rsidR="00C6370E" w:rsidRPr="00122F6D" w:rsidRDefault="00C6370E" w:rsidP="00055B4D">
      <w:pPr>
        <w:ind w:left="1440"/>
        <w:jc w:val="center"/>
      </w:pPr>
      <w:r w:rsidRPr="00122F6D">
        <w:rPr>
          <w:b/>
          <w:bCs/>
        </w:rPr>
        <w:t xml:space="preserve">Table </w:t>
      </w:r>
      <w:r w:rsidR="000344F3" w:rsidRPr="00122F6D">
        <w:rPr>
          <w:b/>
          <w:bCs/>
        </w:rPr>
        <w:t>4</w:t>
      </w:r>
      <w:r w:rsidRPr="00122F6D">
        <w:rPr>
          <w:b/>
          <w:bCs/>
        </w:rPr>
        <w:t>:</w:t>
      </w:r>
      <w:r w:rsidRPr="00122F6D">
        <w:t xml:space="preserve"> Performance Comparison </w:t>
      </w:r>
      <w:r w:rsidR="00AD6B07" w:rsidRPr="00122F6D">
        <w:t>with SOTA</w:t>
      </w:r>
    </w:p>
    <w:p w14:paraId="18F3DC9D" w14:textId="5A74B6C4" w:rsidR="00C6370E" w:rsidRDefault="00517D95" w:rsidP="009968C3">
      <w:pPr>
        <w:ind w:left="1440"/>
        <w:rPr>
          <w:sz w:val="24"/>
          <w:szCs w:val="24"/>
        </w:rPr>
      </w:pPr>
      <w:r w:rsidRPr="00517D95">
        <w:rPr>
          <w:sz w:val="24"/>
          <w:szCs w:val="24"/>
        </w:rPr>
        <w:t>These results</w:t>
      </w:r>
      <w:r w:rsidR="00D30A8A">
        <w:rPr>
          <w:sz w:val="24"/>
          <w:szCs w:val="24"/>
        </w:rPr>
        <w:t xml:space="preserve"> show a clear</w:t>
      </w:r>
      <w:r w:rsidRPr="00517D95">
        <w:rPr>
          <w:sz w:val="24"/>
          <w:szCs w:val="24"/>
        </w:rPr>
        <w:t xml:space="preserve"> performance gap.</w:t>
      </w:r>
      <w:r w:rsidR="00C6370E" w:rsidRPr="00C6370E">
        <w:rPr>
          <w:sz w:val="24"/>
          <w:szCs w:val="24"/>
        </w:rPr>
        <w:t xml:space="preserve"> Our models, which are general-purpose segmentation tools trained from scratch, are 20-30+ points behind the specialized, pre-trained architecture from the paper.</w:t>
      </w:r>
    </w:p>
    <w:p w14:paraId="2DF067DF" w14:textId="77777777" w:rsidR="00C6370E" w:rsidRDefault="00C6370E" w:rsidP="009968C3">
      <w:pPr>
        <w:ind w:left="1440"/>
        <w:rPr>
          <w:sz w:val="24"/>
          <w:szCs w:val="24"/>
        </w:rPr>
      </w:pPr>
    </w:p>
    <w:p w14:paraId="0ED3E7A5" w14:textId="77777777" w:rsidR="00C6370E" w:rsidRPr="00C6370E" w:rsidRDefault="00C6370E" w:rsidP="00C6370E">
      <w:pPr>
        <w:pStyle w:val="ListParagraph"/>
        <w:numPr>
          <w:ilvl w:val="1"/>
          <w:numId w:val="1"/>
        </w:numPr>
        <w:rPr>
          <w:b/>
          <w:bCs/>
          <w:sz w:val="28"/>
          <w:szCs w:val="28"/>
        </w:rPr>
      </w:pPr>
      <w:r w:rsidRPr="00C6370E">
        <w:rPr>
          <w:b/>
          <w:bCs/>
          <w:sz w:val="28"/>
          <w:szCs w:val="28"/>
        </w:rPr>
        <w:t>Qualitative and Integrated System Analysis</w:t>
      </w:r>
    </w:p>
    <w:p w14:paraId="3C4938F1" w14:textId="20CF54E0" w:rsidR="00485CB0" w:rsidRDefault="00C6370E" w:rsidP="00485CB0">
      <w:pPr>
        <w:ind w:left="1080"/>
        <w:rPr>
          <w:sz w:val="24"/>
          <w:szCs w:val="24"/>
        </w:rPr>
      </w:pPr>
      <w:r w:rsidRPr="00C6370E">
        <w:rPr>
          <w:sz w:val="24"/>
          <w:szCs w:val="24"/>
        </w:rPr>
        <w:t xml:space="preserve">On clean </w:t>
      </w:r>
      <w:proofErr w:type="spellStart"/>
      <w:r w:rsidRPr="00C6370E">
        <w:rPr>
          <w:sz w:val="24"/>
          <w:szCs w:val="24"/>
        </w:rPr>
        <w:t>Tusimple</w:t>
      </w:r>
      <w:proofErr w:type="spellEnd"/>
      <w:r w:rsidRPr="00C6370E">
        <w:rPr>
          <w:sz w:val="24"/>
          <w:szCs w:val="24"/>
        </w:rPr>
        <w:t xml:space="preserve"> roads (Figure </w:t>
      </w:r>
      <w:r w:rsidR="00223ECC">
        <w:rPr>
          <w:sz w:val="24"/>
          <w:szCs w:val="24"/>
        </w:rPr>
        <w:t>7a</w:t>
      </w:r>
      <w:r w:rsidRPr="00C6370E">
        <w:rPr>
          <w:sz w:val="24"/>
          <w:szCs w:val="24"/>
        </w:rPr>
        <w:t xml:space="preserve">), </w:t>
      </w:r>
      <w:r w:rsidR="00517D95" w:rsidRPr="00517D95">
        <w:rPr>
          <w:sz w:val="24"/>
          <w:szCs w:val="24"/>
        </w:rPr>
        <w:t xml:space="preserve">our models </w:t>
      </w:r>
      <w:r w:rsidR="00485CB0">
        <w:rPr>
          <w:sz w:val="24"/>
          <w:szCs w:val="24"/>
        </w:rPr>
        <w:t>produced</w:t>
      </w:r>
      <w:r w:rsidR="00517D95" w:rsidRPr="00517D95">
        <w:rPr>
          <w:sz w:val="24"/>
          <w:szCs w:val="24"/>
        </w:rPr>
        <w:t xml:space="preserve"> accurate lane segmentation</w:t>
      </w:r>
      <w:r w:rsidRPr="00C6370E">
        <w:rPr>
          <w:sz w:val="24"/>
          <w:szCs w:val="24"/>
        </w:rPr>
        <w:t xml:space="preserve">. But on </w:t>
      </w:r>
      <w:proofErr w:type="spellStart"/>
      <w:r w:rsidRPr="00C6370E">
        <w:rPr>
          <w:sz w:val="24"/>
          <w:szCs w:val="24"/>
        </w:rPr>
        <w:t>CULane</w:t>
      </w:r>
      <w:proofErr w:type="spellEnd"/>
      <w:r w:rsidRPr="00C6370E">
        <w:rPr>
          <w:sz w:val="24"/>
          <w:szCs w:val="24"/>
        </w:rPr>
        <w:t xml:space="preserve"> (Figure </w:t>
      </w:r>
      <w:r w:rsidR="00223ECC">
        <w:rPr>
          <w:sz w:val="24"/>
          <w:szCs w:val="24"/>
        </w:rPr>
        <w:t>7b</w:t>
      </w:r>
      <w:r w:rsidRPr="00C6370E">
        <w:rPr>
          <w:sz w:val="24"/>
          <w:szCs w:val="24"/>
        </w:rPr>
        <w:t>),</w:t>
      </w:r>
      <w:r w:rsidR="00485CB0" w:rsidRPr="00485CB0">
        <w:t xml:space="preserve"> </w:t>
      </w:r>
      <w:r w:rsidR="00485CB0" w:rsidRPr="00485CB0">
        <w:rPr>
          <w:sz w:val="24"/>
          <w:szCs w:val="24"/>
        </w:rPr>
        <w:t>the visuals matched the numbers</w:t>
      </w:r>
      <w:r w:rsidR="00485CB0">
        <w:rPr>
          <w:sz w:val="24"/>
          <w:szCs w:val="24"/>
        </w:rPr>
        <w:t xml:space="preserve">, </w:t>
      </w:r>
      <w:r w:rsidR="00485CB0" w:rsidRPr="00485CB0">
        <w:rPr>
          <w:sz w:val="24"/>
          <w:szCs w:val="24"/>
        </w:rPr>
        <w:t>models often confused shadows and road edges for lane markings, leading to lower precision.</w:t>
      </w:r>
      <w:r w:rsidR="00485CB0" w:rsidRPr="00485CB0">
        <w:t xml:space="preserve"> </w:t>
      </w:r>
      <w:r w:rsidR="00485CB0" w:rsidRPr="00485CB0">
        <w:rPr>
          <w:sz w:val="24"/>
          <w:szCs w:val="24"/>
        </w:rPr>
        <w:t>The integrated safety features worked as expected but clearly depended on the accuracy of the lane detection itself.</w:t>
      </w:r>
    </w:p>
    <w:p w14:paraId="13A30815" w14:textId="3DDE3BB4" w:rsidR="00C6370E" w:rsidRPr="00485CB0" w:rsidRDefault="00C6370E" w:rsidP="00485CB0">
      <w:pPr>
        <w:pStyle w:val="ListParagraph"/>
        <w:numPr>
          <w:ilvl w:val="0"/>
          <w:numId w:val="12"/>
        </w:numPr>
        <w:rPr>
          <w:sz w:val="24"/>
          <w:szCs w:val="24"/>
        </w:rPr>
      </w:pPr>
      <w:r w:rsidRPr="00485CB0">
        <w:rPr>
          <w:b/>
          <w:bCs/>
          <w:sz w:val="24"/>
          <w:szCs w:val="24"/>
        </w:rPr>
        <w:t>Lane Departure Warning:</w:t>
      </w:r>
      <w:r w:rsidRPr="00485CB0">
        <w:rPr>
          <w:sz w:val="24"/>
          <w:szCs w:val="24"/>
        </w:rPr>
        <w:t xml:space="preserve"> </w:t>
      </w:r>
      <w:r w:rsidR="00485CB0" w:rsidRPr="00485CB0">
        <w:rPr>
          <w:sz w:val="24"/>
          <w:szCs w:val="24"/>
        </w:rPr>
        <w:t>Performed reliably, with seven-frame averaging ensuring stable lane boundaries. The system correctly triggered a “Lane Departure!” alert when the vehicle crossed the 35% threshold.</w:t>
      </w:r>
    </w:p>
    <w:p w14:paraId="07E5BC4D" w14:textId="5AC363C3" w:rsidR="00C6370E" w:rsidRDefault="00C6370E" w:rsidP="00C6370E">
      <w:pPr>
        <w:pStyle w:val="ListParagraph"/>
        <w:numPr>
          <w:ilvl w:val="0"/>
          <w:numId w:val="12"/>
        </w:numPr>
        <w:rPr>
          <w:sz w:val="24"/>
          <w:szCs w:val="24"/>
        </w:rPr>
      </w:pPr>
      <w:r w:rsidRPr="00C6370E">
        <w:rPr>
          <w:b/>
          <w:bCs/>
          <w:sz w:val="24"/>
          <w:szCs w:val="24"/>
        </w:rPr>
        <w:t>Obstacle Detection:</w:t>
      </w:r>
      <w:r w:rsidRPr="00C6370E">
        <w:rPr>
          <w:sz w:val="24"/>
          <w:szCs w:val="24"/>
        </w:rPr>
        <w:t xml:space="preserve"> </w:t>
      </w:r>
      <w:r w:rsidR="00485CB0" w:rsidRPr="00485CB0">
        <w:rPr>
          <w:sz w:val="24"/>
          <w:szCs w:val="24"/>
        </w:rPr>
        <w:t xml:space="preserve">Worked as intended. YOLOv8s </w:t>
      </w:r>
      <w:hyperlink w:anchor="ref5" w:history="1">
        <w:r w:rsidR="00485CB0" w:rsidRPr="00485CB0">
          <w:rPr>
            <w:rStyle w:val="Hyperlink"/>
            <w:sz w:val="24"/>
            <w:szCs w:val="24"/>
          </w:rPr>
          <w:t>[5]</w:t>
        </w:r>
      </w:hyperlink>
      <w:r w:rsidR="00485CB0" w:rsidRPr="00485CB0">
        <w:rPr>
          <w:sz w:val="24"/>
          <w:szCs w:val="24"/>
        </w:rPr>
        <w:t xml:space="preserve"> accurately detected nearby vehicles, and the bird’s-eye view correctly flagged cars in adjacent lanes as “OBSTACLE” (Figure </w:t>
      </w:r>
      <w:r w:rsidR="00DD1F89">
        <w:rPr>
          <w:sz w:val="24"/>
          <w:szCs w:val="24"/>
        </w:rPr>
        <w:t>7</w:t>
      </w:r>
      <w:r w:rsidR="00485CB0" w:rsidRPr="00485CB0">
        <w:rPr>
          <w:sz w:val="24"/>
          <w:szCs w:val="24"/>
        </w:rPr>
        <w:t>).</w:t>
      </w:r>
    </w:p>
    <w:p w14:paraId="6773B847" w14:textId="43C97215" w:rsidR="00EE555B" w:rsidRDefault="00485CB0" w:rsidP="00EE555B">
      <w:pPr>
        <w:ind w:left="1134"/>
        <w:rPr>
          <w:sz w:val="24"/>
          <w:szCs w:val="24"/>
        </w:rPr>
      </w:pPr>
      <w:r w:rsidRPr="00485CB0">
        <w:rPr>
          <w:sz w:val="24"/>
          <w:szCs w:val="24"/>
        </w:rPr>
        <w:lastRenderedPageBreak/>
        <w:t>However, both features rely entirely on the lane detector. When the detector misclassified shadows as lanes, the obstacle module sometimes flagged cars in the ego lane as adjacent obstacles, and the departure warning triggered false alerts. In short, the safety system is only as reliable as the perception it’s built on.</w:t>
      </w:r>
    </w:p>
    <w:p w14:paraId="3D7C4DF9" w14:textId="77777777" w:rsidR="00485CB0" w:rsidRDefault="00485CB0" w:rsidP="00EE555B">
      <w:pPr>
        <w:ind w:left="1134"/>
        <w:rPr>
          <w:sz w:val="24"/>
          <w:szCs w:val="24"/>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2"/>
        <w:gridCol w:w="3950"/>
      </w:tblGrid>
      <w:tr w:rsidR="00DD1F89" w14:paraId="4DC83F6F" w14:textId="77777777" w:rsidTr="00DD1F89">
        <w:tc>
          <w:tcPr>
            <w:tcW w:w="3941" w:type="dxa"/>
          </w:tcPr>
          <w:p w14:paraId="167AF94F" w14:textId="54C8D8EA" w:rsidR="00485CB0" w:rsidRDefault="00485CB0" w:rsidP="00EE555B">
            <w:pPr>
              <w:rPr>
                <w:sz w:val="24"/>
                <w:szCs w:val="24"/>
              </w:rPr>
            </w:pPr>
            <w:r>
              <w:rPr>
                <w:noProof/>
                <w:sz w:val="24"/>
                <w:szCs w:val="24"/>
              </w:rPr>
              <w:drawing>
                <wp:inline distT="0" distB="0" distL="0" distR="0" wp14:anchorId="38367CEC" wp14:editId="145FA7C5">
                  <wp:extent cx="2549236" cy="1433945"/>
                  <wp:effectExtent l="0" t="0" r="3810" b="0"/>
                  <wp:docPr id="1788110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10781" name="Picture 1788110781"/>
                          <pic:cNvPicPr/>
                        </pic:nvPicPr>
                        <pic:blipFill>
                          <a:blip r:embed="rId18">
                            <a:extLst>
                              <a:ext uri="{28A0092B-C50C-407E-A947-70E740481C1C}">
                                <a14:useLocalDpi xmlns:a14="http://schemas.microsoft.com/office/drawing/2010/main" val="0"/>
                              </a:ext>
                            </a:extLst>
                          </a:blip>
                          <a:stretch>
                            <a:fillRect/>
                          </a:stretch>
                        </pic:blipFill>
                        <pic:spPr>
                          <a:xfrm>
                            <a:off x="0" y="0"/>
                            <a:ext cx="2558589" cy="1439206"/>
                          </a:xfrm>
                          <a:prstGeom prst="rect">
                            <a:avLst/>
                          </a:prstGeom>
                        </pic:spPr>
                      </pic:pic>
                    </a:graphicData>
                  </a:graphic>
                </wp:inline>
              </w:drawing>
            </w:r>
          </w:p>
        </w:tc>
        <w:tc>
          <w:tcPr>
            <w:tcW w:w="3941" w:type="dxa"/>
          </w:tcPr>
          <w:p w14:paraId="2E4A2558" w14:textId="722CE31D" w:rsidR="00485CB0" w:rsidRPr="00485CB0" w:rsidRDefault="00485CB0" w:rsidP="00485CB0">
            <w:pPr>
              <w:rPr>
                <w:sz w:val="24"/>
                <w:szCs w:val="24"/>
              </w:rPr>
            </w:pPr>
            <w:r w:rsidRPr="00485CB0">
              <w:rPr>
                <w:noProof/>
                <w:sz w:val="24"/>
                <w:szCs w:val="24"/>
              </w:rPr>
              <w:drawing>
                <wp:inline distT="0" distB="0" distL="0" distR="0" wp14:anchorId="75649236" wp14:editId="672A53B1">
                  <wp:extent cx="2558819" cy="1439300"/>
                  <wp:effectExtent l="0" t="0" r="0" b="8890"/>
                  <wp:docPr id="1977660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5713" cy="1448803"/>
                          </a:xfrm>
                          <a:prstGeom prst="rect">
                            <a:avLst/>
                          </a:prstGeom>
                          <a:noFill/>
                          <a:ln>
                            <a:noFill/>
                          </a:ln>
                        </pic:spPr>
                      </pic:pic>
                    </a:graphicData>
                  </a:graphic>
                </wp:inline>
              </w:drawing>
            </w:r>
          </w:p>
          <w:p w14:paraId="06BAF7FC" w14:textId="77777777" w:rsidR="00485CB0" w:rsidRDefault="00485CB0" w:rsidP="00EE555B">
            <w:pPr>
              <w:rPr>
                <w:sz w:val="24"/>
                <w:szCs w:val="24"/>
              </w:rPr>
            </w:pPr>
          </w:p>
        </w:tc>
      </w:tr>
      <w:tr w:rsidR="00485CB0" w14:paraId="1378FA04" w14:textId="77777777" w:rsidTr="00DD1F89">
        <w:tc>
          <w:tcPr>
            <w:tcW w:w="7882" w:type="dxa"/>
            <w:gridSpan w:val="2"/>
            <w:vAlign w:val="center"/>
          </w:tcPr>
          <w:p w14:paraId="310DB44F" w14:textId="77777777" w:rsidR="00485CB0" w:rsidRPr="00DD1F89" w:rsidRDefault="00485CB0" w:rsidP="00485CB0">
            <w:pPr>
              <w:pStyle w:val="ListParagraph"/>
              <w:numPr>
                <w:ilvl w:val="3"/>
                <w:numId w:val="1"/>
              </w:numPr>
            </w:pPr>
            <w:proofErr w:type="spellStart"/>
            <w:r w:rsidRPr="00DD1F89">
              <w:t>TuSimple</w:t>
            </w:r>
            <w:proofErr w:type="spellEnd"/>
            <w:r w:rsidRPr="00DD1F89">
              <w:t xml:space="preserve"> Final Output</w:t>
            </w:r>
          </w:p>
          <w:p w14:paraId="40A84C04" w14:textId="25F2F5F2" w:rsidR="00485CB0" w:rsidRPr="00485CB0" w:rsidRDefault="00485CB0" w:rsidP="00485CB0">
            <w:pPr>
              <w:pStyle w:val="ListParagraph"/>
              <w:ind w:left="2880"/>
              <w:rPr>
                <w:sz w:val="24"/>
                <w:szCs w:val="24"/>
              </w:rPr>
            </w:pPr>
          </w:p>
        </w:tc>
      </w:tr>
      <w:tr w:rsidR="00DD1F89" w14:paraId="41A5267B" w14:textId="77777777" w:rsidTr="00DD1F89">
        <w:tc>
          <w:tcPr>
            <w:tcW w:w="3941" w:type="dxa"/>
          </w:tcPr>
          <w:p w14:paraId="231C26A6" w14:textId="446C3169" w:rsidR="00485CB0" w:rsidRDefault="00DD1F89" w:rsidP="00EE555B">
            <w:pPr>
              <w:rPr>
                <w:sz w:val="24"/>
                <w:szCs w:val="24"/>
              </w:rPr>
            </w:pPr>
            <w:r>
              <w:rPr>
                <w:noProof/>
              </w:rPr>
              <w:drawing>
                <wp:inline distT="0" distB="0" distL="0" distR="0" wp14:anchorId="5509B7FB" wp14:editId="0BC28969">
                  <wp:extent cx="2334491" cy="1167246"/>
                  <wp:effectExtent l="0" t="0" r="8890" b="0"/>
                  <wp:docPr id="836352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5252" cy="1172627"/>
                          </a:xfrm>
                          <a:prstGeom prst="rect">
                            <a:avLst/>
                          </a:prstGeom>
                          <a:noFill/>
                          <a:ln>
                            <a:noFill/>
                          </a:ln>
                        </pic:spPr>
                      </pic:pic>
                    </a:graphicData>
                  </a:graphic>
                </wp:inline>
              </w:drawing>
            </w:r>
          </w:p>
        </w:tc>
        <w:tc>
          <w:tcPr>
            <w:tcW w:w="3941" w:type="dxa"/>
          </w:tcPr>
          <w:p w14:paraId="6E223EAE" w14:textId="00FE98DC" w:rsidR="00DD1F89" w:rsidRPr="00DD1F89" w:rsidRDefault="00DD1F89" w:rsidP="00DD1F89">
            <w:pPr>
              <w:rPr>
                <w:sz w:val="24"/>
                <w:szCs w:val="24"/>
              </w:rPr>
            </w:pPr>
            <w:r w:rsidRPr="00DD1F89">
              <w:rPr>
                <w:noProof/>
                <w:sz w:val="24"/>
                <w:szCs w:val="24"/>
              </w:rPr>
              <w:drawing>
                <wp:inline distT="0" distB="0" distL="0" distR="0" wp14:anchorId="785BA051" wp14:editId="702F71B6">
                  <wp:extent cx="2386325" cy="858982"/>
                  <wp:effectExtent l="0" t="0" r="0" b="0"/>
                  <wp:docPr id="647592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4370" cy="897874"/>
                          </a:xfrm>
                          <a:prstGeom prst="rect">
                            <a:avLst/>
                          </a:prstGeom>
                          <a:noFill/>
                          <a:ln>
                            <a:noFill/>
                          </a:ln>
                        </pic:spPr>
                      </pic:pic>
                    </a:graphicData>
                  </a:graphic>
                </wp:inline>
              </w:drawing>
            </w:r>
          </w:p>
          <w:p w14:paraId="0A0374D1" w14:textId="77777777" w:rsidR="00485CB0" w:rsidRDefault="00485CB0" w:rsidP="00EE555B">
            <w:pPr>
              <w:rPr>
                <w:sz w:val="24"/>
                <w:szCs w:val="24"/>
              </w:rPr>
            </w:pPr>
          </w:p>
        </w:tc>
      </w:tr>
      <w:tr w:rsidR="00485CB0" w14:paraId="1A044ADB" w14:textId="77777777" w:rsidTr="00DD1F89">
        <w:tc>
          <w:tcPr>
            <w:tcW w:w="7882" w:type="dxa"/>
            <w:gridSpan w:val="2"/>
            <w:vAlign w:val="center"/>
          </w:tcPr>
          <w:p w14:paraId="40ED1BF7" w14:textId="77777777" w:rsidR="00485CB0" w:rsidRPr="00C620E8" w:rsidRDefault="00485CB0" w:rsidP="00485CB0">
            <w:pPr>
              <w:pStyle w:val="ListParagraph"/>
              <w:numPr>
                <w:ilvl w:val="3"/>
                <w:numId w:val="1"/>
              </w:numPr>
              <w:rPr>
                <w:sz w:val="24"/>
                <w:szCs w:val="24"/>
              </w:rPr>
            </w:pPr>
            <w:proofErr w:type="spellStart"/>
            <w:r w:rsidRPr="00DD1F89">
              <w:t>CULane</w:t>
            </w:r>
            <w:proofErr w:type="spellEnd"/>
            <w:r w:rsidRPr="00DD1F89">
              <w:t xml:space="preserve"> Final Output</w:t>
            </w:r>
          </w:p>
          <w:p w14:paraId="6A31F802" w14:textId="22301C0B" w:rsidR="00C620E8" w:rsidRPr="00485CB0" w:rsidRDefault="00C620E8" w:rsidP="00C620E8">
            <w:pPr>
              <w:pStyle w:val="ListParagraph"/>
              <w:ind w:left="2880"/>
              <w:rPr>
                <w:sz w:val="24"/>
                <w:szCs w:val="24"/>
              </w:rPr>
            </w:pPr>
          </w:p>
        </w:tc>
      </w:tr>
    </w:tbl>
    <w:p w14:paraId="6A6F89C4" w14:textId="0E1AE9EE" w:rsidR="00485CB0" w:rsidRPr="00DD1F89" w:rsidRDefault="00DD1F89" w:rsidP="00DD1F89">
      <w:pPr>
        <w:ind w:left="1134"/>
        <w:jc w:val="center"/>
      </w:pPr>
      <w:r>
        <w:t>Figure 7: Final output for each dataset</w:t>
      </w:r>
    </w:p>
    <w:p w14:paraId="4D4CBFEC" w14:textId="2EA4C227" w:rsidR="00875534" w:rsidRDefault="00875534" w:rsidP="00DD1F89">
      <w:pPr>
        <w:pStyle w:val="ListParagraph"/>
        <w:rPr>
          <w:sz w:val="24"/>
          <w:szCs w:val="24"/>
        </w:rPr>
      </w:pPr>
    </w:p>
    <w:p w14:paraId="7E58139B" w14:textId="018D719A" w:rsidR="00875534" w:rsidRDefault="00875534" w:rsidP="00875534">
      <w:pPr>
        <w:pStyle w:val="ListParagraph"/>
        <w:numPr>
          <w:ilvl w:val="0"/>
          <w:numId w:val="1"/>
        </w:numPr>
        <w:rPr>
          <w:b/>
          <w:bCs/>
          <w:sz w:val="28"/>
          <w:szCs w:val="28"/>
        </w:rPr>
      </w:pPr>
      <w:r>
        <w:rPr>
          <w:b/>
          <w:bCs/>
          <w:sz w:val="28"/>
          <w:szCs w:val="28"/>
        </w:rPr>
        <w:t>CONCLUSION AND FUTURE WORK</w:t>
      </w:r>
    </w:p>
    <w:p w14:paraId="38D953A7" w14:textId="40667AC5" w:rsidR="00875534" w:rsidRDefault="00875534" w:rsidP="00875534">
      <w:pPr>
        <w:pStyle w:val="ListParagraph"/>
        <w:numPr>
          <w:ilvl w:val="1"/>
          <w:numId w:val="1"/>
        </w:numPr>
        <w:rPr>
          <w:b/>
          <w:bCs/>
          <w:sz w:val="28"/>
          <w:szCs w:val="28"/>
        </w:rPr>
      </w:pPr>
      <w:r>
        <w:rPr>
          <w:b/>
          <w:bCs/>
          <w:sz w:val="28"/>
          <w:szCs w:val="28"/>
        </w:rPr>
        <w:t>Conclusion</w:t>
      </w:r>
    </w:p>
    <w:p w14:paraId="646467E9" w14:textId="208CB354" w:rsidR="00875534" w:rsidRPr="00875534" w:rsidRDefault="00DD1F89" w:rsidP="00875534">
      <w:pPr>
        <w:ind w:left="1080"/>
        <w:rPr>
          <w:sz w:val="24"/>
          <w:szCs w:val="24"/>
        </w:rPr>
      </w:pPr>
      <w:r w:rsidRPr="00DD1F89">
        <w:rPr>
          <w:sz w:val="24"/>
          <w:szCs w:val="24"/>
        </w:rPr>
        <w:t xml:space="preserve">This paper presented an integrated perception system for autonomous driving, combining lane detection, lane departure warning (LDW) and adjacent-lane obstacle detection. We evaluated both </w:t>
      </w:r>
      <w:r w:rsidR="00875534" w:rsidRPr="00875534">
        <w:rPr>
          <w:sz w:val="24"/>
          <w:szCs w:val="24"/>
        </w:rPr>
        <w:t xml:space="preserve"> baseline U-Net and an Attention U-Net </w:t>
      </w:r>
      <w:hyperlink w:anchor="ref1" w:history="1">
        <w:r w:rsidR="00B001B7" w:rsidRPr="00CB7FA0">
          <w:rPr>
            <w:rStyle w:val="Hyperlink"/>
            <w:sz w:val="24"/>
            <w:szCs w:val="24"/>
          </w:rPr>
          <w:t>[1]</w:t>
        </w:r>
      </w:hyperlink>
      <w:r w:rsidR="00B001B7">
        <w:rPr>
          <w:sz w:val="24"/>
          <w:szCs w:val="24"/>
        </w:rPr>
        <w:t>,</w:t>
      </w:r>
      <w:r w:rsidR="003B1DE9">
        <w:rPr>
          <w:sz w:val="24"/>
          <w:szCs w:val="24"/>
        </w:rPr>
        <w:t xml:space="preserve"> </w:t>
      </w:r>
      <w:hyperlink w:anchor="ref2" w:history="1">
        <w:r w:rsidR="00B001B7" w:rsidRPr="00CB7FA0">
          <w:rPr>
            <w:rStyle w:val="Hyperlink"/>
            <w:sz w:val="24"/>
            <w:szCs w:val="24"/>
          </w:rPr>
          <w:t>[2]</w:t>
        </w:r>
      </w:hyperlink>
      <w:r w:rsidR="00B001B7">
        <w:rPr>
          <w:sz w:val="24"/>
          <w:szCs w:val="24"/>
        </w:rPr>
        <w:t xml:space="preserve"> </w:t>
      </w:r>
      <w:r w:rsidR="00875534" w:rsidRPr="00875534">
        <w:rPr>
          <w:sz w:val="24"/>
          <w:szCs w:val="24"/>
        </w:rPr>
        <w:t xml:space="preserve">on the structured </w:t>
      </w:r>
      <w:proofErr w:type="spellStart"/>
      <w:r w:rsidR="00875534" w:rsidRPr="00875534">
        <w:rPr>
          <w:sz w:val="24"/>
          <w:szCs w:val="24"/>
        </w:rPr>
        <w:t>TuSimple</w:t>
      </w:r>
      <w:proofErr w:type="spellEnd"/>
      <w:r w:rsidR="00875534" w:rsidRPr="00875534">
        <w:rPr>
          <w:sz w:val="24"/>
          <w:szCs w:val="24"/>
        </w:rPr>
        <w:t xml:space="preserve"> and the challenging </w:t>
      </w:r>
      <w:proofErr w:type="spellStart"/>
      <w:r w:rsidR="00875534" w:rsidRPr="00875534">
        <w:rPr>
          <w:sz w:val="24"/>
          <w:szCs w:val="24"/>
        </w:rPr>
        <w:t>CULane</w:t>
      </w:r>
      <w:proofErr w:type="spellEnd"/>
      <w:r w:rsidR="00875534" w:rsidRPr="00875534">
        <w:rPr>
          <w:sz w:val="24"/>
          <w:szCs w:val="24"/>
        </w:rPr>
        <w:t xml:space="preserve"> datasets</w:t>
      </w:r>
      <w:r w:rsidR="003C39F5">
        <w:rPr>
          <w:sz w:val="24"/>
          <w:szCs w:val="24"/>
        </w:rPr>
        <w:t xml:space="preserve"> </w:t>
      </w:r>
      <w:hyperlink w:anchor="ref3" w:history="1">
        <w:r w:rsidR="003C39F5" w:rsidRPr="005B6708">
          <w:rPr>
            <w:rStyle w:val="Hyperlink"/>
            <w:sz w:val="24"/>
            <w:szCs w:val="24"/>
          </w:rPr>
          <w:t>[3]</w:t>
        </w:r>
      </w:hyperlink>
      <w:r w:rsidR="003C39F5">
        <w:rPr>
          <w:sz w:val="24"/>
          <w:szCs w:val="24"/>
        </w:rPr>
        <w:t>,</w:t>
      </w:r>
      <w:r w:rsidR="003B1DE9">
        <w:rPr>
          <w:sz w:val="24"/>
          <w:szCs w:val="24"/>
        </w:rPr>
        <w:t xml:space="preserve"> </w:t>
      </w:r>
      <w:hyperlink w:anchor="ref4" w:history="1">
        <w:r w:rsidR="003C39F5" w:rsidRPr="00F33806">
          <w:rPr>
            <w:rStyle w:val="Hyperlink"/>
            <w:sz w:val="24"/>
            <w:szCs w:val="24"/>
          </w:rPr>
          <w:t>[4]</w:t>
        </w:r>
      </w:hyperlink>
      <w:r w:rsidR="00875534" w:rsidRPr="00875534">
        <w:rPr>
          <w:sz w:val="24"/>
          <w:szCs w:val="24"/>
        </w:rPr>
        <w:t>.</w:t>
      </w:r>
    </w:p>
    <w:p w14:paraId="629909DE" w14:textId="11D090AC" w:rsidR="00875534" w:rsidRPr="00875534" w:rsidRDefault="00DD1F89" w:rsidP="00875534">
      <w:pPr>
        <w:ind w:left="1080"/>
        <w:rPr>
          <w:sz w:val="24"/>
          <w:szCs w:val="24"/>
        </w:rPr>
      </w:pPr>
      <w:r w:rsidRPr="00DD1F89">
        <w:rPr>
          <w:sz w:val="24"/>
          <w:szCs w:val="24"/>
        </w:rPr>
        <w:t xml:space="preserve">The Attention U-Net performed better on the simpler </w:t>
      </w:r>
      <w:proofErr w:type="spellStart"/>
      <w:r w:rsidRPr="00DD1F89">
        <w:rPr>
          <w:sz w:val="24"/>
          <w:szCs w:val="24"/>
        </w:rPr>
        <w:t>TuSimple</w:t>
      </w:r>
      <w:proofErr w:type="spellEnd"/>
      <w:r w:rsidRPr="00DD1F89">
        <w:rPr>
          <w:sz w:val="24"/>
          <w:szCs w:val="24"/>
        </w:rPr>
        <w:t xml:space="preserve"> dataset (75.6% vs. 69.3%), showing improved focus under clean conditions. However, on the complex </w:t>
      </w:r>
      <w:proofErr w:type="spellStart"/>
      <w:r w:rsidRPr="00DD1F89">
        <w:rPr>
          <w:sz w:val="24"/>
          <w:szCs w:val="24"/>
        </w:rPr>
        <w:t>CULane</w:t>
      </w:r>
      <w:proofErr w:type="spellEnd"/>
      <w:r w:rsidRPr="00DD1F89">
        <w:rPr>
          <w:sz w:val="24"/>
          <w:szCs w:val="24"/>
        </w:rPr>
        <w:t xml:space="preserve"> dataset, the baseline U-Net achieved higher accuracy (39.3% F1), as attention mechanisms often misfocused on shadows and clutter.</w:t>
      </w:r>
    </w:p>
    <w:p w14:paraId="048E27E3" w14:textId="1BC503CC" w:rsidR="00DD1F89" w:rsidRDefault="00DD1F89" w:rsidP="00875534">
      <w:pPr>
        <w:ind w:left="1080"/>
        <w:rPr>
          <w:sz w:val="24"/>
          <w:szCs w:val="24"/>
        </w:rPr>
      </w:pPr>
      <w:r w:rsidRPr="00DD1F89">
        <w:rPr>
          <w:sz w:val="24"/>
          <w:szCs w:val="24"/>
        </w:rPr>
        <w:t xml:space="preserve">While the LDW and YOLOv8s-based modules </w:t>
      </w:r>
      <w:hyperlink w:anchor="ref5" w:history="1">
        <w:r w:rsidRPr="00DD1F89">
          <w:rPr>
            <w:rStyle w:val="Hyperlink"/>
            <w:sz w:val="24"/>
            <w:szCs w:val="24"/>
          </w:rPr>
          <w:t>[5]</w:t>
        </w:r>
      </w:hyperlink>
      <w:r w:rsidRPr="00DD1F89">
        <w:rPr>
          <w:sz w:val="24"/>
          <w:szCs w:val="24"/>
        </w:rPr>
        <w:t xml:space="preserve"> functioned correctly, their reliability depended on lane detection quality</w:t>
      </w:r>
      <w:r>
        <w:rPr>
          <w:sz w:val="24"/>
          <w:szCs w:val="24"/>
        </w:rPr>
        <w:t xml:space="preserve"> </w:t>
      </w:r>
      <w:r w:rsidRPr="00DD1F89">
        <w:rPr>
          <w:sz w:val="24"/>
          <w:szCs w:val="24"/>
        </w:rPr>
        <w:t>errors in segmentation led to false alerts. Overall, general-purpose models trained from scratch are useful baselines but lack the robustness needed for real-world driving, where specialized architectures and pre-trained backbones remain essential.</w:t>
      </w:r>
      <w:r>
        <w:rPr>
          <w:sz w:val="24"/>
          <w:szCs w:val="24"/>
        </w:rPr>
        <w:t xml:space="preserve"> </w:t>
      </w:r>
    </w:p>
    <w:p w14:paraId="7D0B5D03" w14:textId="0B900C22" w:rsidR="00875534" w:rsidRDefault="00875534" w:rsidP="00875534">
      <w:pPr>
        <w:pStyle w:val="ListParagraph"/>
        <w:numPr>
          <w:ilvl w:val="1"/>
          <w:numId w:val="1"/>
        </w:numPr>
        <w:rPr>
          <w:b/>
          <w:bCs/>
          <w:sz w:val="28"/>
          <w:szCs w:val="28"/>
        </w:rPr>
      </w:pPr>
      <w:r>
        <w:rPr>
          <w:b/>
          <w:bCs/>
          <w:sz w:val="28"/>
          <w:szCs w:val="28"/>
        </w:rPr>
        <w:lastRenderedPageBreak/>
        <w:t>Future Work</w:t>
      </w:r>
    </w:p>
    <w:p w14:paraId="77756DC5" w14:textId="4A4850B8" w:rsidR="00875534" w:rsidRDefault="00875534" w:rsidP="00875534">
      <w:pPr>
        <w:ind w:left="1080"/>
        <w:rPr>
          <w:sz w:val="24"/>
          <w:szCs w:val="24"/>
        </w:rPr>
      </w:pPr>
      <w:r w:rsidRPr="00875534">
        <w:rPr>
          <w:sz w:val="24"/>
          <w:szCs w:val="24"/>
        </w:rPr>
        <w:t>Based on our findings, we propose several key directions for future rese</w:t>
      </w:r>
      <w:r>
        <w:rPr>
          <w:sz w:val="24"/>
          <w:szCs w:val="24"/>
        </w:rPr>
        <w:t>arch:</w:t>
      </w:r>
    </w:p>
    <w:p w14:paraId="5E649ADE" w14:textId="33D99F8F" w:rsidR="00875534" w:rsidRDefault="00322F0A" w:rsidP="00322F0A">
      <w:pPr>
        <w:pStyle w:val="ListParagraph"/>
        <w:numPr>
          <w:ilvl w:val="2"/>
          <w:numId w:val="1"/>
        </w:numPr>
        <w:rPr>
          <w:sz w:val="24"/>
          <w:szCs w:val="24"/>
        </w:rPr>
      </w:pPr>
      <w:r w:rsidRPr="00322F0A">
        <w:rPr>
          <w:b/>
          <w:bCs/>
          <w:sz w:val="24"/>
          <w:szCs w:val="24"/>
        </w:rPr>
        <w:t>Integrate Pre-trained Backbones:</w:t>
      </w:r>
      <w:r w:rsidRPr="00322F0A">
        <w:rPr>
          <w:sz w:val="24"/>
          <w:szCs w:val="24"/>
        </w:rPr>
        <w:t xml:space="preserve"> </w:t>
      </w:r>
      <w:r w:rsidR="006530A0" w:rsidRPr="006530A0">
        <w:rPr>
          <w:sz w:val="24"/>
          <w:szCs w:val="24"/>
        </w:rPr>
        <w:t>Replace the randomly initialized U-Net encoder with a pre-trained backbone</w:t>
      </w:r>
      <w:hyperlink w:anchor="ref15" w:history="1">
        <w:r w:rsidR="00545B73" w:rsidRPr="00675F57">
          <w:rPr>
            <w:rStyle w:val="Hyperlink"/>
            <w:sz w:val="24"/>
            <w:szCs w:val="24"/>
          </w:rPr>
          <w:t>[1</w:t>
        </w:r>
        <w:r w:rsidR="00EF67EF">
          <w:rPr>
            <w:rStyle w:val="Hyperlink"/>
            <w:sz w:val="24"/>
            <w:szCs w:val="24"/>
          </w:rPr>
          <w:t>4</w:t>
        </w:r>
        <w:r w:rsidR="00545B73" w:rsidRPr="00675F57">
          <w:rPr>
            <w:rStyle w:val="Hyperlink"/>
            <w:sz w:val="24"/>
            <w:szCs w:val="24"/>
          </w:rPr>
          <w:t>]</w:t>
        </w:r>
      </w:hyperlink>
      <w:r w:rsidRPr="00322F0A">
        <w:rPr>
          <w:sz w:val="24"/>
          <w:szCs w:val="24"/>
        </w:rPr>
        <w:t>, such as a ResNet-34</w:t>
      </w:r>
      <w:r w:rsidR="006530A0">
        <w:rPr>
          <w:sz w:val="24"/>
          <w:szCs w:val="24"/>
        </w:rPr>
        <w:t xml:space="preserve"> t</w:t>
      </w:r>
      <w:r w:rsidR="006530A0" w:rsidRPr="006530A0">
        <w:rPr>
          <w:sz w:val="24"/>
          <w:szCs w:val="24"/>
        </w:rPr>
        <w:t>o leverage learned visual features, improving accuracy and reducing training time.</w:t>
      </w:r>
    </w:p>
    <w:p w14:paraId="58E2ED6B" w14:textId="610F1457" w:rsidR="00322F0A" w:rsidRDefault="006530A0" w:rsidP="00322F0A">
      <w:pPr>
        <w:pStyle w:val="ListParagraph"/>
        <w:numPr>
          <w:ilvl w:val="2"/>
          <w:numId w:val="1"/>
        </w:numPr>
        <w:rPr>
          <w:sz w:val="24"/>
          <w:szCs w:val="24"/>
        </w:rPr>
      </w:pPr>
      <w:r>
        <w:rPr>
          <w:b/>
          <w:bCs/>
          <w:sz w:val="24"/>
          <w:szCs w:val="24"/>
        </w:rPr>
        <w:t>Add</w:t>
      </w:r>
      <w:r w:rsidR="00322F0A" w:rsidRPr="00322F0A">
        <w:rPr>
          <w:b/>
          <w:bCs/>
          <w:sz w:val="24"/>
          <w:szCs w:val="24"/>
        </w:rPr>
        <w:t xml:space="preserve"> Post-Processing Filters:</w:t>
      </w:r>
      <w:r w:rsidR="00322F0A" w:rsidRPr="00322F0A">
        <w:rPr>
          <w:sz w:val="24"/>
          <w:szCs w:val="24"/>
        </w:rPr>
        <w:t xml:space="preserve"> </w:t>
      </w:r>
      <w:r w:rsidRPr="006530A0">
        <w:rPr>
          <w:sz w:val="24"/>
          <w:szCs w:val="24"/>
        </w:rPr>
        <w:t>Introduce filters to reduce false positives by rejecting lane predictions that don’t meet certain geometric or confidence thresholds, helping remove noise from shadows and road artifacts.</w:t>
      </w:r>
    </w:p>
    <w:p w14:paraId="05423E96" w14:textId="60DE849E" w:rsidR="00322F0A" w:rsidRDefault="00322F0A" w:rsidP="00322F0A">
      <w:pPr>
        <w:pStyle w:val="ListParagraph"/>
        <w:numPr>
          <w:ilvl w:val="2"/>
          <w:numId w:val="1"/>
        </w:numPr>
        <w:rPr>
          <w:sz w:val="24"/>
          <w:szCs w:val="24"/>
        </w:rPr>
      </w:pPr>
      <w:r w:rsidRPr="00322F0A">
        <w:rPr>
          <w:b/>
          <w:bCs/>
          <w:sz w:val="24"/>
          <w:szCs w:val="24"/>
        </w:rPr>
        <w:t>Explore Specialized Architectures:</w:t>
      </w:r>
      <w:r w:rsidR="006530A0">
        <w:rPr>
          <w:sz w:val="24"/>
          <w:szCs w:val="24"/>
        </w:rPr>
        <w:t xml:space="preserve"> </w:t>
      </w:r>
      <w:r w:rsidR="006530A0" w:rsidRPr="006530A0">
        <w:rPr>
          <w:sz w:val="24"/>
          <w:szCs w:val="24"/>
        </w:rPr>
        <w:t xml:space="preserve">Implement the row-wise classification approach from our reference paper </w:t>
      </w:r>
      <w:hyperlink w:anchor="ref6" w:history="1">
        <w:r w:rsidR="006530A0" w:rsidRPr="006530A0">
          <w:rPr>
            <w:rStyle w:val="Hyperlink"/>
            <w:sz w:val="24"/>
            <w:szCs w:val="24"/>
          </w:rPr>
          <w:t>[6]</w:t>
        </w:r>
      </w:hyperlink>
      <w:r w:rsidR="006530A0" w:rsidRPr="006530A0">
        <w:rPr>
          <w:sz w:val="24"/>
          <w:szCs w:val="24"/>
        </w:rPr>
        <w:t xml:space="preserve"> to directly compare segmentation-based and end-to-end lane detection methods.</w:t>
      </w:r>
    </w:p>
    <w:p w14:paraId="082EA34E" w14:textId="41DACF7F" w:rsidR="00322F0A" w:rsidRDefault="00322F0A" w:rsidP="00322F0A">
      <w:pPr>
        <w:pStyle w:val="ListParagraph"/>
        <w:numPr>
          <w:ilvl w:val="2"/>
          <w:numId w:val="1"/>
        </w:numPr>
        <w:rPr>
          <w:sz w:val="24"/>
          <w:szCs w:val="24"/>
        </w:rPr>
      </w:pPr>
      <w:r w:rsidRPr="00322F0A">
        <w:rPr>
          <w:b/>
          <w:bCs/>
          <w:sz w:val="24"/>
          <w:szCs w:val="24"/>
        </w:rPr>
        <w:t>Develop a Multi-Task Model:</w:t>
      </w:r>
      <w:r w:rsidRPr="00322F0A">
        <w:rPr>
          <w:sz w:val="24"/>
          <w:szCs w:val="24"/>
        </w:rPr>
        <w:t xml:space="preserve"> </w:t>
      </w:r>
      <w:r w:rsidR="006530A0" w:rsidRPr="006530A0">
        <w:rPr>
          <w:sz w:val="24"/>
          <w:szCs w:val="24"/>
        </w:rPr>
        <w:t>Develop a unified multi-task learning (MTL) system with a shared backbone and multiple output heads</w:t>
      </w:r>
      <w:r w:rsidR="006530A0">
        <w:rPr>
          <w:sz w:val="24"/>
          <w:szCs w:val="24"/>
        </w:rPr>
        <w:t xml:space="preserve"> </w:t>
      </w:r>
      <w:r w:rsidR="006530A0" w:rsidRPr="006530A0">
        <w:rPr>
          <w:sz w:val="24"/>
          <w:szCs w:val="24"/>
        </w:rPr>
        <w:t>for lane segmentation, object detection and drivable area segmentation</w:t>
      </w:r>
      <w:r w:rsidR="006530A0">
        <w:rPr>
          <w:sz w:val="24"/>
          <w:szCs w:val="24"/>
        </w:rPr>
        <w:t xml:space="preserve"> </w:t>
      </w:r>
      <w:r w:rsidR="006530A0" w:rsidRPr="006530A0">
        <w:rPr>
          <w:sz w:val="24"/>
          <w:szCs w:val="24"/>
        </w:rPr>
        <w:t>to improve efficiency and overall performance.</w:t>
      </w:r>
    </w:p>
    <w:p w14:paraId="5CAAFC0B" w14:textId="77777777" w:rsidR="004F5B5C" w:rsidRDefault="004F5B5C" w:rsidP="004F5B5C">
      <w:pPr>
        <w:rPr>
          <w:sz w:val="24"/>
          <w:szCs w:val="24"/>
        </w:rPr>
      </w:pPr>
    </w:p>
    <w:p w14:paraId="56355F38" w14:textId="7D200AB2" w:rsidR="004F5B5C" w:rsidRDefault="004F5B5C" w:rsidP="004F5B5C">
      <w:pPr>
        <w:pStyle w:val="ListParagraph"/>
        <w:numPr>
          <w:ilvl w:val="0"/>
          <w:numId w:val="1"/>
        </w:numPr>
        <w:rPr>
          <w:b/>
          <w:bCs/>
          <w:sz w:val="28"/>
          <w:szCs w:val="28"/>
        </w:rPr>
      </w:pPr>
      <w:bookmarkStart w:id="0" w:name="_Ref212845141"/>
      <w:r>
        <w:rPr>
          <w:b/>
          <w:bCs/>
          <w:sz w:val="28"/>
          <w:szCs w:val="28"/>
        </w:rPr>
        <w:t>REFERENCES</w:t>
      </w:r>
      <w:bookmarkEnd w:id="0"/>
    </w:p>
    <w:p w14:paraId="35A6E378" w14:textId="759B22E0" w:rsidR="004F5B5C" w:rsidRDefault="00545B73" w:rsidP="00545B73">
      <w:pPr>
        <w:ind w:left="357"/>
        <w:rPr>
          <w:sz w:val="24"/>
          <w:szCs w:val="24"/>
        </w:rPr>
      </w:pPr>
      <w:bookmarkStart w:id="1" w:name="ref1"/>
      <w:r w:rsidRPr="00545B73">
        <w:rPr>
          <w:b/>
          <w:bCs/>
          <w:sz w:val="24"/>
          <w:szCs w:val="24"/>
        </w:rPr>
        <w:t>[1]</w:t>
      </w:r>
      <w:bookmarkEnd w:id="1"/>
      <w:r w:rsidRPr="00545B73">
        <w:rPr>
          <w:sz w:val="24"/>
          <w:szCs w:val="24"/>
        </w:rPr>
        <w:t xml:space="preserve"> O. </w:t>
      </w:r>
      <w:proofErr w:type="spellStart"/>
      <w:r w:rsidRPr="00545B73">
        <w:rPr>
          <w:sz w:val="24"/>
          <w:szCs w:val="24"/>
        </w:rPr>
        <w:t>Ronneberger</w:t>
      </w:r>
      <w:proofErr w:type="spellEnd"/>
      <w:r w:rsidRPr="00545B73">
        <w:rPr>
          <w:sz w:val="24"/>
          <w:szCs w:val="24"/>
        </w:rPr>
        <w:t xml:space="preserve">, P. Fischer, and T. Brox, "U-Net: Convolutional networks for biomedical image segmentation," in </w:t>
      </w:r>
      <w:r w:rsidRPr="00545B73">
        <w:rPr>
          <w:i/>
          <w:iCs/>
          <w:sz w:val="24"/>
          <w:szCs w:val="24"/>
        </w:rPr>
        <w:t>Proc. Int. Conf. Medical Image Computing and Computer-Assisted Intervention (MICCAI)</w:t>
      </w:r>
      <w:r w:rsidRPr="00545B73">
        <w:rPr>
          <w:sz w:val="24"/>
          <w:szCs w:val="24"/>
        </w:rPr>
        <w:t xml:space="preserve">, Munich, Germany, 2015, pp. 234-241. [Online]. Available: </w:t>
      </w:r>
      <w:hyperlink r:id="rId22" w:history="1">
        <w:r w:rsidRPr="00545B73">
          <w:rPr>
            <w:rStyle w:val="Hyperlink"/>
            <w:sz w:val="24"/>
            <w:szCs w:val="24"/>
          </w:rPr>
          <w:t>https://arxiv.org/abs/1505.04597</w:t>
        </w:r>
      </w:hyperlink>
    </w:p>
    <w:p w14:paraId="00D5A068" w14:textId="1C1A71FC" w:rsidR="00545B73" w:rsidRDefault="00545B73" w:rsidP="004F5B5C">
      <w:pPr>
        <w:ind w:left="360"/>
        <w:rPr>
          <w:sz w:val="24"/>
          <w:szCs w:val="24"/>
        </w:rPr>
      </w:pPr>
      <w:bookmarkStart w:id="2" w:name="ref2"/>
      <w:r w:rsidRPr="00545B73">
        <w:rPr>
          <w:b/>
          <w:bCs/>
          <w:sz w:val="24"/>
          <w:szCs w:val="24"/>
        </w:rPr>
        <w:t>[2]</w:t>
      </w:r>
      <w:bookmarkEnd w:id="2"/>
      <w:r w:rsidRPr="00545B73">
        <w:rPr>
          <w:sz w:val="24"/>
          <w:szCs w:val="24"/>
        </w:rPr>
        <w:t xml:space="preserve"> O. Oktay, J. </w:t>
      </w:r>
      <w:proofErr w:type="spellStart"/>
      <w:r w:rsidRPr="00545B73">
        <w:rPr>
          <w:sz w:val="24"/>
          <w:szCs w:val="24"/>
        </w:rPr>
        <w:t>Schlemper</w:t>
      </w:r>
      <w:proofErr w:type="spellEnd"/>
      <w:r w:rsidRPr="00545B73">
        <w:rPr>
          <w:sz w:val="24"/>
          <w:szCs w:val="24"/>
        </w:rPr>
        <w:t xml:space="preserve">, L. L. </w:t>
      </w:r>
      <w:proofErr w:type="spellStart"/>
      <w:r w:rsidRPr="00545B73">
        <w:rPr>
          <w:sz w:val="24"/>
          <w:szCs w:val="24"/>
        </w:rPr>
        <w:t>Folgoc</w:t>
      </w:r>
      <w:proofErr w:type="spellEnd"/>
      <w:r w:rsidRPr="00545B73">
        <w:rPr>
          <w:sz w:val="24"/>
          <w:szCs w:val="24"/>
        </w:rPr>
        <w:t xml:space="preserve">, M. Lee, M. Heinrich, K. Misawa, K. Mori, S. McDonagh, N. Y. </w:t>
      </w:r>
      <w:proofErr w:type="spellStart"/>
      <w:r w:rsidRPr="00545B73">
        <w:rPr>
          <w:sz w:val="24"/>
          <w:szCs w:val="24"/>
        </w:rPr>
        <w:t>Hammerla</w:t>
      </w:r>
      <w:proofErr w:type="spellEnd"/>
      <w:r w:rsidRPr="00545B73">
        <w:rPr>
          <w:sz w:val="24"/>
          <w:szCs w:val="24"/>
        </w:rPr>
        <w:t xml:space="preserve">, B. Kainz, B. Glocker, and D. Rueckert, "Attention U-Net: Learning where to look for the pancreas," </w:t>
      </w:r>
      <w:proofErr w:type="spellStart"/>
      <w:r w:rsidRPr="00545B73">
        <w:rPr>
          <w:i/>
          <w:iCs/>
          <w:sz w:val="24"/>
          <w:szCs w:val="24"/>
        </w:rPr>
        <w:t>arXiv</w:t>
      </w:r>
      <w:proofErr w:type="spellEnd"/>
      <w:r w:rsidRPr="00545B73">
        <w:rPr>
          <w:i/>
          <w:iCs/>
          <w:sz w:val="24"/>
          <w:szCs w:val="24"/>
        </w:rPr>
        <w:t xml:space="preserve"> preprint arXiv:1804.03999</w:t>
      </w:r>
      <w:r w:rsidRPr="00545B73">
        <w:rPr>
          <w:sz w:val="24"/>
          <w:szCs w:val="24"/>
        </w:rPr>
        <w:t xml:space="preserve">, 2018. [Online]. Available: </w:t>
      </w:r>
      <w:hyperlink r:id="rId23" w:history="1">
        <w:r w:rsidRPr="00545B73">
          <w:rPr>
            <w:rStyle w:val="Hyperlink"/>
            <w:sz w:val="24"/>
            <w:szCs w:val="24"/>
          </w:rPr>
          <w:t>https://arxiv.org/abs/1804.03999</w:t>
        </w:r>
      </w:hyperlink>
    </w:p>
    <w:p w14:paraId="0CAB7602" w14:textId="77777777" w:rsidR="00545B73" w:rsidRPr="00545B73" w:rsidRDefault="00545B73" w:rsidP="00545B73">
      <w:pPr>
        <w:ind w:left="360"/>
        <w:rPr>
          <w:sz w:val="24"/>
          <w:szCs w:val="24"/>
        </w:rPr>
      </w:pPr>
      <w:bookmarkStart w:id="3" w:name="ref3"/>
      <w:r w:rsidRPr="00545B73">
        <w:rPr>
          <w:b/>
          <w:bCs/>
          <w:sz w:val="24"/>
          <w:szCs w:val="24"/>
        </w:rPr>
        <w:t>[3]</w:t>
      </w:r>
      <w:bookmarkEnd w:id="3"/>
      <w:r w:rsidRPr="00545B73">
        <w:rPr>
          <w:sz w:val="24"/>
          <w:szCs w:val="24"/>
        </w:rPr>
        <w:t xml:space="preserve"> </w:t>
      </w:r>
      <w:proofErr w:type="spellStart"/>
      <w:r w:rsidRPr="00545B73">
        <w:rPr>
          <w:sz w:val="24"/>
          <w:szCs w:val="24"/>
        </w:rPr>
        <w:t>TuSimple</w:t>
      </w:r>
      <w:proofErr w:type="spellEnd"/>
      <w:r w:rsidRPr="00545B73">
        <w:rPr>
          <w:sz w:val="24"/>
          <w:szCs w:val="24"/>
        </w:rPr>
        <w:t>, "</w:t>
      </w:r>
      <w:proofErr w:type="spellStart"/>
      <w:r w:rsidRPr="00545B73">
        <w:rPr>
          <w:sz w:val="24"/>
          <w:szCs w:val="24"/>
        </w:rPr>
        <w:t>TuSimple</w:t>
      </w:r>
      <w:proofErr w:type="spellEnd"/>
      <w:r w:rsidRPr="00545B73">
        <w:rPr>
          <w:sz w:val="24"/>
          <w:szCs w:val="24"/>
        </w:rPr>
        <w:t xml:space="preserve"> lane detection challenge dataset," 2017. [Online]. Available: </w:t>
      </w:r>
      <w:hyperlink r:id="rId24" w:history="1">
        <w:r w:rsidRPr="00545B73">
          <w:rPr>
            <w:rStyle w:val="Hyperlink"/>
            <w:sz w:val="24"/>
            <w:szCs w:val="24"/>
          </w:rPr>
          <w:t>https://www.kaggle.com/datasets/manideep1108/tusimple</w:t>
        </w:r>
      </w:hyperlink>
    </w:p>
    <w:p w14:paraId="28DAF49C" w14:textId="77777777" w:rsidR="00545B73" w:rsidRPr="00545B73" w:rsidRDefault="00545B73" w:rsidP="00545B73">
      <w:pPr>
        <w:ind w:left="360"/>
        <w:rPr>
          <w:sz w:val="24"/>
          <w:szCs w:val="24"/>
        </w:rPr>
      </w:pPr>
      <w:bookmarkStart w:id="4" w:name="ref4"/>
      <w:r w:rsidRPr="00545B73">
        <w:rPr>
          <w:b/>
          <w:bCs/>
          <w:sz w:val="24"/>
          <w:szCs w:val="24"/>
        </w:rPr>
        <w:t>[4]</w:t>
      </w:r>
      <w:bookmarkEnd w:id="4"/>
      <w:r w:rsidRPr="00545B73">
        <w:rPr>
          <w:sz w:val="24"/>
          <w:szCs w:val="24"/>
        </w:rPr>
        <w:t xml:space="preserve"> X. Pan, J. Shi, P. Luo, X. Wang, and X. Tang, "Spatial as deep: Spatial CNN for traffic scene understanding," in </w:t>
      </w:r>
      <w:r w:rsidRPr="00545B73">
        <w:rPr>
          <w:i/>
          <w:iCs/>
          <w:sz w:val="24"/>
          <w:szCs w:val="24"/>
        </w:rPr>
        <w:t>Proc. AAAI Conf. Artificial Intelligence</w:t>
      </w:r>
      <w:r w:rsidRPr="00545B73">
        <w:rPr>
          <w:sz w:val="24"/>
          <w:szCs w:val="24"/>
        </w:rPr>
        <w:t xml:space="preserve">, 2018, pp. 7276-7283. [Online]. Available: </w:t>
      </w:r>
      <w:hyperlink r:id="rId25" w:history="1">
        <w:r w:rsidRPr="00545B73">
          <w:rPr>
            <w:rStyle w:val="Hyperlink"/>
            <w:sz w:val="24"/>
            <w:szCs w:val="24"/>
          </w:rPr>
          <w:t>https://xingangpan.github.io/projects/CULane.html</w:t>
        </w:r>
      </w:hyperlink>
    </w:p>
    <w:p w14:paraId="72E6BBE4" w14:textId="77777777" w:rsidR="00545B73" w:rsidRPr="00545B73" w:rsidRDefault="00545B73" w:rsidP="00545B73">
      <w:pPr>
        <w:ind w:left="360"/>
        <w:rPr>
          <w:sz w:val="24"/>
          <w:szCs w:val="24"/>
        </w:rPr>
      </w:pPr>
      <w:bookmarkStart w:id="5" w:name="ref5"/>
      <w:r w:rsidRPr="00545B73">
        <w:rPr>
          <w:b/>
          <w:bCs/>
          <w:sz w:val="24"/>
          <w:szCs w:val="24"/>
        </w:rPr>
        <w:t>[5]</w:t>
      </w:r>
      <w:bookmarkEnd w:id="5"/>
      <w:r w:rsidRPr="00545B73">
        <w:rPr>
          <w:sz w:val="24"/>
          <w:szCs w:val="24"/>
        </w:rPr>
        <w:t xml:space="preserve"> G. Jocher, A. Chaurasia, and J. Qiu, "</w:t>
      </w:r>
      <w:proofErr w:type="spellStart"/>
      <w:r w:rsidRPr="00545B73">
        <w:rPr>
          <w:sz w:val="24"/>
          <w:szCs w:val="24"/>
        </w:rPr>
        <w:t>Ultralytics</w:t>
      </w:r>
      <w:proofErr w:type="spellEnd"/>
      <w:r w:rsidRPr="00545B73">
        <w:rPr>
          <w:sz w:val="24"/>
          <w:szCs w:val="24"/>
        </w:rPr>
        <w:t xml:space="preserve"> YOLOv8," 2023. [Online]. Available: </w:t>
      </w:r>
      <w:hyperlink r:id="rId26" w:history="1">
        <w:r w:rsidRPr="00545B73">
          <w:rPr>
            <w:rStyle w:val="Hyperlink"/>
            <w:sz w:val="24"/>
            <w:szCs w:val="24"/>
          </w:rPr>
          <w:t>https://github.com/ultralytics/ultralytics</w:t>
        </w:r>
      </w:hyperlink>
    </w:p>
    <w:p w14:paraId="0F09DF3F" w14:textId="4159F645" w:rsidR="00545B73" w:rsidRPr="00545B73" w:rsidRDefault="00545B73" w:rsidP="00BE58FC">
      <w:pPr>
        <w:ind w:left="360"/>
        <w:rPr>
          <w:sz w:val="24"/>
          <w:szCs w:val="24"/>
        </w:rPr>
      </w:pPr>
      <w:bookmarkStart w:id="6" w:name="ref6"/>
      <w:r w:rsidRPr="00545B73">
        <w:rPr>
          <w:b/>
          <w:bCs/>
          <w:sz w:val="24"/>
          <w:szCs w:val="24"/>
        </w:rPr>
        <w:t>[6]</w:t>
      </w:r>
      <w:bookmarkEnd w:id="6"/>
      <w:r w:rsidRPr="00545B73">
        <w:rPr>
          <w:sz w:val="24"/>
          <w:szCs w:val="24"/>
        </w:rPr>
        <w:t xml:space="preserve"> S. Yoo, H. Lee, H. Myeong, S. Yun, H. Park, J. Cho, and D. Kim, "</w:t>
      </w:r>
      <w:proofErr w:type="gramStart"/>
      <w:r w:rsidRPr="00545B73">
        <w:rPr>
          <w:sz w:val="24"/>
          <w:szCs w:val="24"/>
        </w:rPr>
        <w:t>End-to-end lane</w:t>
      </w:r>
      <w:proofErr w:type="gramEnd"/>
      <w:r w:rsidRPr="00545B73">
        <w:rPr>
          <w:sz w:val="24"/>
          <w:szCs w:val="24"/>
        </w:rPr>
        <w:t xml:space="preserve"> marker detection via row-wise classification," in </w:t>
      </w:r>
      <w:r w:rsidRPr="00545B73">
        <w:rPr>
          <w:i/>
          <w:iCs/>
          <w:sz w:val="24"/>
          <w:szCs w:val="24"/>
        </w:rPr>
        <w:t xml:space="preserve">Proc. IEEE/CVF Conf. Computer Vision </w:t>
      </w:r>
      <w:r w:rsidRPr="00545B73">
        <w:rPr>
          <w:i/>
          <w:iCs/>
          <w:sz w:val="24"/>
          <w:szCs w:val="24"/>
        </w:rPr>
        <w:lastRenderedPageBreak/>
        <w:t>and Pattern Recognition Workshops (CVPRW)</w:t>
      </w:r>
      <w:r w:rsidRPr="00545B73">
        <w:rPr>
          <w:sz w:val="24"/>
          <w:szCs w:val="24"/>
        </w:rPr>
        <w:t xml:space="preserve">, 2020, pp. 1006-1007. [Online]. Available: </w:t>
      </w:r>
      <w:hyperlink r:id="rId27" w:history="1">
        <w:r w:rsidRPr="00545B73">
          <w:rPr>
            <w:rStyle w:val="Hyperlink"/>
            <w:sz w:val="24"/>
            <w:szCs w:val="24"/>
          </w:rPr>
          <w:t>https://arxiv.org/abs/2005.08630</w:t>
        </w:r>
      </w:hyperlink>
    </w:p>
    <w:p w14:paraId="08C62E7C" w14:textId="29945997" w:rsidR="00545B73" w:rsidRPr="00545B73" w:rsidRDefault="00545B73" w:rsidP="00545B73">
      <w:pPr>
        <w:ind w:left="360"/>
        <w:rPr>
          <w:sz w:val="24"/>
          <w:szCs w:val="24"/>
        </w:rPr>
      </w:pPr>
      <w:bookmarkStart w:id="7" w:name="ref8"/>
      <w:r w:rsidRPr="00545B73">
        <w:rPr>
          <w:b/>
          <w:bCs/>
          <w:sz w:val="24"/>
          <w:szCs w:val="24"/>
        </w:rPr>
        <w:t>[</w:t>
      </w:r>
      <w:r w:rsidR="00BE58FC">
        <w:rPr>
          <w:b/>
          <w:bCs/>
          <w:sz w:val="24"/>
          <w:szCs w:val="24"/>
        </w:rPr>
        <w:t>7</w:t>
      </w:r>
      <w:r w:rsidRPr="00545B73">
        <w:rPr>
          <w:b/>
          <w:bCs/>
          <w:sz w:val="24"/>
          <w:szCs w:val="24"/>
        </w:rPr>
        <w:t>]</w:t>
      </w:r>
      <w:bookmarkEnd w:id="7"/>
      <w:r w:rsidRPr="00545B73">
        <w:rPr>
          <w:sz w:val="24"/>
          <w:szCs w:val="24"/>
        </w:rPr>
        <w:t xml:space="preserve"> Y. Hou, Z. Ma, C. Liu, and C. C. Loy, "Learning lightweight lane detection CNNs by </w:t>
      </w:r>
      <w:proofErr w:type="spellStart"/>
      <w:r w:rsidRPr="00545B73">
        <w:rPr>
          <w:sz w:val="24"/>
          <w:szCs w:val="24"/>
        </w:rPr>
        <w:t>self attention</w:t>
      </w:r>
      <w:proofErr w:type="spellEnd"/>
      <w:r w:rsidRPr="00545B73">
        <w:rPr>
          <w:sz w:val="24"/>
          <w:szCs w:val="24"/>
        </w:rPr>
        <w:t xml:space="preserve"> distillation," in </w:t>
      </w:r>
      <w:r w:rsidRPr="00545B73">
        <w:rPr>
          <w:i/>
          <w:iCs/>
          <w:sz w:val="24"/>
          <w:szCs w:val="24"/>
        </w:rPr>
        <w:t>Proc. IEEE Int. Conf. Computer Vision (ICCV)</w:t>
      </w:r>
      <w:r w:rsidRPr="00545B73">
        <w:rPr>
          <w:sz w:val="24"/>
          <w:szCs w:val="24"/>
        </w:rPr>
        <w:t xml:space="preserve">, 2019, pp. 1013-1021. [Online]. Available: </w:t>
      </w:r>
      <w:hyperlink r:id="rId28" w:history="1">
        <w:r w:rsidRPr="00545B73">
          <w:rPr>
            <w:rStyle w:val="Hyperlink"/>
            <w:sz w:val="24"/>
            <w:szCs w:val="24"/>
          </w:rPr>
          <w:t>https://arxiv.org/abs/1908.00821</w:t>
        </w:r>
      </w:hyperlink>
    </w:p>
    <w:p w14:paraId="35F2002C" w14:textId="4BCEC2EC" w:rsidR="00545B73" w:rsidRPr="00545B73" w:rsidRDefault="00545B73" w:rsidP="00545B73">
      <w:pPr>
        <w:ind w:left="360"/>
        <w:rPr>
          <w:sz w:val="24"/>
          <w:szCs w:val="24"/>
        </w:rPr>
      </w:pPr>
      <w:bookmarkStart w:id="8" w:name="ref9"/>
      <w:r w:rsidRPr="00545B73">
        <w:rPr>
          <w:b/>
          <w:bCs/>
          <w:sz w:val="24"/>
          <w:szCs w:val="24"/>
        </w:rPr>
        <w:t>[</w:t>
      </w:r>
      <w:r w:rsidR="00BE58FC">
        <w:rPr>
          <w:b/>
          <w:bCs/>
          <w:sz w:val="24"/>
          <w:szCs w:val="24"/>
        </w:rPr>
        <w:t>8</w:t>
      </w:r>
      <w:r w:rsidRPr="00545B73">
        <w:rPr>
          <w:b/>
          <w:bCs/>
          <w:sz w:val="24"/>
          <w:szCs w:val="24"/>
        </w:rPr>
        <w:t>]</w:t>
      </w:r>
      <w:bookmarkEnd w:id="8"/>
      <w:r w:rsidRPr="00545B73">
        <w:rPr>
          <w:sz w:val="24"/>
          <w:szCs w:val="24"/>
        </w:rPr>
        <w:t xml:space="preserve"> T. Zheng, H. Fang, Y. Zhang, W. Tang, Z. Yang, H. Liu, and D. Cai, "RESA: Recurrent feature-shift aggregator for lane detection," in </w:t>
      </w:r>
      <w:r w:rsidRPr="00545B73">
        <w:rPr>
          <w:i/>
          <w:iCs/>
          <w:sz w:val="24"/>
          <w:szCs w:val="24"/>
        </w:rPr>
        <w:t>Proc. AAAI Conf. Artificial Intelligence</w:t>
      </w:r>
      <w:r w:rsidRPr="00545B73">
        <w:rPr>
          <w:sz w:val="24"/>
          <w:szCs w:val="24"/>
        </w:rPr>
        <w:t xml:space="preserve">, 2021. [Online]. Available: </w:t>
      </w:r>
      <w:hyperlink r:id="rId29" w:history="1">
        <w:r w:rsidRPr="00545B73">
          <w:rPr>
            <w:rStyle w:val="Hyperlink"/>
            <w:sz w:val="24"/>
            <w:szCs w:val="24"/>
          </w:rPr>
          <w:t>https://arxiv.org/abs/2008.13719</w:t>
        </w:r>
      </w:hyperlink>
    </w:p>
    <w:p w14:paraId="1FFD6982" w14:textId="562912D5" w:rsidR="00545B73" w:rsidRPr="00545B73" w:rsidRDefault="00545B73" w:rsidP="00545B73">
      <w:pPr>
        <w:ind w:left="360"/>
        <w:rPr>
          <w:sz w:val="24"/>
          <w:szCs w:val="24"/>
        </w:rPr>
      </w:pPr>
      <w:bookmarkStart w:id="9" w:name="ref10"/>
      <w:r w:rsidRPr="00545B73">
        <w:rPr>
          <w:b/>
          <w:bCs/>
          <w:sz w:val="24"/>
          <w:szCs w:val="24"/>
        </w:rPr>
        <w:t>[</w:t>
      </w:r>
      <w:r w:rsidR="00BE58FC">
        <w:rPr>
          <w:b/>
          <w:bCs/>
          <w:sz w:val="24"/>
          <w:szCs w:val="24"/>
        </w:rPr>
        <w:t>9</w:t>
      </w:r>
      <w:r w:rsidRPr="00545B73">
        <w:rPr>
          <w:b/>
          <w:bCs/>
          <w:sz w:val="24"/>
          <w:szCs w:val="24"/>
        </w:rPr>
        <w:t>]</w:t>
      </w:r>
      <w:bookmarkEnd w:id="9"/>
      <w:r w:rsidRPr="00545B73">
        <w:rPr>
          <w:sz w:val="24"/>
          <w:szCs w:val="24"/>
        </w:rPr>
        <w:t xml:space="preserve"> S. Woo, J. Park, J. Y. Lee, and I. S. Kweon, "CBAM: Convolutional block attention module," in </w:t>
      </w:r>
      <w:r w:rsidRPr="00545B73">
        <w:rPr>
          <w:i/>
          <w:iCs/>
          <w:sz w:val="24"/>
          <w:szCs w:val="24"/>
        </w:rPr>
        <w:t>Proc. European Conf. Computer Vision (ECCV)</w:t>
      </w:r>
      <w:r w:rsidRPr="00545B73">
        <w:rPr>
          <w:sz w:val="24"/>
          <w:szCs w:val="24"/>
        </w:rPr>
        <w:t xml:space="preserve">, 2018, pp. 3-19. [Online]. Available: </w:t>
      </w:r>
      <w:hyperlink r:id="rId30" w:history="1">
        <w:r w:rsidRPr="00545B73">
          <w:rPr>
            <w:rStyle w:val="Hyperlink"/>
            <w:sz w:val="24"/>
            <w:szCs w:val="24"/>
          </w:rPr>
          <w:t>https://arxiv.org/abs/1807.06521</w:t>
        </w:r>
      </w:hyperlink>
    </w:p>
    <w:p w14:paraId="57C56BAE" w14:textId="0A10DBA0" w:rsidR="00545B73" w:rsidRPr="00545B73" w:rsidRDefault="00545B73" w:rsidP="00545B73">
      <w:pPr>
        <w:ind w:left="360"/>
        <w:rPr>
          <w:sz w:val="24"/>
          <w:szCs w:val="24"/>
        </w:rPr>
      </w:pPr>
      <w:bookmarkStart w:id="10" w:name="ref11"/>
      <w:r w:rsidRPr="00545B73">
        <w:rPr>
          <w:b/>
          <w:bCs/>
          <w:sz w:val="24"/>
          <w:szCs w:val="24"/>
        </w:rPr>
        <w:t>[1</w:t>
      </w:r>
      <w:r w:rsidR="00BE58FC">
        <w:rPr>
          <w:b/>
          <w:bCs/>
          <w:sz w:val="24"/>
          <w:szCs w:val="24"/>
        </w:rPr>
        <w:t>0</w:t>
      </w:r>
      <w:r w:rsidRPr="00545B73">
        <w:rPr>
          <w:b/>
          <w:bCs/>
          <w:sz w:val="24"/>
          <w:szCs w:val="24"/>
        </w:rPr>
        <w:t>]</w:t>
      </w:r>
      <w:bookmarkEnd w:id="10"/>
      <w:r w:rsidRPr="00545B73">
        <w:rPr>
          <w:sz w:val="24"/>
          <w:szCs w:val="24"/>
        </w:rPr>
        <w:t xml:space="preserve"> J. Hu, L. Shen, and G. Sun, "Squeeze-and-excitation networks," in </w:t>
      </w:r>
      <w:r w:rsidRPr="00545B73">
        <w:rPr>
          <w:i/>
          <w:iCs/>
          <w:sz w:val="24"/>
          <w:szCs w:val="24"/>
        </w:rPr>
        <w:t>Proc. IEEE Conf. Computer Vision and Pattern Recognition (CVPR)</w:t>
      </w:r>
      <w:r w:rsidRPr="00545B73">
        <w:rPr>
          <w:sz w:val="24"/>
          <w:szCs w:val="24"/>
        </w:rPr>
        <w:t xml:space="preserve">, 2018, pp. 7132-7141. [Online]. Available: </w:t>
      </w:r>
      <w:hyperlink r:id="rId31" w:history="1">
        <w:r w:rsidRPr="00545B73">
          <w:rPr>
            <w:rStyle w:val="Hyperlink"/>
            <w:sz w:val="24"/>
            <w:szCs w:val="24"/>
          </w:rPr>
          <w:t>https://arxiv.org/abs/1709.01507</w:t>
        </w:r>
      </w:hyperlink>
    </w:p>
    <w:p w14:paraId="4BC0C8AE" w14:textId="28B08A5E" w:rsidR="00545B73" w:rsidRPr="00545B73" w:rsidRDefault="00545B73" w:rsidP="00545B73">
      <w:pPr>
        <w:ind w:left="360"/>
        <w:rPr>
          <w:sz w:val="24"/>
          <w:szCs w:val="24"/>
        </w:rPr>
      </w:pPr>
      <w:bookmarkStart w:id="11" w:name="ref12"/>
      <w:r w:rsidRPr="00545B73">
        <w:rPr>
          <w:b/>
          <w:bCs/>
          <w:sz w:val="24"/>
          <w:szCs w:val="24"/>
        </w:rPr>
        <w:t>[1</w:t>
      </w:r>
      <w:r w:rsidR="00BE58FC">
        <w:rPr>
          <w:b/>
          <w:bCs/>
          <w:sz w:val="24"/>
          <w:szCs w:val="24"/>
        </w:rPr>
        <w:t>1</w:t>
      </w:r>
      <w:r w:rsidRPr="00545B73">
        <w:rPr>
          <w:b/>
          <w:bCs/>
          <w:sz w:val="24"/>
          <w:szCs w:val="24"/>
        </w:rPr>
        <w:t>]</w:t>
      </w:r>
      <w:bookmarkEnd w:id="11"/>
      <w:r w:rsidRPr="00545B73">
        <w:rPr>
          <w:sz w:val="24"/>
          <w:szCs w:val="24"/>
        </w:rPr>
        <w:t xml:space="preserve"> D. Neven, B. De Brabandere, S. Georgoulis, M. </w:t>
      </w:r>
      <w:proofErr w:type="spellStart"/>
      <w:r w:rsidRPr="00545B73">
        <w:rPr>
          <w:sz w:val="24"/>
          <w:szCs w:val="24"/>
        </w:rPr>
        <w:t>Proesmans</w:t>
      </w:r>
      <w:proofErr w:type="spellEnd"/>
      <w:r w:rsidRPr="00545B73">
        <w:rPr>
          <w:sz w:val="24"/>
          <w:szCs w:val="24"/>
        </w:rPr>
        <w:t xml:space="preserve">, and L. Van Gool, "Towards end-to-end lane detection: an instance segmentation approach," in </w:t>
      </w:r>
      <w:r w:rsidRPr="00545B73">
        <w:rPr>
          <w:i/>
          <w:iCs/>
          <w:sz w:val="24"/>
          <w:szCs w:val="24"/>
        </w:rPr>
        <w:t>Proc. IEEE Intelligent Vehicles Symp. (IV)</w:t>
      </w:r>
      <w:r w:rsidRPr="00545B73">
        <w:rPr>
          <w:sz w:val="24"/>
          <w:szCs w:val="24"/>
        </w:rPr>
        <w:t xml:space="preserve">, 2018, pp. 286-291. [Online]. Available: </w:t>
      </w:r>
      <w:hyperlink r:id="rId32" w:history="1">
        <w:r w:rsidRPr="00545B73">
          <w:rPr>
            <w:rStyle w:val="Hyperlink"/>
            <w:sz w:val="24"/>
            <w:szCs w:val="24"/>
          </w:rPr>
          <w:t>https://arxiv.org/abs/1802.05591</w:t>
        </w:r>
      </w:hyperlink>
    </w:p>
    <w:p w14:paraId="3DDF8637" w14:textId="30C6162A" w:rsidR="00545B73" w:rsidRPr="00545B73" w:rsidRDefault="00545B73" w:rsidP="00545B73">
      <w:pPr>
        <w:ind w:left="360"/>
        <w:rPr>
          <w:sz w:val="24"/>
          <w:szCs w:val="24"/>
        </w:rPr>
      </w:pPr>
      <w:bookmarkStart w:id="12" w:name="ref13"/>
      <w:r w:rsidRPr="00545B73">
        <w:rPr>
          <w:b/>
          <w:bCs/>
          <w:sz w:val="24"/>
          <w:szCs w:val="24"/>
        </w:rPr>
        <w:t>[1</w:t>
      </w:r>
      <w:r w:rsidR="00BE58FC">
        <w:rPr>
          <w:b/>
          <w:bCs/>
          <w:sz w:val="24"/>
          <w:szCs w:val="24"/>
        </w:rPr>
        <w:t>2</w:t>
      </w:r>
      <w:r w:rsidRPr="00545B73">
        <w:rPr>
          <w:b/>
          <w:bCs/>
          <w:sz w:val="24"/>
          <w:szCs w:val="24"/>
        </w:rPr>
        <w:t>]</w:t>
      </w:r>
      <w:bookmarkEnd w:id="12"/>
      <w:r w:rsidRPr="00545B73">
        <w:rPr>
          <w:sz w:val="24"/>
          <w:szCs w:val="24"/>
        </w:rPr>
        <w:t xml:space="preserve"> S. Ko, J. Ko, S. Lee, S. Mualla, E. Park, and S. Choi, "Key points estimation and point instance segmentation approach for lane detection," </w:t>
      </w:r>
      <w:r w:rsidRPr="00545B73">
        <w:rPr>
          <w:i/>
          <w:iCs/>
          <w:sz w:val="24"/>
          <w:szCs w:val="24"/>
        </w:rPr>
        <w:t>IEEE Trans. Intelligent Transportation Systems</w:t>
      </w:r>
      <w:r w:rsidRPr="00545B73">
        <w:rPr>
          <w:sz w:val="24"/>
          <w:szCs w:val="24"/>
        </w:rPr>
        <w:t xml:space="preserve">, vol. 23, no. 7, pp. 8949-8958, 2022. [Online]. Available: </w:t>
      </w:r>
      <w:hyperlink r:id="rId33" w:history="1">
        <w:r w:rsidRPr="00545B73">
          <w:rPr>
            <w:rStyle w:val="Hyperlink"/>
            <w:sz w:val="24"/>
            <w:szCs w:val="24"/>
          </w:rPr>
          <w:t>https://arxiv.org/abs/2002.06604</w:t>
        </w:r>
      </w:hyperlink>
    </w:p>
    <w:p w14:paraId="432CBF00" w14:textId="38125840" w:rsidR="00545B73" w:rsidRPr="00545B73" w:rsidRDefault="00545B73" w:rsidP="00545B73">
      <w:pPr>
        <w:ind w:left="360"/>
        <w:rPr>
          <w:sz w:val="24"/>
          <w:szCs w:val="24"/>
        </w:rPr>
      </w:pPr>
      <w:bookmarkStart w:id="13" w:name="ref14"/>
      <w:r w:rsidRPr="00545B73">
        <w:rPr>
          <w:b/>
          <w:bCs/>
          <w:sz w:val="24"/>
          <w:szCs w:val="24"/>
        </w:rPr>
        <w:t>[1</w:t>
      </w:r>
      <w:r w:rsidR="00BE58FC">
        <w:rPr>
          <w:b/>
          <w:bCs/>
          <w:sz w:val="24"/>
          <w:szCs w:val="24"/>
        </w:rPr>
        <w:t>3</w:t>
      </w:r>
      <w:r w:rsidRPr="00545B73">
        <w:rPr>
          <w:b/>
          <w:bCs/>
          <w:sz w:val="24"/>
          <w:szCs w:val="24"/>
        </w:rPr>
        <w:t>]</w:t>
      </w:r>
      <w:bookmarkEnd w:id="13"/>
      <w:r w:rsidRPr="00545B73">
        <w:rPr>
          <w:sz w:val="24"/>
          <w:szCs w:val="24"/>
        </w:rPr>
        <w:t xml:space="preserve"> L. </w:t>
      </w:r>
      <w:proofErr w:type="spellStart"/>
      <w:r w:rsidRPr="00545B73">
        <w:rPr>
          <w:sz w:val="24"/>
          <w:szCs w:val="24"/>
        </w:rPr>
        <w:t>Tabelini</w:t>
      </w:r>
      <w:proofErr w:type="spellEnd"/>
      <w:r w:rsidRPr="00545B73">
        <w:rPr>
          <w:sz w:val="24"/>
          <w:szCs w:val="24"/>
        </w:rPr>
        <w:t xml:space="preserve">, R. Berriel, T. M. Paixao, C. </w:t>
      </w:r>
      <w:proofErr w:type="spellStart"/>
      <w:r w:rsidRPr="00545B73">
        <w:rPr>
          <w:sz w:val="24"/>
          <w:szCs w:val="24"/>
        </w:rPr>
        <w:t>Badue</w:t>
      </w:r>
      <w:proofErr w:type="spellEnd"/>
      <w:r w:rsidRPr="00545B73">
        <w:rPr>
          <w:sz w:val="24"/>
          <w:szCs w:val="24"/>
        </w:rPr>
        <w:t>, A. F. De Souza, and T. Oliveira-Santos, "</w:t>
      </w:r>
      <w:proofErr w:type="spellStart"/>
      <w:r w:rsidRPr="00545B73">
        <w:rPr>
          <w:sz w:val="24"/>
          <w:szCs w:val="24"/>
        </w:rPr>
        <w:t>PolyLaneNet</w:t>
      </w:r>
      <w:proofErr w:type="spellEnd"/>
      <w:r w:rsidRPr="00545B73">
        <w:rPr>
          <w:sz w:val="24"/>
          <w:szCs w:val="24"/>
        </w:rPr>
        <w:t xml:space="preserve">: Lane estimation via deep polynomial regression," in </w:t>
      </w:r>
      <w:r w:rsidRPr="00545B73">
        <w:rPr>
          <w:i/>
          <w:iCs/>
          <w:sz w:val="24"/>
          <w:szCs w:val="24"/>
        </w:rPr>
        <w:t>Proc. Int. Conf. Pattern Recognition (ICPR)</w:t>
      </w:r>
      <w:r w:rsidRPr="00545B73">
        <w:rPr>
          <w:sz w:val="24"/>
          <w:szCs w:val="24"/>
        </w:rPr>
        <w:t xml:space="preserve">, 2021, pp. 6150-6156. [Online]. Available: </w:t>
      </w:r>
      <w:hyperlink r:id="rId34" w:history="1">
        <w:r w:rsidRPr="00545B73">
          <w:rPr>
            <w:rStyle w:val="Hyperlink"/>
            <w:sz w:val="24"/>
            <w:szCs w:val="24"/>
          </w:rPr>
          <w:t>https://arxiv.org/abs/2004.10924</w:t>
        </w:r>
      </w:hyperlink>
    </w:p>
    <w:p w14:paraId="26A846BB" w14:textId="01EBF70E" w:rsidR="00545B73" w:rsidRPr="00545B73" w:rsidRDefault="00545B73" w:rsidP="00545B73">
      <w:pPr>
        <w:ind w:left="360"/>
        <w:rPr>
          <w:sz w:val="24"/>
          <w:szCs w:val="24"/>
        </w:rPr>
      </w:pPr>
      <w:bookmarkStart w:id="14" w:name="ref15"/>
      <w:r w:rsidRPr="00545B73">
        <w:rPr>
          <w:b/>
          <w:bCs/>
          <w:sz w:val="24"/>
          <w:szCs w:val="24"/>
        </w:rPr>
        <w:t>[1</w:t>
      </w:r>
      <w:r w:rsidR="00BE58FC">
        <w:rPr>
          <w:b/>
          <w:bCs/>
          <w:sz w:val="24"/>
          <w:szCs w:val="24"/>
        </w:rPr>
        <w:t>4</w:t>
      </w:r>
      <w:r w:rsidRPr="00545B73">
        <w:rPr>
          <w:b/>
          <w:bCs/>
          <w:sz w:val="24"/>
          <w:szCs w:val="24"/>
        </w:rPr>
        <w:t>]</w:t>
      </w:r>
      <w:bookmarkEnd w:id="14"/>
      <w:r w:rsidRPr="00545B73">
        <w:rPr>
          <w:sz w:val="24"/>
          <w:szCs w:val="24"/>
        </w:rPr>
        <w:t xml:space="preserve"> K. He, X. Zhang, S. Ren, and J. Sun, "Deep residual learning for image recognition," in </w:t>
      </w:r>
      <w:r w:rsidRPr="00545B73">
        <w:rPr>
          <w:i/>
          <w:iCs/>
          <w:sz w:val="24"/>
          <w:szCs w:val="24"/>
        </w:rPr>
        <w:t>Proc. IEEE Conf. Computer Vision and Pattern Recognition (CVPR)</w:t>
      </w:r>
      <w:r w:rsidRPr="00545B73">
        <w:rPr>
          <w:sz w:val="24"/>
          <w:szCs w:val="24"/>
        </w:rPr>
        <w:t xml:space="preserve">, 2016, pp. 770-778. [Online]. Available: </w:t>
      </w:r>
      <w:hyperlink r:id="rId35" w:history="1">
        <w:r w:rsidRPr="00545B73">
          <w:rPr>
            <w:rStyle w:val="Hyperlink"/>
            <w:sz w:val="24"/>
            <w:szCs w:val="24"/>
          </w:rPr>
          <w:t>https://arxiv.org/abs/1512.03385</w:t>
        </w:r>
      </w:hyperlink>
    </w:p>
    <w:p w14:paraId="20AE44B5" w14:textId="7CC6AC07" w:rsidR="00545B73" w:rsidRDefault="00545B73" w:rsidP="00545B73">
      <w:pPr>
        <w:ind w:left="360"/>
      </w:pPr>
      <w:r w:rsidRPr="00545B73">
        <w:rPr>
          <w:b/>
          <w:bCs/>
          <w:sz w:val="24"/>
          <w:szCs w:val="24"/>
        </w:rPr>
        <w:t>[1</w:t>
      </w:r>
      <w:r w:rsidR="00BE58FC">
        <w:rPr>
          <w:b/>
          <w:bCs/>
          <w:sz w:val="24"/>
          <w:szCs w:val="24"/>
        </w:rPr>
        <w:t>5</w:t>
      </w:r>
      <w:r w:rsidRPr="00545B73">
        <w:rPr>
          <w:b/>
          <w:bCs/>
          <w:sz w:val="24"/>
          <w:szCs w:val="24"/>
        </w:rPr>
        <w:t>]</w:t>
      </w:r>
      <w:r w:rsidRPr="00545B73">
        <w:rPr>
          <w:sz w:val="24"/>
          <w:szCs w:val="24"/>
        </w:rPr>
        <w:t xml:space="preserve"> J. Deng, W. Dong, R. Socher, L. J. Li, K. Li, and L. Fei-Fei, "ImageNet: A large-scale hierarchical image database," in </w:t>
      </w:r>
      <w:r w:rsidRPr="00545B73">
        <w:rPr>
          <w:i/>
          <w:iCs/>
          <w:sz w:val="24"/>
          <w:szCs w:val="24"/>
        </w:rPr>
        <w:t>Proc. IEEE Conf. Computer Vision and Pattern Recognition (CVPR)</w:t>
      </w:r>
      <w:r w:rsidRPr="00545B73">
        <w:rPr>
          <w:sz w:val="24"/>
          <w:szCs w:val="24"/>
        </w:rPr>
        <w:t>, 2009, pp. 248-255. [Online]. Available:</w:t>
      </w:r>
      <w:r w:rsidR="00507C13">
        <w:rPr>
          <w:sz w:val="24"/>
          <w:szCs w:val="24"/>
        </w:rPr>
        <w:t xml:space="preserve"> </w:t>
      </w:r>
      <w:hyperlink r:id="rId36" w:history="1">
        <w:r w:rsidR="007F7A48" w:rsidRPr="0063685B">
          <w:rPr>
            <w:rStyle w:val="Hyperlink"/>
            <w:sz w:val="24"/>
            <w:szCs w:val="24"/>
          </w:rPr>
          <w:t>https://ieeexplore.ieee.org/document/5206848</w:t>
        </w:r>
      </w:hyperlink>
    </w:p>
    <w:p w14:paraId="03CBDD77" w14:textId="787CDDC3" w:rsidR="007F7A48" w:rsidRDefault="007F7A48" w:rsidP="00545B73">
      <w:pPr>
        <w:ind w:left="360"/>
        <w:rPr>
          <w:sz w:val="24"/>
          <w:szCs w:val="24"/>
        </w:rPr>
      </w:pPr>
      <w:bookmarkStart w:id="15" w:name="ref16"/>
      <w:r w:rsidRPr="007F7A48">
        <w:rPr>
          <w:b/>
          <w:bCs/>
          <w:sz w:val="24"/>
          <w:szCs w:val="24"/>
        </w:rPr>
        <w:t>[16]</w:t>
      </w:r>
      <w:bookmarkEnd w:id="15"/>
      <w:r w:rsidRPr="007F7A48">
        <w:rPr>
          <w:sz w:val="24"/>
          <w:szCs w:val="24"/>
        </w:rPr>
        <w:t xml:space="preserve"> A. </w:t>
      </w:r>
      <w:proofErr w:type="spellStart"/>
      <w:r w:rsidRPr="007F7A48">
        <w:rPr>
          <w:sz w:val="24"/>
          <w:szCs w:val="24"/>
        </w:rPr>
        <w:t>Paszke</w:t>
      </w:r>
      <w:proofErr w:type="spellEnd"/>
      <w:r w:rsidRPr="007F7A48">
        <w:rPr>
          <w:sz w:val="24"/>
          <w:szCs w:val="24"/>
        </w:rPr>
        <w:t xml:space="preserve"> et al., “</w:t>
      </w:r>
      <w:proofErr w:type="spellStart"/>
      <w:r w:rsidRPr="007F7A48">
        <w:rPr>
          <w:sz w:val="24"/>
          <w:szCs w:val="24"/>
        </w:rPr>
        <w:t>PyTorch</w:t>
      </w:r>
      <w:proofErr w:type="spellEnd"/>
      <w:r w:rsidRPr="007F7A48">
        <w:rPr>
          <w:sz w:val="24"/>
          <w:szCs w:val="24"/>
        </w:rPr>
        <w:t xml:space="preserve">: An Imperative Style, High-Performance Deep Learning Library,” in </w:t>
      </w:r>
      <w:r w:rsidRPr="007F7A48">
        <w:rPr>
          <w:i/>
          <w:iCs/>
          <w:sz w:val="24"/>
          <w:szCs w:val="24"/>
        </w:rPr>
        <w:t>Advances in Neural Information Processing Systems 32</w:t>
      </w:r>
      <w:r w:rsidRPr="007F7A48">
        <w:rPr>
          <w:sz w:val="24"/>
          <w:szCs w:val="24"/>
        </w:rPr>
        <w:t xml:space="preserve">, 2019, pp. 8024–8035. [Online]. Available: </w:t>
      </w:r>
      <w:hyperlink r:id="rId37" w:tgtFrame="_blank" w:history="1">
        <w:r w:rsidRPr="007F7A48">
          <w:rPr>
            <w:rStyle w:val="Hyperlink"/>
            <w:sz w:val="24"/>
            <w:szCs w:val="24"/>
          </w:rPr>
          <w:t>https://proceedings.neurips.cc/paper/2019/hash/bdbca288fee7f92f2bfa9f7012727740-Abstract.html</w:t>
        </w:r>
      </w:hyperlink>
    </w:p>
    <w:p w14:paraId="4AFF630B" w14:textId="073F058B" w:rsidR="007F7A48" w:rsidRPr="007F7A48" w:rsidRDefault="007F7A48" w:rsidP="007F7A48">
      <w:pPr>
        <w:ind w:left="360"/>
        <w:rPr>
          <w:sz w:val="24"/>
          <w:szCs w:val="24"/>
        </w:rPr>
      </w:pPr>
      <w:bookmarkStart w:id="16" w:name="ref17"/>
      <w:r w:rsidRPr="007F7A48">
        <w:rPr>
          <w:b/>
          <w:bCs/>
          <w:sz w:val="24"/>
          <w:szCs w:val="24"/>
        </w:rPr>
        <w:lastRenderedPageBreak/>
        <w:t>[17]</w:t>
      </w:r>
      <w:bookmarkEnd w:id="16"/>
      <w:r w:rsidRPr="007F7A48">
        <w:rPr>
          <w:sz w:val="24"/>
          <w:szCs w:val="24"/>
        </w:rPr>
        <w:t xml:space="preserve"> G. Bradski, “The OpenCV Library,” </w:t>
      </w:r>
      <w:r w:rsidRPr="007F7A48">
        <w:rPr>
          <w:i/>
          <w:iCs/>
          <w:sz w:val="24"/>
          <w:szCs w:val="24"/>
        </w:rPr>
        <w:t>Dr. Dobb's Journal of Software Tools</w:t>
      </w:r>
      <w:r w:rsidRPr="007F7A48">
        <w:rPr>
          <w:sz w:val="24"/>
          <w:szCs w:val="24"/>
        </w:rPr>
        <w:t>, 2000. [Online].</w:t>
      </w:r>
      <w:r w:rsidRPr="007F7A48">
        <w:rPr>
          <w:b/>
          <w:bCs/>
          <w:sz w:val="24"/>
          <w:szCs w:val="24"/>
        </w:rPr>
        <w:t xml:space="preserve"> </w:t>
      </w:r>
      <w:r w:rsidRPr="007F7A48">
        <w:rPr>
          <w:sz w:val="24"/>
          <w:szCs w:val="24"/>
        </w:rPr>
        <w:t xml:space="preserve">Available: </w:t>
      </w:r>
      <w:hyperlink r:id="rId38" w:tgtFrame="_blank" w:history="1">
        <w:r w:rsidRPr="007F7A48">
          <w:rPr>
            <w:rStyle w:val="Hyperlink"/>
            <w:sz w:val="24"/>
            <w:szCs w:val="24"/>
          </w:rPr>
          <w:t>https://www.drdobbs.com/open-source/the-opencv-library/184404319</w:t>
        </w:r>
      </w:hyperlink>
    </w:p>
    <w:p w14:paraId="42877004" w14:textId="44E45FE3" w:rsidR="007F7A48" w:rsidRDefault="007F7A48" w:rsidP="007F7A48">
      <w:pPr>
        <w:ind w:left="360"/>
      </w:pPr>
      <w:bookmarkStart w:id="17" w:name="ref18"/>
      <w:r w:rsidRPr="007F7A48">
        <w:rPr>
          <w:b/>
          <w:bCs/>
          <w:sz w:val="24"/>
          <w:szCs w:val="24"/>
        </w:rPr>
        <w:t>[18]</w:t>
      </w:r>
      <w:bookmarkEnd w:id="17"/>
      <w:r w:rsidRPr="007F7A48">
        <w:rPr>
          <w:sz w:val="24"/>
          <w:szCs w:val="24"/>
        </w:rPr>
        <w:t xml:space="preserve"> A. </w:t>
      </w:r>
      <w:proofErr w:type="spellStart"/>
      <w:r w:rsidRPr="007F7A48">
        <w:rPr>
          <w:sz w:val="24"/>
          <w:szCs w:val="24"/>
        </w:rPr>
        <w:t>Buslaev</w:t>
      </w:r>
      <w:proofErr w:type="spellEnd"/>
      <w:r w:rsidRPr="007F7A48">
        <w:rPr>
          <w:sz w:val="24"/>
          <w:szCs w:val="24"/>
        </w:rPr>
        <w:t xml:space="preserve">, A. Iglovikov, E. </w:t>
      </w:r>
      <w:proofErr w:type="spellStart"/>
      <w:r w:rsidRPr="007F7A48">
        <w:rPr>
          <w:sz w:val="24"/>
          <w:szCs w:val="24"/>
        </w:rPr>
        <w:t>Khvedchenya</w:t>
      </w:r>
      <w:proofErr w:type="spellEnd"/>
      <w:r w:rsidRPr="007F7A48">
        <w:rPr>
          <w:sz w:val="24"/>
          <w:szCs w:val="24"/>
        </w:rPr>
        <w:t xml:space="preserve">, V. Parinov, M. </w:t>
      </w:r>
      <w:proofErr w:type="spellStart"/>
      <w:r w:rsidRPr="007F7A48">
        <w:rPr>
          <w:sz w:val="24"/>
          <w:szCs w:val="24"/>
        </w:rPr>
        <w:t>Druzhinin</w:t>
      </w:r>
      <w:proofErr w:type="spellEnd"/>
      <w:r w:rsidRPr="007F7A48">
        <w:rPr>
          <w:sz w:val="24"/>
          <w:szCs w:val="24"/>
        </w:rPr>
        <w:t>, and A. Kalinin, “</w:t>
      </w:r>
      <w:proofErr w:type="spellStart"/>
      <w:r w:rsidRPr="007F7A48">
        <w:rPr>
          <w:sz w:val="24"/>
          <w:szCs w:val="24"/>
        </w:rPr>
        <w:t>Albumentations</w:t>
      </w:r>
      <w:proofErr w:type="spellEnd"/>
      <w:r w:rsidRPr="007F7A48">
        <w:rPr>
          <w:sz w:val="24"/>
          <w:szCs w:val="24"/>
        </w:rPr>
        <w:t xml:space="preserve">: Fast and Flexible Image Augmentations,” </w:t>
      </w:r>
      <w:r w:rsidRPr="007F7A48">
        <w:rPr>
          <w:i/>
          <w:iCs/>
          <w:sz w:val="24"/>
          <w:szCs w:val="24"/>
        </w:rPr>
        <w:t>Information</w:t>
      </w:r>
      <w:r w:rsidRPr="007F7A48">
        <w:rPr>
          <w:sz w:val="24"/>
          <w:szCs w:val="24"/>
        </w:rPr>
        <w:t xml:space="preserve">, vol. 11, no. 2, p. 125, 2020. [Online]. Available: </w:t>
      </w:r>
      <w:hyperlink r:id="rId39" w:tgtFrame="_blank" w:history="1">
        <w:r w:rsidRPr="007F7A48">
          <w:rPr>
            <w:rStyle w:val="Hyperlink"/>
            <w:sz w:val="24"/>
            <w:szCs w:val="24"/>
          </w:rPr>
          <w:t>https://www.mdpi.com/2078-2489/11/2/125</w:t>
        </w:r>
      </w:hyperlink>
    </w:p>
    <w:p w14:paraId="53A80FA2" w14:textId="3F2DD876" w:rsidR="00BA1BFF" w:rsidRPr="007F7A48" w:rsidRDefault="00BA1BFF" w:rsidP="007F7A48">
      <w:pPr>
        <w:ind w:left="360"/>
        <w:rPr>
          <w:sz w:val="24"/>
          <w:szCs w:val="24"/>
        </w:rPr>
      </w:pPr>
      <w:bookmarkStart w:id="18" w:name="ref19"/>
      <w:r>
        <w:rPr>
          <w:b/>
          <w:bCs/>
          <w:sz w:val="24"/>
          <w:szCs w:val="24"/>
        </w:rPr>
        <w:t>[19]</w:t>
      </w:r>
      <w:bookmarkEnd w:id="18"/>
      <w:r>
        <w:rPr>
          <w:b/>
          <w:bCs/>
          <w:sz w:val="24"/>
          <w:szCs w:val="24"/>
        </w:rPr>
        <w:t xml:space="preserve"> </w:t>
      </w:r>
      <w:r w:rsidRPr="00BA1BFF">
        <w:rPr>
          <w:sz w:val="24"/>
          <w:szCs w:val="24"/>
        </w:rPr>
        <w:t>YOLOv8.org, "What is YOLOv</w:t>
      </w:r>
      <w:proofErr w:type="gramStart"/>
      <w:r w:rsidRPr="00BA1BFF">
        <w:rPr>
          <w:sz w:val="24"/>
          <w:szCs w:val="24"/>
        </w:rPr>
        <w:t>8?,</w:t>
      </w:r>
      <w:proofErr w:type="gramEnd"/>
      <w:r w:rsidRPr="00BA1BFF">
        <w:rPr>
          <w:sz w:val="24"/>
          <w:szCs w:val="24"/>
        </w:rPr>
        <w:t xml:space="preserve">" YOLOv8.org, 2024. [Online]. Available: </w:t>
      </w:r>
      <w:hyperlink r:id="rId40" w:history="1">
        <w:r w:rsidRPr="00BA1BFF">
          <w:rPr>
            <w:rStyle w:val="Hyperlink"/>
            <w:sz w:val="24"/>
            <w:szCs w:val="24"/>
          </w:rPr>
          <w:t>https://yolov8.org/what-is-yolov8/</w:t>
        </w:r>
      </w:hyperlink>
    </w:p>
    <w:p w14:paraId="698F376E" w14:textId="77777777" w:rsidR="007F7A48" w:rsidRPr="00545B73" w:rsidRDefault="007F7A48" w:rsidP="00545B73">
      <w:pPr>
        <w:ind w:left="360"/>
        <w:rPr>
          <w:sz w:val="24"/>
          <w:szCs w:val="24"/>
        </w:rPr>
      </w:pPr>
    </w:p>
    <w:p w14:paraId="2F2AE11F" w14:textId="77777777" w:rsidR="00545B73" w:rsidRPr="00545B73" w:rsidRDefault="00545B73" w:rsidP="004F5B5C">
      <w:pPr>
        <w:ind w:left="360"/>
        <w:rPr>
          <w:sz w:val="24"/>
          <w:szCs w:val="24"/>
        </w:rPr>
      </w:pPr>
    </w:p>
    <w:sectPr w:rsidR="00545B73" w:rsidRPr="00545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D4E"/>
    <w:multiLevelType w:val="hybridMultilevel"/>
    <w:tmpl w:val="D31095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14CE7524">
      <w:start w:val="1"/>
      <w:numFmt w:val="lowerLetter"/>
      <w:lvlText w:val="(%4)"/>
      <w:lvlJc w:val="left"/>
      <w:pPr>
        <w:ind w:left="2880" w:hanging="360"/>
      </w:pPr>
      <w:rPr>
        <w:rFonts w:hint="default"/>
      </w:rPr>
    </w:lvl>
    <w:lvl w:ilvl="4" w:tplc="547A4C44">
      <w:start w:val="1"/>
      <w:numFmt w:val="lowerLetter"/>
      <w:lvlText w:val="%5)"/>
      <w:lvlJc w:val="left"/>
      <w:pPr>
        <w:ind w:left="360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1A7518"/>
    <w:multiLevelType w:val="hybridMultilevel"/>
    <w:tmpl w:val="F9B642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FE97EA4"/>
    <w:multiLevelType w:val="hybridMultilevel"/>
    <w:tmpl w:val="7A9ACD46"/>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41412581"/>
    <w:multiLevelType w:val="hybridMultilevel"/>
    <w:tmpl w:val="2214C3C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4" w15:restartNumberingAfterBreak="0">
    <w:nsid w:val="455877E9"/>
    <w:multiLevelType w:val="hybridMultilevel"/>
    <w:tmpl w:val="9E20A114"/>
    <w:lvl w:ilvl="0" w:tplc="970048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8BD45EF"/>
    <w:multiLevelType w:val="hybridMultilevel"/>
    <w:tmpl w:val="A45CE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BC0784"/>
    <w:multiLevelType w:val="hybridMultilevel"/>
    <w:tmpl w:val="ED8A51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53B2122F"/>
    <w:multiLevelType w:val="hybridMultilevel"/>
    <w:tmpl w:val="7D84AD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5AEF54EF"/>
    <w:multiLevelType w:val="hybridMultilevel"/>
    <w:tmpl w:val="5456D3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6C2222E0"/>
    <w:multiLevelType w:val="hybridMultilevel"/>
    <w:tmpl w:val="74FC56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70460501"/>
    <w:multiLevelType w:val="hybridMultilevel"/>
    <w:tmpl w:val="746833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73E86E6E"/>
    <w:multiLevelType w:val="hybridMultilevel"/>
    <w:tmpl w:val="FFF02A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7D4A60E9"/>
    <w:multiLevelType w:val="hybridMultilevel"/>
    <w:tmpl w:val="43601A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18670089">
    <w:abstractNumId w:val="0"/>
  </w:num>
  <w:num w:numId="2" w16cid:durableId="2057773767">
    <w:abstractNumId w:val="5"/>
  </w:num>
  <w:num w:numId="3" w16cid:durableId="164366085">
    <w:abstractNumId w:val="4"/>
  </w:num>
  <w:num w:numId="4" w16cid:durableId="1370034490">
    <w:abstractNumId w:val="6"/>
  </w:num>
  <w:num w:numId="5" w16cid:durableId="1270816492">
    <w:abstractNumId w:val="7"/>
  </w:num>
  <w:num w:numId="6" w16cid:durableId="1812820075">
    <w:abstractNumId w:val="8"/>
  </w:num>
  <w:num w:numId="7" w16cid:durableId="1253272535">
    <w:abstractNumId w:val="11"/>
  </w:num>
  <w:num w:numId="8" w16cid:durableId="1740785332">
    <w:abstractNumId w:val="2"/>
  </w:num>
  <w:num w:numId="9" w16cid:durableId="1193806683">
    <w:abstractNumId w:val="3"/>
  </w:num>
  <w:num w:numId="10" w16cid:durableId="1025181573">
    <w:abstractNumId w:val="1"/>
  </w:num>
  <w:num w:numId="11" w16cid:durableId="2022537362">
    <w:abstractNumId w:val="10"/>
  </w:num>
  <w:num w:numId="12" w16cid:durableId="761023641">
    <w:abstractNumId w:val="9"/>
  </w:num>
  <w:num w:numId="13" w16cid:durableId="25444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EC"/>
    <w:rsid w:val="000344F3"/>
    <w:rsid w:val="00046363"/>
    <w:rsid w:val="00055B4D"/>
    <w:rsid w:val="0007415F"/>
    <w:rsid w:val="00075E56"/>
    <w:rsid w:val="000E6BAB"/>
    <w:rsid w:val="00101E79"/>
    <w:rsid w:val="00115FB7"/>
    <w:rsid w:val="00122F6D"/>
    <w:rsid w:val="00126D7C"/>
    <w:rsid w:val="0013559C"/>
    <w:rsid w:val="0019317F"/>
    <w:rsid w:val="00196889"/>
    <w:rsid w:val="00197226"/>
    <w:rsid w:val="001B2427"/>
    <w:rsid w:val="00223ECC"/>
    <w:rsid w:val="002430D4"/>
    <w:rsid w:val="0025080F"/>
    <w:rsid w:val="00255042"/>
    <w:rsid w:val="002567B0"/>
    <w:rsid w:val="002C2CD3"/>
    <w:rsid w:val="00306B81"/>
    <w:rsid w:val="0031612F"/>
    <w:rsid w:val="00322F0A"/>
    <w:rsid w:val="00324A4F"/>
    <w:rsid w:val="003B1DE9"/>
    <w:rsid w:val="003C39F5"/>
    <w:rsid w:val="003C6DF6"/>
    <w:rsid w:val="003D5C7D"/>
    <w:rsid w:val="003E15FB"/>
    <w:rsid w:val="00485CB0"/>
    <w:rsid w:val="004910A0"/>
    <w:rsid w:val="004D7F87"/>
    <w:rsid w:val="004F5B5C"/>
    <w:rsid w:val="00507C13"/>
    <w:rsid w:val="00515636"/>
    <w:rsid w:val="00515DFC"/>
    <w:rsid w:val="00517D95"/>
    <w:rsid w:val="00545B73"/>
    <w:rsid w:val="005820D2"/>
    <w:rsid w:val="005A60BC"/>
    <w:rsid w:val="005B6708"/>
    <w:rsid w:val="005C0594"/>
    <w:rsid w:val="005C4AEC"/>
    <w:rsid w:val="005C6C28"/>
    <w:rsid w:val="005E1B21"/>
    <w:rsid w:val="00601022"/>
    <w:rsid w:val="00611D4D"/>
    <w:rsid w:val="00631439"/>
    <w:rsid w:val="0063547E"/>
    <w:rsid w:val="006530A0"/>
    <w:rsid w:val="00675F57"/>
    <w:rsid w:val="00683BAC"/>
    <w:rsid w:val="006979AE"/>
    <w:rsid w:val="006E65CA"/>
    <w:rsid w:val="00751326"/>
    <w:rsid w:val="007B2874"/>
    <w:rsid w:val="007F7A48"/>
    <w:rsid w:val="008125C5"/>
    <w:rsid w:val="00815116"/>
    <w:rsid w:val="00815339"/>
    <w:rsid w:val="00817C2F"/>
    <w:rsid w:val="00873429"/>
    <w:rsid w:val="00875534"/>
    <w:rsid w:val="00892186"/>
    <w:rsid w:val="008A1438"/>
    <w:rsid w:val="008E5AEC"/>
    <w:rsid w:val="008F388E"/>
    <w:rsid w:val="0091099C"/>
    <w:rsid w:val="009968C3"/>
    <w:rsid w:val="009A00CC"/>
    <w:rsid w:val="009E1009"/>
    <w:rsid w:val="00AA66A2"/>
    <w:rsid w:val="00AB4718"/>
    <w:rsid w:val="00AB7563"/>
    <w:rsid w:val="00AD6B07"/>
    <w:rsid w:val="00AF0554"/>
    <w:rsid w:val="00B001B7"/>
    <w:rsid w:val="00B76E71"/>
    <w:rsid w:val="00B86872"/>
    <w:rsid w:val="00B975DA"/>
    <w:rsid w:val="00BA1BFF"/>
    <w:rsid w:val="00BC0808"/>
    <w:rsid w:val="00BC70A0"/>
    <w:rsid w:val="00BD675B"/>
    <w:rsid w:val="00BE58FC"/>
    <w:rsid w:val="00BF6F33"/>
    <w:rsid w:val="00C430C4"/>
    <w:rsid w:val="00C526E4"/>
    <w:rsid w:val="00C620E8"/>
    <w:rsid w:val="00C6370E"/>
    <w:rsid w:val="00C83137"/>
    <w:rsid w:val="00CB63C3"/>
    <w:rsid w:val="00CB7FA0"/>
    <w:rsid w:val="00CF434A"/>
    <w:rsid w:val="00D16CDF"/>
    <w:rsid w:val="00D30A8A"/>
    <w:rsid w:val="00D66585"/>
    <w:rsid w:val="00D71F7D"/>
    <w:rsid w:val="00D74232"/>
    <w:rsid w:val="00D82C2D"/>
    <w:rsid w:val="00DB4273"/>
    <w:rsid w:val="00DD1F89"/>
    <w:rsid w:val="00E1256D"/>
    <w:rsid w:val="00E842B8"/>
    <w:rsid w:val="00EE555B"/>
    <w:rsid w:val="00EF67EF"/>
    <w:rsid w:val="00F052D2"/>
    <w:rsid w:val="00F072D2"/>
    <w:rsid w:val="00F11D6A"/>
    <w:rsid w:val="00F33806"/>
    <w:rsid w:val="00F74B38"/>
    <w:rsid w:val="00F80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1E70"/>
  <w15:docId w15:val="{2BD826DF-630C-434A-B18B-784AE334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EC"/>
    <w:rPr>
      <w:rFonts w:eastAsiaTheme="majorEastAsia" w:cstheme="majorBidi"/>
      <w:color w:val="272727" w:themeColor="text1" w:themeTint="D8"/>
    </w:rPr>
  </w:style>
  <w:style w:type="paragraph" w:styleId="Title">
    <w:name w:val="Title"/>
    <w:basedOn w:val="Normal"/>
    <w:next w:val="Normal"/>
    <w:link w:val="TitleChar"/>
    <w:uiPriority w:val="10"/>
    <w:qFormat/>
    <w:rsid w:val="005C4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AEC"/>
    <w:pPr>
      <w:spacing w:before="160"/>
      <w:jc w:val="center"/>
    </w:pPr>
    <w:rPr>
      <w:i/>
      <w:iCs/>
      <w:color w:val="404040" w:themeColor="text1" w:themeTint="BF"/>
    </w:rPr>
  </w:style>
  <w:style w:type="character" w:customStyle="1" w:styleId="QuoteChar">
    <w:name w:val="Quote Char"/>
    <w:basedOn w:val="DefaultParagraphFont"/>
    <w:link w:val="Quote"/>
    <w:uiPriority w:val="29"/>
    <w:rsid w:val="005C4AEC"/>
    <w:rPr>
      <w:i/>
      <w:iCs/>
      <w:color w:val="404040" w:themeColor="text1" w:themeTint="BF"/>
    </w:rPr>
  </w:style>
  <w:style w:type="paragraph" w:styleId="ListParagraph">
    <w:name w:val="List Paragraph"/>
    <w:basedOn w:val="Normal"/>
    <w:uiPriority w:val="34"/>
    <w:qFormat/>
    <w:rsid w:val="005C4AEC"/>
    <w:pPr>
      <w:ind w:left="720"/>
      <w:contextualSpacing/>
    </w:pPr>
  </w:style>
  <w:style w:type="character" w:styleId="IntenseEmphasis">
    <w:name w:val="Intense Emphasis"/>
    <w:basedOn w:val="DefaultParagraphFont"/>
    <w:uiPriority w:val="21"/>
    <w:qFormat/>
    <w:rsid w:val="005C4AEC"/>
    <w:rPr>
      <w:i/>
      <w:iCs/>
      <w:color w:val="2F5496" w:themeColor="accent1" w:themeShade="BF"/>
    </w:rPr>
  </w:style>
  <w:style w:type="paragraph" w:styleId="IntenseQuote">
    <w:name w:val="Intense Quote"/>
    <w:basedOn w:val="Normal"/>
    <w:next w:val="Normal"/>
    <w:link w:val="IntenseQuoteChar"/>
    <w:uiPriority w:val="30"/>
    <w:qFormat/>
    <w:rsid w:val="005C4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AEC"/>
    <w:rPr>
      <w:i/>
      <w:iCs/>
      <w:color w:val="2F5496" w:themeColor="accent1" w:themeShade="BF"/>
    </w:rPr>
  </w:style>
  <w:style w:type="character" w:styleId="IntenseReference">
    <w:name w:val="Intense Reference"/>
    <w:basedOn w:val="DefaultParagraphFont"/>
    <w:uiPriority w:val="32"/>
    <w:qFormat/>
    <w:rsid w:val="005C4AEC"/>
    <w:rPr>
      <w:b/>
      <w:bCs/>
      <w:smallCaps/>
      <w:color w:val="2F5496" w:themeColor="accent1" w:themeShade="BF"/>
      <w:spacing w:val="5"/>
    </w:rPr>
  </w:style>
  <w:style w:type="table" w:styleId="TableGrid">
    <w:name w:val="Table Grid"/>
    <w:basedOn w:val="TableNormal"/>
    <w:uiPriority w:val="39"/>
    <w:rsid w:val="00817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817C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545B73"/>
    <w:rPr>
      <w:color w:val="0563C1" w:themeColor="hyperlink"/>
      <w:u w:val="single"/>
    </w:rPr>
  </w:style>
  <w:style w:type="character" w:customStyle="1" w:styleId="UnresolvedMention1">
    <w:name w:val="Unresolved Mention1"/>
    <w:basedOn w:val="DefaultParagraphFont"/>
    <w:uiPriority w:val="99"/>
    <w:semiHidden/>
    <w:unhideWhenUsed/>
    <w:rsid w:val="00545B73"/>
    <w:rPr>
      <w:color w:val="605E5C"/>
      <w:shd w:val="clear" w:color="auto" w:fill="E1DFDD"/>
    </w:rPr>
  </w:style>
  <w:style w:type="character" w:styleId="FollowedHyperlink">
    <w:name w:val="FollowedHyperlink"/>
    <w:basedOn w:val="DefaultParagraphFont"/>
    <w:uiPriority w:val="99"/>
    <w:semiHidden/>
    <w:unhideWhenUsed/>
    <w:rsid w:val="00545B73"/>
    <w:rPr>
      <w:color w:val="954F72" w:themeColor="followedHyperlink"/>
      <w:u w:val="single"/>
    </w:rPr>
  </w:style>
  <w:style w:type="character" w:styleId="UnresolvedMention">
    <w:name w:val="Unresolved Mention"/>
    <w:basedOn w:val="DefaultParagraphFont"/>
    <w:uiPriority w:val="99"/>
    <w:semiHidden/>
    <w:unhideWhenUsed/>
    <w:rsid w:val="006979AE"/>
    <w:rPr>
      <w:color w:val="605E5C"/>
      <w:shd w:val="clear" w:color="auto" w:fill="E1DFDD"/>
    </w:rPr>
  </w:style>
  <w:style w:type="table" w:styleId="PlainTable3">
    <w:name w:val="Plain Table 3"/>
    <w:basedOn w:val="TableNormal"/>
    <w:uiPriority w:val="43"/>
    <w:rsid w:val="005E1B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2430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ultralytics/ultralytics" TargetMode="External"/><Relationship Id="rId39" Type="http://schemas.openxmlformats.org/officeDocument/2006/relationships/hyperlink" Target="https://www.mdpi.com/2078-2489/11/2/125" TargetMode="External"/><Relationship Id="rId21" Type="http://schemas.openxmlformats.org/officeDocument/2006/relationships/image" Target="media/image16.jpeg"/><Relationship Id="rId34" Type="http://schemas.openxmlformats.org/officeDocument/2006/relationships/hyperlink" Target="https://arxiv.org/abs/2004.10924"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rxiv.org/abs/2008.1371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s://www.kaggle.com/datasets/manideep1108/tusimple" TargetMode="External"/><Relationship Id="rId32" Type="http://schemas.openxmlformats.org/officeDocument/2006/relationships/hyperlink" Target="https://arxiv.org/abs/1802.05591" TargetMode="External"/><Relationship Id="rId37" Type="http://schemas.openxmlformats.org/officeDocument/2006/relationships/hyperlink" Target="https://proceedings.neurips.cc/paper/2019/hash/bdbca288fee7f92f2bfa9f7012727740-Abstract.html" TargetMode="External"/><Relationship Id="rId40" Type="http://schemas.openxmlformats.org/officeDocument/2006/relationships/hyperlink" Target="https://yolov8.org/what-is-yolov8/"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rxiv.org/abs/1804.03999" TargetMode="External"/><Relationship Id="rId28" Type="http://schemas.openxmlformats.org/officeDocument/2006/relationships/hyperlink" Target="https://arxiv.org/abs/1908.00821" TargetMode="External"/><Relationship Id="rId36" Type="http://schemas.openxmlformats.org/officeDocument/2006/relationships/hyperlink" Target="https://ieeexplore.ieee.org/document/5206848"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hyperlink" Target="https://arxiv.org/abs/1709.0150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1505.04597" TargetMode="External"/><Relationship Id="rId27" Type="http://schemas.openxmlformats.org/officeDocument/2006/relationships/hyperlink" Target="https://arxiv.org/abs/2005.08630" TargetMode="External"/><Relationship Id="rId30" Type="http://schemas.openxmlformats.org/officeDocument/2006/relationships/hyperlink" Target="https://arxiv.org/abs/1807.06521" TargetMode="External"/><Relationship Id="rId35" Type="http://schemas.openxmlformats.org/officeDocument/2006/relationships/hyperlink" Target="https://arxiv.org/abs/1512.03385"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xingangpan.github.io/projects/CULane.html" TargetMode="External"/><Relationship Id="rId33" Type="http://schemas.openxmlformats.org/officeDocument/2006/relationships/hyperlink" Target="https://arxiv.org/abs/2002.06604" TargetMode="External"/><Relationship Id="rId38" Type="http://schemas.openxmlformats.org/officeDocument/2006/relationships/hyperlink" Target="https://www.google.com/search?q=https://www.drdobbs.com/open-source/the-opencv-library/184404319&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AEBBC-D698-4E2A-ACB2-CB29BF74E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4364</Words>
  <Characters>24878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Yavish Sahrawat</dc:creator>
  <cp:lastModifiedBy>Yavish Sahrawat</cp:lastModifiedBy>
  <cp:revision>9</cp:revision>
  <dcterms:created xsi:type="dcterms:W3CDTF">2025-11-07T20:40:00Z</dcterms:created>
  <dcterms:modified xsi:type="dcterms:W3CDTF">2025-11-17T08:28:00Z</dcterms:modified>
</cp:coreProperties>
</file>