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3976C7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288C316C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Р-л на лаб упр.: Беков</w:t>
      </w:r>
    </w:p>
    <w:p w14:paraId="2550B974" w14:textId="24E759FB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5A3A3D3F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ПРОТОКОЛ №1</w:t>
      </w:r>
    </w:p>
    <w:p w14:paraId="21BA9A07" w14:textId="7A3E006B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ТЕМА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3976C7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Изследване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измерван</w:t>
      </w:r>
      <w:proofErr w:type="spellEnd"/>
      <w:r>
        <w:rPr>
          <w:rFonts w:ascii="Times New Roman" w:hAnsi="Times New Roman" w:cs="Times New Roman"/>
          <w:sz w:val="24"/>
          <w:szCs w:val="24"/>
        </w:rPr>
        <w:t>е</w:t>
      </w:r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основните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параметри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пасивни</w:t>
      </w:r>
      <w:proofErr w:type="spellEnd"/>
      <w:r w:rsidRPr="00397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76C7">
        <w:rPr>
          <w:rFonts w:ascii="Times New Roman" w:hAnsi="Times New Roman" w:cs="Times New Roman"/>
          <w:sz w:val="24"/>
          <w:szCs w:val="24"/>
          <w:lang w:val="en-US"/>
        </w:rPr>
        <w:t>елементи</w:t>
      </w:r>
      <w:proofErr w:type="spellEnd"/>
    </w:p>
    <w:p w14:paraId="37A30DDF" w14:textId="0557E760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041103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041103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76C7">
        <w:rPr>
          <w:rFonts w:ascii="Times New Roman" w:hAnsi="Times New Roman" w:cs="Times New Roman"/>
          <w:b/>
          <w:bCs/>
          <w:sz w:val="24"/>
          <w:szCs w:val="24"/>
        </w:rPr>
        <w:t>Специалност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103">
        <w:rPr>
          <w:rFonts w:ascii="Times New Roman" w:hAnsi="Times New Roman" w:cs="Times New Roman"/>
          <w:b/>
          <w:bCs/>
          <w:sz w:val="24"/>
          <w:szCs w:val="24"/>
        </w:rPr>
        <w:t>Курс</w:t>
      </w:r>
      <w:r>
        <w:rPr>
          <w:rFonts w:ascii="Times New Roman" w:hAnsi="Times New Roman" w:cs="Times New Roman"/>
          <w:b/>
          <w:bCs/>
          <w:sz w:val="24"/>
          <w:szCs w:val="24"/>
        </w:rPr>
        <w:t>: 1</w:t>
      </w:r>
    </w:p>
    <w:p w14:paraId="1635529A" w14:textId="16AE9D0A" w:rsidR="00041103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A9ECD" w14:textId="22256B77" w:rsidR="003D2916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Лабораторното упражнение има за цел запознаване с основните означения на елементите, както и изследване на резистори и кондензатори.</w:t>
      </w:r>
    </w:p>
    <w:p w14:paraId="0BC950B3" w14:textId="77777777" w:rsidR="003D2916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9BB20" w14:textId="2ED834F1" w:rsidR="000D58FE" w:rsidRDefault="003D2916" w:rsidP="003D2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Пасивните електрически компоненти са резистори, кондензатори и бобини. Резисторите се характеризират с активно електрическо съпротивление, кондензаторите с електрически капацитет, а бобините с индуктивност. Свойството </w:t>
      </w:r>
      <w:r>
        <w:rPr>
          <w:rFonts w:ascii="Times New Roman" w:hAnsi="Times New Roman" w:cs="Times New Roman"/>
          <w:sz w:val="24"/>
          <w:szCs w:val="24"/>
        </w:rPr>
        <w:t>активно електрическо съпротивление</w:t>
      </w:r>
      <w:r>
        <w:rPr>
          <w:rFonts w:ascii="Times New Roman" w:hAnsi="Times New Roman" w:cs="Times New Roman"/>
          <w:sz w:val="24"/>
          <w:szCs w:val="24"/>
        </w:rPr>
        <w:t xml:space="preserve"> означава, че електрическата енергия се изцяло и необратимо се преобразува в топлинна енергия. При кондензаторите електрическате енергия се преобразува в заряд, а при бобината електрическата енергия се преобразува в магнитна. Всеки от пасивините елементи притежава съпротивление, индуктивност и капацитет.</w:t>
      </w:r>
    </w:p>
    <w:p w14:paraId="40E0F0E2" w14:textId="2EA801E4" w:rsidR="000D58FE" w:rsidRDefault="000D58FE" w:rsidP="003D29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57E6">
        <w:rPr>
          <w:rFonts w:ascii="Times New Roman" w:hAnsi="Times New Roman" w:cs="Times New Roman"/>
          <w:b/>
          <w:bCs/>
          <w:sz w:val="24"/>
          <w:szCs w:val="24"/>
        </w:rPr>
        <w:t>Резисторът</w:t>
      </w:r>
      <w:r>
        <w:rPr>
          <w:rFonts w:ascii="Times New Roman" w:hAnsi="Times New Roman" w:cs="Times New Roman"/>
          <w:sz w:val="24"/>
          <w:szCs w:val="24"/>
        </w:rPr>
        <w:t xml:space="preserve"> се съпротивлява на протичането на електрически ток. Електрическото съпротивление се измерва в Омове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Ohm, Ω). </w:t>
      </w:r>
      <w:r>
        <w:rPr>
          <w:rFonts w:ascii="Times New Roman" w:hAnsi="Times New Roman" w:cs="Times New Roman"/>
          <w:sz w:val="24"/>
          <w:szCs w:val="24"/>
        </w:rPr>
        <w:t xml:space="preserve">За резистора се дефинира и свойството проводимост, което е обратнопорпоционално на свойството електрическо съпротивление. </w:t>
      </w:r>
      <w:r>
        <w:rPr>
          <w:rFonts w:ascii="Times New Roman" w:hAnsi="Times New Roman" w:cs="Times New Roman"/>
          <w:sz w:val="24"/>
          <w:szCs w:val="24"/>
          <w:lang w:val="en-US"/>
        </w:rPr>
        <w:t>(Siemens, S)</w:t>
      </w:r>
    </w:p>
    <w:p w14:paraId="19CA599A" w14:textId="2ECF42AD" w:rsidR="00BE57E6" w:rsidRPr="00BE57E6" w:rsidRDefault="00BE57E6" w:rsidP="00BE57E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5D43FE" w14:textId="46DE31C3" w:rsidR="000D58FE" w:rsidRP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14:paraId="5527ED64" w14:textId="391BFAF2" w:rsidR="00BE57E6" w:rsidRDefault="00BE57E6" w:rsidP="003D291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Съпротивление то от 1 </w:t>
      </w:r>
      <w:r>
        <w:rPr>
          <w:rFonts w:ascii="Times New Roman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позволява при подаване на напрежение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на изводите на резистора през него да прочете ток от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</w:p>
    <w:p w14:paraId="0176DB87" w14:textId="699376A5" w:rsidR="00BE57E6" w:rsidRP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1V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1A</m:t>
              </m:r>
            </m:den>
          </m:f>
        </m:oMath>
      </m:oMathPara>
    </w:p>
    <w:p w14:paraId="593B9359" w14:textId="1ED95760" w:rsid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E57E6">
        <w:rPr>
          <w:rFonts w:ascii="Times New Roman" w:eastAsiaTheme="minorEastAsia" w:hAnsi="Times New Roman" w:cs="Times New Roman"/>
          <w:b/>
          <w:bCs/>
          <w:sz w:val="24"/>
          <w:szCs w:val="24"/>
        </w:rPr>
        <w:t>Кондензаторът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запазва и съхранява електрически заряд. Единицита за измерване на капацитет е Фарад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Farad, F).</w:t>
      </w:r>
    </w:p>
    <w:p w14:paraId="12F9C00A" w14:textId="26C5A223" w:rsidR="00BE57E6" w:rsidRP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1Farad=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 Coloumb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 Volt</m:t>
              </m:r>
            </m:den>
          </m:f>
        </m:oMath>
      </m:oMathPara>
    </w:p>
    <w:p w14:paraId="06E9EA51" w14:textId="00B802F8" w:rsid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Напрежението между плочите на кондензатора е правопорпоционално на заряда натрупан на плочите на кондензатора. Зависи само от физическите параметри на плочите на кондензатора и свойствата на диелектрика използван за изолация между тях. Токът и напрежението в идеален кондензатор са дефазирани на 90 градуса.</w:t>
      </w:r>
    </w:p>
    <w:p w14:paraId="2E569C11" w14:textId="4BAE05F4" w:rsidR="00BE57E6" w:rsidRDefault="00BE57E6" w:rsidP="003D291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ED33D2A" w14:textId="074EB86F" w:rsidR="003976C7" w:rsidRDefault="00BE57E6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Поставена з</w:t>
      </w:r>
      <w:r w:rsidRPr="00BE57E6">
        <w:rPr>
          <w:rFonts w:ascii="Times New Roman" w:eastAsiaTheme="minorEastAsia" w:hAnsi="Times New Roman" w:cs="Times New Roman"/>
          <w:b/>
          <w:bCs/>
          <w:sz w:val="24"/>
          <w:szCs w:val="24"/>
        </w:rPr>
        <w:t>адача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Изследване на делител от резистор и кондензатор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 = 1</w:t>
      </w:r>
      <w:r w:rsidR="009535F3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µF)</w:t>
      </w:r>
    </w:p>
    <w:p w14:paraId="72062B40" w14:textId="1396BC72" w:rsidR="009535F3" w:rsidRPr="009535F3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Ω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 π f C</m:t>
            </m:r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535F3" w14:paraId="6C25FFEA" w14:textId="77777777" w:rsidTr="009535F3">
        <w:tc>
          <w:tcPr>
            <w:tcW w:w="1510" w:type="dxa"/>
          </w:tcPr>
          <w:p w14:paraId="4E37E51A" w14:textId="1C408EC1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f [Hz]</w:t>
            </w:r>
          </w:p>
        </w:tc>
        <w:tc>
          <w:tcPr>
            <w:tcW w:w="1510" w:type="dxa"/>
          </w:tcPr>
          <w:p w14:paraId="515CF0BC" w14:textId="44E8272F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0" w:type="dxa"/>
          </w:tcPr>
          <w:p w14:paraId="758C316A" w14:textId="61E977BD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10" w:type="dxa"/>
          </w:tcPr>
          <w:p w14:paraId="1E509689" w14:textId="54ED9C7B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 k</w:t>
            </w:r>
          </w:p>
        </w:tc>
        <w:tc>
          <w:tcPr>
            <w:tcW w:w="1511" w:type="dxa"/>
          </w:tcPr>
          <w:p w14:paraId="14ABD652" w14:textId="65CBF3F8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 k</w:t>
            </w:r>
          </w:p>
        </w:tc>
        <w:tc>
          <w:tcPr>
            <w:tcW w:w="1511" w:type="dxa"/>
          </w:tcPr>
          <w:p w14:paraId="1F49C562" w14:textId="273E77F3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100 k</w:t>
            </w:r>
          </w:p>
        </w:tc>
      </w:tr>
      <w:tr w:rsidR="009535F3" w14:paraId="010C18E7" w14:textId="77777777" w:rsidTr="009535F3">
        <w:tc>
          <w:tcPr>
            <w:tcW w:w="1510" w:type="dxa"/>
          </w:tcPr>
          <w:p w14:paraId="08D7A082" w14:textId="357BE269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Ω]</w:t>
            </w:r>
          </w:p>
        </w:tc>
        <w:tc>
          <w:tcPr>
            <w:tcW w:w="1510" w:type="dxa"/>
          </w:tcPr>
          <w:p w14:paraId="53354F4D" w14:textId="4B3887B3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15923</w:t>
            </w:r>
          </w:p>
        </w:tc>
        <w:tc>
          <w:tcPr>
            <w:tcW w:w="1510" w:type="dxa"/>
          </w:tcPr>
          <w:p w14:paraId="3F302007" w14:textId="501C5D8B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1592</w:t>
            </w:r>
          </w:p>
        </w:tc>
        <w:tc>
          <w:tcPr>
            <w:tcW w:w="1510" w:type="dxa"/>
          </w:tcPr>
          <w:p w14:paraId="34498B54" w14:textId="15A330AE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159</w:t>
            </w:r>
          </w:p>
        </w:tc>
        <w:tc>
          <w:tcPr>
            <w:tcW w:w="1511" w:type="dxa"/>
          </w:tcPr>
          <w:p w14:paraId="0472E6BE" w14:textId="4EFA592F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15,9</w:t>
            </w:r>
          </w:p>
        </w:tc>
        <w:tc>
          <w:tcPr>
            <w:tcW w:w="1511" w:type="dxa"/>
          </w:tcPr>
          <w:p w14:paraId="470AB69A" w14:textId="47FFDD66" w:rsidR="009535F3" w:rsidRDefault="009535F3" w:rsidP="00BE57E6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1,59</w:t>
            </w:r>
          </w:p>
        </w:tc>
      </w:tr>
    </w:tbl>
    <w:p w14:paraId="023864BB" w14:textId="77777777" w:rsidR="009535F3" w:rsidRPr="00BE57E6" w:rsidRDefault="009535F3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3648DC9" w14:textId="1E2DA735" w:rsidR="00BE57E6" w:rsidRPr="009535F3" w:rsidRDefault="009535F3" w:rsidP="00BE57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Извод: </w:t>
      </w:r>
      <w:r>
        <w:rPr>
          <w:rFonts w:ascii="Times New Roman" w:hAnsi="Times New Roman" w:cs="Times New Roman"/>
          <w:sz w:val="24"/>
          <w:szCs w:val="24"/>
        </w:rPr>
        <w:t>Съпроивлението намалява с увеличаване на честота.</w:t>
      </w:r>
    </w:p>
    <w:sectPr w:rsidR="00BE57E6" w:rsidRPr="0095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D58FE"/>
    <w:rsid w:val="003976C7"/>
    <w:rsid w:val="003D2916"/>
    <w:rsid w:val="00584B52"/>
    <w:rsid w:val="009535F3"/>
    <w:rsid w:val="00BE57E6"/>
    <w:rsid w:val="00DA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1</cp:revision>
  <dcterms:created xsi:type="dcterms:W3CDTF">2021-11-08T13:13:00Z</dcterms:created>
  <dcterms:modified xsi:type="dcterms:W3CDTF">2021-11-08T17:25:00Z</dcterms:modified>
</cp:coreProperties>
</file>