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87C5"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0C025436"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506557C9"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A13C5A2"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1391D403"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4B02F07" w14:textId="77777777" w:rsidTr="007E1D35">
        <w:tc>
          <w:tcPr>
            <w:tcW w:w="736" w:type="dxa"/>
            <w:shd w:val="clear" w:color="auto" w:fill="D9D9D9" w:themeFill="background1" w:themeFillShade="D9"/>
            <w:vAlign w:val="center"/>
          </w:tcPr>
          <w:p w14:paraId="15712FC6"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24278E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B25E63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FD2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581F94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644BEB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7654FC2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55A01D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9056C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016903E"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3CA86ED1"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4D8C46C" w14:textId="77777777" w:rsidTr="007E1D35">
        <w:tc>
          <w:tcPr>
            <w:tcW w:w="736" w:type="dxa"/>
          </w:tcPr>
          <w:p w14:paraId="1608F6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70F7FA6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44E785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16AA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32649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1EEBB97D" w14:textId="77777777" w:rsidR="007E1D35" w:rsidRPr="00D70B20" w:rsidRDefault="007E1D35" w:rsidP="007E1D35">
            <w:pPr>
              <w:spacing w:before="0" w:after="0"/>
              <w:rPr>
                <w:rFonts w:ascii="Consolas" w:hAnsi="Consolas"/>
                <w:noProof/>
                <w:lang w:val="bg-BG"/>
              </w:rPr>
            </w:pPr>
          </w:p>
        </w:tc>
        <w:tc>
          <w:tcPr>
            <w:tcW w:w="736" w:type="dxa"/>
          </w:tcPr>
          <w:p w14:paraId="5437C38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A54168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6F25EF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1B31FC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7B7559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7F5C1690" w14:textId="77777777" w:rsidR="007E1D35" w:rsidRPr="00D70B20" w:rsidRDefault="007E1D35" w:rsidP="007E1D35">
            <w:pPr>
              <w:spacing w:before="0" w:after="0"/>
              <w:rPr>
                <w:rFonts w:ascii="Consolas" w:hAnsi="Consolas"/>
                <w:noProof/>
                <w:lang w:val="bg-BG"/>
              </w:rPr>
            </w:pPr>
          </w:p>
        </w:tc>
        <w:tc>
          <w:tcPr>
            <w:tcW w:w="736" w:type="dxa"/>
          </w:tcPr>
          <w:p w14:paraId="0ADA8AC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7D0B90F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3FC46F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E00F37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88213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26E71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20FA760" w14:textId="77777777" w:rsidR="007E1D35" w:rsidRPr="00D70B20" w:rsidRDefault="007E1D35" w:rsidP="007E1D35">
            <w:pPr>
              <w:spacing w:before="0" w:after="0"/>
              <w:rPr>
                <w:rFonts w:ascii="Consolas" w:hAnsi="Consolas"/>
                <w:noProof/>
                <w:lang w:val="bg-BG"/>
              </w:rPr>
            </w:pPr>
          </w:p>
        </w:tc>
        <w:tc>
          <w:tcPr>
            <w:tcW w:w="736" w:type="dxa"/>
          </w:tcPr>
          <w:p w14:paraId="4D94DDA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308FA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6A7E293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4FFBF0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24F60A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A3BD7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AF424BA" w14:textId="77777777" w:rsidR="00C96725" w:rsidRDefault="00C96725" w:rsidP="00C93B22">
      <w:pPr>
        <w:pStyle w:val="Heading3"/>
        <w:rPr>
          <w:lang w:val="bg-BG"/>
        </w:rPr>
      </w:pPr>
      <w:r>
        <w:rPr>
          <w:lang w:val="bg-BG"/>
        </w:rPr>
        <w:t>Насоки</w:t>
      </w:r>
    </w:p>
    <w:p w14:paraId="53319D9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rPr>
        <w:drawing>
          <wp:inline distT="0" distB="0" distL="0" distR="0" wp14:anchorId="084C5450" wp14:editId="734B45FE">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781954"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rPr>
        <w:drawing>
          <wp:inline distT="0" distB="0" distL="0" distR="0" wp14:anchorId="29C925AC" wp14:editId="24B70FD4">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67707312"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rPr>
        <w:drawing>
          <wp:inline distT="0" distB="0" distL="0" distR="0" wp14:anchorId="1DE6F16A" wp14:editId="3FC8283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FFB6549"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lastRenderedPageBreak/>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rPr>
        <w:drawing>
          <wp:inline distT="0" distB="0" distL="0" distR="0" wp14:anchorId="7CBC262A" wp14:editId="59110514">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581150"/>
                    </a:xfrm>
                    <a:prstGeom prst="rect">
                      <a:avLst/>
                    </a:prstGeom>
                    <a:ln>
                      <a:solidFill>
                        <a:schemeClr val="accent1"/>
                      </a:solidFill>
                    </a:ln>
                  </pic:spPr>
                </pic:pic>
              </a:graphicData>
            </a:graphic>
          </wp:inline>
        </w:drawing>
      </w:r>
    </w:p>
    <w:p w14:paraId="4A698300"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rPr>
        <w:drawing>
          <wp:inline distT="0" distB="0" distL="0" distR="0" wp14:anchorId="7CFCB8CA" wp14:editId="064A0623">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CD37CE7" w14:textId="397C1260"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w:t>
      </w:r>
      <w:r w:rsidR="009F7D29">
        <w:rPr>
          <w:rStyle w:val="CodeChar"/>
          <w:rFonts w:asciiTheme="minorHAnsi" w:hAnsiTheme="minorHAnsi"/>
          <w:b w:val="0"/>
          <w:noProof w:val="0"/>
          <w:lang w:val="bg-BG"/>
        </w:rPr>
        <w:t>отпечатайте</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rPr>
        <w:drawing>
          <wp:inline distT="0" distB="0" distL="0" distR="0" wp14:anchorId="60DA1DCB" wp14:editId="2AB5CD9D">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2035FFEE" w14:textId="77777777" w:rsidR="00E831E1" w:rsidRPr="002477EF" w:rsidRDefault="00E831E1" w:rsidP="00C93B22">
      <w:pPr>
        <w:pStyle w:val="Heading2"/>
        <w:tabs>
          <w:tab w:val="left" w:pos="360"/>
          <w:tab w:val="left" w:pos="540"/>
        </w:tabs>
        <w:spacing w:before="120"/>
        <w:ind w:left="0" w:firstLine="0"/>
        <w:rPr>
          <w:bCs/>
          <w:noProof/>
        </w:rPr>
      </w:pPr>
      <w:bookmarkStart w:id="0" w:name="_GoBack"/>
      <w:bookmarkEnd w:id="0"/>
      <w:r w:rsidRPr="002477EF">
        <w:rPr>
          <w:bCs/>
          <w:noProof/>
        </w:rPr>
        <w:t>Еднакви суми на четни и нечетни позиции</w:t>
      </w:r>
    </w:p>
    <w:p w14:paraId="52A8122B"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4CDEB1E" w14:textId="77777777" w:rsidR="00E831E1" w:rsidRPr="00385561" w:rsidRDefault="00E831E1" w:rsidP="00E831E1">
      <w:pPr>
        <w:pStyle w:val="ListParagraph"/>
        <w:numPr>
          <w:ilvl w:val="0"/>
          <w:numId w:val="21"/>
        </w:numPr>
        <w:spacing w:before="0" w:after="0"/>
        <w:ind w:left="720"/>
        <w:rPr>
          <w:lang w:val="bg-BG"/>
        </w:rPr>
      </w:pPr>
      <w:r w:rsidRPr="007D77D3">
        <w:rPr>
          <w:b/>
          <w:lang w:val="bg-BG"/>
        </w:rPr>
        <w:lastRenderedPageBreak/>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AC19C2A"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1052C33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090CEE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E5F21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952FA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20CF80FE"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217AD68"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w:t>
            </w:r>
            <w:r w:rsidRPr="00D61578">
              <w:rPr>
                <w:rFonts w:ascii="Consolas" w:eastAsia="Calibri" w:hAnsi="Consolas" w:cs="Times New Roman"/>
                <w:lang w:val="bg-BG"/>
              </w:rPr>
              <w:t>000</w:t>
            </w:r>
          </w:p>
          <w:p w14:paraId="716450D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7EFF3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131174B1"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1FB65503"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0E81C19"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538AB3E9" w14:textId="77777777" w:rsidR="00E831E1" w:rsidRDefault="00E831E1" w:rsidP="003C31ED">
            <w:pPr>
              <w:spacing w:before="0" w:after="0"/>
              <w:rPr>
                <w:lang w:val="bg-BG"/>
              </w:rPr>
            </w:pPr>
            <w:r>
              <w:rPr>
                <w:lang w:val="bg-BG"/>
              </w:rPr>
              <w:t>……</w:t>
            </w:r>
          </w:p>
          <w:p w14:paraId="0B24E0C4"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48569C32"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94562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CBB0E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2F2C3F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95A04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A33B3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6A62A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68E15EEF"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DB2FE9C"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6DE755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F48A687"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1298905"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17A67F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0FF294A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83E3138"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4F32E07"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70397F9B"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2903D9F5" w14:textId="77777777" w:rsidR="00226233" w:rsidRDefault="00226233" w:rsidP="00226233">
      <w:pPr>
        <w:pStyle w:val="Heading3"/>
      </w:pPr>
      <w:r w:rsidRPr="00C93B22">
        <w:rPr>
          <w:lang w:val="bg-BG"/>
        </w:rPr>
        <w:t>Насоки</w:t>
      </w:r>
    </w:p>
    <w:p w14:paraId="13CD4B65" w14:textId="77777777" w:rsidR="00F611DA" w:rsidRPr="009A596C" w:rsidRDefault="00F611DA" w:rsidP="00F611DA">
      <w:pPr>
        <w:pStyle w:val="ListParagraph"/>
        <w:numPr>
          <w:ilvl w:val="0"/>
          <w:numId w:val="38"/>
        </w:numPr>
        <w:rPr>
          <w:lang w:val="bg-BG"/>
        </w:rPr>
      </w:pPr>
      <w:r w:rsidRPr="00C93B22">
        <w:rPr>
          <w:lang w:val="bg-BG"/>
        </w:rPr>
        <w:t>Прочетете входните данни от потребителя:</w:t>
      </w:r>
    </w:p>
    <w:p w14:paraId="45D22ECB"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2C788644" wp14:editId="26C3B5EC">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2B59F811" w14:textId="77777777" w:rsidR="00F611DA" w:rsidRPr="00C93B22" w:rsidRDefault="00F611DA" w:rsidP="00F611DA">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58E613E" w14:textId="77777777" w:rsidR="00F611DA" w:rsidRPr="00C93B22" w:rsidRDefault="00F611DA" w:rsidP="00F611DA">
      <w:pPr>
        <w:pStyle w:val="ListParagraph"/>
        <w:rPr>
          <w:lang w:val="bg-BG"/>
        </w:rPr>
      </w:pPr>
      <w:r w:rsidRPr="00F611DA">
        <w:rPr>
          <w:noProof/>
        </w:rPr>
        <w:t xml:space="preserve"> </w:t>
      </w:r>
      <w:r>
        <w:rPr>
          <w:noProof/>
        </w:rPr>
        <w:drawing>
          <wp:inline distT="0" distB="0" distL="0" distR="0" wp14:anchorId="3D26E2B2" wp14:editId="17D396D7">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323562CA" w14:textId="77777777" w:rsidR="00F611DA" w:rsidRPr="00F611DA" w:rsidRDefault="00F611DA" w:rsidP="00F611DA">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451B9C00" w14:textId="77777777" w:rsidR="00F611DA" w:rsidRPr="00C93B22" w:rsidRDefault="00F611DA" w:rsidP="00F611DA">
      <w:pPr>
        <w:pStyle w:val="ListParagraph"/>
        <w:rPr>
          <w:lang w:val="bg-BG"/>
        </w:rPr>
      </w:pPr>
      <w:r>
        <w:rPr>
          <w:noProof/>
        </w:rPr>
        <w:lastRenderedPageBreak/>
        <w:drawing>
          <wp:inline distT="0" distB="0" distL="0" distR="0" wp14:anchorId="2B4E7738" wp14:editId="7C407343">
            <wp:extent cx="3629025" cy="6477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47700"/>
                    </a:xfrm>
                    <a:prstGeom prst="rect">
                      <a:avLst/>
                    </a:prstGeom>
                    <a:ln>
                      <a:solidFill>
                        <a:schemeClr val="accent1"/>
                      </a:solidFill>
                    </a:ln>
                  </pic:spPr>
                </pic:pic>
              </a:graphicData>
            </a:graphic>
          </wp:inline>
        </w:drawing>
      </w:r>
    </w:p>
    <w:p w14:paraId="4F3C83D1" w14:textId="77777777" w:rsidR="002318BD" w:rsidRPr="002318BD" w:rsidRDefault="00F611DA" w:rsidP="002318BD">
      <w:pPr>
        <w:pStyle w:val="ListParagraph"/>
        <w:numPr>
          <w:ilvl w:val="0"/>
          <w:numId w:val="38"/>
        </w:numPr>
        <w:rPr>
          <w:lang w:val="bg-BG"/>
        </w:rPr>
      </w:pPr>
      <w:r>
        <w:rPr>
          <w:lang w:val="bg-BG"/>
        </w:rPr>
        <w:t>За да</w:t>
      </w:r>
      <w:r w:rsidRPr="00C93B22">
        <w:rPr>
          <w:lang w:val="bg-BG"/>
        </w:rPr>
        <w:t xml:space="preserve"> </w:t>
      </w:r>
      <w:r w:rsidR="002318BD">
        <w:rPr>
          <w:lang w:val="bg-BG"/>
        </w:rPr>
        <w:t xml:space="preserve">обходите всяка цифра от числото, направете </w:t>
      </w:r>
      <w:r w:rsidR="002318BD" w:rsidRPr="00E43DD5">
        <w:rPr>
          <w:b/>
        </w:rPr>
        <w:t>for</w:t>
      </w:r>
      <w:r w:rsidR="002318BD">
        <w:t xml:space="preserve"> </w:t>
      </w:r>
      <w:r w:rsidR="002318BD">
        <w:rPr>
          <w:lang w:val="bg-BG"/>
        </w:rPr>
        <w:t xml:space="preserve">цикъл. След като е взето като текст, вземете неговата дължина с </w:t>
      </w:r>
      <w:r w:rsidR="002318BD" w:rsidRPr="00C93B22">
        <w:rPr>
          <w:rStyle w:val="CodeChar"/>
          <w:color w:val="F79646" w:themeColor="accent6"/>
          <w:lang w:val="bg-BG"/>
        </w:rPr>
        <w:t>.</w:t>
      </w:r>
      <w:r w:rsidR="002318BD">
        <w:rPr>
          <w:rStyle w:val="CodeChar"/>
          <w:color w:val="F79646" w:themeColor="accent6"/>
        </w:rPr>
        <w:t>l</w:t>
      </w:r>
      <w:r w:rsidR="002318BD" w:rsidRPr="00C93B22">
        <w:rPr>
          <w:rStyle w:val="CodeChar"/>
          <w:color w:val="F79646" w:themeColor="accent6"/>
          <w:lang w:val="bg-BG"/>
        </w:rPr>
        <w:t>ength</w:t>
      </w:r>
      <w:r w:rsidR="002318BD">
        <w:rPr>
          <w:rStyle w:val="CodeChar"/>
          <w:color w:val="F79646" w:themeColor="accent6"/>
        </w:rPr>
        <w:t>()</w:t>
      </w:r>
      <w:r w:rsidR="002318BD" w:rsidRPr="002318BD">
        <w:t xml:space="preserve">. </w:t>
      </w:r>
      <w:r w:rsidR="002318BD" w:rsidRPr="00C93B22">
        <w:rPr>
          <w:lang w:val="bg-BG"/>
        </w:rPr>
        <w:t xml:space="preserve">Итерирайте до достигане на </w:t>
      </w:r>
      <w:r w:rsidR="002318BD">
        <w:rPr>
          <w:b/>
          <w:lang w:val="bg-BG"/>
        </w:rPr>
        <w:t>дължината на числото</w:t>
      </w:r>
      <w:r w:rsidR="002318BD" w:rsidRPr="00C93B22">
        <w:rPr>
          <w:lang w:val="bg-BG"/>
        </w:rPr>
        <w:t xml:space="preserve"> като </w:t>
      </w:r>
      <w:r w:rsidR="002318BD">
        <w:rPr>
          <w:b/>
          <w:lang w:val="bg-BG"/>
        </w:rPr>
        <w:t>увеличавате</w:t>
      </w:r>
      <w:r w:rsidR="002318BD" w:rsidRPr="00C93B22">
        <w:rPr>
          <w:lang w:val="bg-BG"/>
        </w:rPr>
        <w:t xml:space="preserve"> стойността на контролната променлива с </w:t>
      </w:r>
      <w:r w:rsidR="002318BD" w:rsidRPr="00C93B22">
        <w:rPr>
          <w:b/>
          <w:lang w:val="bg-BG"/>
        </w:rPr>
        <w:t>1</w:t>
      </w:r>
      <w:r w:rsidR="002318BD" w:rsidRPr="00C93B22">
        <w:rPr>
          <w:lang w:val="bg-BG"/>
        </w:rPr>
        <w:t>:</w:t>
      </w:r>
    </w:p>
    <w:p w14:paraId="5F99BE44" w14:textId="77777777" w:rsidR="00F611DA" w:rsidRPr="00C93B22" w:rsidRDefault="00AC3B20" w:rsidP="00F611DA">
      <w:pPr>
        <w:pStyle w:val="ListParagraph"/>
        <w:rPr>
          <w:lang w:val="bg-BG"/>
        </w:rPr>
      </w:pPr>
      <w:r w:rsidRPr="00AC3B20">
        <w:rPr>
          <w:noProof/>
        </w:rPr>
        <w:t xml:space="preserve"> </w:t>
      </w:r>
      <w:r>
        <w:rPr>
          <w:noProof/>
        </w:rPr>
        <w:drawing>
          <wp:inline distT="0" distB="0" distL="0" distR="0" wp14:anchorId="4F92BBF6" wp14:editId="4B41B87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6145B53" w14:textId="77777777" w:rsidR="00F611DA" w:rsidRPr="00AC3B20" w:rsidRDefault="00F611DA" w:rsidP="00A420B6">
      <w:pPr>
        <w:pStyle w:val="ListParagraph"/>
        <w:numPr>
          <w:ilvl w:val="0"/>
          <w:numId w:val="38"/>
        </w:numPr>
        <w:rPr>
          <w:lang w:val="bg-BG"/>
        </w:rPr>
      </w:pPr>
      <w:r w:rsidRPr="00AC3B20">
        <w:rPr>
          <w:lang w:val="bg-BG"/>
        </w:rPr>
        <w:t xml:space="preserve">Продължете към дописване на логиката за </w:t>
      </w:r>
      <w:r w:rsidR="00AC3B20" w:rsidRPr="00AC3B20">
        <w:rPr>
          <w:lang w:val="bg-BG"/>
        </w:rPr>
        <w:t>намиране на сумата на четна и нечетна позиция за всяко число. Декларирайте по една променлива  за четната и нечетна сума.</w:t>
      </w:r>
      <w:r w:rsidR="00AC3B20">
        <w:t xml:space="preserve"> </w:t>
      </w:r>
      <w:r w:rsidR="00AC3B20" w:rsidRPr="00C93B22">
        <w:rPr>
          <w:lang w:val="bg-BG"/>
        </w:rPr>
        <w:t>За да получи</w:t>
      </w:r>
      <w:r w:rsidR="00C70E1E">
        <w:rPr>
          <w:lang w:val="bg-BG"/>
        </w:rPr>
        <w:t>те</w:t>
      </w:r>
      <w:r w:rsidR="00AC3B20" w:rsidRPr="00C93B22">
        <w:rPr>
          <w:lang w:val="bg-BG"/>
        </w:rPr>
        <w:t xml:space="preserve"> точната числова стойност на цифрите </w:t>
      </w:r>
      <w:r w:rsidR="00C70E1E">
        <w:rPr>
          <w:lang w:val="bg-BG"/>
        </w:rPr>
        <w:t>използвайте</w:t>
      </w:r>
      <w:r w:rsidR="00AC3B20" w:rsidRPr="00C93B22">
        <w:rPr>
          <w:lang w:val="bg-BG"/>
        </w:rPr>
        <w:t xml:space="preserve"> метода </w:t>
      </w:r>
      <w:r w:rsidR="00AC3B20">
        <w:rPr>
          <w:rStyle w:val="CodeChar"/>
        </w:rPr>
        <w:t>Integer</w:t>
      </w:r>
      <w:r w:rsidR="00AC3B20" w:rsidRPr="00C93B22">
        <w:rPr>
          <w:rStyle w:val="CodeChar"/>
          <w:lang w:val="bg-BG"/>
        </w:rPr>
        <w:t>.</w:t>
      </w:r>
      <w:r w:rsidR="00583B96">
        <w:rPr>
          <w:rStyle w:val="CodeChar"/>
        </w:rPr>
        <w:t>p</w:t>
      </w:r>
      <w:r w:rsidR="00AC3B20" w:rsidRPr="00C93B22">
        <w:rPr>
          <w:rStyle w:val="CodeChar"/>
          <w:lang w:val="bg-BG"/>
        </w:rPr>
        <w:t>arse</w:t>
      </w:r>
      <w:r w:rsidR="00583B96">
        <w:rPr>
          <w:rStyle w:val="CodeChar"/>
        </w:rPr>
        <w:t>Int</w:t>
      </w:r>
      <w:r w:rsidR="00AC3B20" w:rsidRPr="00C93B22">
        <w:rPr>
          <w:rStyle w:val="CodeChar"/>
          <w:lang w:val="bg-BG"/>
        </w:rPr>
        <w:t>()</w:t>
      </w:r>
      <w:r w:rsidR="00AC3B20">
        <w:rPr>
          <w:lang w:val="bg-BG"/>
        </w:rPr>
        <w:t xml:space="preserve">. </w:t>
      </w:r>
      <w:r w:rsidR="00C70E1E" w:rsidRPr="00C70E1E">
        <w:rPr>
          <w:noProof/>
        </w:rPr>
        <w:t xml:space="preserve"> </w:t>
      </w:r>
      <w:r w:rsidR="00C70E1E">
        <w:rPr>
          <w:noProof/>
        </w:rPr>
        <w:drawing>
          <wp:inline distT="0" distB="0" distL="0" distR="0" wp14:anchorId="334F715F" wp14:editId="09BD1AD0">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46005D43" w14:textId="77777777" w:rsidR="00C70E1E" w:rsidRDefault="00C70E1E" w:rsidP="00C70E1E">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w:t>
      </w:r>
      <w:r w:rsidR="00A420B6">
        <w:rPr>
          <w:lang w:val="bg-BG"/>
        </w:rPr>
        <w:t>е</w:t>
      </w:r>
      <w:r>
        <w:rPr>
          <w:lang w:val="bg-BG"/>
        </w:rPr>
        <w:t>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r>
        <w:rPr>
          <w:noProof/>
        </w:rPr>
        <w:drawing>
          <wp:inline distT="0" distB="0" distL="0" distR="0" wp14:anchorId="36BA541C" wp14:editId="25399901">
            <wp:extent cx="5467350" cy="2114550"/>
            <wp:effectExtent l="19050" t="19050" r="19050" b="190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2114550"/>
                    </a:xfrm>
                    <a:prstGeom prst="rect">
                      <a:avLst/>
                    </a:prstGeom>
                    <a:ln>
                      <a:solidFill>
                        <a:schemeClr val="accent1"/>
                      </a:solidFill>
                    </a:ln>
                  </pic:spPr>
                </pic:pic>
              </a:graphicData>
            </a:graphic>
          </wp:inline>
        </w:drawing>
      </w:r>
    </w:p>
    <w:p w14:paraId="1706B294" w14:textId="77777777" w:rsidR="00C70E1E" w:rsidRDefault="00C70E1E" w:rsidP="00C70E1E">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w:t>
      </w:r>
      <w:r w:rsidR="008F282F">
        <w:rPr>
          <w:lang w:val="bg-BG"/>
        </w:rPr>
        <w:t xml:space="preserve">цифрите на четни и нечетни позиции, проверете дали са равни, ако са, принтирайте числото. </w:t>
      </w:r>
      <w:r w:rsidR="008F282F">
        <w:rPr>
          <w:rStyle w:val="CodeChar"/>
          <w:rFonts w:asciiTheme="minorHAnsi" w:hAnsiTheme="minorHAnsi"/>
          <w:b w:val="0"/>
          <w:noProof w:val="0"/>
          <w:lang w:val="bg-BG"/>
        </w:rPr>
        <w:t>Програмата ви трябва да изглежда по следния начин:</w:t>
      </w:r>
    </w:p>
    <w:p w14:paraId="76FD8611" w14:textId="77777777" w:rsidR="00226233" w:rsidRPr="00A420B6" w:rsidRDefault="008F282F" w:rsidP="00A420B6">
      <w:pPr>
        <w:pStyle w:val="ListParagraph"/>
        <w:rPr>
          <w:lang w:val="bg-BG"/>
        </w:rPr>
      </w:pPr>
      <w:r>
        <w:rPr>
          <w:noProof/>
        </w:rPr>
        <w:lastRenderedPageBreak/>
        <w:drawing>
          <wp:inline distT="0" distB="0" distL="0" distR="0" wp14:anchorId="2DAF853E" wp14:editId="4197791C">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21F23E57"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654E52BD"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08C9134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4F52C83"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6CB96D63"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r w:rsidRPr="00115663">
        <w:rPr>
          <w:rFonts w:ascii="Consolas" w:hAnsi="Consolas"/>
        </w:rPr>
        <w:t>non prime</w:t>
      </w:r>
      <w:proofErr w:type="spell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0A659F7"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6E014860"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8D61AE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8D28594"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5B560E"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F08D77C"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2427D4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BCD67D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6214479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3F0A5793"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0ACE6A5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2BD2271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383303B0"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182138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D7B9E2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6E0BC4"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0AC62563"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6E950FDE"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678EADBC"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67ABE953"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92301C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5FFF8FB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13F8A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DBEF97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74C7C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252037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0CE9EBEE"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390624"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28AD88CB"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46594F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80F6FB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333D7F9F"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955BCD2"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493997C2" w14:textId="77777777" w:rsidR="003C31ED" w:rsidRPr="00CB42A8" w:rsidRDefault="003C31ED" w:rsidP="003C31ED">
            <w:pPr>
              <w:spacing w:before="0" w:after="0"/>
              <w:rPr>
                <w:rFonts w:ascii="Consolas" w:hAnsi="Consolas"/>
              </w:rPr>
            </w:pPr>
            <w:r w:rsidRPr="00CB42A8">
              <w:rPr>
                <w:rFonts w:ascii="Consolas" w:hAnsi="Consolas"/>
                <w:shd w:val="clear" w:color="auto" w:fill="C6D9F1" w:themeFill="text2" w:themeFillTint="33"/>
              </w:rPr>
              <w:t>Number is negative.</w:t>
            </w:r>
          </w:p>
          <w:p w14:paraId="417FD4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83</w:t>
            </w:r>
          </w:p>
          <w:p w14:paraId="600DE91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 xml:space="preserve">Sum of all </w:t>
            </w:r>
            <w:proofErr w:type="spellStart"/>
            <w:r w:rsidRPr="00CB42A8">
              <w:rPr>
                <w:rFonts w:ascii="Consolas" w:eastAsia="Calibri" w:hAnsi="Consolas" w:cs="Times New Roman"/>
              </w:rPr>
              <w:t>non prime</w:t>
            </w:r>
            <w:proofErr w:type="spellEnd"/>
            <w:r w:rsidRPr="00CB42A8">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10B3790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50362C46"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-9</w:t>
            </w:r>
          </w:p>
          <w:p w14:paraId="494D5E82"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382F7C5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0C1EA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Number is negative.</w:t>
            </w:r>
          </w:p>
          <w:p w14:paraId="7A53C25C"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0</w:t>
            </w:r>
          </w:p>
          <w:p w14:paraId="7A543E60"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 xml:space="preserve">Sum of all </w:t>
            </w:r>
            <w:proofErr w:type="spellStart"/>
            <w:r w:rsidRPr="00CB42A8">
              <w:rPr>
                <w:rFonts w:ascii="Consolas" w:eastAsia="Calibri" w:hAnsi="Consolas" w:cs="Times New Roman"/>
              </w:rPr>
              <w:t>non prime</w:t>
            </w:r>
            <w:proofErr w:type="spellEnd"/>
            <w:r w:rsidRPr="00CB42A8">
              <w:rPr>
                <w:rFonts w:ascii="Consolas" w:eastAsia="Calibri" w:hAnsi="Consolas" w:cs="Times New Roman"/>
              </w:rPr>
              <w:t xml:space="preserve"> numbers is: 0</w:t>
            </w:r>
          </w:p>
        </w:tc>
      </w:tr>
    </w:tbl>
    <w:p w14:paraId="699E841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13DCC6F"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AD877A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1D72CD1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8318EC4"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03ED8A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06099A1E"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396A2D85"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39610724"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5A5BD023"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487882E"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F4CA3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A21EA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26C60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085AE8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E8028CC"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5A9FD04"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055C534E"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41F48A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D6FBFE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2108B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558E0A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7DAF1DA9"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211E909"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425D5D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8A3FB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4BB7E24"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7E2EE24"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6A45B"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06C29A0"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C5941A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3861F6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B6EA30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E70443D"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3F6C10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BCCA49E"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73972E6"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31F9AE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52A879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44E1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636DE9B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0AAB3B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61DA99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B004A8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753888E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4E971B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BC6B4C"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096D1915"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967DF45"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0ED2D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05E788B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1E74F1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0773FCA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07B1788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3E699A4D"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4514BD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DD78F6F"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01A679C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A9B9DA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EFB733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F7F299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0C6A88CE"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6E0EF43D"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4EBCCB36"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F31A126" w14:textId="77777777" w:rsidR="00A81DA2" w:rsidRPr="00D70B20" w:rsidRDefault="000549CD" w:rsidP="000B38EC">
      <w:pPr>
        <w:pStyle w:val="Heading1"/>
        <w:tabs>
          <w:tab w:val="left" w:pos="540"/>
        </w:tabs>
        <w:rPr>
          <w:lang w:val="bg-BG"/>
        </w:rPr>
      </w:pPr>
      <w:r>
        <w:rPr>
          <w:lang w:val="bg-BG"/>
        </w:rPr>
        <w:lastRenderedPageBreak/>
        <w:t>Примерни и</w:t>
      </w:r>
      <w:r w:rsidR="00A81DA2" w:rsidRPr="00D70B20">
        <w:rPr>
          <w:lang w:val="bg-BG"/>
        </w:rPr>
        <w:t>зпитни задачи</w:t>
      </w:r>
    </w:p>
    <w:p w14:paraId="7DFFE6D9" w14:textId="77777777" w:rsidR="00EA40B9" w:rsidRDefault="00EA40B9" w:rsidP="00822AF4">
      <w:pPr>
        <w:pStyle w:val="Heading2"/>
        <w:tabs>
          <w:tab w:val="left" w:pos="360"/>
        </w:tabs>
        <w:ind w:left="0" w:firstLine="0"/>
      </w:pPr>
      <w:r w:rsidRPr="00E72729">
        <w:t>Генератор за пароли</w:t>
      </w:r>
    </w:p>
    <w:p w14:paraId="5D480DF0"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04B9AD0"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5F7EE33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1E0BEE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6079328"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2BA54212"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7DE46C86" w14:textId="77777777" w:rsidR="00EA40B9" w:rsidRPr="00D70B20" w:rsidRDefault="00EA40B9" w:rsidP="00EA40B9">
      <w:pPr>
        <w:pStyle w:val="Heading3"/>
        <w:rPr>
          <w:lang w:val="bg-BG"/>
        </w:rPr>
      </w:pPr>
      <w:r w:rsidRPr="00D70B20">
        <w:rPr>
          <w:lang w:val="bg-BG"/>
        </w:rPr>
        <w:t>Вход</w:t>
      </w:r>
    </w:p>
    <w:p w14:paraId="3F24558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6FF1F7D4" w14:textId="77777777" w:rsidR="00EA40B9" w:rsidRPr="00D70B20" w:rsidRDefault="00EA40B9" w:rsidP="00EA40B9">
      <w:pPr>
        <w:pStyle w:val="Heading3"/>
        <w:rPr>
          <w:lang w:val="bg-BG"/>
        </w:rPr>
      </w:pPr>
      <w:r w:rsidRPr="00D70B20">
        <w:rPr>
          <w:lang w:val="bg-BG"/>
        </w:rPr>
        <w:t>Изход</w:t>
      </w:r>
    </w:p>
    <w:p w14:paraId="30BD6D6A" w14:textId="502DCF9F"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E1B3679"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CF31A8B" w14:textId="77777777" w:rsidTr="003802C4">
        <w:tc>
          <w:tcPr>
            <w:tcW w:w="751" w:type="dxa"/>
            <w:shd w:val="clear" w:color="auto" w:fill="D9D9D9"/>
          </w:tcPr>
          <w:p w14:paraId="2505BE4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861D9F2"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296DE48" w14:textId="77777777" w:rsidTr="003802C4">
        <w:trPr>
          <w:trHeight w:val="145"/>
        </w:trPr>
        <w:tc>
          <w:tcPr>
            <w:tcW w:w="751" w:type="dxa"/>
          </w:tcPr>
          <w:p w14:paraId="654E03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7CDA47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5CF01D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6853E30" w14:textId="77777777" w:rsidTr="003802C4">
        <w:trPr>
          <w:trHeight w:val="145"/>
        </w:trPr>
        <w:tc>
          <w:tcPr>
            <w:tcW w:w="751" w:type="dxa"/>
          </w:tcPr>
          <w:p w14:paraId="70DA14D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95F89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117BB9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4607197D" w14:textId="77777777" w:rsidTr="003802C4">
        <w:trPr>
          <w:trHeight w:val="145"/>
        </w:trPr>
        <w:tc>
          <w:tcPr>
            <w:tcW w:w="751" w:type="dxa"/>
          </w:tcPr>
          <w:p w14:paraId="20AFB49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0FAF058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874DB1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52832803" w14:textId="77777777" w:rsidTr="003802C4">
        <w:trPr>
          <w:trHeight w:val="145"/>
        </w:trPr>
        <w:tc>
          <w:tcPr>
            <w:tcW w:w="751" w:type="dxa"/>
          </w:tcPr>
          <w:p w14:paraId="1969B9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07FCB0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41270E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A2D4DB" w14:textId="77777777" w:rsidR="00A81DA2" w:rsidRDefault="00A81DA2" w:rsidP="000B38EC">
      <w:pPr>
        <w:pStyle w:val="Heading2"/>
        <w:tabs>
          <w:tab w:val="left" w:pos="180"/>
          <w:tab w:val="left" w:pos="540"/>
          <w:tab w:val="left" w:pos="810"/>
        </w:tabs>
        <w:ind w:left="0" w:firstLine="0"/>
      </w:pPr>
      <w:r w:rsidRPr="00E72729">
        <w:t>Специални числа</w:t>
      </w:r>
    </w:p>
    <w:p w14:paraId="5DCCA043" w14:textId="5B50A4C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CB42A8">
        <w:rPr>
          <w:b/>
        </w:rPr>
        <w:t>"</w:t>
      </w:r>
      <w:r w:rsidR="00CB42A8" w:rsidRPr="00D70B20">
        <w:rPr>
          <w:b/>
          <w:lang w:val="bg-BG"/>
        </w:rPr>
        <w:t>специално</w:t>
      </w:r>
      <w:r w:rsidR="00CB42A8">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0E2D07DB"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093040B"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30F0FA2"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03D79A9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1523314"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97E3DCA"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0B1538B7" w14:textId="77777777" w:rsidR="00A81DA2" w:rsidRPr="00D70B20" w:rsidRDefault="00A81DA2" w:rsidP="00A81DA2">
      <w:pPr>
        <w:pStyle w:val="Heading3"/>
        <w:rPr>
          <w:lang w:val="bg-BG"/>
        </w:rPr>
      </w:pPr>
      <w:r w:rsidRPr="00D70B20">
        <w:rPr>
          <w:lang w:val="bg-BG"/>
        </w:rPr>
        <w:lastRenderedPageBreak/>
        <w:t>Вход</w:t>
      </w:r>
    </w:p>
    <w:p w14:paraId="482D8A9D"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62B837A" w14:textId="77777777" w:rsidR="00A81DA2" w:rsidRPr="00D70B20" w:rsidRDefault="00A81DA2" w:rsidP="00A81DA2">
      <w:pPr>
        <w:pStyle w:val="Heading3"/>
        <w:rPr>
          <w:lang w:val="bg-BG"/>
        </w:rPr>
      </w:pPr>
      <w:r w:rsidRPr="00D70B20">
        <w:rPr>
          <w:lang w:val="bg-BG"/>
        </w:rPr>
        <w:t>Изход</w:t>
      </w:r>
    </w:p>
    <w:p w14:paraId="1E5F9C04"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4F0FDE0"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076ED15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C484B9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3C89028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6F32B5A1"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72361F0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162713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789F218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0BD709C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39DB10A"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639D9F8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30FCEDA8"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EAA809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51E1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D35A93D"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C9BCA9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1E143597"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858AAC4"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0FB6DA58"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13FFE" w14:textId="77777777" w:rsidR="009128F0" w:rsidRDefault="009128F0" w:rsidP="008068A2">
      <w:pPr>
        <w:spacing w:after="0" w:line="240" w:lineRule="auto"/>
      </w:pPr>
      <w:r>
        <w:separator/>
      </w:r>
    </w:p>
  </w:endnote>
  <w:endnote w:type="continuationSeparator" w:id="0">
    <w:p w14:paraId="251396DA" w14:textId="77777777" w:rsidR="009128F0" w:rsidRDefault="009128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1E3A1" w14:textId="77777777" w:rsidR="00A420B6" w:rsidRDefault="00A420B6" w:rsidP="00AC77AD">
    <w:pPr>
      <w:pStyle w:val="Footer"/>
    </w:pPr>
    <w:r>
      <w:rPr>
        <w:noProof/>
      </w:rPr>
      <mc:AlternateContent>
        <mc:Choice Requires="wps">
          <w:drawing>
            <wp:anchor distT="0" distB="0" distL="114300" distR="114300" simplePos="0" relativeHeight="251666432" behindDoc="0" locked="0" layoutInCell="1" allowOverlap="1" wp14:anchorId="4F362599" wp14:editId="6B4D4023">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DA26B97" wp14:editId="2B06307C">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8E738F5"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A26B97"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8E738F5" w14:textId="77777777" w:rsidR="00A420B6" w:rsidRDefault="00A420B6"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77EDA78" wp14:editId="488FE3C4">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321BC8E" wp14:editId="504B7212">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D77E5EC"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21BC8E"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D77E5EC" w14:textId="77777777" w:rsidR="00A420B6" w:rsidRDefault="00A420B6"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963F840" wp14:editId="0B3795AE">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E75F35F" wp14:editId="3E06886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1BA00A"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75F35F"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1BA00A" w14:textId="77777777" w:rsidR="00A420B6" w:rsidRDefault="00A420B6"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BACED28" wp14:editId="5412E169">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35E56BA" wp14:editId="053218C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219A019"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E56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0219A019" w14:textId="77777777" w:rsidR="00A420B6" w:rsidRDefault="00A420B6"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6DEC6F44" wp14:editId="227564A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CA38309" wp14:editId="77E6A95D">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66FC3E5B" wp14:editId="75F126B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rPr>
                            <w:drawing>
                              <wp:inline distT="0" distB="0" distL="0" distR="0" wp14:anchorId="4219A352" wp14:editId="6C9B63D8">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0523441" wp14:editId="0CAB72E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01F18B0" wp14:editId="3402F36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1799E" wp14:editId="1AE3A2D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EBCF47" wp14:editId="567BAC3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C3E5B"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F670569" wp14:editId="6E475932">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BBB1"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70569"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4137BBB1" w14:textId="77777777" w:rsidR="00A420B6" w:rsidRDefault="00A420B6"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235BB04" wp14:editId="22545901">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2C676" w14:textId="3B9F8E7F"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4422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4422A">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35BB04"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CF2C676" w14:textId="3B9F8E7F"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4422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4422A">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F5616" w14:textId="77777777" w:rsidR="009128F0" w:rsidRDefault="009128F0" w:rsidP="008068A2">
      <w:pPr>
        <w:spacing w:after="0" w:line="240" w:lineRule="auto"/>
      </w:pPr>
      <w:r>
        <w:separator/>
      </w:r>
    </w:p>
  </w:footnote>
  <w:footnote w:type="continuationSeparator" w:id="0">
    <w:p w14:paraId="4665812F" w14:textId="77777777" w:rsidR="009128F0" w:rsidRDefault="009128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FF32A" w14:textId="77777777" w:rsidR="00A420B6" w:rsidRDefault="00A420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B60AA"/>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15CB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060C"/>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08D"/>
    <w:rsid w:val="00523D26"/>
    <w:rsid w:val="00524789"/>
    <w:rsid w:val="00532A1D"/>
    <w:rsid w:val="00536B86"/>
    <w:rsid w:val="00541894"/>
    <w:rsid w:val="00541D45"/>
    <w:rsid w:val="005455B5"/>
    <w:rsid w:val="0055082B"/>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06F9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8F0"/>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9F7D29"/>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14C6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C5C29"/>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22A"/>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42A8"/>
    <w:rsid w:val="00CB69C9"/>
    <w:rsid w:val="00CB72F0"/>
    <w:rsid w:val="00CC12F9"/>
    <w:rsid w:val="00CC135B"/>
    <w:rsid w:val="00CC17A2"/>
    <w:rsid w:val="00CC5D3E"/>
    <w:rsid w:val="00CD25DD"/>
    <w:rsid w:val="00CD2B0A"/>
    <w:rsid w:val="00CD5181"/>
    <w:rsid w:val="00CD73D7"/>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12AF"/>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298C"/>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66FCA"/>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0E30"/>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png"/><Relationship Id="rId3" Type="http://schemas.openxmlformats.org/officeDocument/2006/relationships/hyperlink" Target="http://softuni.foundation/" TargetMode="External"/><Relationship Id="rId21" Type="http://schemas.openxmlformats.org/officeDocument/2006/relationships/image" Target="media/image23.png"/><Relationship Id="rId34" Type="http://schemas.openxmlformats.org/officeDocument/2006/relationships/hyperlink" Target="http://plus.google.com/+SoftuniBg/" TargetMode="External"/><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image" Target="media/image37.png"/><Relationship Id="rId33" Type="http://schemas.openxmlformats.org/officeDocument/2006/relationships/image" Target="media/image41.png"/><Relationship Id="rId38" Type="http://schemas.openxmlformats.org/officeDocument/2006/relationships/hyperlink" Target="http://github.com/softuni" TargetMode="External"/><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png"/><Relationship Id="rId41" Type="http://schemas.openxmlformats.org/officeDocument/2006/relationships/image" Target="media/image45.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png"/><Relationship Id="rId40" Type="http://schemas.openxmlformats.org/officeDocument/2006/relationships/hyperlink" Target="mailto:university@softuni.b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40.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png"/><Relationship Id="rId30" Type="http://schemas.openxmlformats.org/officeDocument/2006/relationships/hyperlink" Target="http://twitter.com/softunibg" TargetMode="External"/><Relationship Id="rId35"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09729-18B6-4AEE-92AC-921F9460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Y910</cp:lastModifiedBy>
  <cp:revision>38</cp:revision>
  <cp:lastPrinted>2015-10-26T22:35:00Z</cp:lastPrinted>
  <dcterms:created xsi:type="dcterms:W3CDTF">2018-10-19T16:54:00Z</dcterms:created>
  <dcterms:modified xsi:type="dcterms:W3CDTF">2020-02-10T13:33:00Z</dcterms:modified>
  <cp:category>programming, education, software engineering, software development</cp:category>
</cp:coreProperties>
</file>