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98C1" w14:textId="78CC8757" w:rsidR="00A70277" w:rsidRDefault="00A70277" w:rsidP="00A70277">
      <w:r>
        <w:t>Second</w:t>
      </w:r>
      <w:r>
        <w:t xml:space="preserve"> </w:t>
      </w:r>
      <w:proofErr w:type="spellStart"/>
      <w:r>
        <w:t>Feature</w:t>
      </w:r>
      <w:proofErr w:type="spellEnd"/>
      <w:r>
        <w:t xml:space="preserve"> is here.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good</w:t>
      </w:r>
      <w:proofErr w:type="spellEnd"/>
      <w:r>
        <w:t xml:space="preserve">. I can be </w:t>
      </w:r>
      <w:proofErr w:type="spellStart"/>
      <w:r>
        <w:t>rich</w:t>
      </w:r>
      <w:proofErr w:type="spellEnd"/>
      <w:r>
        <w:t xml:space="preserve">. I can buy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prof.</w:t>
      </w:r>
      <w:proofErr w:type="spellEnd"/>
      <w:r>
        <w:t xml:space="preserve"> </w:t>
      </w:r>
    </w:p>
    <w:p w14:paraId="75387F76" w14:textId="77777777" w:rsidR="0013417A" w:rsidRDefault="0013417A"/>
    <w:sectPr w:rsidR="0013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B2"/>
    <w:rsid w:val="0013417A"/>
    <w:rsid w:val="007E7FB2"/>
    <w:rsid w:val="00A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3E4E"/>
  <w15:chartTrackingRefBased/>
  <w15:docId w15:val="{311D2440-F5B1-4EF0-8EC0-BE059992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7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2</cp:revision>
  <dcterms:created xsi:type="dcterms:W3CDTF">2023-02-01T11:11:00Z</dcterms:created>
  <dcterms:modified xsi:type="dcterms:W3CDTF">2023-02-01T11:11:00Z</dcterms:modified>
</cp:coreProperties>
</file>