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31800" w14:textId="77777777" w:rsidR="008F75E7" w:rsidRDefault="008F75E7" w:rsidP="006B3D8E">
      <w:pPr>
        <w:pStyle w:val="NoSpacing"/>
        <w:jc w:val="center"/>
        <w:rPr>
          <w:rFonts w:ascii="Times New Roman" w:eastAsia="Times New Roman" w:hAnsi="Times New Roman" w:cs="Times New Roman"/>
          <w:b/>
          <w:sz w:val="28"/>
          <w:szCs w:val="28"/>
          <w:lang w:val="en-US" w:eastAsia="tr-TR"/>
        </w:rPr>
      </w:pPr>
    </w:p>
    <w:p w14:paraId="09F525C4" w14:textId="77777777" w:rsidR="008F75E7" w:rsidRDefault="008F75E7" w:rsidP="006B3D8E">
      <w:pPr>
        <w:pStyle w:val="NoSpacing"/>
        <w:jc w:val="center"/>
        <w:rPr>
          <w:rFonts w:ascii="Times New Roman" w:eastAsia="Times New Roman" w:hAnsi="Times New Roman" w:cs="Times New Roman"/>
          <w:b/>
          <w:sz w:val="28"/>
          <w:szCs w:val="28"/>
          <w:lang w:val="en-US" w:eastAsia="tr-TR"/>
        </w:rPr>
      </w:pPr>
    </w:p>
    <w:p w14:paraId="2B176540" w14:textId="77777777" w:rsidR="008F75E7" w:rsidRDefault="008F75E7" w:rsidP="006B3D8E">
      <w:pPr>
        <w:pStyle w:val="NoSpacing"/>
        <w:jc w:val="center"/>
        <w:rPr>
          <w:rFonts w:ascii="Times New Roman" w:eastAsia="Times New Roman" w:hAnsi="Times New Roman" w:cs="Times New Roman"/>
          <w:b/>
          <w:sz w:val="28"/>
          <w:szCs w:val="28"/>
          <w:lang w:val="en-US" w:eastAsia="tr-TR"/>
        </w:rPr>
      </w:pPr>
    </w:p>
    <w:p w14:paraId="74E0C87C" w14:textId="7E5201AE" w:rsidR="006B3D8E" w:rsidRDefault="006B3D8E" w:rsidP="006B3D8E">
      <w:pPr>
        <w:pStyle w:val="NoSpacing"/>
        <w:jc w:val="center"/>
        <w:rPr>
          <w:rFonts w:ascii="Times New Roman" w:eastAsia="Times New Roman" w:hAnsi="Times New Roman" w:cs="Times New Roman"/>
          <w:b/>
          <w:sz w:val="28"/>
          <w:szCs w:val="28"/>
          <w:lang w:val="en-US" w:eastAsia="tr-TR"/>
        </w:rPr>
      </w:pPr>
      <w:proofErr w:type="spellStart"/>
      <w:r>
        <w:rPr>
          <w:rFonts w:ascii="Times New Roman" w:eastAsia="Times New Roman" w:hAnsi="Times New Roman" w:cs="Times New Roman"/>
          <w:b/>
          <w:sz w:val="28"/>
          <w:szCs w:val="28"/>
          <w:lang w:val="en-US" w:eastAsia="tr-TR"/>
        </w:rPr>
        <w:t>Mikrodenetleyici</w:t>
      </w:r>
      <w:proofErr w:type="spellEnd"/>
      <w:r>
        <w:rPr>
          <w:rFonts w:ascii="Times New Roman" w:eastAsia="Times New Roman" w:hAnsi="Times New Roman" w:cs="Times New Roman"/>
          <w:b/>
          <w:sz w:val="28"/>
          <w:szCs w:val="28"/>
          <w:lang w:val="en-US" w:eastAsia="tr-TR"/>
        </w:rPr>
        <w:t xml:space="preserve"> </w:t>
      </w:r>
      <w:proofErr w:type="spellStart"/>
      <w:r>
        <w:rPr>
          <w:rFonts w:ascii="Times New Roman" w:eastAsia="Times New Roman" w:hAnsi="Times New Roman" w:cs="Times New Roman"/>
          <w:b/>
          <w:sz w:val="28"/>
          <w:szCs w:val="28"/>
          <w:lang w:val="en-US" w:eastAsia="tr-TR"/>
        </w:rPr>
        <w:t>Kontrollü</w:t>
      </w:r>
      <w:proofErr w:type="spellEnd"/>
      <w:r>
        <w:rPr>
          <w:rFonts w:ascii="Times New Roman" w:eastAsia="Times New Roman" w:hAnsi="Times New Roman" w:cs="Times New Roman"/>
          <w:b/>
          <w:sz w:val="28"/>
          <w:szCs w:val="28"/>
          <w:lang w:val="en-US" w:eastAsia="tr-TR"/>
        </w:rPr>
        <w:t xml:space="preserve"> </w:t>
      </w:r>
      <w:proofErr w:type="spellStart"/>
      <w:r>
        <w:rPr>
          <w:rFonts w:ascii="Times New Roman" w:eastAsia="Times New Roman" w:hAnsi="Times New Roman" w:cs="Times New Roman"/>
          <w:b/>
          <w:sz w:val="28"/>
          <w:szCs w:val="28"/>
          <w:lang w:val="en-US" w:eastAsia="tr-TR"/>
        </w:rPr>
        <w:t>Süt</w:t>
      </w:r>
      <w:proofErr w:type="spellEnd"/>
      <w:r>
        <w:rPr>
          <w:rFonts w:ascii="Times New Roman" w:eastAsia="Times New Roman" w:hAnsi="Times New Roman" w:cs="Times New Roman"/>
          <w:b/>
          <w:sz w:val="28"/>
          <w:szCs w:val="28"/>
          <w:lang w:val="en-US" w:eastAsia="tr-TR"/>
        </w:rPr>
        <w:t xml:space="preserve"> </w:t>
      </w:r>
      <w:proofErr w:type="spellStart"/>
      <w:r>
        <w:rPr>
          <w:rFonts w:ascii="Times New Roman" w:eastAsia="Times New Roman" w:hAnsi="Times New Roman" w:cs="Times New Roman"/>
          <w:b/>
          <w:sz w:val="28"/>
          <w:szCs w:val="28"/>
          <w:lang w:val="en-US" w:eastAsia="tr-TR"/>
        </w:rPr>
        <w:t>Otomat</w:t>
      </w:r>
      <w:proofErr w:type="spellEnd"/>
      <w:r>
        <w:rPr>
          <w:rFonts w:ascii="Times New Roman" w:eastAsia="Times New Roman" w:hAnsi="Times New Roman" w:cs="Times New Roman"/>
          <w:b/>
          <w:sz w:val="28"/>
          <w:szCs w:val="28"/>
          <w:lang w:val="en-US" w:eastAsia="tr-TR"/>
        </w:rPr>
        <w:t xml:space="preserve"> </w:t>
      </w:r>
      <w:proofErr w:type="spellStart"/>
      <w:r>
        <w:rPr>
          <w:rFonts w:ascii="Times New Roman" w:eastAsia="Times New Roman" w:hAnsi="Times New Roman" w:cs="Times New Roman"/>
          <w:b/>
          <w:sz w:val="28"/>
          <w:szCs w:val="28"/>
          <w:lang w:val="en-US" w:eastAsia="tr-TR"/>
        </w:rPr>
        <w:t>Makinesi</w:t>
      </w:r>
      <w:proofErr w:type="spellEnd"/>
    </w:p>
    <w:p w14:paraId="6E782CC3" w14:textId="77777777" w:rsidR="006B3D8E" w:rsidRDefault="006B3D8E" w:rsidP="006B3D8E">
      <w:pPr>
        <w:autoSpaceDE w:val="0"/>
        <w:autoSpaceDN w:val="0"/>
        <w:adjustRightInd w:val="0"/>
        <w:spacing w:line="276" w:lineRule="auto"/>
        <w:jc w:val="center"/>
        <w:rPr>
          <w:b/>
          <w:bCs/>
          <w:sz w:val="20"/>
          <w:szCs w:val="20"/>
        </w:rPr>
      </w:pPr>
    </w:p>
    <w:p w14:paraId="135A2E74" w14:textId="77777777" w:rsidR="006B3D8E" w:rsidRDefault="006B3D8E" w:rsidP="006B3D8E">
      <w:pPr>
        <w:rPr>
          <w:b/>
          <w:sz w:val="20"/>
          <w:szCs w:val="20"/>
          <w:lang w:val="en-US"/>
        </w:rPr>
      </w:pPr>
    </w:p>
    <w:p w14:paraId="05B4C421" w14:textId="77777777" w:rsidR="006B3D8E" w:rsidRDefault="006B3D8E" w:rsidP="006B3D8E">
      <w:pPr>
        <w:tabs>
          <w:tab w:val="left" w:pos="360"/>
        </w:tabs>
        <w:jc w:val="center"/>
        <w:rPr>
          <w:b/>
          <w:sz w:val="20"/>
          <w:szCs w:val="20"/>
          <w:lang w:val="en-US"/>
        </w:rPr>
      </w:pPr>
    </w:p>
    <w:p w14:paraId="02D4CB02" w14:textId="77777777" w:rsidR="006B3D8E" w:rsidRDefault="006B3D8E" w:rsidP="006B3D8E">
      <w:pPr>
        <w:tabs>
          <w:tab w:val="left" w:pos="360"/>
        </w:tabs>
        <w:jc w:val="center"/>
        <w:rPr>
          <w:b/>
          <w:sz w:val="20"/>
          <w:szCs w:val="20"/>
          <w:lang w:val="en-US"/>
        </w:rPr>
      </w:pPr>
      <w:proofErr w:type="spellStart"/>
      <w:r>
        <w:rPr>
          <w:b/>
          <w:sz w:val="20"/>
          <w:szCs w:val="20"/>
          <w:lang w:val="en-US"/>
        </w:rPr>
        <w:t>Yavuz</w:t>
      </w:r>
      <w:proofErr w:type="spellEnd"/>
      <w:r>
        <w:rPr>
          <w:b/>
          <w:sz w:val="20"/>
          <w:szCs w:val="20"/>
          <w:lang w:val="en-US"/>
        </w:rPr>
        <w:t xml:space="preserve"> SOYLU</w:t>
      </w:r>
      <w:r>
        <w:rPr>
          <w:sz w:val="20"/>
          <w:szCs w:val="20"/>
        </w:rPr>
        <w:t xml:space="preserve">, </w:t>
      </w:r>
      <w:r>
        <w:rPr>
          <w:b/>
          <w:bCs/>
          <w:sz w:val="20"/>
          <w:szCs w:val="20"/>
        </w:rPr>
        <w:t>Bilgehan DENİZLİ, Gökhan GÖKMEN</w:t>
      </w:r>
    </w:p>
    <w:p w14:paraId="387CB4DD" w14:textId="77777777" w:rsidR="006B3D8E" w:rsidRDefault="006B3D8E" w:rsidP="006B3D8E">
      <w:pPr>
        <w:tabs>
          <w:tab w:val="left" w:pos="360"/>
        </w:tabs>
        <w:jc w:val="center"/>
        <w:rPr>
          <w:b/>
          <w:sz w:val="20"/>
          <w:szCs w:val="20"/>
          <w:lang w:val="en-US"/>
        </w:rPr>
      </w:pPr>
    </w:p>
    <w:p w14:paraId="2333516A" w14:textId="77777777" w:rsidR="006B3D8E" w:rsidRDefault="006B3D8E" w:rsidP="006B3D8E">
      <w:pPr>
        <w:tabs>
          <w:tab w:val="left" w:pos="360"/>
        </w:tabs>
        <w:jc w:val="center"/>
        <w:rPr>
          <w:i/>
          <w:sz w:val="20"/>
          <w:szCs w:val="20"/>
          <w:lang w:val="en-US"/>
        </w:rPr>
      </w:pPr>
      <w:r>
        <w:rPr>
          <w:i/>
          <w:sz w:val="20"/>
          <w:szCs w:val="20"/>
          <w:lang w:val="en-US"/>
        </w:rPr>
        <w:t xml:space="preserve">Marmara </w:t>
      </w:r>
      <w:proofErr w:type="spellStart"/>
      <w:r>
        <w:rPr>
          <w:i/>
          <w:sz w:val="20"/>
          <w:szCs w:val="20"/>
          <w:lang w:val="en-US"/>
        </w:rPr>
        <w:t>Üniversitesi</w:t>
      </w:r>
      <w:proofErr w:type="spellEnd"/>
      <w:r>
        <w:rPr>
          <w:i/>
          <w:sz w:val="20"/>
          <w:szCs w:val="20"/>
          <w:lang w:val="en-US"/>
        </w:rPr>
        <w:t xml:space="preserve">, </w:t>
      </w:r>
      <w:proofErr w:type="spellStart"/>
      <w:r>
        <w:rPr>
          <w:i/>
          <w:sz w:val="20"/>
          <w:szCs w:val="20"/>
          <w:lang w:val="en-US"/>
        </w:rPr>
        <w:t>Teknoloji</w:t>
      </w:r>
      <w:proofErr w:type="spellEnd"/>
      <w:r>
        <w:rPr>
          <w:i/>
          <w:sz w:val="20"/>
          <w:szCs w:val="20"/>
          <w:lang w:val="en-US"/>
        </w:rPr>
        <w:t xml:space="preserve"> </w:t>
      </w:r>
      <w:proofErr w:type="spellStart"/>
      <w:r>
        <w:rPr>
          <w:i/>
          <w:sz w:val="20"/>
          <w:szCs w:val="20"/>
          <w:lang w:val="en-US"/>
        </w:rPr>
        <w:t>Fakültesi</w:t>
      </w:r>
      <w:proofErr w:type="spellEnd"/>
      <w:r>
        <w:rPr>
          <w:i/>
          <w:sz w:val="20"/>
          <w:szCs w:val="20"/>
          <w:lang w:val="en-US"/>
        </w:rPr>
        <w:t xml:space="preserve">, </w:t>
      </w:r>
      <w:proofErr w:type="spellStart"/>
      <w:r>
        <w:rPr>
          <w:i/>
          <w:sz w:val="20"/>
          <w:szCs w:val="20"/>
          <w:lang w:val="en-US"/>
        </w:rPr>
        <w:t>Mekatronik</w:t>
      </w:r>
      <w:proofErr w:type="spellEnd"/>
      <w:r>
        <w:rPr>
          <w:i/>
          <w:sz w:val="20"/>
          <w:szCs w:val="20"/>
          <w:lang w:val="en-US"/>
        </w:rPr>
        <w:t xml:space="preserve"> </w:t>
      </w:r>
      <w:proofErr w:type="spellStart"/>
      <w:r>
        <w:rPr>
          <w:i/>
          <w:sz w:val="20"/>
          <w:szCs w:val="20"/>
          <w:lang w:val="en-US"/>
        </w:rPr>
        <w:t>Mühendisliği</w:t>
      </w:r>
      <w:proofErr w:type="spellEnd"/>
      <w:r>
        <w:rPr>
          <w:i/>
          <w:sz w:val="20"/>
          <w:szCs w:val="20"/>
          <w:lang w:val="en-US"/>
        </w:rPr>
        <w:t>, İstanbul, Turkey</w:t>
      </w:r>
    </w:p>
    <w:p w14:paraId="02C712CC" w14:textId="77777777" w:rsidR="006B3D8E" w:rsidRDefault="006B3D8E" w:rsidP="006B3D8E">
      <w:pPr>
        <w:tabs>
          <w:tab w:val="left" w:pos="360"/>
        </w:tabs>
        <w:spacing w:line="360" w:lineRule="auto"/>
        <w:jc w:val="both"/>
        <w:rPr>
          <w:b/>
          <w:sz w:val="18"/>
          <w:szCs w:val="18"/>
          <w:lang w:val="en-US"/>
        </w:rPr>
      </w:pPr>
    </w:p>
    <w:p w14:paraId="2A28D3EF" w14:textId="77777777" w:rsidR="006B3D8E" w:rsidRDefault="006B3D8E" w:rsidP="006B3D8E">
      <w:pPr>
        <w:tabs>
          <w:tab w:val="left" w:pos="360"/>
        </w:tabs>
        <w:spacing w:line="360" w:lineRule="auto"/>
        <w:jc w:val="both"/>
        <w:rPr>
          <w:b/>
          <w:sz w:val="18"/>
          <w:szCs w:val="18"/>
          <w:lang w:val="en-US"/>
        </w:rPr>
      </w:pPr>
      <w:r>
        <w:rPr>
          <w:b/>
          <w:sz w:val="18"/>
          <w:szCs w:val="18"/>
          <w:lang w:val="en-US"/>
        </w:rPr>
        <w:t>ÖZET</w:t>
      </w:r>
    </w:p>
    <w:p w14:paraId="7B5737AA" w14:textId="77777777" w:rsidR="006B3D8E" w:rsidRDefault="006B3D8E" w:rsidP="006B3D8E">
      <w:pPr>
        <w:jc w:val="both"/>
        <w:rPr>
          <w:rFonts w:eastAsia="Arial"/>
          <w:sz w:val="20"/>
          <w:szCs w:val="20"/>
        </w:rPr>
      </w:pPr>
      <w:r>
        <w:rPr>
          <w:rFonts w:eastAsia="Arial"/>
          <w:sz w:val="20"/>
          <w:szCs w:val="20"/>
        </w:rPr>
        <w:t xml:space="preserve">Yapılan bu çalışmada, </w:t>
      </w:r>
      <w:proofErr w:type="spellStart"/>
      <w:r>
        <w:rPr>
          <w:rFonts w:eastAsia="Arial"/>
          <w:sz w:val="20"/>
          <w:szCs w:val="20"/>
        </w:rPr>
        <w:t>mikrodenetleyici</w:t>
      </w:r>
      <w:proofErr w:type="spellEnd"/>
      <w:r>
        <w:rPr>
          <w:rFonts w:eastAsia="Arial"/>
          <w:sz w:val="20"/>
          <w:szCs w:val="20"/>
        </w:rPr>
        <w:t xml:space="preserve"> ile kontrol edilen sistemin ilk elden temin edilen çiğ sütün </w:t>
      </w:r>
      <w:proofErr w:type="gramStart"/>
      <w:r>
        <w:rPr>
          <w:rFonts w:eastAsia="Arial"/>
          <w:sz w:val="20"/>
          <w:szCs w:val="20"/>
        </w:rPr>
        <w:t>hijyenik</w:t>
      </w:r>
      <w:proofErr w:type="gramEnd"/>
      <w:r>
        <w:rPr>
          <w:rFonts w:eastAsia="Arial"/>
          <w:sz w:val="20"/>
          <w:szCs w:val="20"/>
        </w:rPr>
        <w:t xml:space="preserve"> olarak uygun şartlarda muhafaza edilip, tüketiciye ulaştırılması amaçlanmaktadır. Çalışmada, jeton kanalından atılan paranın takibi </w:t>
      </w:r>
      <w:proofErr w:type="spellStart"/>
      <w:r>
        <w:rPr>
          <w:rFonts w:eastAsia="Arial"/>
          <w:sz w:val="20"/>
          <w:szCs w:val="20"/>
        </w:rPr>
        <w:t>arduino</w:t>
      </w:r>
      <w:proofErr w:type="spellEnd"/>
      <w:r>
        <w:rPr>
          <w:rFonts w:eastAsia="Arial"/>
          <w:sz w:val="20"/>
          <w:szCs w:val="20"/>
        </w:rPr>
        <w:t xml:space="preserve"> girişinden yapılacak girilen para miktarına karşılık gelen, uygun sıcaklıkta(4 derece) muhafaza edilen sütün </w:t>
      </w:r>
      <w:proofErr w:type="spellStart"/>
      <w:r>
        <w:rPr>
          <w:rFonts w:eastAsia="Arial"/>
          <w:sz w:val="20"/>
          <w:szCs w:val="20"/>
        </w:rPr>
        <w:t>arduino</w:t>
      </w:r>
      <w:proofErr w:type="spellEnd"/>
      <w:r>
        <w:rPr>
          <w:rFonts w:eastAsia="Arial"/>
          <w:sz w:val="20"/>
          <w:szCs w:val="20"/>
        </w:rPr>
        <w:t xml:space="preserve"> ile kontrol edilen sıvı pompası ile eğer ir (</w:t>
      </w:r>
      <w:proofErr w:type="spellStart"/>
      <w:r>
        <w:rPr>
          <w:rFonts w:eastAsia="Arial"/>
          <w:sz w:val="20"/>
          <w:szCs w:val="20"/>
        </w:rPr>
        <w:t>infrared</w:t>
      </w:r>
      <w:proofErr w:type="spellEnd"/>
      <w:r>
        <w:rPr>
          <w:rFonts w:eastAsia="Arial"/>
          <w:sz w:val="20"/>
          <w:szCs w:val="20"/>
        </w:rPr>
        <w:t xml:space="preserve">) </w:t>
      </w:r>
      <w:proofErr w:type="spellStart"/>
      <w:r>
        <w:rPr>
          <w:rFonts w:eastAsia="Arial"/>
          <w:sz w:val="20"/>
          <w:szCs w:val="20"/>
        </w:rPr>
        <w:t>sensöründen</w:t>
      </w:r>
      <w:proofErr w:type="spellEnd"/>
      <w:r>
        <w:rPr>
          <w:rFonts w:eastAsia="Arial"/>
          <w:sz w:val="20"/>
          <w:szCs w:val="20"/>
        </w:rPr>
        <w:t xml:space="preserve"> kap haznesinde kap var sinyali geliyor ise akıtılması sağlanacaktır. Alıcının sütü alması durumunda, step motor sürücü ile kontrol edilen step motorun hareketini gerçekleştirdiği para dağıtma mekanizması devreye girip, bölmede bekletilen parayı para bölmesine gönderecektir. Paranın </w:t>
      </w:r>
      <w:proofErr w:type="spellStart"/>
      <w:proofErr w:type="gramStart"/>
      <w:r>
        <w:rPr>
          <w:rFonts w:eastAsia="Arial"/>
          <w:sz w:val="20"/>
          <w:szCs w:val="20"/>
        </w:rPr>
        <w:t>atılıp,sütün</w:t>
      </w:r>
      <w:proofErr w:type="spellEnd"/>
      <w:proofErr w:type="gramEnd"/>
      <w:r>
        <w:rPr>
          <w:rFonts w:eastAsia="Arial"/>
          <w:sz w:val="20"/>
          <w:szCs w:val="20"/>
        </w:rPr>
        <w:t xml:space="preserve"> alınamaması durumunda para dağıtma mekanizmasında bekletilen para alıcıya iade edilecektir Bu süreçte LCD ekrandan miktar seçenekleri, bekleme süresi, sıvı seviye </w:t>
      </w:r>
      <w:proofErr w:type="spellStart"/>
      <w:r>
        <w:rPr>
          <w:rFonts w:eastAsia="Arial"/>
          <w:sz w:val="20"/>
          <w:szCs w:val="20"/>
        </w:rPr>
        <w:t>sensörü</w:t>
      </w:r>
      <w:proofErr w:type="spellEnd"/>
      <w:r>
        <w:rPr>
          <w:rFonts w:eastAsia="Arial"/>
          <w:sz w:val="20"/>
          <w:szCs w:val="20"/>
        </w:rPr>
        <w:t xml:space="preserve"> ile kontrol edilen kalan süt miktarı gibi bilgiler gözlemlenebilecektir. Sütün sıcaklık kontrolü(soğutulması) dijital termostat ile kontrol edilen </w:t>
      </w:r>
      <w:proofErr w:type="spellStart"/>
      <w:r>
        <w:rPr>
          <w:rFonts w:eastAsia="Arial"/>
          <w:sz w:val="20"/>
          <w:szCs w:val="20"/>
        </w:rPr>
        <w:t>peltier</w:t>
      </w:r>
      <w:proofErr w:type="spellEnd"/>
      <w:r>
        <w:rPr>
          <w:rFonts w:eastAsia="Arial"/>
          <w:sz w:val="20"/>
          <w:szCs w:val="20"/>
        </w:rPr>
        <w:t xml:space="preserve"> -fan- sistemi ile </w:t>
      </w:r>
      <w:proofErr w:type="spellStart"/>
      <w:r>
        <w:rPr>
          <w:rFonts w:eastAsia="Arial"/>
          <w:sz w:val="20"/>
          <w:szCs w:val="20"/>
        </w:rPr>
        <w:t>yapılımıştır</w:t>
      </w:r>
      <w:proofErr w:type="spellEnd"/>
      <w:r>
        <w:rPr>
          <w:rFonts w:eastAsia="Arial"/>
          <w:sz w:val="20"/>
          <w:szCs w:val="20"/>
        </w:rPr>
        <w:t xml:space="preserve">. Tüm bu sistemin programlanması C tabanlı </w:t>
      </w:r>
      <w:proofErr w:type="spellStart"/>
      <w:r>
        <w:rPr>
          <w:rFonts w:eastAsia="Arial"/>
          <w:sz w:val="20"/>
          <w:szCs w:val="20"/>
        </w:rPr>
        <w:t>arduino</w:t>
      </w:r>
      <w:proofErr w:type="spellEnd"/>
      <w:r>
        <w:rPr>
          <w:rFonts w:eastAsia="Arial"/>
          <w:sz w:val="20"/>
          <w:szCs w:val="20"/>
        </w:rPr>
        <w:t xml:space="preserve"> programlama yapılacak olup </w:t>
      </w:r>
      <w:proofErr w:type="spellStart"/>
      <w:r>
        <w:rPr>
          <w:rFonts w:eastAsia="Arial"/>
          <w:sz w:val="20"/>
          <w:szCs w:val="20"/>
        </w:rPr>
        <w:t>arduino</w:t>
      </w:r>
      <w:proofErr w:type="spellEnd"/>
      <w:r>
        <w:rPr>
          <w:rFonts w:eastAsia="Arial"/>
          <w:sz w:val="20"/>
          <w:szCs w:val="20"/>
        </w:rPr>
        <w:t xml:space="preserve"> IDE derleyicisi üzerinden derlenen program </w:t>
      </w:r>
      <w:proofErr w:type="spellStart"/>
      <w:r>
        <w:rPr>
          <w:rFonts w:eastAsia="Arial"/>
          <w:sz w:val="20"/>
          <w:szCs w:val="20"/>
        </w:rPr>
        <w:t>arduinoya</w:t>
      </w:r>
      <w:proofErr w:type="spellEnd"/>
      <w:r>
        <w:rPr>
          <w:rFonts w:eastAsia="Arial"/>
          <w:sz w:val="20"/>
          <w:szCs w:val="20"/>
        </w:rPr>
        <w:t xml:space="preserve"> yüklenecek ve sistemin çalışması sağlanacaktır</w:t>
      </w:r>
    </w:p>
    <w:p w14:paraId="5BFF5C4F" w14:textId="77777777" w:rsidR="006B3D8E" w:rsidRDefault="006B3D8E" w:rsidP="006B3D8E">
      <w:pPr>
        <w:autoSpaceDE w:val="0"/>
        <w:autoSpaceDN w:val="0"/>
        <w:adjustRightInd w:val="0"/>
        <w:spacing w:line="276" w:lineRule="auto"/>
        <w:jc w:val="both"/>
        <w:rPr>
          <w:sz w:val="20"/>
          <w:szCs w:val="20"/>
        </w:rPr>
      </w:pPr>
    </w:p>
    <w:p w14:paraId="6E851DBC" w14:textId="77777777" w:rsidR="006B3D8E" w:rsidRDefault="006B3D8E" w:rsidP="006B3D8E">
      <w:pPr>
        <w:jc w:val="both"/>
        <w:rPr>
          <w:b/>
          <w:sz w:val="18"/>
          <w:szCs w:val="18"/>
          <w:lang w:val="en-US"/>
        </w:rPr>
      </w:pPr>
    </w:p>
    <w:p w14:paraId="03D2A9BD" w14:textId="77777777" w:rsidR="006B3D8E" w:rsidRDefault="006B3D8E" w:rsidP="006B3D8E">
      <w:pPr>
        <w:spacing w:line="276" w:lineRule="auto"/>
        <w:jc w:val="both"/>
        <w:rPr>
          <w:iCs/>
          <w:sz w:val="20"/>
          <w:szCs w:val="20"/>
        </w:rPr>
      </w:pPr>
      <w:proofErr w:type="spellStart"/>
      <w:r>
        <w:rPr>
          <w:b/>
          <w:sz w:val="18"/>
          <w:szCs w:val="18"/>
          <w:lang w:val="en-US"/>
        </w:rPr>
        <w:t>Anahtar</w:t>
      </w:r>
      <w:proofErr w:type="spellEnd"/>
      <w:r>
        <w:rPr>
          <w:b/>
          <w:sz w:val="18"/>
          <w:szCs w:val="18"/>
          <w:lang w:val="en-US"/>
        </w:rPr>
        <w:t xml:space="preserve"> </w:t>
      </w:r>
      <w:proofErr w:type="spellStart"/>
      <w:r>
        <w:rPr>
          <w:b/>
          <w:sz w:val="18"/>
          <w:szCs w:val="18"/>
          <w:lang w:val="en-US"/>
        </w:rPr>
        <w:t>Kelimeler</w:t>
      </w:r>
      <w:proofErr w:type="spellEnd"/>
      <w:r>
        <w:rPr>
          <w:b/>
          <w:sz w:val="18"/>
          <w:szCs w:val="18"/>
          <w:lang w:val="en-US"/>
        </w:rPr>
        <w:t>:</w:t>
      </w:r>
      <w:r>
        <w:rPr>
          <w:sz w:val="18"/>
          <w:szCs w:val="18"/>
          <w:lang w:val="en-US"/>
        </w:rPr>
        <w:t xml:space="preserve"> </w:t>
      </w:r>
      <w:r>
        <w:rPr>
          <w:rFonts w:eastAsia="Arial"/>
          <w:color w:val="000000" w:themeColor="text1"/>
          <w:sz w:val="20"/>
          <w:szCs w:val="20"/>
        </w:rPr>
        <w:t xml:space="preserve">Süt Otomatı, </w:t>
      </w:r>
      <w:proofErr w:type="spellStart"/>
      <w:r>
        <w:rPr>
          <w:rFonts w:eastAsia="Arial"/>
          <w:color w:val="000000" w:themeColor="text1"/>
          <w:sz w:val="20"/>
          <w:szCs w:val="20"/>
        </w:rPr>
        <w:t>Arduino</w:t>
      </w:r>
      <w:proofErr w:type="spellEnd"/>
      <w:r>
        <w:rPr>
          <w:rFonts w:eastAsia="Arial"/>
          <w:color w:val="000000" w:themeColor="text1"/>
          <w:sz w:val="20"/>
          <w:szCs w:val="20"/>
        </w:rPr>
        <w:t xml:space="preserve"> programlama, Step motor kontrol</w:t>
      </w:r>
    </w:p>
    <w:p w14:paraId="43C675A0" w14:textId="77777777" w:rsidR="006B3D8E" w:rsidRDefault="006B3D8E" w:rsidP="006B3D8E">
      <w:pPr>
        <w:rPr>
          <w:i/>
          <w:sz w:val="20"/>
          <w:szCs w:val="20"/>
        </w:rPr>
      </w:pPr>
    </w:p>
    <w:p w14:paraId="2F9B5D48" w14:textId="77777777" w:rsidR="006B3D8E" w:rsidRDefault="006B3D8E" w:rsidP="006B3D8E">
      <w:pPr>
        <w:spacing w:line="360" w:lineRule="auto"/>
        <w:rPr>
          <w:b/>
          <w:sz w:val="20"/>
          <w:szCs w:val="20"/>
          <w:lang w:val="en-US"/>
        </w:rPr>
        <w:sectPr w:rsidR="006B3D8E" w:rsidSect="006B3D8E">
          <w:headerReference w:type="default" r:id="rId8"/>
          <w:footerReference w:type="default" r:id="rId9"/>
          <w:type w:val="continuous"/>
          <w:pgSz w:w="11906" w:h="16838"/>
          <w:pgMar w:top="1418" w:right="1418" w:bottom="1418" w:left="1418" w:header="709" w:footer="709" w:gutter="0"/>
          <w:cols w:space="708"/>
        </w:sectPr>
      </w:pPr>
    </w:p>
    <w:p w14:paraId="76566B0B" w14:textId="77777777" w:rsidR="006B3D8E" w:rsidRDefault="006B3D8E" w:rsidP="006B3D8E">
      <w:pPr>
        <w:tabs>
          <w:tab w:val="left" w:pos="360"/>
        </w:tabs>
        <w:spacing w:line="360" w:lineRule="auto"/>
        <w:jc w:val="both"/>
        <w:rPr>
          <w:b/>
          <w:sz w:val="20"/>
          <w:szCs w:val="20"/>
          <w:lang w:val="en-US"/>
        </w:rPr>
      </w:pPr>
      <w:r>
        <w:rPr>
          <w:b/>
          <w:sz w:val="20"/>
          <w:szCs w:val="20"/>
          <w:lang w:val="en-US"/>
        </w:rPr>
        <w:lastRenderedPageBreak/>
        <w:t>I. GİRİŞ</w:t>
      </w:r>
    </w:p>
    <w:p w14:paraId="6C5587AB" w14:textId="77777777" w:rsidR="006B3D8E" w:rsidRDefault="006B3D8E" w:rsidP="006B3D8E">
      <w:pPr>
        <w:jc w:val="both"/>
        <w:rPr>
          <w:rFonts w:eastAsia="Arial"/>
          <w:sz w:val="20"/>
          <w:szCs w:val="20"/>
        </w:rPr>
      </w:pPr>
      <w:r>
        <w:rPr>
          <w:rFonts w:eastAsia="Arial"/>
          <w:sz w:val="20"/>
          <w:szCs w:val="20"/>
        </w:rPr>
        <w:t xml:space="preserve">Çalışmamızda </w:t>
      </w:r>
      <w:proofErr w:type="spellStart"/>
      <w:r>
        <w:rPr>
          <w:rFonts w:eastAsia="Arial"/>
          <w:sz w:val="20"/>
          <w:szCs w:val="20"/>
        </w:rPr>
        <w:t>mikrodenetleyici</w:t>
      </w:r>
      <w:proofErr w:type="spellEnd"/>
      <w:r>
        <w:rPr>
          <w:rFonts w:eastAsia="Arial"/>
          <w:sz w:val="20"/>
          <w:szCs w:val="20"/>
        </w:rPr>
        <w:t xml:space="preserve"> kontrollü, para ile çalışan ve uygun şartlarda </w:t>
      </w:r>
      <w:proofErr w:type="spellStart"/>
      <w:r>
        <w:rPr>
          <w:rFonts w:eastAsia="Arial"/>
          <w:sz w:val="20"/>
          <w:szCs w:val="20"/>
        </w:rPr>
        <w:t>peltier</w:t>
      </w:r>
      <w:proofErr w:type="spellEnd"/>
      <w:r>
        <w:rPr>
          <w:rFonts w:eastAsia="Arial"/>
          <w:sz w:val="20"/>
          <w:szCs w:val="20"/>
        </w:rPr>
        <w:t xml:space="preserve"> ile soğutulup muhafaza edilen sütün pompa ile aktarılması ve genel maliyetin olabildiğince düşürülüp sistemin tasarımı ve yapımı gerçekleştirilmiştir. Projenin hayata geçirilmesi durumunda üreticiden temin edilen sütün, aracı olmadan tüketiciye kolay bir şekilde ulaştırılabilmesi otomatın çiftlik, şehir merkezi gibi yerleşimin olduğu her yere kolayca yerleştirilmesi ile yapılabilecektir. Sütün dağıtımında aracıya ihtiyaç </w:t>
      </w:r>
      <w:proofErr w:type="spellStart"/>
      <w:r>
        <w:rPr>
          <w:rFonts w:eastAsia="Arial"/>
          <w:sz w:val="20"/>
          <w:szCs w:val="20"/>
        </w:rPr>
        <w:t>ihtiyaç</w:t>
      </w:r>
      <w:proofErr w:type="spellEnd"/>
      <w:r>
        <w:rPr>
          <w:rFonts w:eastAsia="Arial"/>
          <w:sz w:val="20"/>
          <w:szCs w:val="20"/>
        </w:rPr>
        <w:t xml:space="preserve"> azalacağından ve süt muhafazası güvenilir ve iyi bir şekilde yapılacağından dolayı maliyet azalacak, hem satıcı hem de tüketici için kolaylık sağlanacaktır.</w:t>
      </w:r>
    </w:p>
    <w:p w14:paraId="2842A2EF" w14:textId="77777777" w:rsidR="006B3D8E" w:rsidRDefault="006B3D8E" w:rsidP="006B3D8E">
      <w:pPr>
        <w:tabs>
          <w:tab w:val="left" w:pos="900"/>
        </w:tabs>
        <w:spacing w:line="360" w:lineRule="auto"/>
        <w:jc w:val="both"/>
        <w:rPr>
          <w:b/>
          <w:sz w:val="20"/>
          <w:szCs w:val="20"/>
          <w:lang w:val="en-US"/>
        </w:rPr>
      </w:pPr>
    </w:p>
    <w:p w14:paraId="1F716F63" w14:textId="77777777" w:rsidR="006B3D8E" w:rsidRDefault="006B3D8E" w:rsidP="006B3D8E">
      <w:pPr>
        <w:tabs>
          <w:tab w:val="left" w:pos="900"/>
        </w:tabs>
        <w:spacing w:line="360" w:lineRule="auto"/>
        <w:jc w:val="both"/>
        <w:rPr>
          <w:b/>
          <w:sz w:val="20"/>
          <w:szCs w:val="20"/>
        </w:rPr>
      </w:pPr>
      <w:r>
        <w:rPr>
          <w:b/>
          <w:sz w:val="20"/>
          <w:szCs w:val="20"/>
          <w:lang w:val="en-US"/>
        </w:rPr>
        <w:t xml:space="preserve">II. </w:t>
      </w:r>
      <w:r>
        <w:rPr>
          <w:b/>
          <w:sz w:val="20"/>
          <w:szCs w:val="20"/>
        </w:rPr>
        <w:t>MATERYAL VE YÖNTEM</w:t>
      </w:r>
    </w:p>
    <w:p w14:paraId="5DCAE428" w14:textId="77777777" w:rsidR="006B3D8E" w:rsidRDefault="006B3D8E" w:rsidP="006B3D8E">
      <w:pPr>
        <w:spacing w:after="120"/>
        <w:rPr>
          <w:b/>
          <w:sz w:val="20"/>
          <w:szCs w:val="20"/>
        </w:rPr>
      </w:pPr>
      <w:r>
        <w:rPr>
          <w:b/>
          <w:sz w:val="20"/>
          <w:szCs w:val="20"/>
        </w:rPr>
        <w:t xml:space="preserve">II.1 </w:t>
      </w:r>
      <w:r>
        <w:rPr>
          <w:rFonts w:eastAsia="Arial"/>
          <w:b/>
          <w:bCs/>
          <w:color w:val="000000" w:themeColor="text1"/>
          <w:sz w:val="20"/>
          <w:szCs w:val="20"/>
        </w:rPr>
        <w:t>Blok Diyagramı</w:t>
      </w:r>
    </w:p>
    <w:p w14:paraId="4B9FBF67" w14:textId="77777777" w:rsidR="006B3D8E" w:rsidRDefault="006B3D8E" w:rsidP="006B3D8E">
      <w:pPr>
        <w:jc w:val="both"/>
        <w:rPr>
          <w:rFonts w:eastAsia="Arial"/>
          <w:bCs/>
          <w:color w:val="000000" w:themeColor="text1"/>
          <w:sz w:val="20"/>
          <w:szCs w:val="20"/>
        </w:rPr>
      </w:pPr>
      <w:r>
        <w:rPr>
          <w:rFonts w:eastAsia="Arial"/>
          <w:bCs/>
          <w:color w:val="000000" w:themeColor="text1"/>
          <w:sz w:val="20"/>
          <w:szCs w:val="20"/>
        </w:rPr>
        <w:t>Sistemin genel çalışması Şekil 1 de verilmiştir.</w:t>
      </w:r>
    </w:p>
    <w:p w14:paraId="4A7EA956" w14:textId="3757E78C" w:rsidR="006B3D8E" w:rsidRDefault="006B3D8E" w:rsidP="006B3D8E">
      <w:pPr>
        <w:jc w:val="both"/>
        <w:rPr>
          <w:rFonts w:eastAsia="Arial"/>
          <w:bCs/>
          <w:color w:val="000000" w:themeColor="text1"/>
          <w:sz w:val="20"/>
          <w:szCs w:val="20"/>
        </w:rPr>
      </w:pPr>
      <w:r>
        <w:rPr>
          <w:noProof/>
          <w:sz w:val="20"/>
          <w:szCs w:val="20"/>
        </w:rPr>
        <w:lastRenderedPageBreak/>
        <w:drawing>
          <wp:inline distT="0" distB="0" distL="0" distR="0" wp14:anchorId="77D61D88" wp14:editId="4F597E87">
            <wp:extent cx="2750820" cy="28194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0">
                      <a:extLst>
                        <a:ext uri="{28A0092B-C50C-407E-A947-70E740481C1C}">
                          <a14:useLocalDpi xmlns:a14="http://schemas.microsoft.com/office/drawing/2010/main" val="0"/>
                        </a:ext>
                      </a:extLst>
                    </a:blip>
                    <a:srcRect b="7748"/>
                    <a:stretch>
                      <a:fillRect/>
                    </a:stretch>
                  </pic:blipFill>
                  <pic:spPr bwMode="auto">
                    <a:xfrm>
                      <a:off x="0" y="0"/>
                      <a:ext cx="2750820" cy="2819400"/>
                    </a:xfrm>
                    <a:prstGeom prst="rect">
                      <a:avLst/>
                    </a:prstGeom>
                    <a:noFill/>
                    <a:ln>
                      <a:noFill/>
                    </a:ln>
                  </pic:spPr>
                </pic:pic>
              </a:graphicData>
            </a:graphic>
          </wp:inline>
        </w:drawing>
      </w:r>
    </w:p>
    <w:p w14:paraId="783316B0" w14:textId="77777777" w:rsidR="006B3D8E" w:rsidRDefault="006B3D8E" w:rsidP="006B3D8E">
      <w:pPr>
        <w:autoSpaceDE w:val="0"/>
        <w:autoSpaceDN w:val="0"/>
        <w:adjustRightInd w:val="0"/>
        <w:spacing w:line="276" w:lineRule="auto"/>
        <w:jc w:val="center"/>
        <w:rPr>
          <w:sz w:val="20"/>
          <w:szCs w:val="20"/>
        </w:rPr>
      </w:pPr>
      <w:r>
        <w:rPr>
          <w:b/>
          <w:sz w:val="20"/>
          <w:szCs w:val="20"/>
        </w:rPr>
        <w:t>Şekil 1:</w:t>
      </w:r>
      <w:r>
        <w:rPr>
          <w:sz w:val="20"/>
          <w:szCs w:val="20"/>
        </w:rPr>
        <w:t xml:space="preserve"> Şekil </w:t>
      </w:r>
      <w:proofErr w:type="gramStart"/>
      <w:r>
        <w:rPr>
          <w:sz w:val="20"/>
          <w:szCs w:val="20"/>
        </w:rPr>
        <w:t>1.0</w:t>
      </w:r>
      <w:proofErr w:type="gramEnd"/>
      <w:r>
        <w:rPr>
          <w:sz w:val="20"/>
          <w:szCs w:val="20"/>
        </w:rPr>
        <w:t xml:space="preserve"> Sistemin genel tasarım şeması</w:t>
      </w:r>
    </w:p>
    <w:p w14:paraId="5AFA64F5" w14:textId="77777777" w:rsidR="006B3D8E" w:rsidRDefault="006B3D8E" w:rsidP="006B3D8E">
      <w:pPr>
        <w:spacing w:after="120"/>
        <w:jc w:val="both"/>
        <w:rPr>
          <w:rFonts w:eastAsia="Arial"/>
          <w:b/>
          <w:bCs/>
          <w:color w:val="000000" w:themeColor="text1"/>
          <w:sz w:val="20"/>
          <w:szCs w:val="20"/>
        </w:rPr>
      </w:pPr>
    </w:p>
    <w:p w14:paraId="52FFF121" w14:textId="77777777" w:rsidR="006B3D8E" w:rsidRDefault="006B3D8E" w:rsidP="006B3D8E">
      <w:pPr>
        <w:spacing w:after="120"/>
        <w:jc w:val="both"/>
        <w:rPr>
          <w:rFonts w:eastAsia="Arial"/>
          <w:b/>
          <w:bCs/>
          <w:color w:val="000000" w:themeColor="text1"/>
          <w:sz w:val="20"/>
          <w:szCs w:val="20"/>
        </w:rPr>
      </w:pPr>
      <w:r>
        <w:rPr>
          <w:rFonts w:eastAsia="Arial"/>
          <w:b/>
          <w:bCs/>
          <w:color w:val="000000" w:themeColor="text1"/>
          <w:sz w:val="20"/>
          <w:szCs w:val="20"/>
        </w:rPr>
        <w:t xml:space="preserve">II.2 Deney Düzeneği </w:t>
      </w:r>
    </w:p>
    <w:p w14:paraId="3FD26EEE" w14:textId="77777777" w:rsidR="006B3D8E" w:rsidRDefault="006B3D8E" w:rsidP="006B3D8E">
      <w:pPr>
        <w:spacing w:after="120"/>
        <w:jc w:val="both"/>
        <w:rPr>
          <w:rFonts w:eastAsia="Arial"/>
          <w:bCs/>
          <w:color w:val="000000" w:themeColor="text1"/>
          <w:sz w:val="20"/>
          <w:szCs w:val="20"/>
        </w:rPr>
      </w:pPr>
      <w:r>
        <w:rPr>
          <w:rFonts w:eastAsia="Arial"/>
          <w:bCs/>
          <w:color w:val="000000" w:themeColor="text1"/>
          <w:sz w:val="20"/>
          <w:szCs w:val="20"/>
        </w:rPr>
        <w:t>Deney düzeneğini 3 bölümde ele almak mümkündür. Bunlar, ana sistem olan para kanalı-kullanıcı ara yüzü, soğutma sistemi, para dağıtma ve bekletme mekanizmasından oluşmaktadır.</w:t>
      </w:r>
    </w:p>
    <w:p w14:paraId="06F6888A" w14:textId="77777777" w:rsidR="006B3D8E" w:rsidRDefault="006B3D8E" w:rsidP="006B3D8E">
      <w:pPr>
        <w:spacing w:after="120"/>
        <w:jc w:val="both"/>
        <w:rPr>
          <w:rFonts w:eastAsia="Arial"/>
          <w:bCs/>
          <w:color w:val="000000" w:themeColor="text1"/>
          <w:sz w:val="20"/>
          <w:szCs w:val="20"/>
        </w:rPr>
      </w:pPr>
      <w:r>
        <w:rPr>
          <w:rFonts w:eastAsia="Arial"/>
          <w:bCs/>
          <w:color w:val="000000" w:themeColor="text1"/>
          <w:sz w:val="20"/>
          <w:szCs w:val="20"/>
        </w:rPr>
        <w:lastRenderedPageBreak/>
        <w:t xml:space="preserve">Para kanalı-kullanıcı ara yüzü sistemin de 12v jeton kanalı,12v pompa,16x2 LCD ekran, ir </w:t>
      </w:r>
      <w:proofErr w:type="spellStart"/>
      <w:r>
        <w:rPr>
          <w:rFonts w:eastAsia="Arial"/>
          <w:bCs/>
          <w:color w:val="000000" w:themeColor="text1"/>
          <w:sz w:val="20"/>
          <w:szCs w:val="20"/>
        </w:rPr>
        <w:t>sensör</w:t>
      </w:r>
      <w:proofErr w:type="spellEnd"/>
      <w:r>
        <w:rPr>
          <w:rFonts w:eastAsia="Arial"/>
          <w:bCs/>
          <w:color w:val="000000" w:themeColor="text1"/>
          <w:sz w:val="20"/>
          <w:szCs w:val="20"/>
        </w:rPr>
        <w:t xml:space="preserve">, LCD i2c haberleşme </w:t>
      </w:r>
      <w:proofErr w:type="gramStart"/>
      <w:r>
        <w:rPr>
          <w:rFonts w:eastAsia="Arial"/>
          <w:bCs/>
          <w:color w:val="000000" w:themeColor="text1"/>
          <w:sz w:val="20"/>
          <w:szCs w:val="20"/>
        </w:rPr>
        <w:t>modülü</w:t>
      </w:r>
      <w:proofErr w:type="gramEnd"/>
      <w:r>
        <w:rPr>
          <w:rFonts w:eastAsia="Arial"/>
          <w:bCs/>
          <w:color w:val="000000" w:themeColor="text1"/>
          <w:sz w:val="20"/>
          <w:szCs w:val="20"/>
        </w:rPr>
        <w:t xml:space="preserve"> ve </w:t>
      </w:r>
      <w:proofErr w:type="spellStart"/>
      <w:r>
        <w:rPr>
          <w:rFonts w:eastAsia="Arial"/>
          <w:bCs/>
          <w:color w:val="000000" w:themeColor="text1"/>
          <w:sz w:val="20"/>
          <w:szCs w:val="20"/>
        </w:rPr>
        <w:t>arduino</w:t>
      </w:r>
      <w:proofErr w:type="spellEnd"/>
      <w:r>
        <w:rPr>
          <w:rFonts w:eastAsia="Arial"/>
          <w:bCs/>
          <w:color w:val="000000" w:themeColor="text1"/>
          <w:sz w:val="20"/>
          <w:szCs w:val="20"/>
        </w:rPr>
        <w:t xml:space="preserve"> </w:t>
      </w:r>
      <w:proofErr w:type="spellStart"/>
      <w:r>
        <w:rPr>
          <w:rFonts w:eastAsia="Arial"/>
          <w:bCs/>
          <w:color w:val="000000" w:themeColor="text1"/>
          <w:sz w:val="20"/>
          <w:szCs w:val="20"/>
        </w:rPr>
        <w:t>uno</w:t>
      </w:r>
      <w:proofErr w:type="spellEnd"/>
      <w:r>
        <w:rPr>
          <w:rFonts w:eastAsia="Arial"/>
          <w:bCs/>
          <w:color w:val="000000" w:themeColor="text1"/>
          <w:sz w:val="20"/>
          <w:szCs w:val="20"/>
        </w:rPr>
        <w:t xml:space="preserve"> bulunmaktadır (Şekil 2).</w:t>
      </w:r>
    </w:p>
    <w:p w14:paraId="3AE0D513" w14:textId="6E2595C7" w:rsidR="006B3D8E" w:rsidRDefault="006B3D8E" w:rsidP="006B3D8E">
      <w:pPr>
        <w:spacing w:after="120"/>
        <w:jc w:val="center"/>
        <w:rPr>
          <w:rFonts w:eastAsia="Arial"/>
          <w:bCs/>
          <w:color w:val="000000" w:themeColor="text1"/>
          <w:sz w:val="20"/>
          <w:szCs w:val="20"/>
        </w:rPr>
      </w:pPr>
      <w:r>
        <w:rPr>
          <w:rFonts w:eastAsia="Arial"/>
          <w:noProof/>
          <w:color w:val="000000" w:themeColor="text1"/>
          <w:sz w:val="20"/>
          <w:szCs w:val="20"/>
        </w:rPr>
        <w:drawing>
          <wp:inline distT="0" distB="0" distL="0" distR="0" wp14:anchorId="6C37E4C3" wp14:editId="6B0D092B">
            <wp:extent cx="1348740" cy="1798320"/>
            <wp:effectExtent l="0" t="0" r="381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740" cy="1798320"/>
                    </a:xfrm>
                    <a:prstGeom prst="rect">
                      <a:avLst/>
                    </a:prstGeom>
                    <a:noFill/>
                    <a:ln>
                      <a:noFill/>
                    </a:ln>
                  </pic:spPr>
                </pic:pic>
              </a:graphicData>
            </a:graphic>
          </wp:inline>
        </w:drawing>
      </w:r>
      <w:r>
        <w:rPr>
          <w:rFonts w:eastAsia="Arial"/>
          <w:noProof/>
          <w:color w:val="000000" w:themeColor="text1"/>
          <w:sz w:val="20"/>
          <w:szCs w:val="20"/>
        </w:rPr>
        <w:drawing>
          <wp:inline distT="0" distB="0" distL="0" distR="0" wp14:anchorId="374FFE82" wp14:editId="7544C56F">
            <wp:extent cx="1348740" cy="1798320"/>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740" cy="1798320"/>
                    </a:xfrm>
                    <a:prstGeom prst="rect">
                      <a:avLst/>
                    </a:prstGeom>
                    <a:noFill/>
                    <a:ln>
                      <a:noFill/>
                    </a:ln>
                  </pic:spPr>
                </pic:pic>
              </a:graphicData>
            </a:graphic>
          </wp:inline>
        </w:drawing>
      </w:r>
    </w:p>
    <w:p w14:paraId="5E5B038E" w14:textId="77777777" w:rsidR="006B3D8E" w:rsidRDefault="006B3D8E" w:rsidP="006B3D8E">
      <w:pPr>
        <w:autoSpaceDE w:val="0"/>
        <w:autoSpaceDN w:val="0"/>
        <w:adjustRightInd w:val="0"/>
        <w:spacing w:line="276" w:lineRule="auto"/>
        <w:jc w:val="center"/>
        <w:rPr>
          <w:color w:val="000000" w:themeColor="text1"/>
          <w:sz w:val="20"/>
          <w:szCs w:val="20"/>
        </w:rPr>
      </w:pPr>
      <w:r>
        <w:rPr>
          <w:b/>
          <w:sz w:val="20"/>
          <w:szCs w:val="20"/>
        </w:rPr>
        <w:t>Şekil 2:</w:t>
      </w:r>
      <w:r>
        <w:rPr>
          <w:sz w:val="20"/>
          <w:szCs w:val="20"/>
        </w:rPr>
        <w:t xml:space="preserve"> </w:t>
      </w:r>
      <w:r>
        <w:rPr>
          <w:color w:val="000000" w:themeColor="text1"/>
          <w:sz w:val="20"/>
          <w:szCs w:val="20"/>
        </w:rPr>
        <w:t xml:space="preserve">Para kanalı ve kullanıcı </w:t>
      </w:r>
      <w:proofErr w:type="spellStart"/>
      <w:r>
        <w:rPr>
          <w:color w:val="000000" w:themeColor="text1"/>
          <w:sz w:val="20"/>
          <w:szCs w:val="20"/>
        </w:rPr>
        <w:t>arayüzü</w:t>
      </w:r>
      <w:proofErr w:type="spellEnd"/>
    </w:p>
    <w:p w14:paraId="64A44DA1" w14:textId="77777777" w:rsidR="006B3D8E" w:rsidRDefault="006B3D8E" w:rsidP="006B3D8E">
      <w:pPr>
        <w:spacing w:after="120"/>
        <w:jc w:val="both"/>
        <w:rPr>
          <w:rFonts w:eastAsia="Arial"/>
          <w:bCs/>
          <w:color w:val="000000" w:themeColor="text1"/>
          <w:sz w:val="20"/>
          <w:szCs w:val="20"/>
        </w:rPr>
      </w:pPr>
    </w:p>
    <w:p w14:paraId="0E42FAAC" w14:textId="77777777" w:rsidR="006B3D8E" w:rsidRDefault="006B3D8E" w:rsidP="006B3D8E">
      <w:pPr>
        <w:spacing w:after="120"/>
        <w:jc w:val="both"/>
        <w:rPr>
          <w:rFonts w:eastAsia="Arial"/>
          <w:bCs/>
          <w:color w:val="000000" w:themeColor="text1"/>
          <w:sz w:val="20"/>
          <w:szCs w:val="20"/>
        </w:rPr>
      </w:pPr>
      <w:r>
        <w:rPr>
          <w:rFonts w:eastAsia="Arial"/>
          <w:bCs/>
          <w:color w:val="000000" w:themeColor="text1"/>
          <w:sz w:val="20"/>
          <w:szCs w:val="20"/>
        </w:rPr>
        <w:t>Soğutma sistemi bölümünde 12v-</w:t>
      </w:r>
      <w:proofErr w:type="gramStart"/>
      <w:r>
        <w:rPr>
          <w:rFonts w:eastAsia="Arial"/>
          <w:bCs/>
          <w:color w:val="000000" w:themeColor="text1"/>
          <w:sz w:val="20"/>
          <w:szCs w:val="20"/>
        </w:rPr>
        <w:t>3.5</w:t>
      </w:r>
      <w:proofErr w:type="gramEnd"/>
      <w:r>
        <w:rPr>
          <w:rFonts w:eastAsia="Arial"/>
          <w:bCs/>
          <w:color w:val="000000" w:themeColor="text1"/>
          <w:sz w:val="20"/>
          <w:szCs w:val="20"/>
        </w:rPr>
        <w:t xml:space="preserve"> A peltier,40x40mm alüminyum soğutucu, 12v fan,w1209 dijital termostat ve sıcaklık </w:t>
      </w:r>
      <w:proofErr w:type="spellStart"/>
      <w:r>
        <w:rPr>
          <w:rFonts w:eastAsia="Arial"/>
          <w:bCs/>
          <w:color w:val="000000" w:themeColor="text1"/>
          <w:sz w:val="20"/>
          <w:szCs w:val="20"/>
        </w:rPr>
        <w:t>sensörü</w:t>
      </w:r>
      <w:proofErr w:type="spellEnd"/>
      <w:r>
        <w:rPr>
          <w:rFonts w:eastAsia="Arial"/>
          <w:bCs/>
          <w:color w:val="000000" w:themeColor="text1"/>
          <w:sz w:val="20"/>
          <w:szCs w:val="20"/>
        </w:rPr>
        <w:t xml:space="preserve"> ve sıvı seviye </w:t>
      </w:r>
      <w:proofErr w:type="spellStart"/>
      <w:r>
        <w:rPr>
          <w:rFonts w:eastAsia="Arial"/>
          <w:bCs/>
          <w:color w:val="000000" w:themeColor="text1"/>
          <w:sz w:val="20"/>
          <w:szCs w:val="20"/>
        </w:rPr>
        <w:t>sensörü</w:t>
      </w:r>
      <w:proofErr w:type="spellEnd"/>
      <w:r>
        <w:rPr>
          <w:rFonts w:eastAsia="Arial"/>
          <w:bCs/>
          <w:color w:val="000000" w:themeColor="text1"/>
          <w:sz w:val="20"/>
          <w:szCs w:val="20"/>
        </w:rPr>
        <w:t xml:space="preserve"> bulunmaktadır (Şekil 3).</w:t>
      </w:r>
    </w:p>
    <w:p w14:paraId="3A976284" w14:textId="4699FAFC" w:rsidR="006B3D8E" w:rsidRDefault="006B3D8E" w:rsidP="006B3D8E">
      <w:pPr>
        <w:autoSpaceDE w:val="0"/>
        <w:autoSpaceDN w:val="0"/>
        <w:adjustRightInd w:val="0"/>
        <w:spacing w:after="120"/>
        <w:jc w:val="center"/>
        <w:rPr>
          <w:sz w:val="20"/>
          <w:szCs w:val="20"/>
        </w:rPr>
      </w:pPr>
      <w:r>
        <w:rPr>
          <w:noProof/>
          <w:sz w:val="20"/>
          <w:szCs w:val="20"/>
        </w:rPr>
        <w:drawing>
          <wp:inline distT="0" distB="0" distL="0" distR="0" wp14:anchorId="12E389D6" wp14:editId="1CDF8910">
            <wp:extent cx="1295400" cy="169926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13">
                      <a:extLst>
                        <a:ext uri="{28A0092B-C50C-407E-A947-70E740481C1C}">
                          <a14:useLocalDpi xmlns:a14="http://schemas.microsoft.com/office/drawing/2010/main" val="0"/>
                        </a:ext>
                      </a:extLst>
                    </a:blip>
                    <a:srcRect r="14658"/>
                    <a:stretch>
                      <a:fillRect/>
                    </a:stretch>
                  </pic:blipFill>
                  <pic:spPr bwMode="auto">
                    <a:xfrm>
                      <a:off x="0" y="0"/>
                      <a:ext cx="1295400" cy="1699260"/>
                    </a:xfrm>
                    <a:prstGeom prst="rect">
                      <a:avLst/>
                    </a:prstGeom>
                    <a:noFill/>
                    <a:ln>
                      <a:noFill/>
                    </a:ln>
                  </pic:spPr>
                </pic:pic>
              </a:graphicData>
            </a:graphic>
          </wp:inline>
        </w:drawing>
      </w:r>
      <w:r>
        <w:rPr>
          <w:noProof/>
          <w:sz w:val="20"/>
          <w:szCs w:val="20"/>
        </w:rPr>
        <w:drawing>
          <wp:inline distT="0" distB="0" distL="0" distR="0" wp14:anchorId="3E2B8A98" wp14:editId="1A077CF1">
            <wp:extent cx="1341120" cy="169926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120" cy="1699260"/>
                    </a:xfrm>
                    <a:prstGeom prst="rect">
                      <a:avLst/>
                    </a:prstGeom>
                    <a:noFill/>
                    <a:ln>
                      <a:noFill/>
                    </a:ln>
                  </pic:spPr>
                </pic:pic>
              </a:graphicData>
            </a:graphic>
          </wp:inline>
        </w:drawing>
      </w:r>
    </w:p>
    <w:p w14:paraId="5CAB271C" w14:textId="77777777" w:rsidR="006B3D8E" w:rsidRDefault="006B3D8E" w:rsidP="006B3D8E">
      <w:pPr>
        <w:autoSpaceDE w:val="0"/>
        <w:autoSpaceDN w:val="0"/>
        <w:adjustRightInd w:val="0"/>
        <w:spacing w:line="276" w:lineRule="auto"/>
        <w:jc w:val="center"/>
        <w:rPr>
          <w:color w:val="000000" w:themeColor="text1"/>
          <w:sz w:val="20"/>
          <w:szCs w:val="20"/>
        </w:rPr>
      </w:pPr>
      <w:r>
        <w:rPr>
          <w:b/>
          <w:sz w:val="20"/>
          <w:szCs w:val="20"/>
        </w:rPr>
        <w:t>Şekil 3:</w:t>
      </w:r>
      <w:r>
        <w:rPr>
          <w:sz w:val="20"/>
          <w:szCs w:val="20"/>
        </w:rPr>
        <w:t xml:space="preserve"> </w:t>
      </w:r>
      <w:r>
        <w:rPr>
          <w:color w:val="000000" w:themeColor="text1"/>
          <w:sz w:val="20"/>
          <w:szCs w:val="20"/>
        </w:rPr>
        <w:t>Soğutma sistemi</w:t>
      </w:r>
    </w:p>
    <w:p w14:paraId="2D08501D" w14:textId="77777777" w:rsidR="006B3D8E" w:rsidRDefault="006B3D8E" w:rsidP="006B3D8E">
      <w:pPr>
        <w:autoSpaceDE w:val="0"/>
        <w:autoSpaceDN w:val="0"/>
        <w:adjustRightInd w:val="0"/>
        <w:spacing w:line="276" w:lineRule="auto"/>
        <w:jc w:val="center"/>
        <w:rPr>
          <w:color w:val="000000" w:themeColor="text1"/>
          <w:sz w:val="20"/>
          <w:szCs w:val="20"/>
        </w:rPr>
      </w:pPr>
    </w:p>
    <w:p w14:paraId="32F63470" w14:textId="77777777" w:rsidR="006B3D8E" w:rsidRDefault="006B3D8E" w:rsidP="006B3D8E">
      <w:pPr>
        <w:spacing w:after="120"/>
        <w:jc w:val="both"/>
        <w:rPr>
          <w:rFonts w:eastAsia="Arial"/>
          <w:bCs/>
          <w:color w:val="000000" w:themeColor="text1"/>
          <w:sz w:val="20"/>
          <w:szCs w:val="20"/>
        </w:rPr>
      </w:pPr>
      <w:r>
        <w:rPr>
          <w:rFonts w:eastAsia="Arial"/>
          <w:bCs/>
          <w:color w:val="000000" w:themeColor="text1"/>
          <w:sz w:val="20"/>
          <w:szCs w:val="20"/>
        </w:rPr>
        <w:t xml:space="preserve">Para dağıtma ve bekletme mekanizması </w:t>
      </w:r>
      <w:r>
        <w:rPr>
          <w:bCs/>
          <w:color w:val="000000" w:themeColor="text1"/>
          <w:sz w:val="20"/>
          <w:szCs w:val="20"/>
        </w:rPr>
        <w:t xml:space="preserve">28 BYJ-48 </w:t>
      </w:r>
      <w:proofErr w:type="spellStart"/>
      <w:r>
        <w:rPr>
          <w:bCs/>
          <w:color w:val="000000" w:themeColor="text1"/>
          <w:sz w:val="20"/>
          <w:szCs w:val="20"/>
        </w:rPr>
        <w:t>redüktörlü</w:t>
      </w:r>
      <w:proofErr w:type="spellEnd"/>
      <w:r>
        <w:rPr>
          <w:bCs/>
          <w:color w:val="000000" w:themeColor="text1"/>
          <w:sz w:val="20"/>
          <w:szCs w:val="20"/>
        </w:rPr>
        <w:t xml:space="preserve"> step motor,ULN2003A step motor sürücü kartı ve para bölmeleri bulunmaktadır (Şekil 4).</w:t>
      </w:r>
    </w:p>
    <w:p w14:paraId="2A46869A" w14:textId="1EA87B30" w:rsidR="006B3D8E" w:rsidRDefault="006B3D8E" w:rsidP="006B3D8E">
      <w:pPr>
        <w:jc w:val="center"/>
        <w:rPr>
          <w:rFonts w:eastAsia="Arial"/>
          <w:bCs/>
          <w:color w:val="000000" w:themeColor="text1"/>
          <w:sz w:val="20"/>
          <w:szCs w:val="20"/>
        </w:rPr>
      </w:pPr>
      <w:r>
        <w:rPr>
          <w:noProof/>
          <w:sz w:val="20"/>
          <w:szCs w:val="20"/>
        </w:rPr>
        <w:drawing>
          <wp:inline distT="0" distB="0" distL="0" distR="0" wp14:anchorId="2770B75F" wp14:editId="1AA09CB5">
            <wp:extent cx="1333500" cy="178308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783080"/>
                    </a:xfrm>
                    <a:prstGeom prst="rect">
                      <a:avLst/>
                    </a:prstGeom>
                    <a:noFill/>
                    <a:ln>
                      <a:noFill/>
                    </a:ln>
                  </pic:spPr>
                </pic:pic>
              </a:graphicData>
            </a:graphic>
          </wp:inline>
        </w:drawing>
      </w:r>
      <w:r>
        <w:rPr>
          <w:noProof/>
          <w:sz w:val="20"/>
          <w:szCs w:val="20"/>
        </w:rPr>
        <w:drawing>
          <wp:inline distT="0" distB="0" distL="0" distR="0" wp14:anchorId="2A377C4C" wp14:editId="306E465C">
            <wp:extent cx="1790700" cy="1310640"/>
            <wp:effectExtent l="0" t="762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pic:cNvPicPr>
                      <a:picLocks noChangeAspect="1" noChangeArrowheads="1"/>
                    </pic:cNvPicPr>
                  </pic:nvPicPr>
                  <pic:blipFill>
                    <a:blip r:embed="rId16">
                      <a:extLst>
                        <a:ext uri="{28A0092B-C50C-407E-A947-70E740481C1C}">
                          <a14:useLocalDpi xmlns:a14="http://schemas.microsoft.com/office/drawing/2010/main" val="0"/>
                        </a:ext>
                      </a:extLst>
                    </a:blip>
                    <a:srcRect b="24899"/>
                    <a:stretch>
                      <a:fillRect/>
                    </a:stretch>
                  </pic:blipFill>
                  <pic:spPr bwMode="auto">
                    <a:xfrm rot="-5400000">
                      <a:off x="0" y="0"/>
                      <a:ext cx="1790700" cy="1310640"/>
                    </a:xfrm>
                    <a:prstGeom prst="rect">
                      <a:avLst/>
                    </a:prstGeom>
                    <a:noFill/>
                    <a:ln>
                      <a:noFill/>
                    </a:ln>
                  </pic:spPr>
                </pic:pic>
              </a:graphicData>
            </a:graphic>
          </wp:inline>
        </w:drawing>
      </w:r>
    </w:p>
    <w:p w14:paraId="6EA69A95" w14:textId="77777777" w:rsidR="006B3D8E" w:rsidRDefault="006B3D8E" w:rsidP="006B3D8E">
      <w:pPr>
        <w:rPr>
          <w:b/>
          <w:sz w:val="20"/>
          <w:szCs w:val="20"/>
        </w:rPr>
      </w:pPr>
    </w:p>
    <w:p w14:paraId="088541C4" w14:textId="77777777" w:rsidR="006B3D8E" w:rsidRDefault="006B3D8E" w:rsidP="006B3D8E">
      <w:pPr>
        <w:autoSpaceDE w:val="0"/>
        <w:autoSpaceDN w:val="0"/>
        <w:adjustRightInd w:val="0"/>
        <w:spacing w:line="276" w:lineRule="auto"/>
        <w:jc w:val="center"/>
        <w:rPr>
          <w:sz w:val="20"/>
          <w:szCs w:val="20"/>
        </w:rPr>
      </w:pPr>
      <w:r>
        <w:rPr>
          <w:b/>
          <w:sz w:val="20"/>
          <w:szCs w:val="20"/>
        </w:rPr>
        <w:t>Şekil 4:</w:t>
      </w:r>
      <w:r>
        <w:rPr>
          <w:sz w:val="20"/>
          <w:szCs w:val="20"/>
        </w:rPr>
        <w:t xml:space="preserve"> Para dağıtma ve bekletme mekanizması</w:t>
      </w:r>
    </w:p>
    <w:p w14:paraId="7B38A496" w14:textId="77777777" w:rsidR="006B3D8E" w:rsidRDefault="006B3D8E" w:rsidP="006B3D8E">
      <w:pPr>
        <w:autoSpaceDE w:val="0"/>
        <w:autoSpaceDN w:val="0"/>
        <w:adjustRightInd w:val="0"/>
        <w:jc w:val="both"/>
        <w:rPr>
          <w:sz w:val="20"/>
          <w:szCs w:val="20"/>
        </w:rPr>
      </w:pPr>
    </w:p>
    <w:p w14:paraId="470F0B06" w14:textId="77777777" w:rsidR="006B3D8E" w:rsidRDefault="006B3D8E" w:rsidP="006B3D8E">
      <w:pPr>
        <w:jc w:val="both"/>
        <w:rPr>
          <w:b/>
          <w:sz w:val="20"/>
          <w:szCs w:val="20"/>
        </w:rPr>
      </w:pPr>
    </w:p>
    <w:p w14:paraId="2726BAD3" w14:textId="77777777" w:rsidR="006B3D8E" w:rsidRDefault="006B3D8E" w:rsidP="006B3D8E">
      <w:pPr>
        <w:jc w:val="both"/>
        <w:rPr>
          <w:b/>
          <w:sz w:val="20"/>
          <w:szCs w:val="20"/>
        </w:rPr>
      </w:pPr>
    </w:p>
    <w:p w14:paraId="13D9FBBC" w14:textId="77777777" w:rsidR="006B3D8E" w:rsidRDefault="006B3D8E" w:rsidP="006B3D8E">
      <w:pPr>
        <w:spacing w:after="120"/>
        <w:jc w:val="both"/>
        <w:rPr>
          <w:rFonts w:eastAsia="Arial"/>
          <w:b/>
          <w:bCs/>
          <w:color w:val="000000" w:themeColor="text1"/>
          <w:sz w:val="20"/>
          <w:szCs w:val="20"/>
        </w:rPr>
      </w:pPr>
      <w:r>
        <w:rPr>
          <w:rFonts w:eastAsia="Arial"/>
          <w:b/>
          <w:bCs/>
          <w:color w:val="000000" w:themeColor="text1"/>
          <w:sz w:val="20"/>
          <w:szCs w:val="20"/>
        </w:rPr>
        <w:lastRenderedPageBreak/>
        <w:t>II.3 Sistem Yazılımı</w:t>
      </w:r>
    </w:p>
    <w:p w14:paraId="2C9B0EED" w14:textId="77777777" w:rsidR="006B3D8E" w:rsidRDefault="006B3D8E" w:rsidP="006B3D8E">
      <w:pPr>
        <w:spacing w:after="120"/>
        <w:jc w:val="both"/>
        <w:rPr>
          <w:rFonts w:eastAsia="Arial"/>
          <w:bCs/>
          <w:color w:val="000000" w:themeColor="text1"/>
          <w:sz w:val="20"/>
          <w:szCs w:val="20"/>
        </w:rPr>
      </w:pPr>
      <w:r>
        <w:rPr>
          <w:rFonts w:eastAsia="Arial"/>
          <w:bCs/>
          <w:color w:val="000000" w:themeColor="text1"/>
          <w:sz w:val="20"/>
          <w:szCs w:val="20"/>
        </w:rPr>
        <w:t xml:space="preserve">Sistem yazılımında </w:t>
      </w:r>
      <w:proofErr w:type="spellStart"/>
      <w:r>
        <w:rPr>
          <w:rFonts w:eastAsia="Arial"/>
          <w:bCs/>
          <w:color w:val="000000" w:themeColor="text1"/>
          <w:sz w:val="20"/>
          <w:szCs w:val="20"/>
        </w:rPr>
        <w:t>arduino</w:t>
      </w:r>
      <w:proofErr w:type="spellEnd"/>
      <w:r>
        <w:rPr>
          <w:rFonts w:eastAsia="Arial"/>
          <w:bCs/>
          <w:color w:val="000000" w:themeColor="text1"/>
          <w:sz w:val="20"/>
          <w:szCs w:val="20"/>
        </w:rPr>
        <w:t xml:space="preserve"> programlama </w:t>
      </w:r>
      <w:proofErr w:type="spellStart"/>
      <w:r>
        <w:rPr>
          <w:rFonts w:eastAsia="Arial"/>
          <w:bCs/>
          <w:color w:val="000000" w:themeColor="text1"/>
          <w:sz w:val="20"/>
          <w:szCs w:val="20"/>
        </w:rPr>
        <w:t>arduino</w:t>
      </w:r>
      <w:proofErr w:type="spellEnd"/>
      <w:r>
        <w:rPr>
          <w:rFonts w:eastAsia="Arial"/>
          <w:bCs/>
          <w:color w:val="000000" w:themeColor="text1"/>
          <w:sz w:val="20"/>
          <w:szCs w:val="20"/>
        </w:rPr>
        <w:t xml:space="preserve"> ide </w:t>
      </w:r>
      <w:proofErr w:type="spellStart"/>
      <w:r>
        <w:rPr>
          <w:rFonts w:eastAsia="Arial"/>
          <w:bCs/>
          <w:color w:val="000000" w:themeColor="text1"/>
          <w:sz w:val="20"/>
          <w:szCs w:val="20"/>
        </w:rPr>
        <w:t>arayüzü</w:t>
      </w:r>
      <w:proofErr w:type="spellEnd"/>
      <w:r>
        <w:rPr>
          <w:rFonts w:eastAsia="Arial"/>
          <w:bCs/>
          <w:color w:val="000000" w:themeColor="text1"/>
          <w:sz w:val="20"/>
          <w:szCs w:val="20"/>
        </w:rPr>
        <w:t xml:space="preserve"> üzerinden gerçekleştirilmiştir.</w:t>
      </w:r>
    </w:p>
    <w:p w14:paraId="53985358" w14:textId="77777777" w:rsidR="006B3D8E" w:rsidRDefault="006B3D8E" w:rsidP="006B3D8E">
      <w:pPr>
        <w:spacing w:after="120"/>
        <w:jc w:val="both"/>
        <w:rPr>
          <w:rFonts w:eastAsia="Arial"/>
          <w:bCs/>
          <w:color w:val="000000" w:themeColor="text1"/>
          <w:sz w:val="20"/>
          <w:szCs w:val="20"/>
        </w:rPr>
      </w:pPr>
    </w:p>
    <w:p w14:paraId="15C2281E" w14:textId="77777777" w:rsidR="006B3D8E" w:rsidRDefault="006B3D8E" w:rsidP="006B3D8E">
      <w:pPr>
        <w:spacing w:after="120"/>
        <w:jc w:val="both"/>
        <w:rPr>
          <w:rFonts w:eastAsia="Arial"/>
          <w:b/>
          <w:bCs/>
          <w:color w:val="000000" w:themeColor="text1"/>
          <w:sz w:val="20"/>
          <w:szCs w:val="20"/>
        </w:rPr>
      </w:pPr>
      <w:r>
        <w:rPr>
          <w:rFonts w:eastAsia="Arial"/>
          <w:b/>
          <w:bCs/>
          <w:color w:val="000000" w:themeColor="text1"/>
          <w:sz w:val="20"/>
          <w:szCs w:val="20"/>
        </w:rPr>
        <w:t xml:space="preserve">II.4 </w:t>
      </w:r>
      <w:proofErr w:type="spellStart"/>
      <w:r>
        <w:rPr>
          <w:rFonts w:eastAsia="Arial"/>
          <w:b/>
          <w:bCs/>
          <w:color w:val="000000" w:themeColor="text1"/>
          <w:sz w:val="20"/>
          <w:szCs w:val="20"/>
        </w:rPr>
        <w:t>Arduino</w:t>
      </w:r>
      <w:proofErr w:type="spellEnd"/>
      <w:r>
        <w:rPr>
          <w:rFonts w:eastAsia="Arial"/>
          <w:b/>
          <w:bCs/>
          <w:color w:val="000000" w:themeColor="text1"/>
          <w:sz w:val="20"/>
          <w:szCs w:val="20"/>
        </w:rPr>
        <w:t xml:space="preserve"> Programlama</w:t>
      </w:r>
    </w:p>
    <w:p w14:paraId="5489D5DF" w14:textId="77777777" w:rsidR="006B3D8E" w:rsidRDefault="006B3D8E" w:rsidP="006B3D8E">
      <w:pPr>
        <w:spacing w:after="120"/>
        <w:jc w:val="both"/>
        <w:rPr>
          <w:rFonts w:eastAsia="Arial"/>
          <w:bCs/>
          <w:color w:val="000000" w:themeColor="text1"/>
          <w:sz w:val="20"/>
          <w:szCs w:val="20"/>
        </w:rPr>
      </w:pPr>
      <w:r>
        <w:rPr>
          <w:rFonts w:eastAsia="Arial"/>
          <w:bCs/>
          <w:color w:val="000000" w:themeColor="text1"/>
          <w:sz w:val="20"/>
          <w:szCs w:val="20"/>
        </w:rPr>
        <w:t xml:space="preserve">Jeton kanalının, LCD ekran ve LCD I2C seri ara yüz kartının, dc motorlu sıvı pompasının ve step motor sürücü kartının </w:t>
      </w:r>
      <w:proofErr w:type="spellStart"/>
      <w:r>
        <w:rPr>
          <w:rFonts w:eastAsia="Arial"/>
          <w:bCs/>
          <w:color w:val="000000" w:themeColor="text1"/>
          <w:sz w:val="20"/>
          <w:szCs w:val="20"/>
        </w:rPr>
        <w:t>yazılımsal</w:t>
      </w:r>
      <w:proofErr w:type="spellEnd"/>
      <w:r>
        <w:rPr>
          <w:rFonts w:eastAsia="Arial"/>
          <w:bCs/>
          <w:color w:val="000000" w:themeColor="text1"/>
          <w:sz w:val="20"/>
          <w:szCs w:val="20"/>
        </w:rPr>
        <w:t xml:space="preserve"> çalışma </w:t>
      </w:r>
      <w:proofErr w:type="gramStart"/>
      <w:r>
        <w:rPr>
          <w:rFonts w:eastAsia="Arial"/>
          <w:bCs/>
          <w:color w:val="000000" w:themeColor="text1"/>
          <w:sz w:val="20"/>
          <w:szCs w:val="20"/>
        </w:rPr>
        <w:t>algoritması  Şekil</w:t>
      </w:r>
      <w:proofErr w:type="gramEnd"/>
      <w:r>
        <w:rPr>
          <w:rFonts w:eastAsia="Arial"/>
          <w:bCs/>
          <w:color w:val="000000" w:themeColor="text1"/>
          <w:sz w:val="20"/>
          <w:szCs w:val="20"/>
        </w:rPr>
        <w:t xml:space="preserve"> 5 de görüldüğü gibi oluşturulmuştur. Programlanması ise </w:t>
      </w:r>
      <w:proofErr w:type="spellStart"/>
      <w:r>
        <w:rPr>
          <w:rFonts w:eastAsia="Arial"/>
          <w:bCs/>
          <w:color w:val="000000" w:themeColor="text1"/>
          <w:sz w:val="20"/>
          <w:szCs w:val="20"/>
        </w:rPr>
        <w:t>arduino</w:t>
      </w:r>
      <w:proofErr w:type="spellEnd"/>
      <w:r>
        <w:rPr>
          <w:rFonts w:eastAsia="Arial"/>
          <w:bCs/>
          <w:color w:val="000000" w:themeColor="text1"/>
          <w:sz w:val="20"/>
          <w:szCs w:val="20"/>
        </w:rPr>
        <w:t xml:space="preserve"> ide derleyicisi üzerinden C dili tabanlı özelleştirilmiş </w:t>
      </w:r>
      <w:proofErr w:type="spellStart"/>
      <w:r>
        <w:rPr>
          <w:rFonts w:eastAsia="Arial"/>
          <w:bCs/>
          <w:color w:val="000000" w:themeColor="text1"/>
          <w:sz w:val="20"/>
          <w:szCs w:val="20"/>
        </w:rPr>
        <w:t>arduino</w:t>
      </w:r>
      <w:proofErr w:type="spellEnd"/>
      <w:r>
        <w:rPr>
          <w:rFonts w:eastAsia="Arial"/>
          <w:bCs/>
          <w:color w:val="000000" w:themeColor="text1"/>
          <w:sz w:val="20"/>
          <w:szCs w:val="20"/>
        </w:rPr>
        <w:t xml:space="preserve"> programlama dili ile yapılmıştır.</w:t>
      </w:r>
    </w:p>
    <w:p w14:paraId="46DEB716" w14:textId="22530DEC" w:rsidR="006B3D8E" w:rsidRDefault="006B3D8E" w:rsidP="006B3D8E">
      <w:pPr>
        <w:autoSpaceDE w:val="0"/>
        <w:autoSpaceDN w:val="0"/>
        <w:adjustRightInd w:val="0"/>
        <w:spacing w:after="120"/>
        <w:jc w:val="center"/>
        <w:rPr>
          <w:b/>
          <w:sz w:val="20"/>
          <w:szCs w:val="20"/>
        </w:rPr>
      </w:pPr>
      <w:r>
        <w:rPr>
          <w:noProof/>
          <w:sz w:val="20"/>
          <w:szCs w:val="20"/>
        </w:rPr>
        <w:drawing>
          <wp:inline distT="0" distB="0" distL="0" distR="0" wp14:anchorId="2DA83FB6" wp14:editId="03CE745F">
            <wp:extent cx="1882140" cy="3528060"/>
            <wp:effectExtent l="0" t="0" r="381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2140" cy="3528060"/>
                    </a:xfrm>
                    <a:prstGeom prst="rect">
                      <a:avLst/>
                    </a:prstGeom>
                    <a:noFill/>
                    <a:ln>
                      <a:noFill/>
                    </a:ln>
                  </pic:spPr>
                </pic:pic>
              </a:graphicData>
            </a:graphic>
          </wp:inline>
        </w:drawing>
      </w:r>
    </w:p>
    <w:p w14:paraId="6922901F" w14:textId="77777777" w:rsidR="006B3D8E" w:rsidRDefault="006B3D8E" w:rsidP="006B3D8E">
      <w:pPr>
        <w:pStyle w:val="Caption"/>
        <w:jc w:val="center"/>
        <w:rPr>
          <w:rFonts w:ascii="Times New Roman" w:hAnsi="Times New Roman" w:cs="Times New Roman"/>
          <w:i w:val="0"/>
          <w:color w:val="000000" w:themeColor="text1"/>
          <w:sz w:val="20"/>
          <w:szCs w:val="20"/>
        </w:rPr>
      </w:pPr>
      <w:r>
        <w:rPr>
          <w:rFonts w:ascii="Times New Roman" w:hAnsi="Times New Roman" w:cs="Times New Roman"/>
          <w:b/>
          <w:i w:val="0"/>
          <w:color w:val="000000" w:themeColor="text1"/>
          <w:sz w:val="20"/>
          <w:szCs w:val="20"/>
        </w:rPr>
        <w:t xml:space="preserve">Şekil 5: </w:t>
      </w:r>
      <w:r>
        <w:rPr>
          <w:rFonts w:ascii="Times New Roman" w:hAnsi="Times New Roman" w:cs="Times New Roman"/>
          <w:i w:val="0"/>
          <w:color w:val="000000" w:themeColor="text1"/>
          <w:sz w:val="20"/>
          <w:szCs w:val="20"/>
        </w:rPr>
        <w:t>Sistem yazılımı algoritma şeması</w:t>
      </w:r>
    </w:p>
    <w:p w14:paraId="6DFFD9E3" w14:textId="77777777" w:rsidR="006B3D8E" w:rsidRDefault="006B3D8E" w:rsidP="006B3D8E">
      <w:pPr>
        <w:autoSpaceDE w:val="0"/>
        <w:autoSpaceDN w:val="0"/>
        <w:adjustRightInd w:val="0"/>
        <w:spacing w:line="276" w:lineRule="auto"/>
        <w:jc w:val="both"/>
        <w:rPr>
          <w:b/>
          <w:sz w:val="20"/>
          <w:szCs w:val="20"/>
          <w:lang w:val="en-US"/>
        </w:rPr>
      </w:pPr>
    </w:p>
    <w:p w14:paraId="0B56D77F" w14:textId="77777777" w:rsidR="006B3D8E" w:rsidRDefault="006B3D8E" w:rsidP="006B3D8E">
      <w:pPr>
        <w:spacing w:line="360" w:lineRule="auto"/>
        <w:rPr>
          <w:b/>
          <w:sz w:val="20"/>
          <w:szCs w:val="20"/>
        </w:rPr>
      </w:pPr>
      <w:r>
        <w:rPr>
          <w:b/>
          <w:sz w:val="20"/>
          <w:szCs w:val="20"/>
          <w:lang w:val="en-US"/>
        </w:rPr>
        <w:t xml:space="preserve">III. </w:t>
      </w:r>
      <w:r>
        <w:rPr>
          <w:b/>
          <w:sz w:val="20"/>
          <w:szCs w:val="20"/>
        </w:rPr>
        <w:t>DENEYSEL ÇALIŞMA</w:t>
      </w:r>
    </w:p>
    <w:p w14:paraId="1D95EAB2" w14:textId="77777777" w:rsidR="006B3D8E" w:rsidRDefault="006B3D8E" w:rsidP="006B3D8E">
      <w:pPr>
        <w:spacing w:after="120"/>
        <w:rPr>
          <w:rFonts w:eastAsia="Arial"/>
          <w:b/>
          <w:bCs/>
          <w:color w:val="000000" w:themeColor="text1"/>
          <w:sz w:val="20"/>
          <w:szCs w:val="20"/>
        </w:rPr>
      </w:pPr>
      <w:r>
        <w:rPr>
          <w:b/>
          <w:sz w:val="20"/>
          <w:szCs w:val="20"/>
        </w:rPr>
        <w:t xml:space="preserve">III.1 </w:t>
      </w:r>
      <w:r>
        <w:rPr>
          <w:rFonts w:eastAsia="Arial"/>
          <w:b/>
          <w:bCs/>
          <w:color w:val="000000" w:themeColor="text1"/>
          <w:sz w:val="20"/>
          <w:szCs w:val="20"/>
        </w:rPr>
        <w:t xml:space="preserve">Para Kanalı Kullanıcı </w:t>
      </w:r>
      <w:proofErr w:type="spellStart"/>
      <w:r>
        <w:rPr>
          <w:rFonts w:eastAsia="Arial"/>
          <w:b/>
          <w:bCs/>
          <w:color w:val="000000" w:themeColor="text1"/>
          <w:sz w:val="20"/>
          <w:szCs w:val="20"/>
        </w:rPr>
        <w:t>Arayüzü</w:t>
      </w:r>
      <w:proofErr w:type="spellEnd"/>
      <w:r>
        <w:rPr>
          <w:rFonts w:eastAsia="Arial"/>
          <w:b/>
          <w:bCs/>
          <w:color w:val="000000" w:themeColor="text1"/>
          <w:sz w:val="20"/>
          <w:szCs w:val="20"/>
        </w:rPr>
        <w:t xml:space="preserve"> </w:t>
      </w:r>
    </w:p>
    <w:p w14:paraId="1B59740D" w14:textId="77777777" w:rsidR="006B3D8E" w:rsidRDefault="006B3D8E" w:rsidP="006B3D8E">
      <w:pPr>
        <w:spacing w:after="120"/>
        <w:jc w:val="both"/>
        <w:rPr>
          <w:rFonts w:eastAsia="Arial"/>
          <w:bCs/>
          <w:color w:val="000000" w:themeColor="text1"/>
          <w:sz w:val="20"/>
          <w:szCs w:val="20"/>
        </w:rPr>
      </w:pPr>
      <w:r>
        <w:rPr>
          <w:rFonts w:eastAsia="Arial"/>
          <w:bCs/>
          <w:color w:val="000000" w:themeColor="text1"/>
          <w:sz w:val="20"/>
          <w:szCs w:val="20"/>
        </w:rPr>
        <w:t xml:space="preserve">Sistemin ana bölümü olan bu çalışmada tüketicinin </w:t>
      </w:r>
      <w:proofErr w:type="spellStart"/>
      <w:r>
        <w:rPr>
          <w:rFonts w:eastAsia="Arial"/>
          <w:bCs/>
          <w:color w:val="000000" w:themeColor="text1"/>
          <w:sz w:val="20"/>
          <w:szCs w:val="20"/>
        </w:rPr>
        <w:t>lcd</w:t>
      </w:r>
      <w:proofErr w:type="spellEnd"/>
      <w:r>
        <w:rPr>
          <w:rFonts w:eastAsia="Arial"/>
          <w:bCs/>
          <w:color w:val="000000" w:themeColor="text1"/>
          <w:sz w:val="20"/>
          <w:szCs w:val="20"/>
        </w:rPr>
        <w:t xml:space="preserve"> ekrandan ürün fiyat bilgisi alarak jeton kanalından </w:t>
      </w:r>
      <w:proofErr w:type="gramStart"/>
      <w:r>
        <w:rPr>
          <w:rFonts w:eastAsia="Arial"/>
          <w:bCs/>
          <w:color w:val="000000" w:themeColor="text1"/>
          <w:sz w:val="20"/>
          <w:szCs w:val="20"/>
        </w:rPr>
        <w:t>parayı</w:t>
      </w:r>
      <w:proofErr w:type="gramEnd"/>
      <w:r>
        <w:rPr>
          <w:rFonts w:eastAsia="Arial"/>
          <w:bCs/>
          <w:color w:val="000000" w:themeColor="text1"/>
          <w:sz w:val="20"/>
          <w:szCs w:val="20"/>
        </w:rPr>
        <w:t xml:space="preserve"> atmasıyla otomat çalışmaya başlar. Paranın algılanmasıyla birlikte </w:t>
      </w:r>
      <w:proofErr w:type="spellStart"/>
      <w:r>
        <w:rPr>
          <w:rFonts w:eastAsia="Arial"/>
          <w:bCs/>
          <w:color w:val="000000" w:themeColor="text1"/>
          <w:sz w:val="20"/>
          <w:szCs w:val="20"/>
        </w:rPr>
        <w:t>lcd</w:t>
      </w:r>
      <w:proofErr w:type="spellEnd"/>
      <w:r>
        <w:rPr>
          <w:rFonts w:eastAsia="Arial"/>
          <w:bCs/>
          <w:color w:val="000000" w:themeColor="text1"/>
          <w:sz w:val="20"/>
          <w:szCs w:val="20"/>
        </w:rPr>
        <w:t xml:space="preserve"> ekrandan kabın kap bölmesine yerleştirilmesi talimatı verilir. Kap bölmesindeki ir </w:t>
      </w:r>
      <w:proofErr w:type="spellStart"/>
      <w:r>
        <w:rPr>
          <w:rFonts w:eastAsia="Arial"/>
          <w:bCs/>
          <w:color w:val="000000" w:themeColor="text1"/>
          <w:sz w:val="20"/>
          <w:szCs w:val="20"/>
        </w:rPr>
        <w:t>sensör</w:t>
      </w:r>
      <w:proofErr w:type="spellEnd"/>
      <w:r>
        <w:rPr>
          <w:rFonts w:eastAsia="Arial"/>
          <w:bCs/>
          <w:color w:val="000000" w:themeColor="text1"/>
          <w:sz w:val="20"/>
          <w:szCs w:val="20"/>
        </w:rPr>
        <w:t xml:space="preserve"> ile kabın var-yok bilgisi tespiti yapılır ve kap var ise pompa çalıştırılarak sütün depodan çıkışa aktarımı gerçekleştirilir. Şekil 2’de para kanalı bölümü verilmiştir.</w:t>
      </w:r>
    </w:p>
    <w:p w14:paraId="51C5D1D7" w14:textId="77777777" w:rsidR="006B3D8E" w:rsidRDefault="006B3D8E" w:rsidP="006B3D8E">
      <w:pPr>
        <w:jc w:val="both"/>
        <w:rPr>
          <w:rFonts w:eastAsia="Arial"/>
          <w:bCs/>
          <w:color w:val="000000" w:themeColor="text1"/>
          <w:sz w:val="20"/>
          <w:szCs w:val="20"/>
        </w:rPr>
      </w:pPr>
    </w:p>
    <w:p w14:paraId="2D100B02" w14:textId="77777777" w:rsidR="006B3D8E" w:rsidRDefault="006B3D8E" w:rsidP="006B3D8E">
      <w:pPr>
        <w:spacing w:after="120"/>
        <w:jc w:val="both"/>
        <w:rPr>
          <w:rFonts w:eastAsia="Arial"/>
          <w:b/>
          <w:bCs/>
          <w:color w:val="000000" w:themeColor="text1"/>
          <w:sz w:val="20"/>
          <w:szCs w:val="20"/>
        </w:rPr>
      </w:pPr>
      <w:r>
        <w:rPr>
          <w:rFonts w:eastAsia="Arial"/>
          <w:b/>
          <w:bCs/>
          <w:color w:val="000000" w:themeColor="text1"/>
          <w:sz w:val="20"/>
          <w:szCs w:val="20"/>
        </w:rPr>
        <w:t xml:space="preserve">III.2 Soğutma Sistemi </w:t>
      </w:r>
    </w:p>
    <w:p w14:paraId="5B8326C3" w14:textId="77777777" w:rsidR="006B3D8E" w:rsidRDefault="006B3D8E" w:rsidP="006B3D8E">
      <w:pPr>
        <w:jc w:val="both"/>
        <w:rPr>
          <w:rFonts w:eastAsia="Arial"/>
          <w:bCs/>
          <w:color w:val="000000" w:themeColor="text1"/>
          <w:sz w:val="20"/>
          <w:szCs w:val="20"/>
        </w:rPr>
      </w:pPr>
      <w:r>
        <w:rPr>
          <w:rFonts w:eastAsia="Arial"/>
          <w:bCs/>
          <w:color w:val="000000" w:themeColor="text1"/>
          <w:sz w:val="20"/>
          <w:szCs w:val="20"/>
        </w:rPr>
        <w:t xml:space="preserve">Bu bölümde depolama kabında muhafaza edilen sütün soğutulması amaçlanmaktadır. Depolama kabı tabanına ilk olarak 40x40mm boyutlarında alüminyum soğutucu yerleştirildi. Dijital termostatın çıkışına bağlanan </w:t>
      </w:r>
      <w:proofErr w:type="spellStart"/>
      <w:r>
        <w:rPr>
          <w:rFonts w:eastAsia="Arial"/>
          <w:bCs/>
          <w:color w:val="000000" w:themeColor="text1"/>
          <w:sz w:val="20"/>
          <w:szCs w:val="20"/>
        </w:rPr>
        <w:lastRenderedPageBreak/>
        <w:t>peltierin</w:t>
      </w:r>
      <w:proofErr w:type="spellEnd"/>
      <w:r>
        <w:rPr>
          <w:rFonts w:eastAsia="Arial"/>
          <w:bCs/>
          <w:color w:val="000000" w:themeColor="text1"/>
          <w:sz w:val="20"/>
          <w:szCs w:val="20"/>
        </w:rPr>
        <w:t xml:space="preserve"> soğuk yüzeyi alüminyum soğutucuya temas edecek şekilde </w:t>
      </w:r>
      <w:proofErr w:type="spellStart"/>
      <w:r>
        <w:rPr>
          <w:rFonts w:eastAsia="Arial"/>
          <w:bCs/>
          <w:color w:val="000000" w:themeColor="text1"/>
          <w:sz w:val="20"/>
          <w:szCs w:val="20"/>
        </w:rPr>
        <w:t>peltierin</w:t>
      </w:r>
      <w:proofErr w:type="spellEnd"/>
      <w:r>
        <w:rPr>
          <w:rFonts w:eastAsia="Arial"/>
          <w:bCs/>
          <w:color w:val="000000" w:themeColor="text1"/>
          <w:sz w:val="20"/>
          <w:szCs w:val="20"/>
        </w:rPr>
        <w:t xml:space="preserve"> sabitlenmesi yapıldı. </w:t>
      </w:r>
      <w:proofErr w:type="spellStart"/>
      <w:r>
        <w:rPr>
          <w:rFonts w:eastAsia="Arial"/>
          <w:bCs/>
          <w:color w:val="000000" w:themeColor="text1"/>
          <w:sz w:val="20"/>
          <w:szCs w:val="20"/>
        </w:rPr>
        <w:t>Peltier</w:t>
      </w:r>
      <w:proofErr w:type="spellEnd"/>
      <w:r>
        <w:rPr>
          <w:rFonts w:eastAsia="Arial"/>
          <w:bCs/>
          <w:color w:val="000000" w:themeColor="text1"/>
          <w:sz w:val="20"/>
          <w:szCs w:val="20"/>
        </w:rPr>
        <w:t xml:space="preserve"> ve alüminyum soğutucu arasına termal macun sürülerek ısı aktarma işleminde verimin artırılması sağlandı. </w:t>
      </w:r>
      <w:proofErr w:type="spellStart"/>
      <w:r>
        <w:rPr>
          <w:rFonts w:eastAsia="Arial"/>
          <w:bCs/>
          <w:color w:val="000000" w:themeColor="text1"/>
          <w:sz w:val="20"/>
          <w:szCs w:val="20"/>
        </w:rPr>
        <w:t>Peltierin</w:t>
      </w:r>
      <w:proofErr w:type="spellEnd"/>
      <w:r>
        <w:rPr>
          <w:rFonts w:eastAsia="Arial"/>
          <w:bCs/>
          <w:color w:val="000000" w:themeColor="text1"/>
          <w:sz w:val="20"/>
          <w:szCs w:val="20"/>
        </w:rPr>
        <w:t xml:space="preserve"> soğuk yüzeyini daha fazla soğutabilmek için ısınan yüzeyine 12v fan yerleştirilerek ve </w:t>
      </w:r>
      <w:proofErr w:type="spellStart"/>
      <w:r>
        <w:rPr>
          <w:rFonts w:eastAsia="Arial"/>
          <w:bCs/>
          <w:color w:val="000000" w:themeColor="text1"/>
          <w:sz w:val="20"/>
          <w:szCs w:val="20"/>
        </w:rPr>
        <w:t>peltier</w:t>
      </w:r>
      <w:proofErr w:type="spellEnd"/>
      <w:r>
        <w:rPr>
          <w:rFonts w:eastAsia="Arial"/>
          <w:bCs/>
          <w:color w:val="000000" w:themeColor="text1"/>
          <w:sz w:val="20"/>
          <w:szCs w:val="20"/>
        </w:rPr>
        <w:t xml:space="preserve">-fan arasına termal macun sürülerek ısınan yüzeyin sıcaklığı düşürülmüştür. Sıcaklığın kontrolü dijital termostat ile yapılmıştır. Dijital termostata bağlı olan sıcaklık </w:t>
      </w:r>
      <w:proofErr w:type="spellStart"/>
      <w:r>
        <w:rPr>
          <w:rFonts w:eastAsia="Arial"/>
          <w:bCs/>
          <w:color w:val="000000" w:themeColor="text1"/>
          <w:sz w:val="20"/>
          <w:szCs w:val="20"/>
        </w:rPr>
        <w:t>sensörü</w:t>
      </w:r>
      <w:proofErr w:type="spellEnd"/>
      <w:r>
        <w:rPr>
          <w:rFonts w:eastAsia="Arial"/>
          <w:bCs/>
          <w:color w:val="000000" w:themeColor="text1"/>
          <w:sz w:val="20"/>
          <w:szCs w:val="20"/>
        </w:rPr>
        <w:t xml:space="preserve"> sıvı depo kabına yerleştirilerek sıcaklık takibi yapılır. Termostat üzerinden sıcaklık okunur. Termostat </w:t>
      </w:r>
      <w:proofErr w:type="spellStart"/>
      <w:r>
        <w:rPr>
          <w:rFonts w:eastAsia="Arial"/>
          <w:bCs/>
          <w:color w:val="000000" w:themeColor="text1"/>
          <w:sz w:val="20"/>
          <w:szCs w:val="20"/>
        </w:rPr>
        <w:t>kalbirasyonu</w:t>
      </w:r>
      <w:proofErr w:type="spellEnd"/>
      <w:r>
        <w:rPr>
          <w:rFonts w:eastAsia="Arial"/>
          <w:bCs/>
          <w:color w:val="000000" w:themeColor="text1"/>
          <w:sz w:val="20"/>
          <w:szCs w:val="20"/>
        </w:rPr>
        <w:t xml:space="preserve"> ile referans sıcaklık değeri ve tolerans değerleri belirlenerek hedeflenen sıcaklıkta sistemin sabit tutulması, sıcaklık değerine göre </w:t>
      </w:r>
      <w:proofErr w:type="spellStart"/>
      <w:r>
        <w:rPr>
          <w:rFonts w:eastAsia="Arial"/>
          <w:bCs/>
          <w:color w:val="000000" w:themeColor="text1"/>
          <w:sz w:val="20"/>
          <w:szCs w:val="20"/>
        </w:rPr>
        <w:t>peltierin</w:t>
      </w:r>
      <w:proofErr w:type="spellEnd"/>
      <w:r>
        <w:rPr>
          <w:rFonts w:eastAsia="Arial"/>
          <w:bCs/>
          <w:color w:val="000000" w:themeColor="text1"/>
          <w:sz w:val="20"/>
          <w:szCs w:val="20"/>
        </w:rPr>
        <w:t xml:space="preserve"> </w:t>
      </w:r>
      <w:proofErr w:type="spellStart"/>
      <w:r>
        <w:rPr>
          <w:rFonts w:eastAsia="Arial"/>
          <w:bCs/>
          <w:color w:val="000000" w:themeColor="text1"/>
          <w:sz w:val="20"/>
          <w:szCs w:val="20"/>
        </w:rPr>
        <w:t>çalıştırılıması</w:t>
      </w:r>
      <w:proofErr w:type="spellEnd"/>
      <w:r>
        <w:rPr>
          <w:rFonts w:eastAsia="Arial"/>
          <w:bCs/>
          <w:color w:val="000000" w:themeColor="text1"/>
          <w:sz w:val="20"/>
          <w:szCs w:val="20"/>
        </w:rPr>
        <w:t xml:space="preserve"> ile sağlanır. Kalan süt miktarını takip edebilmek için sıvı seviye </w:t>
      </w:r>
      <w:proofErr w:type="spellStart"/>
      <w:r>
        <w:rPr>
          <w:rFonts w:eastAsia="Arial"/>
          <w:bCs/>
          <w:color w:val="000000" w:themeColor="text1"/>
          <w:sz w:val="20"/>
          <w:szCs w:val="20"/>
        </w:rPr>
        <w:t>sensörü</w:t>
      </w:r>
      <w:proofErr w:type="spellEnd"/>
      <w:r>
        <w:rPr>
          <w:rFonts w:eastAsia="Arial"/>
          <w:bCs/>
          <w:color w:val="000000" w:themeColor="text1"/>
          <w:sz w:val="20"/>
          <w:szCs w:val="20"/>
        </w:rPr>
        <w:t xml:space="preserve"> kullanılmıştır. Şekil 3’de soğutma sistemi verilmiştir.</w:t>
      </w:r>
    </w:p>
    <w:p w14:paraId="5172FB47" w14:textId="77777777" w:rsidR="006B3D8E" w:rsidRDefault="006B3D8E" w:rsidP="006B3D8E">
      <w:pPr>
        <w:spacing w:line="360" w:lineRule="auto"/>
        <w:rPr>
          <w:b/>
          <w:sz w:val="20"/>
          <w:szCs w:val="20"/>
          <w:lang w:val="en-US"/>
        </w:rPr>
      </w:pPr>
    </w:p>
    <w:p w14:paraId="431EB6F9" w14:textId="77777777" w:rsidR="006B3D8E" w:rsidRDefault="006B3D8E" w:rsidP="006B3D8E">
      <w:pPr>
        <w:spacing w:after="120"/>
        <w:jc w:val="both"/>
        <w:rPr>
          <w:rFonts w:eastAsia="Arial"/>
          <w:b/>
          <w:bCs/>
          <w:color w:val="000000" w:themeColor="text1"/>
          <w:sz w:val="20"/>
          <w:szCs w:val="20"/>
        </w:rPr>
      </w:pPr>
      <w:r>
        <w:rPr>
          <w:rFonts w:eastAsia="Arial"/>
          <w:b/>
          <w:bCs/>
          <w:color w:val="000000" w:themeColor="text1"/>
          <w:sz w:val="20"/>
          <w:szCs w:val="20"/>
        </w:rPr>
        <w:t>III.3 Para Dağıtma Mekanizması</w:t>
      </w:r>
    </w:p>
    <w:p w14:paraId="0C5E42AE" w14:textId="77777777" w:rsidR="006B3D8E" w:rsidRDefault="006B3D8E" w:rsidP="006B3D8E">
      <w:pPr>
        <w:jc w:val="both"/>
        <w:rPr>
          <w:rFonts w:eastAsia="Arial"/>
          <w:bCs/>
          <w:color w:val="000000" w:themeColor="text1"/>
          <w:sz w:val="20"/>
          <w:szCs w:val="20"/>
        </w:rPr>
      </w:pPr>
      <w:r>
        <w:rPr>
          <w:rFonts w:eastAsia="Arial"/>
          <w:bCs/>
          <w:color w:val="000000" w:themeColor="text1"/>
          <w:sz w:val="20"/>
          <w:szCs w:val="20"/>
        </w:rPr>
        <w:t xml:space="preserve">Bu bölümde jeton kanalından geçen paranın, tüketicinin sütü alma ya da alamama durumuna göre dağıtımı gerçekleştirilmiştir. Jeton kanalından geçen para kanal çıkışına geldiğinde, step motor sürücü ile kontrol edilen step motor miline bağlı olan para bölmesine yerleşir. IR </w:t>
      </w:r>
      <w:proofErr w:type="spellStart"/>
      <w:r>
        <w:rPr>
          <w:rFonts w:eastAsia="Arial"/>
          <w:bCs/>
          <w:color w:val="000000" w:themeColor="text1"/>
          <w:sz w:val="20"/>
          <w:szCs w:val="20"/>
        </w:rPr>
        <w:t>sensör</w:t>
      </w:r>
      <w:proofErr w:type="spellEnd"/>
      <w:r>
        <w:rPr>
          <w:rFonts w:eastAsia="Arial"/>
          <w:bCs/>
          <w:color w:val="000000" w:themeColor="text1"/>
          <w:sz w:val="20"/>
          <w:szCs w:val="20"/>
        </w:rPr>
        <w:t xml:space="preserve"> ile takip edilen kap bölmesinde kap yerleştirilmiş ise step motor iç tarafa dönerek parayı para biriktirme bölmesine gönderir ve step motor ilk konumuna geri döner. IR </w:t>
      </w:r>
      <w:proofErr w:type="spellStart"/>
      <w:r>
        <w:rPr>
          <w:rFonts w:eastAsia="Arial"/>
          <w:bCs/>
          <w:color w:val="000000" w:themeColor="text1"/>
          <w:sz w:val="20"/>
          <w:szCs w:val="20"/>
        </w:rPr>
        <w:t>sensörden</w:t>
      </w:r>
      <w:proofErr w:type="spellEnd"/>
      <w:r>
        <w:rPr>
          <w:rFonts w:eastAsia="Arial"/>
          <w:bCs/>
          <w:color w:val="000000" w:themeColor="text1"/>
          <w:sz w:val="20"/>
          <w:szCs w:val="20"/>
        </w:rPr>
        <w:t xml:space="preserve"> kap var bilgisi gelmiyor ise, belirlenen süre sonunda step motor dışa doğru çalışarak parayı para iade bölmesine gönderir ve step motor ilk konumuna geri döner. Şekil 4’de para dağıtma mekanizması verilmiştir.</w:t>
      </w:r>
    </w:p>
    <w:p w14:paraId="1730C6FC" w14:textId="77777777" w:rsidR="006B3D8E" w:rsidRDefault="006B3D8E" w:rsidP="006B3D8E">
      <w:pPr>
        <w:jc w:val="both"/>
        <w:rPr>
          <w:rFonts w:eastAsia="Arial"/>
          <w:bCs/>
          <w:color w:val="000000" w:themeColor="text1"/>
          <w:sz w:val="20"/>
          <w:szCs w:val="20"/>
        </w:rPr>
      </w:pPr>
    </w:p>
    <w:p w14:paraId="454E66BF" w14:textId="6293DC56" w:rsidR="006B3D8E" w:rsidRDefault="006B3D8E" w:rsidP="006B3D8E">
      <w:pPr>
        <w:spacing w:line="360" w:lineRule="auto"/>
        <w:rPr>
          <w:b/>
          <w:sz w:val="20"/>
          <w:szCs w:val="20"/>
          <w:lang w:val="en-US"/>
        </w:rPr>
      </w:pPr>
      <w:r>
        <w:rPr>
          <w:rFonts w:eastAsia="Arial"/>
          <w:noProof/>
          <w:color w:val="000000" w:themeColor="text1"/>
          <w:sz w:val="20"/>
          <w:szCs w:val="20"/>
        </w:rPr>
        <w:drawing>
          <wp:inline distT="0" distB="0" distL="0" distR="0" wp14:anchorId="2AA0E343" wp14:editId="793432F5">
            <wp:extent cx="1363980" cy="1592580"/>
            <wp:effectExtent l="0" t="0" r="762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3980" cy="1592580"/>
                    </a:xfrm>
                    <a:prstGeom prst="rect">
                      <a:avLst/>
                    </a:prstGeom>
                    <a:noFill/>
                    <a:ln>
                      <a:noFill/>
                    </a:ln>
                  </pic:spPr>
                </pic:pic>
              </a:graphicData>
            </a:graphic>
          </wp:inline>
        </w:drawing>
      </w:r>
      <w:r>
        <w:rPr>
          <w:rFonts w:eastAsia="Arial"/>
          <w:noProof/>
          <w:color w:val="000000" w:themeColor="text1"/>
          <w:sz w:val="20"/>
          <w:szCs w:val="20"/>
        </w:rPr>
        <w:drawing>
          <wp:inline distT="0" distB="0" distL="0" distR="0" wp14:anchorId="793B5961" wp14:editId="60F80661">
            <wp:extent cx="1379220" cy="1600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9220" cy="1600200"/>
                    </a:xfrm>
                    <a:prstGeom prst="rect">
                      <a:avLst/>
                    </a:prstGeom>
                    <a:noFill/>
                    <a:ln>
                      <a:noFill/>
                    </a:ln>
                  </pic:spPr>
                </pic:pic>
              </a:graphicData>
            </a:graphic>
          </wp:inline>
        </w:drawing>
      </w:r>
    </w:p>
    <w:p w14:paraId="6BC885E0" w14:textId="77777777" w:rsidR="006B3D8E" w:rsidRDefault="006B3D8E" w:rsidP="006B3D8E">
      <w:pPr>
        <w:jc w:val="center"/>
        <w:rPr>
          <w:rFonts w:eastAsia="Arial"/>
          <w:b/>
          <w:bCs/>
          <w:color w:val="000000" w:themeColor="text1"/>
          <w:sz w:val="20"/>
          <w:szCs w:val="20"/>
        </w:rPr>
      </w:pPr>
      <w:r>
        <w:rPr>
          <w:rFonts w:eastAsia="Arial"/>
          <w:b/>
          <w:bCs/>
          <w:color w:val="000000" w:themeColor="text1"/>
          <w:sz w:val="20"/>
          <w:szCs w:val="20"/>
        </w:rPr>
        <w:t xml:space="preserve">Şekil 6: </w:t>
      </w:r>
      <w:proofErr w:type="spellStart"/>
      <w:r>
        <w:rPr>
          <w:rFonts w:eastAsia="Arial"/>
          <w:bCs/>
          <w:color w:val="000000" w:themeColor="text1"/>
          <w:sz w:val="20"/>
          <w:szCs w:val="20"/>
        </w:rPr>
        <w:t>Mikrodenetleyici</w:t>
      </w:r>
      <w:proofErr w:type="spellEnd"/>
      <w:r>
        <w:rPr>
          <w:rFonts w:eastAsia="Arial"/>
          <w:bCs/>
          <w:color w:val="000000" w:themeColor="text1"/>
          <w:sz w:val="20"/>
          <w:szCs w:val="20"/>
        </w:rPr>
        <w:t xml:space="preserve"> Kontrollü Otomat Sistemi</w:t>
      </w:r>
    </w:p>
    <w:p w14:paraId="06C4D013" w14:textId="77777777" w:rsidR="006B3D8E" w:rsidRDefault="006B3D8E" w:rsidP="006B3D8E">
      <w:pPr>
        <w:spacing w:line="360" w:lineRule="auto"/>
        <w:rPr>
          <w:b/>
          <w:sz w:val="20"/>
          <w:szCs w:val="20"/>
          <w:lang w:val="en-US"/>
        </w:rPr>
      </w:pPr>
    </w:p>
    <w:p w14:paraId="476F1961" w14:textId="77777777" w:rsidR="006B3D8E" w:rsidRDefault="006B3D8E" w:rsidP="006B3D8E">
      <w:pPr>
        <w:spacing w:line="360" w:lineRule="auto"/>
        <w:rPr>
          <w:b/>
          <w:sz w:val="20"/>
          <w:szCs w:val="20"/>
          <w:lang w:val="en-US"/>
        </w:rPr>
      </w:pPr>
      <w:r>
        <w:rPr>
          <w:b/>
          <w:sz w:val="20"/>
          <w:szCs w:val="20"/>
          <w:lang w:val="en-US"/>
        </w:rPr>
        <w:t xml:space="preserve">IV. </w:t>
      </w:r>
      <w:r>
        <w:rPr>
          <w:b/>
          <w:sz w:val="20"/>
          <w:szCs w:val="20"/>
        </w:rPr>
        <w:t>BULGULAR ve YORUMLAR</w:t>
      </w:r>
    </w:p>
    <w:p w14:paraId="0C2D8C16" w14:textId="77777777" w:rsidR="006B3D8E" w:rsidRDefault="006B3D8E" w:rsidP="006B3D8E">
      <w:pPr>
        <w:spacing w:after="120"/>
        <w:jc w:val="both"/>
        <w:rPr>
          <w:sz w:val="20"/>
          <w:szCs w:val="20"/>
        </w:rPr>
      </w:pPr>
      <w:r>
        <w:rPr>
          <w:sz w:val="20"/>
          <w:szCs w:val="20"/>
        </w:rPr>
        <w:t xml:space="preserve">Çalışmamızda soğutma bölümünde süt sıcaklığının 4 C’de sabit tutulması hedeflenmiş ancak kullanılan </w:t>
      </w:r>
      <w:proofErr w:type="spellStart"/>
      <w:r>
        <w:rPr>
          <w:sz w:val="20"/>
          <w:szCs w:val="20"/>
        </w:rPr>
        <w:t>peltier</w:t>
      </w:r>
      <w:proofErr w:type="spellEnd"/>
      <w:r>
        <w:rPr>
          <w:sz w:val="20"/>
          <w:szCs w:val="20"/>
        </w:rPr>
        <w:t xml:space="preserve"> ve fan elemanlarının yetersiz güç kapasitelerinden ve kullanılan depolama kabını oluşturan maddenin ısı kaybına sebep olması ve ortamın yetersiz yalıtımından dolayı sıcaklık 28 </w:t>
      </w:r>
      <w:r>
        <w:rPr>
          <w:sz w:val="20"/>
          <w:szCs w:val="20"/>
        </w:rPr>
        <w:sym w:font="Symbol" w:char="F0B0"/>
      </w:r>
      <w:r>
        <w:rPr>
          <w:sz w:val="20"/>
          <w:szCs w:val="20"/>
        </w:rPr>
        <w:t xml:space="preserve">C </w:t>
      </w:r>
      <w:sdt>
        <w:sdtPr>
          <w:rPr>
            <w:sz w:val="20"/>
            <w:szCs w:val="20"/>
          </w:rPr>
          <w:id w:val="1850911704"/>
          <w:citation/>
        </w:sdtPr>
        <w:sdtEndPr/>
        <w:sdtContent>
          <w:r>
            <w:rPr>
              <w:noProof/>
              <w:sz w:val="20"/>
              <w:szCs w:val="20"/>
            </w:rPr>
            <w:t>(Akbaş, 2015)</w:t>
          </w:r>
        </w:sdtContent>
      </w:sdt>
      <w:r>
        <w:rPr>
          <w:sz w:val="20"/>
          <w:szCs w:val="20"/>
        </w:rPr>
        <w:t xml:space="preserve">dereceden </w:t>
      </w:r>
      <w:proofErr w:type="gramStart"/>
      <w:r>
        <w:rPr>
          <w:sz w:val="20"/>
          <w:szCs w:val="20"/>
        </w:rPr>
        <w:t>7.5</w:t>
      </w:r>
      <w:proofErr w:type="gramEnd"/>
      <w:r>
        <w:rPr>
          <w:sz w:val="20"/>
          <w:szCs w:val="20"/>
        </w:rPr>
        <w:t xml:space="preserve"> </w:t>
      </w:r>
      <w:r>
        <w:rPr>
          <w:sz w:val="20"/>
          <w:szCs w:val="20"/>
        </w:rPr>
        <w:sym w:font="Symbol" w:char="F0B0"/>
      </w:r>
      <w:r>
        <w:rPr>
          <w:sz w:val="20"/>
          <w:szCs w:val="20"/>
        </w:rPr>
        <w:t xml:space="preserve">C dereceye indirilebilmiştir. 200 </w:t>
      </w:r>
      <w:proofErr w:type="spellStart"/>
      <w:r>
        <w:rPr>
          <w:sz w:val="20"/>
          <w:szCs w:val="20"/>
        </w:rPr>
        <w:t>mL</w:t>
      </w:r>
      <w:proofErr w:type="spellEnd"/>
      <w:r>
        <w:rPr>
          <w:sz w:val="20"/>
          <w:szCs w:val="20"/>
        </w:rPr>
        <w:t xml:space="preserve"> suyun sıcaklığı 29 </w:t>
      </w:r>
      <w:r>
        <w:rPr>
          <w:sz w:val="20"/>
          <w:szCs w:val="20"/>
        </w:rPr>
        <w:sym w:font="Symbol" w:char="F0B0"/>
      </w:r>
      <w:r>
        <w:rPr>
          <w:sz w:val="20"/>
          <w:szCs w:val="20"/>
        </w:rPr>
        <w:t xml:space="preserve">C dereceden </w:t>
      </w:r>
      <w:proofErr w:type="gramStart"/>
      <w:r>
        <w:rPr>
          <w:sz w:val="20"/>
          <w:szCs w:val="20"/>
        </w:rPr>
        <w:t>7.5</w:t>
      </w:r>
      <w:proofErr w:type="gramEnd"/>
      <w:r>
        <w:rPr>
          <w:sz w:val="20"/>
          <w:szCs w:val="20"/>
        </w:rPr>
        <w:t xml:space="preserve"> </w:t>
      </w:r>
      <w:r>
        <w:rPr>
          <w:sz w:val="20"/>
          <w:szCs w:val="20"/>
        </w:rPr>
        <w:sym w:font="Symbol" w:char="F0B0"/>
      </w:r>
      <w:r>
        <w:rPr>
          <w:sz w:val="20"/>
          <w:szCs w:val="20"/>
        </w:rPr>
        <w:t>C dereceye indirilmiştir.</w:t>
      </w:r>
    </w:p>
    <w:p w14:paraId="4A63E668" w14:textId="77777777" w:rsidR="006B3D8E" w:rsidRDefault="006B3D8E" w:rsidP="006B3D8E">
      <w:pPr>
        <w:spacing w:after="120"/>
        <w:jc w:val="both"/>
        <w:rPr>
          <w:sz w:val="20"/>
          <w:szCs w:val="20"/>
        </w:rPr>
      </w:pPr>
      <w:r>
        <w:rPr>
          <w:sz w:val="20"/>
          <w:szCs w:val="20"/>
        </w:rPr>
        <w:lastRenderedPageBreak/>
        <w:t xml:space="preserve">Yapılan çalışma sonucunda mikro denetleyici kontrollü otomat makinesi sistemi Şekil 6’da görüldüğü gibi oluşturulup çalışır duruma getirilmiştir. Bu sistem, maddi şartların iyileştirilmesiyle daha güvenilir, </w:t>
      </w:r>
      <w:proofErr w:type="gramStart"/>
      <w:r>
        <w:rPr>
          <w:sz w:val="20"/>
          <w:szCs w:val="20"/>
        </w:rPr>
        <w:t>stabil</w:t>
      </w:r>
      <w:proofErr w:type="gramEnd"/>
      <w:r>
        <w:rPr>
          <w:sz w:val="20"/>
          <w:szCs w:val="20"/>
        </w:rPr>
        <w:t>, hijyenik günlük hayatta kullanılabilir bir otomat makinesi projesi olarak gerçekleştirilebilir.</w:t>
      </w:r>
    </w:p>
    <w:p w14:paraId="758B0962" w14:textId="77777777" w:rsidR="006B3D8E" w:rsidRDefault="006B3D8E" w:rsidP="006B3D8E">
      <w:pPr>
        <w:tabs>
          <w:tab w:val="left" w:pos="1980"/>
          <w:tab w:val="center" w:pos="3780"/>
          <w:tab w:val="center" w:pos="5940"/>
          <w:tab w:val="center" w:pos="8100"/>
        </w:tabs>
        <w:jc w:val="center"/>
        <w:rPr>
          <w:b/>
          <w:sz w:val="20"/>
          <w:szCs w:val="20"/>
          <w:lang w:val="en-US"/>
        </w:rPr>
      </w:pPr>
    </w:p>
    <w:p w14:paraId="71F3DA20" w14:textId="77777777" w:rsidR="006B3D8E" w:rsidRDefault="006B3D8E" w:rsidP="006B3D8E">
      <w:pPr>
        <w:tabs>
          <w:tab w:val="left" w:pos="1980"/>
          <w:tab w:val="center" w:pos="3780"/>
          <w:tab w:val="center" w:pos="5940"/>
          <w:tab w:val="center" w:pos="8100"/>
        </w:tabs>
        <w:spacing w:line="360" w:lineRule="auto"/>
        <w:rPr>
          <w:b/>
          <w:sz w:val="20"/>
          <w:szCs w:val="20"/>
        </w:rPr>
      </w:pPr>
      <w:r>
        <w:rPr>
          <w:b/>
          <w:sz w:val="20"/>
          <w:szCs w:val="20"/>
        </w:rPr>
        <w:t>V. SONUÇLAR VE TARTIŞMA</w:t>
      </w:r>
    </w:p>
    <w:p w14:paraId="330402A0" w14:textId="77777777" w:rsidR="006B3D8E" w:rsidRDefault="006B3D8E" w:rsidP="006B3D8E">
      <w:pPr>
        <w:jc w:val="both"/>
        <w:rPr>
          <w:sz w:val="20"/>
          <w:szCs w:val="20"/>
        </w:rPr>
      </w:pPr>
      <w:r>
        <w:rPr>
          <w:sz w:val="20"/>
          <w:szCs w:val="20"/>
        </w:rPr>
        <w:t xml:space="preserve">Çalışmada mikro denetleyici ile kontrol edilen süt otomat makinesi tasarımı ve yapımı gerçekleştirilmiştir. Tasarımda düşük maliyet yüksek verim hedeflenerek otomat sistemi tasarlanması amaçlanmıştır. Tasarlanan sistem </w:t>
      </w:r>
      <w:proofErr w:type="spellStart"/>
      <w:r>
        <w:rPr>
          <w:sz w:val="20"/>
          <w:szCs w:val="20"/>
        </w:rPr>
        <w:t>Arduino</w:t>
      </w:r>
      <w:proofErr w:type="spellEnd"/>
      <w:r>
        <w:rPr>
          <w:sz w:val="20"/>
          <w:szCs w:val="20"/>
        </w:rPr>
        <w:t xml:space="preserve"> </w:t>
      </w:r>
      <w:proofErr w:type="spellStart"/>
      <w:r>
        <w:rPr>
          <w:sz w:val="20"/>
          <w:szCs w:val="20"/>
        </w:rPr>
        <w:t>uno</w:t>
      </w:r>
      <w:proofErr w:type="spellEnd"/>
      <w:r>
        <w:rPr>
          <w:sz w:val="20"/>
          <w:szCs w:val="20"/>
        </w:rPr>
        <w:t xml:space="preserve"> mikro denetleyici programlama kartı, jeton kanalı, sıvı pompa, step motor, LCD ekran, </w:t>
      </w:r>
      <w:proofErr w:type="spellStart"/>
      <w:r>
        <w:rPr>
          <w:sz w:val="20"/>
          <w:szCs w:val="20"/>
        </w:rPr>
        <w:t>peltier</w:t>
      </w:r>
      <w:proofErr w:type="spellEnd"/>
      <w:r>
        <w:rPr>
          <w:sz w:val="20"/>
          <w:szCs w:val="20"/>
        </w:rPr>
        <w:t xml:space="preserve">, termostat, </w:t>
      </w:r>
      <w:proofErr w:type="spellStart"/>
      <w:r>
        <w:rPr>
          <w:sz w:val="20"/>
          <w:szCs w:val="20"/>
        </w:rPr>
        <w:t>sensörler</w:t>
      </w:r>
      <w:proofErr w:type="spellEnd"/>
      <w:r>
        <w:rPr>
          <w:sz w:val="20"/>
          <w:szCs w:val="20"/>
        </w:rPr>
        <w:t xml:space="preserve"> ve diğer yardımcı elemanlar kullanılarak gerçekleştirilmiştir. Çalışmada jeton kanalından para atılması durumunda LCD ekrandan durum bilgileri gösterilmiştir. IR </w:t>
      </w:r>
      <w:proofErr w:type="spellStart"/>
      <w:r>
        <w:rPr>
          <w:sz w:val="20"/>
          <w:szCs w:val="20"/>
        </w:rPr>
        <w:t>sensörle</w:t>
      </w:r>
      <w:proofErr w:type="spellEnd"/>
      <w:r>
        <w:rPr>
          <w:sz w:val="20"/>
          <w:szCs w:val="20"/>
        </w:rPr>
        <w:t xml:space="preserve"> kontrol edilen kap bölmesinde kap olma durumuna göre pompa çalıştırılmış ve süt aktarımı yapılmıştır. Kullanıcının parayı attıktan sonra sütü alamama durumunda para iadesini yapmak için para dağıtım mekanizması tasarlanmıştır. Soğutma sisteminin sıcaklığını kontrol etmek için dijital termostat ve ısı </w:t>
      </w:r>
      <w:proofErr w:type="spellStart"/>
      <w:r>
        <w:rPr>
          <w:sz w:val="20"/>
          <w:szCs w:val="20"/>
        </w:rPr>
        <w:t>sensörü</w:t>
      </w:r>
      <w:proofErr w:type="spellEnd"/>
      <w:r>
        <w:rPr>
          <w:sz w:val="20"/>
          <w:szCs w:val="20"/>
        </w:rPr>
        <w:t xml:space="preserve"> kullanılmıştır. Süt deposunda sütün sıcaklığının 4 </w:t>
      </w:r>
      <w:r>
        <w:rPr>
          <w:sz w:val="20"/>
          <w:szCs w:val="20"/>
        </w:rPr>
        <w:sym w:font="Symbol" w:char="F0B0"/>
      </w:r>
      <w:r>
        <w:rPr>
          <w:sz w:val="20"/>
          <w:szCs w:val="20"/>
        </w:rPr>
        <w:t xml:space="preserve">C de sabit tutulması hedeflenmiştir. Yapılan çalışma sonucunda kullanılan </w:t>
      </w:r>
      <w:proofErr w:type="spellStart"/>
      <w:r>
        <w:rPr>
          <w:sz w:val="20"/>
          <w:szCs w:val="20"/>
        </w:rPr>
        <w:t>peltier</w:t>
      </w:r>
      <w:proofErr w:type="spellEnd"/>
      <w:r>
        <w:rPr>
          <w:sz w:val="20"/>
          <w:szCs w:val="20"/>
        </w:rPr>
        <w:t xml:space="preserve"> ve fan elemanlarının maliyeti düşürmek için düşük güçlerde olan seçenekleri kullanılması sonucunda ortam sıcaklığı 4 </w:t>
      </w:r>
      <w:r>
        <w:rPr>
          <w:sz w:val="20"/>
          <w:szCs w:val="20"/>
        </w:rPr>
        <w:sym w:font="Symbol" w:char="F0B0"/>
      </w:r>
      <w:r>
        <w:rPr>
          <w:sz w:val="20"/>
          <w:szCs w:val="20"/>
        </w:rPr>
        <w:t xml:space="preserve">C değil, </w:t>
      </w:r>
      <w:proofErr w:type="gramStart"/>
      <w:r>
        <w:rPr>
          <w:sz w:val="20"/>
          <w:szCs w:val="20"/>
        </w:rPr>
        <w:t>7.7</w:t>
      </w:r>
      <w:proofErr w:type="gramEnd"/>
      <w:r>
        <w:rPr>
          <w:sz w:val="20"/>
          <w:szCs w:val="20"/>
        </w:rPr>
        <w:t xml:space="preserve"> </w:t>
      </w:r>
      <w:r>
        <w:rPr>
          <w:sz w:val="20"/>
          <w:szCs w:val="20"/>
        </w:rPr>
        <w:sym w:font="Symbol" w:char="F0B0"/>
      </w:r>
      <w:r>
        <w:rPr>
          <w:sz w:val="20"/>
          <w:szCs w:val="20"/>
        </w:rPr>
        <w:t xml:space="preserve">C’ye kadar indirilmiştir. Kalan süt miktarını takip edebilmek için sıvı seviye </w:t>
      </w:r>
      <w:proofErr w:type="spellStart"/>
      <w:r>
        <w:rPr>
          <w:sz w:val="20"/>
          <w:szCs w:val="20"/>
        </w:rPr>
        <w:t>sensörü</w:t>
      </w:r>
      <w:proofErr w:type="spellEnd"/>
      <w:r>
        <w:rPr>
          <w:sz w:val="20"/>
          <w:szCs w:val="20"/>
        </w:rPr>
        <w:t xml:space="preserve"> kullanılmıştır. </w:t>
      </w:r>
    </w:p>
    <w:p w14:paraId="3BE5777C" w14:textId="77777777" w:rsidR="006B3D8E" w:rsidRDefault="006B3D8E" w:rsidP="006B3D8E">
      <w:pPr>
        <w:tabs>
          <w:tab w:val="left" w:pos="1980"/>
          <w:tab w:val="center" w:pos="3780"/>
          <w:tab w:val="center" w:pos="5940"/>
          <w:tab w:val="center" w:pos="8100"/>
        </w:tabs>
        <w:spacing w:line="360" w:lineRule="auto"/>
        <w:rPr>
          <w:b/>
          <w:sz w:val="20"/>
          <w:szCs w:val="20"/>
          <w:lang w:val="en-US"/>
        </w:rPr>
      </w:pPr>
    </w:p>
    <w:p w14:paraId="6D25B533" w14:textId="77777777" w:rsidR="006B3D8E" w:rsidRDefault="006B3D8E" w:rsidP="006B3D8E">
      <w:pPr>
        <w:tabs>
          <w:tab w:val="left" w:pos="1980"/>
          <w:tab w:val="center" w:pos="3780"/>
          <w:tab w:val="center" w:pos="5940"/>
          <w:tab w:val="center" w:pos="8100"/>
        </w:tabs>
        <w:spacing w:line="360" w:lineRule="auto"/>
        <w:jc w:val="both"/>
        <w:rPr>
          <w:b/>
          <w:sz w:val="20"/>
          <w:szCs w:val="20"/>
          <w:lang w:val="en-US"/>
        </w:rPr>
      </w:pPr>
      <w:r>
        <w:rPr>
          <w:b/>
          <w:sz w:val="20"/>
          <w:szCs w:val="20"/>
          <w:lang w:val="en-US"/>
        </w:rPr>
        <w:t>VI. KAYNAKLAR</w:t>
      </w:r>
    </w:p>
    <w:p w14:paraId="72156C07" w14:textId="2D438134" w:rsidR="004E02A5" w:rsidRPr="007B6EC5" w:rsidRDefault="004E02A5" w:rsidP="004E02A5">
      <w:pPr>
        <w:numPr>
          <w:ilvl w:val="0"/>
          <w:numId w:val="11"/>
        </w:numPr>
        <w:tabs>
          <w:tab w:val="left" w:pos="1980"/>
          <w:tab w:val="center" w:pos="3780"/>
          <w:tab w:val="center" w:pos="5940"/>
          <w:tab w:val="center" w:pos="8100"/>
        </w:tabs>
        <w:spacing w:after="120"/>
        <w:jc w:val="both"/>
        <w:rPr>
          <w:sz w:val="20"/>
          <w:szCs w:val="20"/>
          <w:lang w:val="en-US"/>
        </w:rPr>
      </w:pPr>
      <w:r>
        <w:rPr>
          <w:noProof/>
          <w:sz w:val="20"/>
          <w:szCs w:val="20"/>
          <w:lang w:val="en-US"/>
        </w:rPr>
        <w:t>Akbaş, M</w:t>
      </w:r>
      <w:r>
        <w:rPr>
          <w:noProof/>
          <w:sz w:val="20"/>
          <w:szCs w:val="20"/>
          <w:lang w:val="en-US"/>
        </w:rPr>
        <w:t xml:space="preserve">., (2015, Nisan 5). </w:t>
      </w:r>
      <w:r w:rsidRPr="004E02A5">
        <w:rPr>
          <w:color w:val="000000"/>
          <w:sz w:val="20"/>
          <w:szCs w:val="20"/>
          <w:lang w:val="en-US"/>
        </w:rPr>
        <w:t xml:space="preserve">Arduino - I2C </w:t>
      </w:r>
      <w:proofErr w:type="spellStart"/>
      <w:r w:rsidRPr="004E02A5">
        <w:rPr>
          <w:color w:val="000000"/>
          <w:sz w:val="20"/>
          <w:szCs w:val="20"/>
          <w:lang w:val="en-US"/>
        </w:rPr>
        <w:t>Haberleşme</w:t>
      </w:r>
      <w:proofErr w:type="spellEnd"/>
      <w:r>
        <w:rPr>
          <w:color w:val="000000"/>
          <w:sz w:val="20"/>
          <w:szCs w:val="20"/>
          <w:lang w:val="en-US"/>
        </w:rPr>
        <w:t xml:space="preserve">. Retrieved </w:t>
      </w:r>
      <w:proofErr w:type="gramStart"/>
      <w:r>
        <w:rPr>
          <w:color w:val="000000"/>
          <w:sz w:val="20"/>
          <w:szCs w:val="20"/>
          <w:lang w:val="en-US"/>
        </w:rPr>
        <w:t xml:space="preserve">from  </w:t>
      </w:r>
      <w:r w:rsidRPr="004E02A5">
        <w:rPr>
          <w:bCs/>
          <w:i/>
          <w:sz w:val="20"/>
          <w:szCs w:val="20"/>
          <w:lang w:val="en-US"/>
        </w:rPr>
        <w:t>elektrikelektronikprojeleri.blogspot.com</w:t>
      </w:r>
      <w:proofErr w:type="gramEnd"/>
      <w:r w:rsidRPr="004E02A5">
        <w:rPr>
          <w:bCs/>
          <w:i/>
          <w:sz w:val="20"/>
          <w:szCs w:val="20"/>
          <w:lang w:val="en-US"/>
        </w:rPr>
        <w:t xml:space="preserve">: </w:t>
      </w:r>
      <w:r w:rsidR="007B6EC5" w:rsidRPr="00720F7D">
        <w:rPr>
          <w:bCs/>
          <w:i/>
          <w:sz w:val="20"/>
          <w:szCs w:val="20"/>
          <w:lang w:val="en-US"/>
        </w:rPr>
        <w:t>https://elektrikelektronikprojeleri.blogspot.com/2015/05/arduino-i2c-haberlesme.html</w:t>
      </w:r>
    </w:p>
    <w:p w14:paraId="32B6146F" w14:textId="2591FA7F" w:rsidR="007B6EC5" w:rsidRPr="004E02A5" w:rsidRDefault="007B6EC5" w:rsidP="004E02A5">
      <w:pPr>
        <w:numPr>
          <w:ilvl w:val="0"/>
          <w:numId w:val="11"/>
        </w:numPr>
        <w:tabs>
          <w:tab w:val="left" w:pos="1980"/>
          <w:tab w:val="center" w:pos="3780"/>
          <w:tab w:val="center" w:pos="5940"/>
          <w:tab w:val="center" w:pos="8100"/>
        </w:tabs>
        <w:spacing w:after="120"/>
        <w:jc w:val="both"/>
        <w:rPr>
          <w:sz w:val="20"/>
          <w:szCs w:val="20"/>
          <w:lang w:val="en-US"/>
        </w:rPr>
      </w:pPr>
      <w:r>
        <w:rPr>
          <w:noProof/>
          <w:sz w:val="20"/>
          <w:szCs w:val="20"/>
          <w:lang w:val="en-US"/>
        </w:rPr>
        <w:t>Çelik, Ş. (2014, Mart 14). Peltier Teknolojisi. Retrieved from</w:t>
      </w:r>
      <w:r w:rsidRPr="004E02A5">
        <w:rPr>
          <w:noProof/>
          <w:sz w:val="20"/>
          <w:szCs w:val="20"/>
          <w:lang w:val="en-US"/>
        </w:rPr>
        <w:t xml:space="preserve"> </w:t>
      </w:r>
      <w:r w:rsidRPr="004E02A5">
        <w:rPr>
          <w:bCs/>
          <w:i/>
          <w:sz w:val="20"/>
          <w:szCs w:val="20"/>
          <w:lang w:val="en-US"/>
        </w:rPr>
        <w:t xml:space="preserve">prezi.com: </w:t>
      </w:r>
      <w:r w:rsidRPr="00720F7D">
        <w:rPr>
          <w:bCs/>
          <w:i/>
          <w:sz w:val="20"/>
          <w:szCs w:val="20"/>
          <w:lang w:val="en-US"/>
        </w:rPr>
        <w:t>https://prezi.com/uf8ln_nr</w:t>
      </w:r>
      <w:bookmarkStart w:id="0" w:name="_GoBack"/>
      <w:bookmarkEnd w:id="0"/>
      <w:r w:rsidRPr="00720F7D">
        <w:rPr>
          <w:bCs/>
          <w:i/>
          <w:sz w:val="20"/>
          <w:szCs w:val="20"/>
          <w:lang w:val="en-US"/>
        </w:rPr>
        <w:t>5k_a/peltier-teknolojisi/</w:t>
      </w:r>
    </w:p>
    <w:p w14:paraId="7C8EB97A" w14:textId="702AC76B" w:rsidR="004E02A5" w:rsidRPr="004E02A5" w:rsidRDefault="004E02A5" w:rsidP="004E02A5">
      <w:pPr>
        <w:numPr>
          <w:ilvl w:val="0"/>
          <w:numId w:val="11"/>
        </w:numPr>
        <w:tabs>
          <w:tab w:val="left" w:pos="1980"/>
          <w:tab w:val="center" w:pos="3780"/>
          <w:tab w:val="center" w:pos="5940"/>
          <w:tab w:val="center" w:pos="8100"/>
        </w:tabs>
        <w:spacing w:after="120"/>
        <w:jc w:val="both"/>
        <w:rPr>
          <w:sz w:val="20"/>
          <w:szCs w:val="20"/>
          <w:lang w:val="en-US"/>
        </w:rPr>
      </w:pPr>
      <w:r>
        <w:rPr>
          <w:noProof/>
          <w:sz w:val="20"/>
          <w:szCs w:val="20"/>
          <w:lang w:val="en-US"/>
        </w:rPr>
        <w:t>Hu, D.</w:t>
      </w:r>
      <w:r>
        <w:rPr>
          <w:noProof/>
          <w:sz w:val="20"/>
          <w:szCs w:val="20"/>
          <w:lang w:val="en-US"/>
        </w:rPr>
        <w:t>,</w:t>
      </w:r>
      <w:r>
        <w:rPr>
          <w:noProof/>
          <w:sz w:val="20"/>
          <w:szCs w:val="20"/>
          <w:lang w:val="en-US"/>
        </w:rPr>
        <w:t xml:space="preserve"> (1990). </w:t>
      </w:r>
      <w:r>
        <w:rPr>
          <w:noProof/>
          <w:sz w:val="20"/>
          <w:szCs w:val="20"/>
          <w:lang w:val="en-US"/>
        </w:rPr>
        <w:t xml:space="preserve">How a Coint Tester Works </w:t>
      </w:r>
      <w:r>
        <w:rPr>
          <w:noProof/>
          <w:sz w:val="20"/>
          <w:szCs w:val="20"/>
          <w:lang w:val="en-US"/>
        </w:rPr>
        <w:t>Retrieved from http://web.mit.edu: http://web.mit.edu/2.972/www/reports/coin_tester/coin_tester.htm</w:t>
      </w:r>
    </w:p>
    <w:p w14:paraId="3D133C5E" w14:textId="1EF6ABB1" w:rsidR="007B6EC5" w:rsidRPr="007B6EC5" w:rsidRDefault="007B6EC5" w:rsidP="004E02A5">
      <w:pPr>
        <w:numPr>
          <w:ilvl w:val="0"/>
          <w:numId w:val="11"/>
        </w:numPr>
        <w:tabs>
          <w:tab w:val="left" w:pos="1980"/>
          <w:tab w:val="center" w:pos="3780"/>
          <w:tab w:val="center" w:pos="5940"/>
          <w:tab w:val="center" w:pos="8100"/>
        </w:tabs>
        <w:spacing w:after="120"/>
        <w:jc w:val="both"/>
        <w:rPr>
          <w:sz w:val="20"/>
          <w:szCs w:val="20"/>
          <w:lang w:val="en-US"/>
        </w:rPr>
      </w:pPr>
      <w:r>
        <w:rPr>
          <w:noProof/>
          <w:sz w:val="20"/>
          <w:szCs w:val="20"/>
          <w:lang w:val="en-US"/>
        </w:rPr>
        <w:t xml:space="preserve">Kanat, V. (2013, Nisan 20). </w:t>
      </w:r>
      <w:r w:rsidRPr="007B6EC5">
        <w:rPr>
          <w:iCs/>
          <w:noProof/>
          <w:sz w:val="20"/>
          <w:szCs w:val="20"/>
          <w:lang w:val="en-US"/>
        </w:rPr>
        <w:t>Arduino ile Step Motor Kontrolü.</w:t>
      </w:r>
      <w:r>
        <w:rPr>
          <w:noProof/>
          <w:sz w:val="20"/>
          <w:szCs w:val="20"/>
          <w:lang w:val="en-US"/>
        </w:rPr>
        <w:t xml:space="preserve"> Retrieved from </w:t>
      </w:r>
      <w:r w:rsidRPr="007B6EC5">
        <w:rPr>
          <w:i/>
          <w:noProof/>
          <w:sz w:val="20"/>
          <w:szCs w:val="20"/>
          <w:lang w:val="en-US"/>
        </w:rPr>
        <w:t>http://arduinoturkiye.com: http://arduinoturkiye.com/arduino-ile-step-motor-kontrolu/</w:t>
      </w:r>
    </w:p>
    <w:sdt>
      <w:sdtPr>
        <w:id w:val="592900961"/>
        <w:bibliography/>
      </w:sdtPr>
      <w:sdtEndPr/>
      <w:sdtContent>
        <w:p w14:paraId="3556499C" w14:textId="436C74B1" w:rsidR="006B3D8E" w:rsidRDefault="006B3D8E" w:rsidP="006B3D8E">
          <w:pPr>
            <w:jc w:val="both"/>
            <w:rPr>
              <w:rFonts w:asciiTheme="majorHAnsi" w:eastAsiaTheme="majorEastAsia" w:hAnsiTheme="majorHAnsi" w:cstheme="majorBidi"/>
              <w:color w:val="365F91" w:themeColor="accent1" w:themeShade="BF"/>
              <w:sz w:val="32"/>
              <w:szCs w:val="32"/>
            </w:rPr>
          </w:pPr>
        </w:p>
        <w:p w14:paraId="23EF24FB" w14:textId="4A52A882" w:rsidR="00CF3B85" w:rsidRPr="006B3D8E" w:rsidRDefault="00FE3C31" w:rsidP="006B3D8E">
          <w:sdt>
            <w:sdtPr>
              <w:id w:val="-1821411764"/>
              <w:docPartObj>
                <w:docPartGallery w:val="Bibliographies"/>
                <w:docPartUnique/>
              </w:docPartObj>
            </w:sdtPr>
            <w:sdtEndPr/>
            <w:sdtContent/>
          </w:sdt>
        </w:p>
      </w:sdtContent>
    </w:sdt>
    <w:sectPr w:rsidR="00CF3B85" w:rsidRPr="006B3D8E" w:rsidSect="00E45DC2">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1418" w:right="1418" w:bottom="1418" w:left="1418" w:header="709" w:footer="709"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35E05" w14:textId="77777777" w:rsidR="00FE3C31" w:rsidRPr="003904B0" w:rsidRDefault="00FE3C31">
      <w:pPr>
        <w:rPr>
          <w:rFonts w:ascii="Arial" w:hAnsi="Arial" w:cs="Arial"/>
          <w:lang w:val="en-US"/>
        </w:rPr>
      </w:pPr>
      <w:r w:rsidRPr="003904B0">
        <w:rPr>
          <w:rFonts w:ascii="Arial" w:hAnsi="Arial" w:cs="Arial"/>
          <w:lang w:val="en-US"/>
        </w:rPr>
        <w:separator/>
      </w:r>
    </w:p>
  </w:endnote>
  <w:endnote w:type="continuationSeparator" w:id="0">
    <w:p w14:paraId="453A5C88" w14:textId="77777777" w:rsidR="00FE3C31" w:rsidRPr="003904B0" w:rsidRDefault="00FE3C31">
      <w:pPr>
        <w:rPr>
          <w:rFonts w:ascii="Arial" w:hAnsi="Arial" w:cs="Arial"/>
          <w:lang w:val="en-US"/>
        </w:rPr>
      </w:pPr>
      <w:r w:rsidRPr="003904B0">
        <w:rPr>
          <w:rFonts w:ascii="Arial" w:hAnsi="Arial" w:cs="Arial"/>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 Times New Roman">
    <w:altName w:val="Times New Roman"/>
    <w:charset w:val="00"/>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833252"/>
      <w:docPartObj>
        <w:docPartGallery w:val="Page Numbers (Bottom of Page)"/>
        <w:docPartUnique/>
      </w:docPartObj>
    </w:sdtPr>
    <w:sdtEndPr/>
    <w:sdtContent>
      <w:p w14:paraId="3F1C9F69" w14:textId="4EEAD08E" w:rsidR="00A532EA" w:rsidRPr="00FF4C52" w:rsidRDefault="00A532EA" w:rsidP="00A532EA">
        <w:pPr>
          <w:pStyle w:val="Footer"/>
          <w:pBdr>
            <w:top w:val="single" w:sz="4" w:space="1" w:color="auto"/>
          </w:pBdr>
          <w:jc w:val="both"/>
          <w:rPr>
            <w:color w:val="000000" w:themeColor="text1"/>
            <w:sz w:val="16"/>
            <w:szCs w:val="16"/>
          </w:rPr>
        </w:pPr>
        <w:r w:rsidRPr="00250486">
          <w:rPr>
            <w:b/>
            <w:sz w:val="16"/>
            <w:szCs w:val="16"/>
          </w:rPr>
          <w:t>Sorumlu yazar/</w:t>
        </w:r>
        <w:proofErr w:type="spellStart"/>
        <w:r w:rsidRPr="00250486">
          <w:rPr>
            <w:b/>
            <w:sz w:val="16"/>
            <w:szCs w:val="16"/>
          </w:rPr>
          <w:t>Corresponding</w:t>
        </w:r>
        <w:proofErr w:type="spellEnd"/>
        <w:r w:rsidRPr="00250486">
          <w:rPr>
            <w:b/>
            <w:sz w:val="16"/>
            <w:szCs w:val="16"/>
          </w:rPr>
          <w:t xml:space="preserve"> Author:</w:t>
        </w:r>
        <w:r w:rsidRPr="0069192F">
          <w:rPr>
            <w:sz w:val="16"/>
            <w:szCs w:val="16"/>
          </w:rPr>
          <w:t xml:space="preserve"> </w:t>
        </w:r>
        <w:r>
          <w:rPr>
            <w:sz w:val="16"/>
            <w:szCs w:val="16"/>
          </w:rPr>
          <w:t>Yavuz SOYLU</w:t>
        </w:r>
        <w:r w:rsidRPr="00250486">
          <w:rPr>
            <w:sz w:val="16"/>
            <w:szCs w:val="16"/>
          </w:rPr>
          <w:t xml:space="preserve">, </w:t>
        </w:r>
        <w:r w:rsidRPr="0069192F">
          <w:rPr>
            <w:sz w:val="16"/>
            <w:szCs w:val="16"/>
          </w:rPr>
          <w:t>Tel:</w:t>
        </w:r>
        <w:r w:rsidRPr="00250486">
          <w:rPr>
            <w:sz w:val="16"/>
            <w:szCs w:val="16"/>
          </w:rPr>
          <w:t xml:space="preserve"> +90</w:t>
        </w:r>
        <w:r w:rsidR="00FF4C52">
          <w:rPr>
            <w:sz w:val="16"/>
            <w:szCs w:val="16"/>
          </w:rPr>
          <w:t xml:space="preserve"> 538 373 47</w:t>
        </w:r>
        <w:r w:rsidR="00EE6633">
          <w:rPr>
            <w:sz w:val="16"/>
            <w:szCs w:val="16"/>
          </w:rPr>
          <w:t xml:space="preserve"> </w:t>
        </w:r>
        <w:proofErr w:type="gramStart"/>
        <w:r w:rsidR="00FF4C52">
          <w:rPr>
            <w:sz w:val="16"/>
            <w:szCs w:val="16"/>
          </w:rPr>
          <w:t xml:space="preserve">38 </w:t>
        </w:r>
        <w:r w:rsidRPr="0069192F">
          <w:rPr>
            <w:sz w:val="16"/>
            <w:szCs w:val="16"/>
          </w:rPr>
          <w:t xml:space="preserve"> e</w:t>
        </w:r>
        <w:proofErr w:type="gramEnd"/>
        <w:r w:rsidRPr="0069192F">
          <w:rPr>
            <w:sz w:val="16"/>
            <w:szCs w:val="16"/>
          </w:rPr>
          <w:t>-posta:</w:t>
        </w:r>
        <w:r>
          <w:rPr>
            <w:sz w:val="16"/>
            <w:szCs w:val="16"/>
          </w:rPr>
          <w:t xml:space="preserve"> </w:t>
        </w:r>
        <w:r w:rsidR="00FF4C52" w:rsidRPr="00FF4C52">
          <w:rPr>
            <w:color w:val="000000" w:themeColor="text1"/>
            <w:sz w:val="16"/>
            <w:szCs w:val="16"/>
          </w:rPr>
          <w:t>yavuzsylu@outlook.com</w:t>
        </w:r>
      </w:p>
      <w:p w14:paraId="481C5E01" w14:textId="77777777" w:rsidR="00A532EA" w:rsidRPr="00271D8B" w:rsidRDefault="00A532EA" w:rsidP="00A532EA">
        <w:pPr>
          <w:pStyle w:val="Footer"/>
          <w:pBdr>
            <w:top w:val="single" w:sz="4" w:space="1" w:color="auto"/>
          </w:pBdr>
          <w:jc w:val="both"/>
          <w:rPr>
            <w:sz w:val="16"/>
            <w:szCs w:val="16"/>
          </w:rPr>
        </w:pPr>
        <w:r w:rsidRPr="00250486">
          <w:rPr>
            <w:b/>
            <w:sz w:val="16"/>
            <w:szCs w:val="16"/>
          </w:rPr>
          <w:t>Gönderilme/</w:t>
        </w:r>
        <w:proofErr w:type="spellStart"/>
        <w:r w:rsidRPr="00250486">
          <w:rPr>
            <w:b/>
            <w:sz w:val="16"/>
            <w:szCs w:val="16"/>
          </w:rPr>
          <w:t>Submitted</w:t>
        </w:r>
        <w:proofErr w:type="spellEnd"/>
        <w:r w:rsidRPr="00250486">
          <w:rPr>
            <w:b/>
            <w:sz w:val="16"/>
            <w:szCs w:val="16"/>
          </w:rPr>
          <w:t>:</w:t>
        </w:r>
        <w:r w:rsidRPr="0069192F">
          <w:rPr>
            <w:sz w:val="16"/>
            <w:szCs w:val="16"/>
          </w:rPr>
          <w:t xml:space="preserve"> </w:t>
        </w:r>
        <w:r>
          <w:rPr>
            <w:sz w:val="16"/>
            <w:szCs w:val="16"/>
          </w:rPr>
          <w:t xml:space="preserve">…/…/2019, </w:t>
        </w:r>
        <w:proofErr w:type="spellStart"/>
        <w:r w:rsidRPr="00250486">
          <w:rPr>
            <w:b/>
            <w:sz w:val="16"/>
            <w:szCs w:val="16"/>
          </w:rPr>
          <w:t>Revised</w:t>
        </w:r>
        <w:proofErr w:type="spellEnd"/>
        <w:r w:rsidRPr="00250486">
          <w:rPr>
            <w:b/>
            <w:sz w:val="16"/>
            <w:szCs w:val="16"/>
          </w:rPr>
          <w:t>:</w:t>
        </w:r>
        <w:r>
          <w:rPr>
            <w:sz w:val="16"/>
            <w:szCs w:val="16"/>
          </w:rPr>
          <w:t xml:space="preserve"> </w:t>
        </w:r>
        <w:proofErr w:type="gramStart"/>
        <w:r>
          <w:rPr>
            <w:sz w:val="16"/>
            <w:szCs w:val="16"/>
          </w:rPr>
          <w:t>….</w:t>
        </w:r>
        <w:proofErr w:type="gramEnd"/>
        <w:r>
          <w:rPr>
            <w:sz w:val="16"/>
            <w:szCs w:val="16"/>
          </w:rPr>
          <w:t>/…/2019</w:t>
        </w:r>
        <w:r w:rsidRPr="0069192F">
          <w:rPr>
            <w:sz w:val="16"/>
            <w:szCs w:val="16"/>
          </w:rPr>
          <w:t xml:space="preserve">, </w:t>
        </w:r>
        <w:r w:rsidRPr="00250486">
          <w:rPr>
            <w:b/>
            <w:sz w:val="16"/>
            <w:szCs w:val="16"/>
          </w:rPr>
          <w:t>Kabul/</w:t>
        </w:r>
        <w:proofErr w:type="spellStart"/>
        <w:r w:rsidRPr="00250486">
          <w:rPr>
            <w:b/>
            <w:sz w:val="16"/>
            <w:szCs w:val="16"/>
          </w:rPr>
          <w:t>Accepted</w:t>
        </w:r>
        <w:proofErr w:type="spellEnd"/>
        <w:r w:rsidRPr="00250486">
          <w:rPr>
            <w:b/>
            <w:sz w:val="16"/>
            <w:szCs w:val="16"/>
          </w:rPr>
          <w:t>:</w:t>
        </w:r>
        <w:r w:rsidRPr="0069192F">
          <w:rPr>
            <w:sz w:val="16"/>
            <w:szCs w:val="16"/>
          </w:rPr>
          <w:t xml:space="preserve"> </w:t>
        </w:r>
        <w:r>
          <w:rPr>
            <w:sz w:val="16"/>
            <w:szCs w:val="16"/>
          </w:rPr>
          <w:t>XXXXXXX</w:t>
        </w:r>
      </w:p>
    </w:sdtContent>
  </w:sdt>
  <w:p w14:paraId="2D71AD4C" w14:textId="77777777" w:rsidR="00A532EA" w:rsidRDefault="00A532E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C5AE4" w14:textId="7EA89AEF" w:rsidR="00F95B7B" w:rsidRDefault="00F95B7B" w:rsidP="007B56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0F7D">
      <w:rPr>
        <w:rStyle w:val="PageNumber"/>
        <w:noProof/>
      </w:rPr>
      <w:t>2</w:t>
    </w:r>
    <w:r>
      <w:rPr>
        <w:rStyle w:val="PageNumber"/>
      </w:rPr>
      <w:fldChar w:fldCharType="end"/>
    </w:r>
  </w:p>
  <w:p w14:paraId="6927A61B" w14:textId="77777777" w:rsidR="00F95B7B" w:rsidRPr="003904B0" w:rsidRDefault="00F95B7B" w:rsidP="000D302C">
    <w:pPr>
      <w:pStyle w:val="Footer"/>
      <w:ind w:right="360" w:firstLine="360"/>
      <w:rPr>
        <w:rFonts w:ascii="Arial" w:hAnsi="Arial" w:cs="Arial"/>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ACE4D" w14:textId="79A856E3" w:rsidR="00F95B7B" w:rsidRPr="003904B0" w:rsidRDefault="00F95B7B" w:rsidP="00E774AC">
    <w:pPr>
      <w:pStyle w:val="Footer"/>
      <w:framePr w:wrap="around" w:vAnchor="text" w:hAnchor="margin" w:xAlign="center" w:y="1"/>
      <w:rPr>
        <w:rStyle w:val="PageNumber"/>
        <w:rFonts w:ascii="Arial" w:hAnsi="Arial" w:cs="Arial"/>
        <w:lang w:val="en-US"/>
      </w:rPr>
    </w:pPr>
    <w:r w:rsidRPr="003904B0">
      <w:rPr>
        <w:rStyle w:val="PageNumber"/>
        <w:rFonts w:ascii="Arial" w:hAnsi="Arial" w:cs="Arial"/>
        <w:lang w:val="en-US"/>
      </w:rPr>
      <w:fldChar w:fldCharType="begin"/>
    </w:r>
    <w:r w:rsidRPr="003904B0">
      <w:rPr>
        <w:rStyle w:val="PageNumber"/>
        <w:rFonts w:ascii="Arial" w:hAnsi="Arial" w:cs="Arial"/>
        <w:lang w:val="en-US"/>
      </w:rPr>
      <w:instrText xml:space="preserve">PAGE  </w:instrText>
    </w:r>
    <w:r w:rsidRPr="003904B0">
      <w:rPr>
        <w:rStyle w:val="PageNumber"/>
        <w:rFonts w:ascii="Arial" w:hAnsi="Arial" w:cs="Arial"/>
        <w:lang w:val="en-US"/>
      </w:rPr>
      <w:fldChar w:fldCharType="separate"/>
    </w:r>
    <w:r w:rsidR="00720F7D">
      <w:rPr>
        <w:rStyle w:val="PageNumber"/>
        <w:rFonts w:ascii="Arial" w:hAnsi="Arial" w:cs="Arial"/>
        <w:noProof/>
        <w:lang w:val="en-US"/>
      </w:rPr>
      <w:t>3</w:t>
    </w:r>
    <w:r w:rsidRPr="003904B0">
      <w:rPr>
        <w:rStyle w:val="PageNumber"/>
        <w:rFonts w:ascii="Arial" w:hAnsi="Arial" w:cs="Arial"/>
        <w:lang w:val="en-US"/>
      </w:rPr>
      <w:fldChar w:fldCharType="end"/>
    </w:r>
  </w:p>
  <w:p w14:paraId="24B92821" w14:textId="77777777" w:rsidR="00F95B7B" w:rsidRPr="003904B0" w:rsidRDefault="00F95B7B" w:rsidP="00271D8B">
    <w:pPr>
      <w:pStyle w:val="Footer"/>
      <w:ind w:right="360"/>
      <w:rPr>
        <w:rFonts w:ascii="Arial" w:hAnsi="Arial" w:cs="Arial"/>
        <w:lang w:val="en-US"/>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697438"/>
      <w:docPartObj>
        <w:docPartGallery w:val="Page Numbers (Bottom of Page)"/>
        <w:docPartUnique/>
      </w:docPartObj>
    </w:sdtPr>
    <w:sdtEndPr/>
    <w:sdtContent>
      <w:p w14:paraId="04644334" w14:textId="2C92D987" w:rsidR="00F95B7B" w:rsidRDefault="00F95B7B" w:rsidP="00B35588">
        <w:pPr>
          <w:pStyle w:val="Footer"/>
          <w:pBdr>
            <w:top w:val="single" w:sz="4" w:space="1" w:color="auto"/>
          </w:pBdr>
          <w:jc w:val="both"/>
          <w:rPr>
            <w:sz w:val="16"/>
            <w:szCs w:val="16"/>
          </w:rPr>
        </w:pPr>
        <w:r w:rsidRPr="00250486">
          <w:rPr>
            <w:b/>
            <w:sz w:val="16"/>
            <w:szCs w:val="16"/>
          </w:rPr>
          <w:t>Sorumlu yazar/</w:t>
        </w:r>
        <w:proofErr w:type="spellStart"/>
        <w:r w:rsidRPr="00250486">
          <w:rPr>
            <w:b/>
            <w:sz w:val="16"/>
            <w:szCs w:val="16"/>
          </w:rPr>
          <w:t>Corresponding</w:t>
        </w:r>
        <w:proofErr w:type="spellEnd"/>
        <w:r w:rsidRPr="00250486">
          <w:rPr>
            <w:b/>
            <w:sz w:val="16"/>
            <w:szCs w:val="16"/>
          </w:rPr>
          <w:t xml:space="preserve"> Author:</w:t>
        </w:r>
        <w:r w:rsidRPr="0069192F">
          <w:rPr>
            <w:sz w:val="16"/>
            <w:szCs w:val="16"/>
          </w:rPr>
          <w:t xml:space="preserve"> </w:t>
        </w:r>
        <w:r w:rsidR="00501240">
          <w:rPr>
            <w:sz w:val="16"/>
            <w:szCs w:val="16"/>
          </w:rPr>
          <w:t>Yavuz SOYLU</w:t>
        </w:r>
        <w:r w:rsidRPr="00250486">
          <w:rPr>
            <w:sz w:val="16"/>
            <w:szCs w:val="16"/>
          </w:rPr>
          <w:t xml:space="preserve">, </w:t>
        </w:r>
        <w:r w:rsidRPr="0069192F">
          <w:rPr>
            <w:sz w:val="16"/>
            <w:szCs w:val="16"/>
          </w:rPr>
          <w:t>Tel:</w:t>
        </w:r>
        <w:r w:rsidRPr="00250486">
          <w:rPr>
            <w:sz w:val="16"/>
            <w:szCs w:val="16"/>
          </w:rPr>
          <w:t xml:space="preserve"> +90</w:t>
        </w:r>
        <w:r>
          <w:rPr>
            <w:sz w:val="16"/>
            <w:szCs w:val="16"/>
          </w:rPr>
          <w:t xml:space="preserve"> </w:t>
        </w:r>
        <w:r w:rsidR="009F1A20">
          <w:rPr>
            <w:sz w:val="16"/>
            <w:szCs w:val="16"/>
          </w:rPr>
          <w:t>538 373 47 38</w:t>
        </w:r>
        <w:r w:rsidRPr="0069192F">
          <w:rPr>
            <w:sz w:val="16"/>
            <w:szCs w:val="16"/>
          </w:rPr>
          <w:t>, e-posta:</w:t>
        </w:r>
        <w:r w:rsidR="00501240">
          <w:rPr>
            <w:sz w:val="16"/>
            <w:szCs w:val="16"/>
          </w:rPr>
          <w:t xml:space="preserve"> </w:t>
        </w:r>
        <w:r w:rsidR="009F1A20">
          <w:rPr>
            <w:color w:val="FF0000"/>
            <w:sz w:val="16"/>
            <w:szCs w:val="16"/>
          </w:rPr>
          <w:t>yavuzsylu@outlook.com</w:t>
        </w:r>
      </w:p>
      <w:p w14:paraId="1572D931" w14:textId="77777777" w:rsidR="00F95B7B" w:rsidRPr="00271D8B" w:rsidRDefault="00F95B7B" w:rsidP="00271D8B">
        <w:pPr>
          <w:pStyle w:val="Footer"/>
          <w:pBdr>
            <w:top w:val="single" w:sz="4" w:space="1" w:color="auto"/>
          </w:pBdr>
          <w:jc w:val="both"/>
          <w:rPr>
            <w:sz w:val="16"/>
            <w:szCs w:val="16"/>
          </w:rPr>
        </w:pPr>
        <w:r w:rsidRPr="00250486">
          <w:rPr>
            <w:b/>
            <w:sz w:val="16"/>
            <w:szCs w:val="16"/>
          </w:rPr>
          <w:t>Gönderilme/</w:t>
        </w:r>
        <w:proofErr w:type="spellStart"/>
        <w:r w:rsidRPr="00250486">
          <w:rPr>
            <w:b/>
            <w:sz w:val="16"/>
            <w:szCs w:val="16"/>
          </w:rPr>
          <w:t>Submitted</w:t>
        </w:r>
        <w:proofErr w:type="spellEnd"/>
        <w:r w:rsidRPr="00250486">
          <w:rPr>
            <w:b/>
            <w:sz w:val="16"/>
            <w:szCs w:val="16"/>
          </w:rPr>
          <w:t>:</w:t>
        </w:r>
        <w:r w:rsidRPr="0069192F">
          <w:rPr>
            <w:sz w:val="16"/>
            <w:szCs w:val="16"/>
          </w:rPr>
          <w:t xml:space="preserve"> </w:t>
        </w:r>
        <w:r w:rsidR="002062C3">
          <w:rPr>
            <w:sz w:val="16"/>
            <w:szCs w:val="16"/>
          </w:rPr>
          <w:t>…/…</w:t>
        </w:r>
        <w:r>
          <w:rPr>
            <w:sz w:val="16"/>
            <w:szCs w:val="16"/>
          </w:rPr>
          <w:t>/201</w:t>
        </w:r>
        <w:r w:rsidR="00FA6F82">
          <w:rPr>
            <w:sz w:val="16"/>
            <w:szCs w:val="16"/>
          </w:rPr>
          <w:t>9</w:t>
        </w:r>
        <w:r>
          <w:rPr>
            <w:sz w:val="16"/>
            <w:szCs w:val="16"/>
          </w:rPr>
          <w:t xml:space="preserve">, </w:t>
        </w:r>
        <w:proofErr w:type="spellStart"/>
        <w:r w:rsidRPr="00250486">
          <w:rPr>
            <w:b/>
            <w:sz w:val="16"/>
            <w:szCs w:val="16"/>
          </w:rPr>
          <w:t>Revised</w:t>
        </w:r>
        <w:proofErr w:type="spellEnd"/>
        <w:r w:rsidRPr="00250486">
          <w:rPr>
            <w:b/>
            <w:sz w:val="16"/>
            <w:szCs w:val="16"/>
          </w:rPr>
          <w:t>:</w:t>
        </w:r>
        <w:r>
          <w:rPr>
            <w:sz w:val="16"/>
            <w:szCs w:val="16"/>
          </w:rPr>
          <w:t xml:space="preserve"> </w:t>
        </w:r>
        <w:proofErr w:type="gramStart"/>
        <w:r w:rsidR="002062C3">
          <w:rPr>
            <w:sz w:val="16"/>
            <w:szCs w:val="16"/>
          </w:rPr>
          <w:t>….</w:t>
        </w:r>
        <w:proofErr w:type="gramEnd"/>
        <w:r>
          <w:rPr>
            <w:sz w:val="16"/>
            <w:szCs w:val="16"/>
          </w:rPr>
          <w:t>/</w:t>
        </w:r>
        <w:r w:rsidR="002062C3">
          <w:rPr>
            <w:sz w:val="16"/>
            <w:szCs w:val="16"/>
          </w:rPr>
          <w:t>…</w:t>
        </w:r>
        <w:r>
          <w:rPr>
            <w:sz w:val="16"/>
            <w:szCs w:val="16"/>
          </w:rPr>
          <w:t>/201</w:t>
        </w:r>
        <w:r w:rsidR="00FA6F82">
          <w:rPr>
            <w:sz w:val="16"/>
            <w:szCs w:val="16"/>
          </w:rPr>
          <w:t>9</w:t>
        </w:r>
        <w:r w:rsidRPr="0069192F">
          <w:rPr>
            <w:sz w:val="16"/>
            <w:szCs w:val="16"/>
          </w:rPr>
          <w:t xml:space="preserve">, </w:t>
        </w:r>
        <w:r w:rsidRPr="00250486">
          <w:rPr>
            <w:b/>
            <w:sz w:val="16"/>
            <w:szCs w:val="16"/>
          </w:rPr>
          <w:t>Kabul/</w:t>
        </w:r>
        <w:proofErr w:type="spellStart"/>
        <w:r w:rsidRPr="00250486">
          <w:rPr>
            <w:b/>
            <w:sz w:val="16"/>
            <w:szCs w:val="16"/>
          </w:rPr>
          <w:t>Accepted</w:t>
        </w:r>
        <w:proofErr w:type="spellEnd"/>
        <w:r w:rsidRPr="00250486">
          <w:rPr>
            <w:b/>
            <w:sz w:val="16"/>
            <w:szCs w:val="16"/>
          </w:rPr>
          <w:t>:</w:t>
        </w:r>
        <w:r w:rsidRPr="0069192F">
          <w:rPr>
            <w:sz w:val="16"/>
            <w:szCs w:val="16"/>
          </w:rPr>
          <w:t xml:space="preserve"> </w:t>
        </w:r>
        <w:r>
          <w:rPr>
            <w:sz w:val="16"/>
            <w:szCs w:val="16"/>
          </w:rPr>
          <w:t>XXXXXXX</w:t>
        </w:r>
      </w:p>
    </w:sdtContent>
  </w:sdt>
  <w:p w14:paraId="7202E239" w14:textId="77777777" w:rsidR="00F95B7B" w:rsidRPr="003904B0" w:rsidRDefault="00F95B7B">
    <w:pPr>
      <w:pStyle w:val="Footer"/>
      <w:rPr>
        <w:rFonts w:ascii="Arial" w:hAnsi="Arial" w:cs="Arial"/>
        <w:sz w:val="20"/>
        <w:szCs w:val="20"/>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86348" w14:textId="77777777" w:rsidR="00FE3C31" w:rsidRPr="003904B0" w:rsidRDefault="00FE3C31">
      <w:pPr>
        <w:rPr>
          <w:rFonts w:ascii="Arial" w:hAnsi="Arial" w:cs="Arial"/>
          <w:lang w:val="en-US"/>
        </w:rPr>
      </w:pPr>
      <w:r w:rsidRPr="003904B0">
        <w:rPr>
          <w:rFonts w:ascii="Arial" w:hAnsi="Arial" w:cs="Arial"/>
          <w:lang w:val="en-US"/>
        </w:rPr>
        <w:separator/>
      </w:r>
    </w:p>
  </w:footnote>
  <w:footnote w:type="continuationSeparator" w:id="0">
    <w:p w14:paraId="32122A17" w14:textId="77777777" w:rsidR="00FE3C31" w:rsidRPr="003904B0" w:rsidRDefault="00FE3C31">
      <w:pPr>
        <w:rPr>
          <w:rFonts w:ascii="Arial" w:hAnsi="Arial" w:cs="Arial"/>
          <w:lang w:val="en-US"/>
        </w:rPr>
      </w:pPr>
      <w:r w:rsidRPr="003904B0">
        <w:rPr>
          <w:rFonts w:ascii="Arial" w:hAnsi="Arial" w:cs="Arial"/>
          <w:lang w:val="en-US"/>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315B6" w14:textId="77777777" w:rsidR="008F75E7" w:rsidRPr="00415B52" w:rsidRDefault="008F75E7" w:rsidP="008F75E7">
    <w:pPr>
      <w:pBdr>
        <w:bottom w:val="single" w:sz="4" w:space="1" w:color="auto"/>
      </w:pBdr>
      <w:rPr>
        <w:sz w:val="20"/>
      </w:rPr>
    </w:pPr>
    <w:r w:rsidRPr="00FA6F82">
      <w:rPr>
        <w:sz w:val="20"/>
      </w:rPr>
      <w:t xml:space="preserve">Uygulamalı </w:t>
    </w:r>
    <w:proofErr w:type="spellStart"/>
    <w:r w:rsidRPr="00FA6F82">
      <w:rPr>
        <w:sz w:val="20"/>
      </w:rPr>
      <w:t>Me</w:t>
    </w:r>
    <w:r>
      <w:rPr>
        <w:sz w:val="20"/>
      </w:rPr>
      <w:t>katronik</w:t>
    </w:r>
    <w:proofErr w:type="spellEnd"/>
    <w:r>
      <w:rPr>
        <w:sz w:val="20"/>
      </w:rPr>
      <w:t xml:space="preserve"> Mühendisliği ve Akıllı </w:t>
    </w:r>
    <w:r w:rsidRPr="00FA6F82">
      <w:rPr>
        <w:sz w:val="20"/>
      </w:rPr>
      <w:t>Sistemler Dergisi</w:t>
    </w:r>
    <w:r>
      <w:rPr>
        <w:sz w:val="20"/>
      </w:rPr>
      <w:t xml:space="preserve"> </w:t>
    </w:r>
    <w:r w:rsidRPr="00415B52">
      <w:rPr>
        <w:sz w:val="20"/>
      </w:rPr>
      <w:t>201</w:t>
    </w:r>
    <w:r>
      <w:rPr>
        <w:sz w:val="20"/>
      </w:rPr>
      <w:t>9</w:t>
    </w:r>
    <w:r w:rsidRPr="00415B52">
      <w:rPr>
        <w:sz w:val="20"/>
      </w:rPr>
      <w:t xml:space="preserve">, </w:t>
    </w:r>
    <w:r>
      <w:rPr>
        <w:sz w:val="20"/>
      </w:rPr>
      <w:t>1</w:t>
    </w:r>
    <w:r w:rsidRPr="00415B52">
      <w:rPr>
        <w:sz w:val="20"/>
      </w:rPr>
      <w:t xml:space="preserve">: XX-XX </w:t>
    </w:r>
  </w:p>
  <w:p w14:paraId="51E4A8AE" w14:textId="77777777" w:rsidR="008F75E7" w:rsidRPr="00415B52" w:rsidRDefault="008F75E7" w:rsidP="008F75E7">
    <w:pPr>
      <w:pBdr>
        <w:bottom w:val="single" w:sz="4" w:space="1" w:color="auto"/>
      </w:pBdr>
      <w:rPr>
        <w:sz w:val="20"/>
      </w:rPr>
    </w:pPr>
    <w:r w:rsidRPr="00415B52">
      <w:rPr>
        <w:sz w:val="20"/>
      </w:rPr>
      <w:t>DOI:</w:t>
    </w:r>
    <w:proofErr w:type="gramStart"/>
    <w:r w:rsidRPr="00415B52">
      <w:rPr>
        <w:sz w:val="20"/>
      </w:rPr>
      <w:t>10.7240</w:t>
    </w:r>
    <w:proofErr w:type="gramEnd"/>
    <w:r w:rsidRPr="00415B52">
      <w:rPr>
        <w:sz w:val="20"/>
      </w:rPr>
      <w:t>/</w:t>
    </w:r>
    <w:proofErr w:type="spellStart"/>
    <w:r w:rsidRPr="00415B52">
      <w:rPr>
        <w:sz w:val="20"/>
      </w:rPr>
      <w:t>xxxxx</w:t>
    </w:r>
    <w:proofErr w:type="spellEnd"/>
  </w:p>
  <w:p w14:paraId="2573B037" w14:textId="77777777" w:rsidR="008F75E7" w:rsidRDefault="008F75E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879CA" w14:textId="71FA042C" w:rsidR="00F95B7B" w:rsidRPr="00415B52" w:rsidRDefault="00501240" w:rsidP="00FA6F82">
    <w:pPr>
      <w:pBdr>
        <w:bottom w:val="single" w:sz="4" w:space="1" w:color="auto"/>
      </w:pBdr>
      <w:tabs>
        <w:tab w:val="right" w:pos="9072"/>
      </w:tabs>
      <w:rPr>
        <w:sz w:val="20"/>
      </w:rPr>
    </w:pPr>
    <w:r>
      <w:rPr>
        <w:sz w:val="20"/>
      </w:rPr>
      <w:t>Süt Otomatı</w:t>
    </w:r>
    <w:r w:rsidR="00FA6F82">
      <w:rPr>
        <w:sz w:val="20"/>
      </w:rPr>
      <w:tab/>
    </w:r>
    <w:proofErr w:type="spellStart"/>
    <w:r w:rsidR="00FA6F82" w:rsidRPr="00FA6F82">
      <w:rPr>
        <w:sz w:val="20"/>
      </w:rPr>
      <w:t>Journal</w:t>
    </w:r>
    <w:proofErr w:type="spellEnd"/>
    <w:r w:rsidR="00FA6F82" w:rsidRPr="00FA6F82">
      <w:rPr>
        <w:sz w:val="20"/>
      </w:rPr>
      <w:t xml:space="preserve"> of </w:t>
    </w:r>
    <w:proofErr w:type="spellStart"/>
    <w:r w:rsidR="00FA6F82" w:rsidRPr="00FA6F82">
      <w:rPr>
        <w:sz w:val="20"/>
      </w:rPr>
      <w:t>Applied</w:t>
    </w:r>
    <w:proofErr w:type="spellEnd"/>
    <w:r w:rsidR="00FA6F82" w:rsidRPr="00FA6F82">
      <w:rPr>
        <w:sz w:val="20"/>
      </w:rPr>
      <w:t xml:space="preserve"> </w:t>
    </w:r>
    <w:proofErr w:type="spellStart"/>
    <w:r w:rsidR="00FA6F82" w:rsidRPr="00FA6F82">
      <w:rPr>
        <w:sz w:val="20"/>
      </w:rPr>
      <w:t>Mechatronic</w:t>
    </w:r>
    <w:proofErr w:type="spellEnd"/>
    <w:r w:rsidR="00FA6F82" w:rsidRPr="00FA6F82">
      <w:rPr>
        <w:sz w:val="20"/>
      </w:rPr>
      <w:t xml:space="preserve"> </w:t>
    </w:r>
    <w:proofErr w:type="spellStart"/>
    <w:r w:rsidR="00FA6F82" w:rsidRPr="00FA6F82">
      <w:rPr>
        <w:sz w:val="20"/>
      </w:rPr>
      <w:t>Engineering</w:t>
    </w:r>
    <w:proofErr w:type="spellEnd"/>
    <w:r w:rsidR="00FA6F82">
      <w:rPr>
        <w:sz w:val="20"/>
      </w:rPr>
      <w:t xml:space="preserve"> </w:t>
    </w:r>
    <w:proofErr w:type="spellStart"/>
    <w:r w:rsidR="00FA6F82" w:rsidRPr="00FA6F82">
      <w:rPr>
        <w:sz w:val="20"/>
      </w:rPr>
      <w:t>and</w:t>
    </w:r>
    <w:proofErr w:type="spellEnd"/>
    <w:r w:rsidR="00FA6F82" w:rsidRPr="00FA6F82">
      <w:rPr>
        <w:sz w:val="20"/>
      </w:rPr>
      <w:t xml:space="preserve"> Smart </w:t>
    </w:r>
    <w:proofErr w:type="spellStart"/>
    <w:r w:rsidR="00FA6F82" w:rsidRPr="00FA6F82">
      <w:rPr>
        <w:sz w:val="20"/>
      </w:rPr>
      <w:t>Systems</w:t>
    </w:r>
    <w:proofErr w:type="spellEnd"/>
    <w:r w:rsidR="00FA6F82">
      <w:rPr>
        <w:sz w:val="20"/>
      </w:rPr>
      <w:t xml:space="preserve"> </w:t>
    </w:r>
    <w:r w:rsidR="00F95B7B" w:rsidRPr="00CB4586">
      <w:rPr>
        <w:sz w:val="20"/>
      </w:rPr>
      <w:t>201</w:t>
    </w:r>
    <w:r w:rsidR="00FA6F82">
      <w:rPr>
        <w:sz w:val="20"/>
      </w:rPr>
      <w:t>9</w:t>
    </w:r>
    <w:r w:rsidR="00F95B7B" w:rsidRPr="00CB4586">
      <w:rPr>
        <w:sz w:val="20"/>
      </w:rPr>
      <w:t xml:space="preserve">, </w:t>
    </w:r>
    <w:r w:rsidR="00FA6F82">
      <w:rPr>
        <w:sz w:val="20"/>
      </w:rPr>
      <w:t>1</w:t>
    </w:r>
    <w:r w:rsidR="00415B52">
      <w:rPr>
        <w:sz w:val="20"/>
      </w:rPr>
      <w:t xml:space="preserve">: XX-XX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FA678" w14:textId="64D8C3A7" w:rsidR="00F95B7B" w:rsidRPr="00250486" w:rsidRDefault="0098281C" w:rsidP="00671D2A">
    <w:pPr>
      <w:pBdr>
        <w:bottom w:val="single" w:sz="4" w:space="1" w:color="auto"/>
      </w:pBdr>
      <w:tabs>
        <w:tab w:val="right" w:pos="9070"/>
      </w:tabs>
      <w:ind w:right="-2"/>
      <w:rPr>
        <w:sz w:val="20"/>
      </w:rPr>
    </w:pPr>
    <w:r w:rsidRPr="00FA6F82">
      <w:rPr>
        <w:sz w:val="20"/>
      </w:rPr>
      <w:t xml:space="preserve">Uygulamalı </w:t>
    </w:r>
    <w:proofErr w:type="spellStart"/>
    <w:r w:rsidRPr="00FA6F82">
      <w:rPr>
        <w:sz w:val="20"/>
      </w:rPr>
      <w:t>Me</w:t>
    </w:r>
    <w:r>
      <w:rPr>
        <w:sz w:val="20"/>
      </w:rPr>
      <w:t>katronik</w:t>
    </w:r>
    <w:proofErr w:type="spellEnd"/>
    <w:r>
      <w:rPr>
        <w:sz w:val="20"/>
      </w:rPr>
      <w:t xml:space="preserve"> Mühendisliği ve Akıllı </w:t>
    </w:r>
    <w:r w:rsidRPr="00FA6F82">
      <w:rPr>
        <w:sz w:val="20"/>
      </w:rPr>
      <w:t>Sistemler Dergisi</w:t>
    </w:r>
    <w:r>
      <w:rPr>
        <w:sz w:val="20"/>
      </w:rPr>
      <w:t xml:space="preserve"> </w:t>
    </w:r>
    <w:r w:rsidRPr="00415B52">
      <w:rPr>
        <w:sz w:val="20"/>
      </w:rPr>
      <w:t>201</w:t>
    </w:r>
    <w:r>
      <w:rPr>
        <w:sz w:val="20"/>
      </w:rPr>
      <w:t>9</w:t>
    </w:r>
    <w:r w:rsidRPr="00415B52">
      <w:rPr>
        <w:sz w:val="20"/>
      </w:rPr>
      <w:t xml:space="preserve">, </w:t>
    </w:r>
    <w:r>
      <w:rPr>
        <w:sz w:val="20"/>
      </w:rPr>
      <w:t>1</w:t>
    </w:r>
    <w:r w:rsidR="00671D2A">
      <w:rPr>
        <w:sz w:val="20"/>
      </w:rPr>
      <w:t>: XX-XX</w:t>
    </w:r>
    <w:r w:rsidR="00671D2A">
      <w:rPr>
        <w:sz w:val="20"/>
      </w:rPr>
      <w:tab/>
    </w:r>
    <w:r w:rsidR="00501240">
      <w:rPr>
        <w:sz w:val="20"/>
      </w:rPr>
      <w:t>Süt Otomatı</w:t>
    </w:r>
    <w:r w:rsidR="00671D2A">
      <w:rPr>
        <w:sz w:val="20"/>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7E2FD" w14:textId="77777777" w:rsidR="00F95B7B" w:rsidRPr="00415B52" w:rsidRDefault="00FA6F82" w:rsidP="00FA6F82">
    <w:pPr>
      <w:pBdr>
        <w:bottom w:val="single" w:sz="4" w:space="1" w:color="auto"/>
      </w:pBdr>
      <w:rPr>
        <w:sz w:val="20"/>
      </w:rPr>
    </w:pPr>
    <w:r w:rsidRPr="00FA6F82">
      <w:rPr>
        <w:sz w:val="20"/>
      </w:rPr>
      <w:t xml:space="preserve">Uygulamalı </w:t>
    </w:r>
    <w:proofErr w:type="spellStart"/>
    <w:r w:rsidRPr="00FA6F82">
      <w:rPr>
        <w:sz w:val="20"/>
      </w:rPr>
      <w:t>Me</w:t>
    </w:r>
    <w:r>
      <w:rPr>
        <w:sz w:val="20"/>
      </w:rPr>
      <w:t>katronik</w:t>
    </w:r>
    <w:proofErr w:type="spellEnd"/>
    <w:r>
      <w:rPr>
        <w:sz w:val="20"/>
      </w:rPr>
      <w:t xml:space="preserve"> Mühendisliği ve Akıllı </w:t>
    </w:r>
    <w:r w:rsidRPr="00FA6F82">
      <w:rPr>
        <w:sz w:val="20"/>
      </w:rPr>
      <w:t>Sistemler Dergisi</w:t>
    </w:r>
    <w:r>
      <w:rPr>
        <w:sz w:val="20"/>
      </w:rPr>
      <w:t xml:space="preserve"> </w:t>
    </w:r>
    <w:r w:rsidR="00F95B7B" w:rsidRPr="00415B52">
      <w:rPr>
        <w:sz w:val="20"/>
      </w:rPr>
      <w:t>201</w:t>
    </w:r>
    <w:r>
      <w:rPr>
        <w:sz w:val="20"/>
      </w:rPr>
      <w:t>9</w:t>
    </w:r>
    <w:r w:rsidR="00F95B7B" w:rsidRPr="00415B52">
      <w:rPr>
        <w:sz w:val="20"/>
      </w:rPr>
      <w:t xml:space="preserve">, </w:t>
    </w:r>
    <w:r>
      <w:rPr>
        <w:sz w:val="20"/>
      </w:rPr>
      <w:t>1</w:t>
    </w:r>
    <w:r w:rsidR="00F95B7B" w:rsidRPr="00415B52">
      <w:rPr>
        <w:sz w:val="20"/>
      </w:rPr>
      <w:t xml:space="preserve">: XX-XX </w:t>
    </w:r>
  </w:p>
  <w:p w14:paraId="1F0BECE3" w14:textId="77777777" w:rsidR="00F95B7B" w:rsidRPr="00415B52" w:rsidRDefault="00F95B7B" w:rsidP="00250486">
    <w:pPr>
      <w:pBdr>
        <w:bottom w:val="single" w:sz="4" w:space="1" w:color="auto"/>
      </w:pBdr>
      <w:rPr>
        <w:sz w:val="20"/>
      </w:rPr>
    </w:pPr>
    <w:r w:rsidRPr="00415B52">
      <w:rPr>
        <w:sz w:val="20"/>
      </w:rPr>
      <w:t>DOI:</w:t>
    </w:r>
    <w:proofErr w:type="gramStart"/>
    <w:r w:rsidRPr="00415B52">
      <w:rPr>
        <w:sz w:val="20"/>
      </w:rPr>
      <w:t>10.7240</w:t>
    </w:r>
    <w:proofErr w:type="gramEnd"/>
    <w:r w:rsidRPr="00415B52">
      <w:rPr>
        <w:sz w:val="20"/>
      </w:rPr>
      <w:t>/</w:t>
    </w:r>
    <w:proofErr w:type="spellStart"/>
    <w:r w:rsidRPr="00415B52">
      <w:rPr>
        <w:sz w:val="20"/>
      </w:rPr>
      <w:t>xxxxx</w:t>
    </w:r>
    <w:proofErr w:type="spellEnd"/>
  </w:p>
  <w:p w14:paraId="278B8660" w14:textId="77777777" w:rsidR="0098281C" w:rsidRDefault="009828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3FCA"/>
    <w:multiLevelType w:val="hybridMultilevel"/>
    <w:tmpl w:val="806654A0"/>
    <w:lvl w:ilvl="0" w:tplc="30BE7436">
      <w:start w:val="1"/>
      <w:numFmt w:val="decimal"/>
      <w:lvlText w:val="%1)"/>
      <w:lvlJc w:val="left"/>
      <w:pPr>
        <w:tabs>
          <w:tab w:val="num" w:pos="720"/>
        </w:tabs>
        <w:ind w:left="720" w:hanging="360"/>
      </w:pPr>
      <w:rPr>
        <w:rFonts w:hint="default"/>
      </w:rPr>
    </w:lvl>
    <w:lvl w:ilvl="1" w:tplc="136A2C52">
      <w:start w:val="1"/>
      <w:numFmt w:val="lowerLetter"/>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15:restartNumberingAfterBreak="0">
    <w:nsid w:val="0FE7312E"/>
    <w:multiLevelType w:val="hybridMultilevel"/>
    <w:tmpl w:val="4A0E882A"/>
    <w:lvl w:ilvl="0" w:tplc="99C240BE">
      <w:start w:val="1"/>
      <w:numFmt w:val="decimal"/>
      <w:lvlText w:val="%1)"/>
      <w:lvlJc w:val="left"/>
      <w:pPr>
        <w:tabs>
          <w:tab w:val="num" w:pos="810"/>
        </w:tabs>
        <w:ind w:left="810" w:hanging="45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0FEA2929"/>
    <w:multiLevelType w:val="hybridMultilevel"/>
    <w:tmpl w:val="96363012"/>
    <w:lvl w:ilvl="0" w:tplc="1D407B88">
      <w:start w:val="1"/>
      <w:numFmt w:val="decimal"/>
      <w:lvlText w:val="%1)"/>
      <w:lvlJc w:val="left"/>
      <w:pPr>
        <w:tabs>
          <w:tab w:val="num" w:pos="735"/>
        </w:tabs>
        <w:ind w:left="735" w:hanging="375"/>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15:restartNumberingAfterBreak="0">
    <w:nsid w:val="24411C3A"/>
    <w:multiLevelType w:val="hybridMultilevel"/>
    <w:tmpl w:val="2D5A4048"/>
    <w:lvl w:ilvl="0" w:tplc="2696C1EC">
      <w:start w:val="1"/>
      <w:numFmt w:val="bullet"/>
      <w:lvlText w:val="-"/>
      <w:lvlJc w:val="left"/>
      <w:pPr>
        <w:tabs>
          <w:tab w:val="num" w:pos="720"/>
        </w:tabs>
        <w:ind w:left="720" w:hanging="360"/>
      </w:pPr>
      <w:rPr>
        <w:rFonts w:ascii="Arial" w:eastAsia="Times New Roman" w:hAnsi="Arial" w:cs="Aria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D57AB2"/>
    <w:multiLevelType w:val="hybridMultilevel"/>
    <w:tmpl w:val="C00E5206"/>
    <w:lvl w:ilvl="0" w:tplc="041F0017">
      <w:start w:val="1"/>
      <w:numFmt w:val="lowerLetter"/>
      <w:lvlText w:val="%1)"/>
      <w:lvlJc w:val="left"/>
      <w:pPr>
        <w:tabs>
          <w:tab w:val="num" w:pos="720"/>
        </w:tabs>
        <w:ind w:left="720" w:hanging="360"/>
      </w:pPr>
      <w:rPr>
        <w:rFonts w:hint="default"/>
      </w:rPr>
    </w:lvl>
    <w:lvl w:ilvl="1" w:tplc="12605176">
      <w:start w:val="1"/>
      <w:numFmt w:val="decimal"/>
      <w:lvlText w:val="%2)"/>
      <w:lvlJc w:val="left"/>
      <w:pPr>
        <w:tabs>
          <w:tab w:val="num" w:pos="1905"/>
        </w:tabs>
        <w:ind w:left="1905" w:hanging="825"/>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15:restartNumberingAfterBreak="0">
    <w:nsid w:val="32AB07F4"/>
    <w:multiLevelType w:val="hybridMultilevel"/>
    <w:tmpl w:val="DD2C97FA"/>
    <w:lvl w:ilvl="0" w:tplc="21CA83DA">
      <w:start w:val="1"/>
      <w:numFmt w:val="decimal"/>
      <w:lvlText w:val="[%1]"/>
      <w:lvlJc w:val="left"/>
      <w:pPr>
        <w:tabs>
          <w:tab w:val="num" w:pos="720"/>
        </w:tabs>
        <w:ind w:left="720" w:hanging="360"/>
      </w:pPr>
      <w:rPr>
        <w:rFont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3C1765"/>
    <w:multiLevelType w:val="hybridMultilevel"/>
    <w:tmpl w:val="869C74EC"/>
    <w:lvl w:ilvl="0" w:tplc="12D268DE">
      <w:start w:val="1"/>
      <w:numFmt w:val="decimal"/>
      <w:lvlText w:val="[%1]"/>
      <w:lvlJc w:val="left"/>
      <w:pPr>
        <w:tabs>
          <w:tab w:val="num" w:pos="-1440"/>
        </w:tabs>
        <w:ind w:left="-1440" w:hanging="360"/>
      </w:pPr>
      <w:rPr>
        <w:rFonts w:hint="default"/>
        <w:b/>
      </w:rPr>
    </w:lvl>
    <w:lvl w:ilvl="1" w:tplc="041F0019">
      <w:start w:val="1"/>
      <w:numFmt w:val="lowerLetter"/>
      <w:lvlText w:val="%2."/>
      <w:lvlJc w:val="left"/>
      <w:pPr>
        <w:tabs>
          <w:tab w:val="num" w:pos="-720"/>
        </w:tabs>
        <w:ind w:left="-720" w:hanging="360"/>
      </w:pPr>
    </w:lvl>
    <w:lvl w:ilvl="2" w:tplc="041F001B" w:tentative="1">
      <w:start w:val="1"/>
      <w:numFmt w:val="lowerRoman"/>
      <w:lvlText w:val="%3."/>
      <w:lvlJc w:val="right"/>
      <w:pPr>
        <w:tabs>
          <w:tab w:val="num" w:pos="0"/>
        </w:tabs>
        <w:ind w:left="0" w:hanging="180"/>
      </w:pPr>
    </w:lvl>
    <w:lvl w:ilvl="3" w:tplc="041F000F" w:tentative="1">
      <w:start w:val="1"/>
      <w:numFmt w:val="decimal"/>
      <w:lvlText w:val="%4."/>
      <w:lvlJc w:val="left"/>
      <w:pPr>
        <w:tabs>
          <w:tab w:val="num" w:pos="720"/>
        </w:tabs>
        <w:ind w:left="720" w:hanging="360"/>
      </w:pPr>
    </w:lvl>
    <w:lvl w:ilvl="4" w:tplc="041F0019" w:tentative="1">
      <w:start w:val="1"/>
      <w:numFmt w:val="lowerLetter"/>
      <w:lvlText w:val="%5."/>
      <w:lvlJc w:val="left"/>
      <w:pPr>
        <w:tabs>
          <w:tab w:val="num" w:pos="1440"/>
        </w:tabs>
        <w:ind w:left="1440" w:hanging="360"/>
      </w:pPr>
    </w:lvl>
    <w:lvl w:ilvl="5" w:tplc="041F001B" w:tentative="1">
      <w:start w:val="1"/>
      <w:numFmt w:val="lowerRoman"/>
      <w:lvlText w:val="%6."/>
      <w:lvlJc w:val="right"/>
      <w:pPr>
        <w:tabs>
          <w:tab w:val="num" w:pos="2160"/>
        </w:tabs>
        <w:ind w:left="2160" w:hanging="180"/>
      </w:pPr>
    </w:lvl>
    <w:lvl w:ilvl="6" w:tplc="041F000F" w:tentative="1">
      <w:start w:val="1"/>
      <w:numFmt w:val="decimal"/>
      <w:lvlText w:val="%7."/>
      <w:lvlJc w:val="left"/>
      <w:pPr>
        <w:tabs>
          <w:tab w:val="num" w:pos="2880"/>
        </w:tabs>
        <w:ind w:left="2880" w:hanging="360"/>
      </w:pPr>
    </w:lvl>
    <w:lvl w:ilvl="7" w:tplc="041F0019" w:tentative="1">
      <w:start w:val="1"/>
      <w:numFmt w:val="lowerLetter"/>
      <w:lvlText w:val="%8."/>
      <w:lvlJc w:val="left"/>
      <w:pPr>
        <w:tabs>
          <w:tab w:val="num" w:pos="3600"/>
        </w:tabs>
        <w:ind w:left="3600" w:hanging="360"/>
      </w:pPr>
    </w:lvl>
    <w:lvl w:ilvl="8" w:tplc="041F001B" w:tentative="1">
      <w:start w:val="1"/>
      <w:numFmt w:val="lowerRoman"/>
      <w:lvlText w:val="%9."/>
      <w:lvlJc w:val="right"/>
      <w:pPr>
        <w:tabs>
          <w:tab w:val="num" w:pos="4320"/>
        </w:tabs>
        <w:ind w:left="4320" w:hanging="180"/>
      </w:pPr>
    </w:lvl>
  </w:abstractNum>
  <w:abstractNum w:abstractNumId="7" w15:restartNumberingAfterBreak="0">
    <w:nsid w:val="5A51174A"/>
    <w:multiLevelType w:val="hybridMultilevel"/>
    <w:tmpl w:val="5BF88CD6"/>
    <w:lvl w:ilvl="0" w:tplc="28FE045E">
      <w:start w:val="1"/>
      <w:numFmt w:val="decimal"/>
      <w:lvlText w:val="[%1]"/>
      <w:lvlJc w:val="left"/>
      <w:pPr>
        <w:ind w:left="1080" w:hanging="360"/>
      </w:pPr>
      <w:rPr>
        <w:rFonts w:ascii="Times New Roman" w:hAnsi="Times New Roman" w:cs="Times New Roman"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E5198A"/>
    <w:multiLevelType w:val="hybridMultilevel"/>
    <w:tmpl w:val="DD2C97FA"/>
    <w:lvl w:ilvl="0" w:tplc="21CA83DA">
      <w:start w:val="1"/>
      <w:numFmt w:val="decimal"/>
      <w:lvlText w:val="[%1]"/>
      <w:lvlJc w:val="left"/>
      <w:pPr>
        <w:tabs>
          <w:tab w:val="num" w:pos="360"/>
        </w:tabs>
        <w:ind w:left="360" w:hanging="360"/>
      </w:pPr>
      <w:rPr>
        <w:rFonts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06D702E"/>
    <w:multiLevelType w:val="hybridMultilevel"/>
    <w:tmpl w:val="D8DC2E20"/>
    <w:lvl w:ilvl="0" w:tplc="B4DA87CC">
      <w:start w:val="1"/>
      <w:numFmt w:val="bullet"/>
      <w:lvlText w:val="-"/>
      <w:lvlJc w:val="left"/>
      <w:pPr>
        <w:tabs>
          <w:tab w:val="num" w:pos="720"/>
        </w:tabs>
        <w:ind w:left="720" w:hanging="360"/>
      </w:pPr>
      <w:rPr>
        <w:rFonts w:ascii="TR Times New Roman" w:hAnsi="TR 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891C45"/>
    <w:multiLevelType w:val="hybridMultilevel"/>
    <w:tmpl w:val="506C9EE2"/>
    <w:lvl w:ilvl="0" w:tplc="041F0001">
      <w:start w:val="1"/>
      <w:numFmt w:val="bullet"/>
      <w:lvlText w:val=""/>
      <w:lvlJc w:val="left"/>
      <w:pPr>
        <w:tabs>
          <w:tab w:val="num" w:pos="2484"/>
        </w:tabs>
        <w:ind w:left="2484" w:hanging="360"/>
      </w:pPr>
      <w:rPr>
        <w:rFonts w:ascii="Symbol" w:hAnsi="Symbol" w:hint="default"/>
      </w:rPr>
    </w:lvl>
    <w:lvl w:ilvl="1" w:tplc="041F0003" w:tentative="1">
      <w:start w:val="1"/>
      <w:numFmt w:val="bullet"/>
      <w:lvlText w:val="o"/>
      <w:lvlJc w:val="left"/>
      <w:pPr>
        <w:tabs>
          <w:tab w:val="num" w:pos="3204"/>
        </w:tabs>
        <w:ind w:left="3204" w:hanging="360"/>
      </w:pPr>
      <w:rPr>
        <w:rFonts w:ascii="Courier New" w:hAnsi="Courier New" w:cs="Courier New" w:hint="default"/>
      </w:rPr>
    </w:lvl>
    <w:lvl w:ilvl="2" w:tplc="041F0005" w:tentative="1">
      <w:start w:val="1"/>
      <w:numFmt w:val="bullet"/>
      <w:lvlText w:val=""/>
      <w:lvlJc w:val="left"/>
      <w:pPr>
        <w:tabs>
          <w:tab w:val="num" w:pos="3924"/>
        </w:tabs>
        <w:ind w:left="3924" w:hanging="360"/>
      </w:pPr>
      <w:rPr>
        <w:rFonts w:ascii="Wingdings" w:hAnsi="Wingdings" w:hint="default"/>
      </w:rPr>
    </w:lvl>
    <w:lvl w:ilvl="3" w:tplc="38684360">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5364"/>
        </w:tabs>
        <w:ind w:left="5364" w:hanging="360"/>
      </w:pPr>
      <w:rPr>
        <w:rFonts w:ascii="Courier New" w:hAnsi="Courier New" w:cs="Courier New" w:hint="default"/>
      </w:rPr>
    </w:lvl>
    <w:lvl w:ilvl="5" w:tplc="041F0005" w:tentative="1">
      <w:start w:val="1"/>
      <w:numFmt w:val="bullet"/>
      <w:lvlText w:val=""/>
      <w:lvlJc w:val="left"/>
      <w:pPr>
        <w:tabs>
          <w:tab w:val="num" w:pos="6084"/>
        </w:tabs>
        <w:ind w:left="6084" w:hanging="360"/>
      </w:pPr>
      <w:rPr>
        <w:rFonts w:ascii="Wingdings" w:hAnsi="Wingdings" w:hint="default"/>
      </w:rPr>
    </w:lvl>
    <w:lvl w:ilvl="6" w:tplc="041F0001" w:tentative="1">
      <w:start w:val="1"/>
      <w:numFmt w:val="bullet"/>
      <w:lvlText w:val=""/>
      <w:lvlJc w:val="left"/>
      <w:pPr>
        <w:tabs>
          <w:tab w:val="num" w:pos="6804"/>
        </w:tabs>
        <w:ind w:left="6804" w:hanging="360"/>
      </w:pPr>
      <w:rPr>
        <w:rFonts w:ascii="Symbol" w:hAnsi="Symbol" w:hint="default"/>
      </w:rPr>
    </w:lvl>
    <w:lvl w:ilvl="7" w:tplc="041F0003" w:tentative="1">
      <w:start w:val="1"/>
      <w:numFmt w:val="bullet"/>
      <w:lvlText w:val="o"/>
      <w:lvlJc w:val="left"/>
      <w:pPr>
        <w:tabs>
          <w:tab w:val="num" w:pos="7524"/>
        </w:tabs>
        <w:ind w:left="7524" w:hanging="360"/>
      </w:pPr>
      <w:rPr>
        <w:rFonts w:ascii="Courier New" w:hAnsi="Courier New" w:cs="Courier New" w:hint="default"/>
      </w:rPr>
    </w:lvl>
    <w:lvl w:ilvl="8" w:tplc="041F0005" w:tentative="1">
      <w:start w:val="1"/>
      <w:numFmt w:val="bullet"/>
      <w:lvlText w:val=""/>
      <w:lvlJc w:val="left"/>
      <w:pPr>
        <w:tabs>
          <w:tab w:val="num" w:pos="8244"/>
        </w:tabs>
        <w:ind w:left="8244" w:hanging="360"/>
      </w:pPr>
      <w:rPr>
        <w:rFonts w:ascii="Wingdings" w:hAnsi="Wingdings" w:hint="default"/>
      </w:rPr>
    </w:lvl>
  </w:abstractNum>
  <w:abstractNum w:abstractNumId="11" w15:restartNumberingAfterBreak="0">
    <w:nsid w:val="6498631D"/>
    <w:multiLevelType w:val="hybridMultilevel"/>
    <w:tmpl w:val="8F7AABD8"/>
    <w:lvl w:ilvl="0" w:tplc="A4A4C03E">
      <w:start w:val="1"/>
      <w:numFmt w:val="decimal"/>
      <w:lvlText w:val="%1)"/>
      <w:lvlJc w:val="left"/>
      <w:pPr>
        <w:tabs>
          <w:tab w:val="num" w:pos="720"/>
        </w:tabs>
        <w:ind w:left="720" w:hanging="360"/>
      </w:pPr>
      <w:rPr>
        <w:rFonts w:hint="default"/>
      </w:rPr>
    </w:lvl>
    <w:lvl w:ilvl="1" w:tplc="369E9238">
      <w:start w:val="1"/>
      <w:numFmt w:val="decimal"/>
      <w:lvlText w:val="%2."/>
      <w:lvlJc w:val="left"/>
      <w:pPr>
        <w:tabs>
          <w:tab w:val="num" w:pos="1440"/>
        </w:tabs>
        <w:ind w:left="1440" w:hanging="360"/>
      </w:pPr>
      <w:rPr>
        <w:rFonts w:hint="default"/>
      </w:rPr>
    </w:lvl>
    <w:lvl w:ilvl="2" w:tplc="B6F4260A">
      <w:start w:val="1"/>
      <w:numFmt w:val="bullet"/>
      <w:lvlText w:val="-"/>
      <w:lvlJc w:val="left"/>
      <w:pPr>
        <w:tabs>
          <w:tab w:val="num" w:pos="2340"/>
        </w:tabs>
        <w:ind w:left="2340" w:hanging="360"/>
      </w:pPr>
      <w:rPr>
        <w:rFonts w:ascii="Arial" w:eastAsia="Times New Roman" w:hAnsi="Arial" w:cs="Arial" w:hint="default"/>
      </w:rPr>
    </w:lvl>
    <w:lvl w:ilvl="3" w:tplc="041F0001">
      <w:start w:val="1"/>
      <w:numFmt w:val="bullet"/>
      <w:lvlText w:val=""/>
      <w:lvlJc w:val="left"/>
      <w:pPr>
        <w:tabs>
          <w:tab w:val="num" w:pos="2880"/>
        </w:tabs>
        <w:ind w:left="2880" w:hanging="360"/>
      </w:pPr>
      <w:rPr>
        <w:rFonts w:ascii="Symbol" w:hAnsi="Symbol" w:hint="default"/>
      </w:r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2" w15:restartNumberingAfterBreak="0">
    <w:nsid w:val="66AD4764"/>
    <w:multiLevelType w:val="hybridMultilevel"/>
    <w:tmpl w:val="35A697AA"/>
    <w:lvl w:ilvl="0" w:tplc="28FE045E">
      <w:start w:val="1"/>
      <w:numFmt w:val="decimal"/>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852AC"/>
    <w:multiLevelType w:val="multilevel"/>
    <w:tmpl w:val="D8DC2E20"/>
    <w:lvl w:ilvl="0">
      <w:start w:val="1"/>
      <w:numFmt w:val="bullet"/>
      <w:lvlText w:val="-"/>
      <w:lvlJc w:val="left"/>
      <w:pPr>
        <w:tabs>
          <w:tab w:val="num" w:pos="720"/>
        </w:tabs>
        <w:ind w:left="720" w:hanging="360"/>
      </w:pPr>
      <w:rPr>
        <w:rFonts w:ascii="TR Times New Roman" w:hAnsi="TR 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11"/>
  </w:num>
  <w:num w:numId="5">
    <w:abstractNumId w:val="10"/>
  </w:num>
  <w:num w:numId="6">
    <w:abstractNumId w:val="2"/>
  </w:num>
  <w:num w:numId="7">
    <w:abstractNumId w:val="6"/>
  </w:num>
  <w:num w:numId="8">
    <w:abstractNumId w:val="3"/>
  </w:num>
  <w:num w:numId="9">
    <w:abstractNumId w:val="9"/>
  </w:num>
  <w:num w:numId="10">
    <w:abstractNumId w:val="13"/>
  </w:num>
  <w:num w:numId="11">
    <w:abstractNumId w:val="8"/>
  </w:num>
  <w:num w:numId="12">
    <w:abstractNumId w:val="5"/>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A61"/>
    <w:rsid w:val="00002CD5"/>
    <w:rsid w:val="00022F33"/>
    <w:rsid w:val="000257E2"/>
    <w:rsid w:val="00032645"/>
    <w:rsid w:val="00033DF5"/>
    <w:rsid w:val="00034A6F"/>
    <w:rsid w:val="00040D5D"/>
    <w:rsid w:val="000427B8"/>
    <w:rsid w:val="0004559B"/>
    <w:rsid w:val="000555E3"/>
    <w:rsid w:val="000630ED"/>
    <w:rsid w:val="0007392F"/>
    <w:rsid w:val="000765B8"/>
    <w:rsid w:val="00080222"/>
    <w:rsid w:val="000842A7"/>
    <w:rsid w:val="00095E9A"/>
    <w:rsid w:val="000A28A8"/>
    <w:rsid w:val="000B77A3"/>
    <w:rsid w:val="000D07E2"/>
    <w:rsid w:val="000D302C"/>
    <w:rsid w:val="000F58C8"/>
    <w:rsid w:val="00100573"/>
    <w:rsid w:val="00104DB7"/>
    <w:rsid w:val="001118E1"/>
    <w:rsid w:val="00113BF9"/>
    <w:rsid w:val="001203AF"/>
    <w:rsid w:val="00125DAB"/>
    <w:rsid w:val="00134434"/>
    <w:rsid w:val="001406CC"/>
    <w:rsid w:val="00147363"/>
    <w:rsid w:val="00153F7B"/>
    <w:rsid w:val="00157373"/>
    <w:rsid w:val="0016736B"/>
    <w:rsid w:val="001707F8"/>
    <w:rsid w:val="001711CF"/>
    <w:rsid w:val="00182A34"/>
    <w:rsid w:val="00185D87"/>
    <w:rsid w:val="001944D1"/>
    <w:rsid w:val="001A4005"/>
    <w:rsid w:val="001A5A6E"/>
    <w:rsid w:val="001B199A"/>
    <w:rsid w:val="001B1A52"/>
    <w:rsid w:val="001D0231"/>
    <w:rsid w:val="001D3238"/>
    <w:rsid w:val="001F1957"/>
    <w:rsid w:val="001F2612"/>
    <w:rsid w:val="001F32BD"/>
    <w:rsid w:val="001F51C0"/>
    <w:rsid w:val="002023D9"/>
    <w:rsid w:val="00202E1E"/>
    <w:rsid w:val="002062C3"/>
    <w:rsid w:val="002065EF"/>
    <w:rsid w:val="00207246"/>
    <w:rsid w:val="002159D2"/>
    <w:rsid w:val="002164C3"/>
    <w:rsid w:val="00220D5F"/>
    <w:rsid w:val="00221AEE"/>
    <w:rsid w:val="0022225D"/>
    <w:rsid w:val="00224BB2"/>
    <w:rsid w:val="00230B62"/>
    <w:rsid w:val="00235293"/>
    <w:rsid w:val="00237BA7"/>
    <w:rsid w:val="00242D49"/>
    <w:rsid w:val="00250486"/>
    <w:rsid w:val="00253954"/>
    <w:rsid w:val="002565E8"/>
    <w:rsid w:val="00257866"/>
    <w:rsid w:val="002604F9"/>
    <w:rsid w:val="00271D8B"/>
    <w:rsid w:val="0027591D"/>
    <w:rsid w:val="00280FDA"/>
    <w:rsid w:val="00281ADA"/>
    <w:rsid w:val="002A5C51"/>
    <w:rsid w:val="002B0956"/>
    <w:rsid w:val="002B47C7"/>
    <w:rsid w:val="002B4DB0"/>
    <w:rsid w:val="002C3472"/>
    <w:rsid w:val="002C42B4"/>
    <w:rsid w:val="002E2BBE"/>
    <w:rsid w:val="002E61A4"/>
    <w:rsid w:val="002F7202"/>
    <w:rsid w:val="00304ED7"/>
    <w:rsid w:val="003234D3"/>
    <w:rsid w:val="00324663"/>
    <w:rsid w:val="00325464"/>
    <w:rsid w:val="0033256E"/>
    <w:rsid w:val="00333656"/>
    <w:rsid w:val="00365769"/>
    <w:rsid w:val="00366C5C"/>
    <w:rsid w:val="00367E8D"/>
    <w:rsid w:val="00376E41"/>
    <w:rsid w:val="00383BC1"/>
    <w:rsid w:val="003904B0"/>
    <w:rsid w:val="00393788"/>
    <w:rsid w:val="00397AED"/>
    <w:rsid w:val="003A08E6"/>
    <w:rsid w:val="003B077E"/>
    <w:rsid w:val="003B3D7D"/>
    <w:rsid w:val="003B6D3E"/>
    <w:rsid w:val="003B6FD5"/>
    <w:rsid w:val="003D513B"/>
    <w:rsid w:val="003D73D0"/>
    <w:rsid w:val="003E3F1C"/>
    <w:rsid w:val="003E4744"/>
    <w:rsid w:val="003F3ABE"/>
    <w:rsid w:val="00401C05"/>
    <w:rsid w:val="0040307B"/>
    <w:rsid w:val="00415B52"/>
    <w:rsid w:val="0042243D"/>
    <w:rsid w:val="0042282E"/>
    <w:rsid w:val="0042514E"/>
    <w:rsid w:val="004335FC"/>
    <w:rsid w:val="00434201"/>
    <w:rsid w:val="004474E5"/>
    <w:rsid w:val="00450A49"/>
    <w:rsid w:val="00451A78"/>
    <w:rsid w:val="00451C8E"/>
    <w:rsid w:val="00453635"/>
    <w:rsid w:val="0046667F"/>
    <w:rsid w:val="00472D22"/>
    <w:rsid w:val="004744FC"/>
    <w:rsid w:val="00485A08"/>
    <w:rsid w:val="0049492A"/>
    <w:rsid w:val="004A4EC2"/>
    <w:rsid w:val="004A6AF4"/>
    <w:rsid w:val="004B1588"/>
    <w:rsid w:val="004B1843"/>
    <w:rsid w:val="004C5D51"/>
    <w:rsid w:val="004D0428"/>
    <w:rsid w:val="004D0E23"/>
    <w:rsid w:val="004E02A5"/>
    <w:rsid w:val="004E7B71"/>
    <w:rsid w:val="004F4A22"/>
    <w:rsid w:val="005005DA"/>
    <w:rsid w:val="00501240"/>
    <w:rsid w:val="00513574"/>
    <w:rsid w:val="00513C51"/>
    <w:rsid w:val="0052446C"/>
    <w:rsid w:val="005247D0"/>
    <w:rsid w:val="00560756"/>
    <w:rsid w:val="0056640B"/>
    <w:rsid w:val="00566953"/>
    <w:rsid w:val="005701AA"/>
    <w:rsid w:val="00573DAE"/>
    <w:rsid w:val="00575393"/>
    <w:rsid w:val="00580E3B"/>
    <w:rsid w:val="005810F5"/>
    <w:rsid w:val="00581282"/>
    <w:rsid w:val="00585046"/>
    <w:rsid w:val="005856DE"/>
    <w:rsid w:val="00590EBA"/>
    <w:rsid w:val="0059592C"/>
    <w:rsid w:val="005975B7"/>
    <w:rsid w:val="005A6F25"/>
    <w:rsid w:val="005D001F"/>
    <w:rsid w:val="005E4B87"/>
    <w:rsid w:val="005E5854"/>
    <w:rsid w:val="005E5B15"/>
    <w:rsid w:val="005E7223"/>
    <w:rsid w:val="005F1DC7"/>
    <w:rsid w:val="00607F08"/>
    <w:rsid w:val="00610FD5"/>
    <w:rsid w:val="00611869"/>
    <w:rsid w:val="00617E6E"/>
    <w:rsid w:val="0063095C"/>
    <w:rsid w:val="00631713"/>
    <w:rsid w:val="00632B75"/>
    <w:rsid w:val="00635C98"/>
    <w:rsid w:val="00637398"/>
    <w:rsid w:val="00637985"/>
    <w:rsid w:val="00662DC7"/>
    <w:rsid w:val="00665BE9"/>
    <w:rsid w:val="00666EC5"/>
    <w:rsid w:val="00671D2A"/>
    <w:rsid w:val="0067489B"/>
    <w:rsid w:val="00681116"/>
    <w:rsid w:val="006903FF"/>
    <w:rsid w:val="00691F33"/>
    <w:rsid w:val="00694A61"/>
    <w:rsid w:val="006A2311"/>
    <w:rsid w:val="006A52F7"/>
    <w:rsid w:val="006B3D8E"/>
    <w:rsid w:val="006B55F7"/>
    <w:rsid w:val="006C5205"/>
    <w:rsid w:val="006C5B7C"/>
    <w:rsid w:val="006D426D"/>
    <w:rsid w:val="006D49CF"/>
    <w:rsid w:val="006D67E3"/>
    <w:rsid w:val="006E0132"/>
    <w:rsid w:val="006F6289"/>
    <w:rsid w:val="00704C4A"/>
    <w:rsid w:val="00707787"/>
    <w:rsid w:val="007121D7"/>
    <w:rsid w:val="007123F3"/>
    <w:rsid w:val="00717A75"/>
    <w:rsid w:val="00720F7D"/>
    <w:rsid w:val="00721191"/>
    <w:rsid w:val="007372A7"/>
    <w:rsid w:val="007423E6"/>
    <w:rsid w:val="00767AA7"/>
    <w:rsid w:val="00780AD4"/>
    <w:rsid w:val="00782F71"/>
    <w:rsid w:val="00784589"/>
    <w:rsid w:val="00791C68"/>
    <w:rsid w:val="007A432C"/>
    <w:rsid w:val="007A7C28"/>
    <w:rsid w:val="007B56CF"/>
    <w:rsid w:val="007B644A"/>
    <w:rsid w:val="007B6EC5"/>
    <w:rsid w:val="007C04BC"/>
    <w:rsid w:val="007D6319"/>
    <w:rsid w:val="0080162F"/>
    <w:rsid w:val="00803914"/>
    <w:rsid w:val="00806357"/>
    <w:rsid w:val="008142C0"/>
    <w:rsid w:val="00816D72"/>
    <w:rsid w:val="00821AC8"/>
    <w:rsid w:val="00831BA6"/>
    <w:rsid w:val="008433B7"/>
    <w:rsid w:val="008469C5"/>
    <w:rsid w:val="00857E5F"/>
    <w:rsid w:val="008611C1"/>
    <w:rsid w:val="00861D09"/>
    <w:rsid w:val="008649F1"/>
    <w:rsid w:val="00866055"/>
    <w:rsid w:val="0087784A"/>
    <w:rsid w:val="008903E1"/>
    <w:rsid w:val="008A3DDD"/>
    <w:rsid w:val="008B372C"/>
    <w:rsid w:val="008B41D3"/>
    <w:rsid w:val="008C585F"/>
    <w:rsid w:val="008E34A2"/>
    <w:rsid w:val="008F4F5E"/>
    <w:rsid w:val="008F75E7"/>
    <w:rsid w:val="009018CC"/>
    <w:rsid w:val="00905BD5"/>
    <w:rsid w:val="0091247A"/>
    <w:rsid w:val="0091490A"/>
    <w:rsid w:val="00917826"/>
    <w:rsid w:val="0092669B"/>
    <w:rsid w:val="00941864"/>
    <w:rsid w:val="00941B9E"/>
    <w:rsid w:val="0095727A"/>
    <w:rsid w:val="00964221"/>
    <w:rsid w:val="00980092"/>
    <w:rsid w:val="0098281C"/>
    <w:rsid w:val="009870B8"/>
    <w:rsid w:val="00994FBD"/>
    <w:rsid w:val="009B6861"/>
    <w:rsid w:val="009B6AA1"/>
    <w:rsid w:val="009F1A20"/>
    <w:rsid w:val="00A00EC8"/>
    <w:rsid w:val="00A04544"/>
    <w:rsid w:val="00A06DD8"/>
    <w:rsid w:val="00A127C1"/>
    <w:rsid w:val="00A15A5E"/>
    <w:rsid w:val="00A368DF"/>
    <w:rsid w:val="00A409B7"/>
    <w:rsid w:val="00A477EC"/>
    <w:rsid w:val="00A532EA"/>
    <w:rsid w:val="00A75AC3"/>
    <w:rsid w:val="00A7678E"/>
    <w:rsid w:val="00A768AD"/>
    <w:rsid w:val="00A94013"/>
    <w:rsid w:val="00A94759"/>
    <w:rsid w:val="00AA21BD"/>
    <w:rsid w:val="00AC30F2"/>
    <w:rsid w:val="00AC358A"/>
    <w:rsid w:val="00AC4B2E"/>
    <w:rsid w:val="00AF44CB"/>
    <w:rsid w:val="00AF5A04"/>
    <w:rsid w:val="00AF768F"/>
    <w:rsid w:val="00B020E9"/>
    <w:rsid w:val="00B12259"/>
    <w:rsid w:val="00B12F13"/>
    <w:rsid w:val="00B1365C"/>
    <w:rsid w:val="00B16D70"/>
    <w:rsid w:val="00B27D80"/>
    <w:rsid w:val="00B35588"/>
    <w:rsid w:val="00B3669D"/>
    <w:rsid w:val="00B41474"/>
    <w:rsid w:val="00B442EA"/>
    <w:rsid w:val="00B47A45"/>
    <w:rsid w:val="00B51336"/>
    <w:rsid w:val="00B629AD"/>
    <w:rsid w:val="00B63789"/>
    <w:rsid w:val="00B66D70"/>
    <w:rsid w:val="00B7047E"/>
    <w:rsid w:val="00B717F4"/>
    <w:rsid w:val="00B91489"/>
    <w:rsid w:val="00B932D5"/>
    <w:rsid w:val="00BA0701"/>
    <w:rsid w:val="00BA0B75"/>
    <w:rsid w:val="00BA384E"/>
    <w:rsid w:val="00BA4522"/>
    <w:rsid w:val="00BB22AD"/>
    <w:rsid w:val="00BB6AE2"/>
    <w:rsid w:val="00BD5DE8"/>
    <w:rsid w:val="00BE63DA"/>
    <w:rsid w:val="00BF0630"/>
    <w:rsid w:val="00BF3ACA"/>
    <w:rsid w:val="00BF401E"/>
    <w:rsid w:val="00BF4EFE"/>
    <w:rsid w:val="00BF515E"/>
    <w:rsid w:val="00BF73C4"/>
    <w:rsid w:val="00C03598"/>
    <w:rsid w:val="00C07E95"/>
    <w:rsid w:val="00C1003C"/>
    <w:rsid w:val="00C16ADF"/>
    <w:rsid w:val="00C1739D"/>
    <w:rsid w:val="00C23A27"/>
    <w:rsid w:val="00C25AB4"/>
    <w:rsid w:val="00C35FDC"/>
    <w:rsid w:val="00C4593C"/>
    <w:rsid w:val="00C61A20"/>
    <w:rsid w:val="00C67389"/>
    <w:rsid w:val="00C67471"/>
    <w:rsid w:val="00C73A20"/>
    <w:rsid w:val="00C755F1"/>
    <w:rsid w:val="00C80B50"/>
    <w:rsid w:val="00C80CE8"/>
    <w:rsid w:val="00C814B0"/>
    <w:rsid w:val="00C965BE"/>
    <w:rsid w:val="00CA0481"/>
    <w:rsid w:val="00CA3150"/>
    <w:rsid w:val="00CB0DC2"/>
    <w:rsid w:val="00CB1F47"/>
    <w:rsid w:val="00CB590B"/>
    <w:rsid w:val="00CD611E"/>
    <w:rsid w:val="00CE1C93"/>
    <w:rsid w:val="00CF090A"/>
    <w:rsid w:val="00CF12CB"/>
    <w:rsid w:val="00CF3B85"/>
    <w:rsid w:val="00CF45C7"/>
    <w:rsid w:val="00D074ED"/>
    <w:rsid w:val="00D27F33"/>
    <w:rsid w:val="00D314F2"/>
    <w:rsid w:val="00D35C0F"/>
    <w:rsid w:val="00D41BD9"/>
    <w:rsid w:val="00D43266"/>
    <w:rsid w:val="00D4450E"/>
    <w:rsid w:val="00D44E94"/>
    <w:rsid w:val="00D45E74"/>
    <w:rsid w:val="00D501D5"/>
    <w:rsid w:val="00D51CFB"/>
    <w:rsid w:val="00D55588"/>
    <w:rsid w:val="00D6350E"/>
    <w:rsid w:val="00D6462F"/>
    <w:rsid w:val="00D71E9A"/>
    <w:rsid w:val="00D73D41"/>
    <w:rsid w:val="00D84363"/>
    <w:rsid w:val="00D87EBD"/>
    <w:rsid w:val="00D905D2"/>
    <w:rsid w:val="00DA1C4F"/>
    <w:rsid w:val="00DA3F7C"/>
    <w:rsid w:val="00DA66EA"/>
    <w:rsid w:val="00DB5389"/>
    <w:rsid w:val="00DC2D97"/>
    <w:rsid w:val="00DC33CB"/>
    <w:rsid w:val="00DC4674"/>
    <w:rsid w:val="00DD1A34"/>
    <w:rsid w:val="00DD1A38"/>
    <w:rsid w:val="00DD4CE2"/>
    <w:rsid w:val="00DD581C"/>
    <w:rsid w:val="00DE2361"/>
    <w:rsid w:val="00DE402F"/>
    <w:rsid w:val="00DF4EB3"/>
    <w:rsid w:val="00DF72E7"/>
    <w:rsid w:val="00E01222"/>
    <w:rsid w:val="00E119C4"/>
    <w:rsid w:val="00E1420F"/>
    <w:rsid w:val="00E21DF1"/>
    <w:rsid w:val="00E22D00"/>
    <w:rsid w:val="00E23B3B"/>
    <w:rsid w:val="00E242FD"/>
    <w:rsid w:val="00E24F42"/>
    <w:rsid w:val="00E268D5"/>
    <w:rsid w:val="00E32999"/>
    <w:rsid w:val="00E41883"/>
    <w:rsid w:val="00E4465D"/>
    <w:rsid w:val="00E45DC2"/>
    <w:rsid w:val="00E5684E"/>
    <w:rsid w:val="00E61C83"/>
    <w:rsid w:val="00E6212A"/>
    <w:rsid w:val="00E774AC"/>
    <w:rsid w:val="00E801A8"/>
    <w:rsid w:val="00E811E8"/>
    <w:rsid w:val="00E81278"/>
    <w:rsid w:val="00E83ED2"/>
    <w:rsid w:val="00E84E00"/>
    <w:rsid w:val="00E86042"/>
    <w:rsid w:val="00E86E7A"/>
    <w:rsid w:val="00EA412E"/>
    <w:rsid w:val="00EA6DDA"/>
    <w:rsid w:val="00EB0EE2"/>
    <w:rsid w:val="00EB6A76"/>
    <w:rsid w:val="00EC4EEF"/>
    <w:rsid w:val="00EC5CF4"/>
    <w:rsid w:val="00ED17EA"/>
    <w:rsid w:val="00ED3E99"/>
    <w:rsid w:val="00EE22E9"/>
    <w:rsid w:val="00EE2D63"/>
    <w:rsid w:val="00EE2F9F"/>
    <w:rsid w:val="00EE6633"/>
    <w:rsid w:val="00EE7539"/>
    <w:rsid w:val="00F01896"/>
    <w:rsid w:val="00F154D4"/>
    <w:rsid w:val="00F216C8"/>
    <w:rsid w:val="00F31052"/>
    <w:rsid w:val="00F40A64"/>
    <w:rsid w:val="00F434BA"/>
    <w:rsid w:val="00F45F9E"/>
    <w:rsid w:val="00F610C9"/>
    <w:rsid w:val="00F77AB6"/>
    <w:rsid w:val="00F81F0A"/>
    <w:rsid w:val="00F95B7B"/>
    <w:rsid w:val="00FA6F82"/>
    <w:rsid w:val="00FB1FB9"/>
    <w:rsid w:val="00FB26E5"/>
    <w:rsid w:val="00FC18A1"/>
    <w:rsid w:val="00FC5ED4"/>
    <w:rsid w:val="00FD7BE0"/>
    <w:rsid w:val="00FE10EE"/>
    <w:rsid w:val="00FE3C31"/>
    <w:rsid w:val="00FF0A0C"/>
    <w:rsid w:val="00FF2E88"/>
    <w:rsid w:val="00FF4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9A52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7B"/>
    <w:rPr>
      <w:sz w:val="24"/>
      <w:szCs w:val="24"/>
      <w:lang w:val="tr-TR" w:eastAsia="tr-TR"/>
    </w:rPr>
  </w:style>
  <w:style w:type="paragraph" w:styleId="Heading1">
    <w:name w:val="heading 1"/>
    <w:basedOn w:val="Normal"/>
    <w:next w:val="Normal"/>
    <w:link w:val="Heading1Char"/>
    <w:qFormat/>
    <w:rsid w:val="006B3D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E268D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5810F5"/>
    <w:rPr>
      <w:b/>
      <w:bCs/>
    </w:rPr>
  </w:style>
  <w:style w:type="table" w:styleId="TableGrid">
    <w:name w:val="Table Grid"/>
    <w:basedOn w:val="TableNormal"/>
    <w:rsid w:val="00C03598"/>
    <w:rPr>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51A78"/>
    <w:rPr>
      <w:sz w:val="20"/>
      <w:szCs w:val="20"/>
    </w:rPr>
  </w:style>
  <w:style w:type="character" w:styleId="FootnoteReference">
    <w:name w:val="footnote reference"/>
    <w:basedOn w:val="DefaultParagraphFont"/>
    <w:semiHidden/>
    <w:rsid w:val="00451A78"/>
    <w:rPr>
      <w:vertAlign w:val="superscript"/>
    </w:rPr>
  </w:style>
  <w:style w:type="paragraph" w:styleId="Header">
    <w:name w:val="header"/>
    <w:basedOn w:val="Normal"/>
    <w:rsid w:val="00C67471"/>
    <w:pPr>
      <w:tabs>
        <w:tab w:val="center" w:pos="4536"/>
        <w:tab w:val="right" w:pos="9072"/>
      </w:tabs>
    </w:pPr>
  </w:style>
  <w:style w:type="paragraph" w:styleId="Footer">
    <w:name w:val="footer"/>
    <w:basedOn w:val="Normal"/>
    <w:link w:val="FooterChar"/>
    <w:uiPriority w:val="99"/>
    <w:rsid w:val="00C67471"/>
    <w:pPr>
      <w:tabs>
        <w:tab w:val="center" w:pos="4536"/>
        <w:tab w:val="right" w:pos="9072"/>
      </w:tabs>
    </w:pPr>
  </w:style>
  <w:style w:type="character" w:styleId="Hyperlink">
    <w:name w:val="Hyperlink"/>
    <w:basedOn w:val="DefaultParagraphFont"/>
    <w:rsid w:val="006C5205"/>
    <w:rPr>
      <w:color w:val="0000FF"/>
      <w:u w:val="single"/>
    </w:rPr>
  </w:style>
  <w:style w:type="character" w:customStyle="1" w:styleId="Heading3Char">
    <w:name w:val="Heading 3 Char"/>
    <w:basedOn w:val="DefaultParagraphFont"/>
    <w:link w:val="Heading3"/>
    <w:rsid w:val="00E268D5"/>
    <w:rPr>
      <w:rFonts w:ascii="Arial" w:hAnsi="Arial" w:cs="Arial"/>
      <w:b/>
      <w:bCs/>
      <w:sz w:val="26"/>
      <w:szCs w:val="26"/>
      <w:lang w:val="tr-TR" w:eastAsia="tr-TR" w:bidi="ar-SA"/>
    </w:rPr>
  </w:style>
  <w:style w:type="character" w:styleId="PageNumber">
    <w:name w:val="page number"/>
    <w:basedOn w:val="DefaultParagraphFont"/>
    <w:rsid w:val="000D302C"/>
  </w:style>
  <w:style w:type="character" w:styleId="Emphasis">
    <w:name w:val="Emphasis"/>
    <w:basedOn w:val="DefaultParagraphFont"/>
    <w:qFormat/>
    <w:rsid w:val="001711CF"/>
    <w:rPr>
      <w:b/>
      <w:bCs/>
      <w:i w:val="0"/>
      <w:iCs w:val="0"/>
    </w:rPr>
  </w:style>
  <w:style w:type="character" w:customStyle="1" w:styleId="hit">
    <w:name w:val="hit"/>
    <w:basedOn w:val="DefaultParagraphFont"/>
    <w:rsid w:val="008B41D3"/>
  </w:style>
  <w:style w:type="paragraph" w:styleId="NormalWeb">
    <w:name w:val="Normal (Web)"/>
    <w:basedOn w:val="Normal"/>
    <w:rsid w:val="00566953"/>
    <w:pPr>
      <w:spacing w:before="100" w:beforeAutospacing="1" w:after="100" w:afterAutospacing="1" w:line="360" w:lineRule="auto"/>
    </w:pPr>
    <w:rPr>
      <w:color w:val="000000"/>
    </w:rPr>
  </w:style>
  <w:style w:type="character" w:styleId="CommentReference">
    <w:name w:val="annotation reference"/>
    <w:basedOn w:val="DefaultParagraphFont"/>
    <w:rsid w:val="00257866"/>
    <w:rPr>
      <w:sz w:val="16"/>
      <w:szCs w:val="16"/>
    </w:rPr>
  </w:style>
  <w:style w:type="paragraph" w:styleId="CommentText">
    <w:name w:val="annotation text"/>
    <w:basedOn w:val="Normal"/>
    <w:link w:val="CommentTextChar"/>
    <w:rsid w:val="00257866"/>
    <w:rPr>
      <w:sz w:val="20"/>
      <w:szCs w:val="20"/>
    </w:rPr>
  </w:style>
  <w:style w:type="character" w:customStyle="1" w:styleId="CommentTextChar">
    <w:name w:val="Comment Text Char"/>
    <w:basedOn w:val="DefaultParagraphFont"/>
    <w:link w:val="CommentText"/>
    <w:rsid w:val="00257866"/>
    <w:rPr>
      <w:lang w:val="tr-TR" w:eastAsia="tr-TR"/>
    </w:rPr>
  </w:style>
  <w:style w:type="paragraph" w:styleId="CommentSubject">
    <w:name w:val="annotation subject"/>
    <w:basedOn w:val="CommentText"/>
    <w:next w:val="CommentText"/>
    <w:link w:val="CommentSubjectChar"/>
    <w:rsid w:val="00257866"/>
    <w:rPr>
      <w:b/>
      <w:bCs/>
    </w:rPr>
  </w:style>
  <w:style w:type="character" w:customStyle="1" w:styleId="CommentSubjectChar">
    <w:name w:val="Comment Subject Char"/>
    <w:basedOn w:val="CommentTextChar"/>
    <w:link w:val="CommentSubject"/>
    <w:rsid w:val="00257866"/>
    <w:rPr>
      <w:b/>
      <w:bCs/>
      <w:lang w:val="tr-TR" w:eastAsia="tr-TR"/>
    </w:rPr>
  </w:style>
  <w:style w:type="paragraph" w:styleId="BalloonText">
    <w:name w:val="Balloon Text"/>
    <w:basedOn w:val="Normal"/>
    <w:link w:val="BalloonTextChar"/>
    <w:rsid w:val="00257866"/>
    <w:rPr>
      <w:rFonts w:ascii="Tahoma" w:hAnsi="Tahoma" w:cs="Tahoma"/>
      <w:sz w:val="16"/>
      <w:szCs w:val="16"/>
    </w:rPr>
  </w:style>
  <w:style w:type="character" w:customStyle="1" w:styleId="BalloonTextChar">
    <w:name w:val="Balloon Text Char"/>
    <w:basedOn w:val="DefaultParagraphFont"/>
    <w:link w:val="BalloonText"/>
    <w:rsid w:val="00257866"/>
    <w:rPr>
      <w:rFonts w:ascii="Tahoma" w:hAnsi="Tahoma" w:cs="Tahoma"/>
      <w:sz w:val="16"/>
      <w:szCs w:val="16"/>
      <w:lang w:val="tr-TR" w:eastAsia="tr-TR"/>
    </w:rPr>
  </w:style>
  <w:style w:type="character" w:styleId="FollowedHyperlink">
    <w:name w:val="FollowedHyperlink"/>
    <w:basedOn w:val="DefaultParagraphFont"/>
    <w:rsid w:val="00280FDA"/>
    <w:rPr>
      <w:color w:val="800080" w:themeColor="followedHyperlink"/>
      <w:u w:val="single"/>
    </w:rPr>
  </w:style>
  <w:style w:type="character" w:customStyle="1" w:styleId="shorttext">
    <w:name w:val="short_text"/>
    <w:basedOn w:val="DefaultParagraphFont"/>
    <w:rsid w:val="00B12F13"/>
  </w:style>
  <w:style w:type="character" w:customStyle="1" w:styleId="alt-edited">
    <w:name w:val="alt-edited"/>
    <w:basedOn w:val="DefaultParagraphFont"/>
    <w:rsid w:val="00B12F13"/>
  </w:style>
  <w:style w:type="paragraph" w:styleId="ListParagraph">
    <w:name w:val="List Paragraph"/>
    <w:basedOn w:val="Normal"/>
    <w:uiPriority w:val="34"/>
    <w:qFormat/>
    <w:rsid w:val="004A4EC2"/>
    <w:pPr>
      <w:ind w:left="720"/>
      <w:contextualSpacing/>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B35588"/>
    <w:rPr>
      <w:sz w:val="24"/>
      <w:szCs w:val="24"/>
      <w:lang w:val="tr-TR" w:eastAsia="tr-TR"/>
    </w:rPr>
  </w:style>
  <w:style w:type="paragraph" w:styleId="NoSpacing">
    <w:name w:val="No Spacing"/>
    <w:uiPriority w:val="1"/>
    <w:qFormat/>
    <w:rsid w:val="00EA6DDA"/>
    <w:rPr>
      <w:rFonts w:asciiTheme="minorHAnsi" w:eastAsiaTheme="minorHAnsi" w:hAnsiTheme="minorHAnsi" w:cstheme="minorBidi"/>
      <w:sz w:val="22"/>
      <w:szCs w:val="22"/>
      <w:lang w:val="tr-TR"/>
    </w:rPr>
  </w:style>
  <w:style w:type="paragraph" w:styleId="Caption">
    <w:name w:val="caption"/>
    <w:basedOn w:val="Normal"/>
    <w:next w:val="Normal"/>
    <w:uiPriority w:val="35"/>
    <w:unhideWhenUsed/>
    <w:qFormat/>
    <w:rsid w:val="00560756"/>
    <w:pPr>
      <w:spacing w:after="200"/>
    </w:pPr>
    <w:rPr>
      <w:rFonts w:asciiTheme="minorHAnsi" w:eastAsiaTheme="minorHAnsi" w:hAnsiTheme="minorHAnsi" w:cstheme="minorBidi"/>
      <w:i/>
      <w:iCs/>
      <w:color w:val="1F497D" w:themeColor="text2"/>
      <w:sz w:val="18"/>
      <w:szCs w:val="18"/>
      <w:lang w:eastAsia="en-US"/>
    </w:rPr>
  </w:style>
  <w:style w:type="character" w:customStyle="1" w:styleId="Heading1Char">
    <w:name w:val="Heading 1 Char"/>
    <w:basedOn w:val="DefaultParagraphFont"/>
    <w:link w:val="Heading1"/>
    <w:rsid w:val="006B3D8E"/>
    <w:rPr>
      <w:rFonts w:asciiTheme="majorHAnsi" w:eastAsiaTheme="majorEastAsia" w:hAnsiTheme="majorHAnsi" w:cstheme="majorBidi"/>
      <w:color w:val="365F91" w:themeColor="accent1" w:themeShade="BF"/>
      <w:sz w:val="32"/>
      <w:szCs w:val="32"/>
      <w:lang w:val="tr-TR" w:eastAsia="tr-TR"/>
    </w:rPr>
  </w:style>
  <w:style w:type="paragraph" w:styleId="Bibliography">
    <w:name w:val="Bibliography"/>
    <w:basedOn w:val="Normal"/>
    <w:next w:val="Normal"/>
    <w:uiPriority w:val="37"/>
    <w:semiHidden/>
    <w:unhideWhenUsed/>
    <w:rsid w:val="006B3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04826">
      <w:bodyDiv w:val="1"/>
      <w:marLeft w:val="0"/>
      <w:marRight w:val="0"/>
      <w:marTop w:val="0"/>
      <w:marBottom w:val="0"/>
      <w:divBdr>
        <w:top w:val="none" w:sz="0" w:space="0" w:color="auto"/>
        <w:left w:val="none" w:sz="0" w:space="0" w:color="auto"/>
        <w:bottom w:val="none" w:sz="0" w:space="0" w:color="auto"/>
        <w:right w:val="none" w:sz="0" w:space="0" w:color="auto"/>
      </w:divBdr>
      <w:divsChild>
        <w:div w:id="652804306">
          <w:marLeft w:val="0"/>
          <w:marRight w:val="0"/>
          <w:marTop w:val="0"/>
          <w:marBottom w:val="0"/>
          <w:divBdr>
            <w:top w:val="none" w:sz="0" w:space="0" w:color="auto"/>
            <w:left w:val="none" w:sz="0" w:space="0" w:color="auto"/>
            <w:bottom w:val="none" w:sz="0" w:space="0" w:color="auto"/>
            <w:right w:val="none" w:sz="0" w:space="0" w:color="auto"/>
          </w:divBdr>
          <w:divsChild>
            <w:div w:id="1266814451">
              <w:marLeft w:val="0"/>
              <w:marRight w:val="0"/>
              <w:marTop w:val="0"/>
              <w:marBottom w:val="0"/>
              <w:divBdr>
                <w:top w:val="none" w:sz="0" w:space="0" w:color="auto"/>
                <w:left w:val="none" w:sz="0" w:space="0" w:color="auto"/>
                <w:bottom w:val="none" w:sz="0" w:space="0" w:color="auto"/>
                <w:right w:val="none" w:sz="0" w:space="0" w:color="auto"/>
              </w:divBdr>
              <w:divsChild>
                <w:div w:id="837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50731">
      <w:bodyDiv w:val="1"/>
      <w:marLeft w:val="0"/>
      <w:marRight w:val="0"/>
      <w:marTop w:val="0"/>
      <w:marBottom w:val="0"/>
      <w:divBdr>
        <w:top w:val="none" w:sz="0" w:space="0" w:color="auto"/>
        <w:left w:val="none" w:sz="0" w:space="0" w:color="auto"/>
        <w:bottom w:val="none" w:sz="0" w:space="0" w:color="auto"/>
        <w:right w:val="none" w:sz="0" w:space="0" w:color="auto"/>
      </w:divBdr>
      <w:divsChild>
        <w:div w:id="1391267341">
          <w:marLeft w:val="120"/>
          <w:marRight w:val="75"/>
          <w:marTop w:val="0"/>
          <w:marBottom w:val="0"/>
          <w:divBdr>
            <w:top w:val="none" w:sz="0" w:space="0" w:color="auto"/>
            <w:left w:val="none" w:sz="0" w:space="0" w:color="auto"/>
            <w:bottom w:val="none" w:sz="0" w:space="0" w:color="auto"/>
            <w:right w:val="none" w:sz="0" w:space="0" w:color="auto"/>
          </w:divBdr>
          <w:divsChild>
            <w:div w:id="841941595">
              <w:marLeft w:val="0"/>
              <w:marRight w:val="0"/>
              <w:marTop w:val="0"/>
              <w:marBottom w:val="0"/>
              <w:divBdr>
                <w:top w:val="none" w:sz="0" w:space="0" w:color="auto"/>
                <w:left w:val="none" w:sz="0" w:space="0" w:color="auto"/>
                <w:bottom w:val="none" w:sz="0" w:space="0" w:color="auto"/>
                <w:right w:val="none" w:sz="0" w:space="0" w:color="auto"/>
              </w:divBdr>
              <w:divsChild>
                <w:div w:id="207643533">
                  <w:marLeft w:val="0"/>
                  <w:marRight w:val="0"/>
                  <w:marTop w:val="0"/>
                  <w:marBottom w:val="0"/>
                  <w:divBdr>
                    <w:top w:val="none" w:sz="0" w:space="0" w:color="auto"/>
                    <w:left w:val="none" w:sz="0" w:space="0" w:color="auto"/>
                    <w:bottom w:val="none" w:sz="0" w:space="0" w:color="auto"/>
                    <w:right w:val="none" w:sz="0" w:space="0" w:color="auto"/>
                  </w:divBdr>
                  <w:divsChild>
                    <w:div w:id="1355158359">
                      <w:marLeft w:val="0"/>
                      <w:marRight w:val="0"/>
                      <w:marTop w:val="0"/>
                      <w:marBottom w:val="0"/>
                      <w:divBdr>
                        <w:top w:val="none" w:sz="0" w:space="0" w:color="auto"/>
                        <w:left w:val="none" w:sz="0" w:space="0" w:color="auto"/>
                        <w:bottom w:val="none" w:sz="0" w:space="0" w:color="auto"/>
                        <w:right w:val="none" w:sz="0" w:space="0" w:color="auto"/>
                      </w:divBdr>
                      <w:divsChild>
                        <w:div w:id="492645164">
                          <w:marLeft w:val="0"/>
                          <w:marRight w:val="0"/>
                          <w:marTop w:val="0"/>
                          <w:marBottom w:val="0"/>
                          <w:divBdr>
                            <w:top w:val="single" w:sz="6" w:space="4" w:color="999999"/>
                            <w:left w:val="single" w:sz="6" w:space="4" w:color="999999"/>
                            <w:bottom w:val="single" w:sz="6" w:space="4" w:color="999999"/>
                            <w:right w:val="single" w:sz="6" w:space="4" w:color="999999"/>
                          </w:divBdr>
                          <w:divsChild>
                            <w:div w:id="247931991">
                              <w:marLeft w:val="0"/>
                              <w:marRight w:val="0"/>
                              <w:marTop w:val="0"/>
                              <w:marBottom w:val="0"/>
                              <w:divBdr>
                                <w:top w:val="none" w:sz="0" w:space="0" w:color="auto"/>
                                <w:left w:val="none" w:sz="0" w:space="0" w:color="auto"/>
                                <w:bottom w:val="none" w:sz="0" w:space="0" w:color="auto"/>
                                <w:right w:val="none" w:sz="0" w:space="0" w:color="auto"/>
                              </w:divBdr>
                              <w:divsChild>
                                <w:div w:id="1185365497">
                                  <w:marLeft w:val="0"/>
                                  <w:marRight w:val="5250"/>
                                  <w:marTop w:val="0"/>
                                  <w:marBottom w:val="0"/>
                                  <w:divBdr>
                                    <w:top w:val="none" w:sz="0" w:space="0" w:color="auto"/>
                                    <w:left w:val="none" w:sz="0" w:space="0" w:color="auto"/>
                                    <w:bottom w:val="none" w:sz="0" w:space="0" w:color="auto"/>
                                    <w:right w:val="none" w:sz="0" w:space="0" w:color="auto"/>
                                  </w:divBdr>
                                  <w:divsChild>
                                    <w:div w:id="17489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936462">
      <w:bodyDiv w:val="1"/>
      <w:marLeft w:val="0"/>
      <w:marRight w:val="0"/>
      <w:marTop w:val="0"/>
      <w:marBottom w:val="0"/>
      <w:divBdr>
        <w:top w:val="none" w:sz="0" w:space="0" w:color="auto"/>
        <w:left w:val="none" w:sz="0" w:space="0" w:color="auto"/>
        <w:bottom w:val="none" w:sz="0" w:space="0" w:color="auto"/>
        <w:right w:val="none" w:sz="0" w:space="0" w:color="auto"/>
      </w:divBdr>
      <w:divsChild>
        <w:div w:id="1278561760">
          <w:marLeft w:val="0"/>
          <w:marRight w:val="0"/>
          <w:marTop w:val="0"/>
          <w:marBottom w:val="0"/>
          <w:divBdr>
            <w:top w:val="none" w:sz="0" w:space="0" w:color="auto"/>
            <w:left w:val="none" w:sz="0" w:space="0" w:color="auto"/>
            <w:bottom w:val="none" w:sz="0" w:space="0" w:color="auto"/>
            <w:right w:val="none" w:sz="0" w:space="0" w:color="auto"/>
          </w:divBdr>
          <w:divsChild>
            <w:div w:id="459350204">
              <w:marLeft w:val="0"/>
              <w:marRight w:val="0"/>
              <w:marTop w:val="0"/>
              <w:marBottom w:val="0"/>
              <w:divBdr>
                <w:top w:val="none" w:sz="0" w:space="0" w:color="auto"/>
                <w:left w:val="none" w:sz="0" w:space="0" w:color="auto"/>
                <w:bottom w:val="none" w:sz="0" w:space="0" w:color="auto"/>
                <w:right w:val="none" w:sz="0" w:space="0" w:color="auto"/>
              </w:divBdr>
              <w:divsChild>
                <w:div w:id="5863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2308">
      <w:bodyDiv w:val="1"/>
      <w:marLeft w:val="0"/>
      <w:marRight w:val="0"/>
      <w:marTop w:val="0"/>
      <w:marBottom w:val="0"/>
      <w:divBdr>
        <w:top w:val="none" w:sz="0" w:space="0" w:color="auto"/>
        <w:left w:val="none" w:sz="0" w:space="0" w:color="auto"/>
        <w:bottom w:val="none" w:sz="0" w:space="0" w:color="auto"/>
        <w:right w:val="none" w:sz="0" w:space="0" w:color="auto"/>
      </w:divBdr>
      <w:divsChild>
        <w:div w:id="867327610">
          <w:marLeft w:val="0"/>
          <w:marRight w:val="0"/>
          <w:marTop w:val="0"/>
          <w:marBottom w:val="0"/>
          <w:divBdr>
            <w:top w:val="none" w:sz="0" w:space="0" w:color="auto"/>
            <w:left w:val="none" w:sz="0" w:space="0" w:color="auto"/>
            <w:bottom w:val="none" w:sz="0" w:space="0" w:color="auto"/>
            <w:right w:val="none" w:sz="0" w:space="0" w:color="auto"/>
          </w:divBdr>
          <w:divsChild>
            <w:div w:id="636959316">
              <w:marLeft w:val="0"/>
              <w:marRight w:val="0"/>
              <w:marTop w:val="0"/>
              <w:marBottom w:val="0"/>
              <w:divBdr>
                <w:top w:val="none" w:sz="0" w:space="0" w:color="auto"/>
                <w:left w:val="none" w:sz="0" w:space="0" w:color="auto"/>
                <w:bottom w:val="none" w:sz="0" w:space="0" w:color="auto"/>
                <w:right w:val="none" w:sz="0" w:space="0" w:color="auto"/>
              </w:divBdr>
              <w:divsChild>
                <w:div w:id="1215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08289">
      <w:bodyDiv w:val="1"/>
      <w:marLeft w:val="0"/>
      <w:marRight w:val="0"/>
      <w:marTop w:val="0"/>
      <w:marBottom w:val="0"/>
      <w:divBdr>
        <w:top w:val="none" w:sz="0" w:space="0" w:color="auto"/>
        <w:left w:val="none" w:sz="0" w:space="0" w:color="auto"/>
        <w:bottom w:val="none" w:sz="0" w:space="0" w:color="auto"/>
        <w:right w:val="none" w:sz="0" w:space="0" w:color="auto"/>
      </w:divBdr>
      <w:divsChild>
        <w:div w:id="535846863">
          <w:marLeft w:val="0"/>
          <w:marRight w:val="0"/>
          <w:marTop w:val="0"/>
          <w:marBottom w:val="0"/>
          <w:divBdr>
            <w:top w:val="none" w:sz="0" w:space="0" w:color="auto"/>
            <w:left w:val="none" w:sz="0" w:space="0" w:color="auto"/>
            <w:bottom w:val="none" w:sz="0" w:space="0" w:color="auto"/>
            <w:right w:val="none" w:sz="0" w:space="0" w:color="auto"/>
          </w:divBdr>
          <w:divsChild>
            <w:div w:id="1543008285">
              <w:marLeft w:val="0"/>
              <w:marRight w:val="0"/>
              <w:marTop w:val="0"/>
              <w:marBottom w:val="0"/>
              <w:divBdr>
                <w:top w:val="none" w:sz="0" w:space="0" w:color="auto"/>
                <w:left w:val="none" w:sz="0" w:space="0" w:color="auto"/>
                <w:bottom w:val="none" w:sz="0" w:space="0" w:color="auto"/>
                <w:right w:val="none" w:sz="0" w:space="0" w:color="auto"/>
              </w:divBdr>
              <w:divsChild>
                <w:div w:id="14125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92799">
      <w:bodyDiv w:val="1"/>
      <w:marLeft w:val="0"/>
      <w:marRight w:val="0"/>
      <w:marTop w:val="0"/>
      <w:marBottom w:val="0"/>
      <w:divBdr>
        <w:top w:val="none" w:sz="0" w:space="0" w:color="auto"/>
        <w:left w:val="none" w:sz="0" w:space="0" w:color="auto"/>
        <w:bottom w:val="none" w:sz="0" w:space="0" w:color="auto"/>
        <w:right w:val="none" w:sz="0" w:space="0" w:color="auto"/>
      </w:divBdr>
      <w:divsChild>
        <w:div w:id="1256325478">
          <w:marLeft w:val="0"/>
          <w:marRight w:val="0"/>
          <w:marTop w:val="0"/>
          <w:marBottom w:val="0"/>
          <w:divBdr>
            <w:top w:val="none" w:sz="0" w:space="0" w:color="auto"/>
            <w:left w:val="none" w:sz="0" w:space="0" w:color="auto"/>
            <w:bottom w:val="none" w:sz="0" w:space="0" w:color="auto"/>
            <w:right w:val="none" w:sz="0" w:space="0" w:color="auto"/>
          </w:divBdr>
          <w:divsChild>
            <w:div w:id="356393017">
              <w:marLeft w:val="0"/>
              <w:marRight w:val="0"/>
              <w:marTop w:val="0"/>
              <w:marBottom w:val="0"/>
              <w:divBdr>
                <w:top w:val="none" w:sz="0" w:space="0" w:color="auto"/>
                <w:left w:val="none" w:sz="0" w:space="0" w:color="auto"/>
                <w:bottom w:val="none" w:sz="0" w:space="0" w:color="auto"/>
                <w:right w:val="none" w:sz="0" w:space="0" w:color="auto"/>
              </w:divBdr>
              <w:divsChild>
                <w:div w:id="17837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6982">
      <w:bodyDiv w:val="1"/>
      <w:marLeft w:val="0"/>
      <w:marRight w:val="0"/>
      <w:marTop w:val="0"/>
      <w:marBottom w:val="0"/>
      <w:divBdr>
        <w:top w:val="none" w:sz="0" w:space="0" w:color="auto"/>
        <w:left w:val="none" w:sz="0" w:space="0" w:color="auto"/>
        <w:bottom w:val="none" w:sz="0" w:space="0" w:color="auto"/>
        <w:right w:val="none" w:sz="0" w:space="0" w:color="auto"/>
      </w:divBdr>
      <w:divsChild>
        <w:div w:id="154032559">
          <w:marLeft w:val="0"/>
          <w:marRight w:val="0"/>
          <w:marTop w:val="0"/>
          <w:marBottom w:val="0"/>
          <w:divBdr>
            <w:top w:val="none" w:sz="0" w:space="0" w:color="auto"/>
            <w:left w:val="none" w:sz="0" w:space="0" w:color="auto"/>
            <w:bottom w:val="none" w:sz="0" w:space="0" w:color="auto"/>
            <w:right w:val="none" w:sz="0" w:space="0" w:color="auto"/>
          </w:divBdr>
          <w:divsChild>
            <w:div w:id="1637491494">
              <w:marLeft w:val="0"/>
              <w:marRight w:val="0"/>
              <w:marTop w:val="0"/>
              <w:marBottom w:val="0"/>
              <w:divBdr>
                <w:top w:val="none" w:sz="0" w:space="0" w:color="auto"/>
                <w:left w:val="none" w:sz="0" w:space="0" w:color="auto"/>
                <w:bottom w:val="none" w:sz="0" w:space="0" w:color="auto"/>
                <w:right w:val="none" w:sz="0" w:space="0" w:color="auto"/>
              </w:divBdr>
              <w:divsChild>
                <w:div w:id="2397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6180">
      <w:bodyDiv w:val="1"/>
      <w:marLeft w:val="0"/>
      <w:marRight w:val="0"/>
      <w:marTop w:val="0"/>
      <w:marBottom w:val="0"/>
      <w:divBdr>
        <w:top w:val="none" w:sz="0" w:space="0" w:color="auto"/>
        <w:left w:val="none" w:sz="0" w:space="0" w:color="auto"/>
        <w:bottom w:val="none" w:sz="0" w:space="0" w:color="auto"/>
        <w:right w:val="none" w:sz="0" w:space="0" w:color="auto"/>
      </w:divBdr>
      <w:divsChild>
        <w:div w:id="725640087">
          <w:marLeft w:val="0"/>
          <w:marRight w:val="0"/>
          <w:marTop w:val="0"/>
          <w:marBottom w:val="0"/>
          <w:divBdr>
            <w:top w:val="none" w:sz="0" w:space="0" w:color="auto"/>
            <w:left w:val="none" w:sz="0" w:space="0" w:color="auto"/>
            <w:bottom w:val="none" w:sz="0" w:space="0" w:color="auto"/>
            <w:right w:val="none" w:sz="0" w:space="0" w:color="auto"/>
          </w:divBdr>
          <w:divsChild>
            <w:div w:id="1372069708">
              <w:marLeft w:val="0"/>
              <w:marRight w:val="0"/>
              <w:marTop w:val="0"/>
              <w:marBottom w:val="0"/>
              <w:divBdr>
                <w:top w:val="none" w:sz="0" w:space="0" w:color="auto"/>
                <w:left w:val="none" w:sz="0" w:space="0" w:color="auto"/>
                <w:bottom w:val="none" w:sz="0" w:space="0" w:color="auto"/>
                <w:right w:val="none" w:sz="0" w:space="0" w:color="auto"/>
              </w:divBdr>
              <w:divsChild>
                <w:div w:id="3697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8824">
      <w:bodyDiv w:val="1"/>
      <w:marLeft w:val="0"/>
      <w:marRight w:val="0"/>
      <w:marTop w:val="0"/>
      <w:marBottom w:val="0"/>
      <w:divBdr>
        <w:top w:val="none" w:sz="0" w:space="0" w:color="auto"/>
        <w:left w:val="none" w:sz="0" w:space="0" w:color="auto"/>
        <w:bottom w:val="none" w:sz="0" w:space="0" w:color="auto"/>
        <w:right w:val="none" w:sz="0" w:space="0" w:color="auto"/>
      </w:divBdr>
      <w:divsChild>
        <w:div w:id="696809178">
          <w:marLeft w:val="120"/>
          <w:marRight w:val="75"/>
          <w:marTop w:val="0"/>
          <w:marBottom w:val="0"/>
          <w:divBdr>
            <w:top w:val="none" w:sz="0" w:space="0" w:color="auto"/>
            <w:left w:val="none" w:sz="0" w:space="0" w:color="auto"/>
            <w:bottom w:val="none" w:sz="0" w:space="0" w:color="auto"/>
            <w:right w:val="none" w:sz="0" w:space="0" w:color="auto"/>
          </w:divBdr>
          <w:divsChild>
            <w:div w:id="1167018033">
              <w:marLeft w:val="0"/>
              <w:marRight w:val="0"/>
              <w:marTop w:val="0"/>
              <w:marBottom w:val="0"/>
              <w:divBdr>
                <w:top w:val="none" w:sz="0" w:space="0" w:color="auto"/>
                <w:left w:val="none" w:sz="0" w:space="0" w:color="auto"/>
                <w:bottom w:val="none" w:sz="0" w:space="0" w:color="auto"/>
                <w:right w:val="none" w:sz="0" w:space="0" w:color="auto"/>
              </w:divBdr>
              <w:divsChild>
                <w:div w:id="350760725">
                  <w:marLeft w:val="0"/>
                  <w:marRight w:val="0"/>
                  <w:marTop w:val="0"/>
                  <w:marBottom w:val="0"/>
                  <w:divBdr>
                    <w:top w:val="none" w:sz="0" w:space="0" w:color="auto"/>
                    <w:left w:val="none" w:sz="0" w:space="0" w:color="auto"/>
                    <w:bottom w:val="none" w:sz="0" w:space="0" w:color="auto"/>
                    <w:right w:val="none" w:sz="0" w:space="0" w:color="auto"/>
                  </w:divBdr>
                  <w:divsChild>
                    <w:div w:id="552884644">
                      <w:marLeft w:val="0"/>
                      <w:marRight w:val="0"/>
                      <w:marTop w:val="0"/>
                      <w:marBottom w:val="0"/>
                      <w:divBdr>
                        <w:top w:val="none" w:sz="0" w:space="0" w:color="auto"/>
                        <w:left w:val="none" w:sz="0" w:space="0" w:color="auto"/>
                        <w:bottom w:val="none" w:sz="0" w:space="0" w:color="auto"/>
                        <w:right w:val="none" w:sz="0" w:space="0" w:color="auto"/>
                      </w:divBdr>
                      <w:divsChild>
                        <w:div w:id="692460737">
                          <w:marLeft w:val="0"/>
                          <w:marRight w:val="0"/>
                          <w:marTop w:val="0"/>
                          <w:marBottom w:val="0"/>
                          <w:divBdr>
                            <w:top w:val="single" w:sz="6" w:space="4" w:color="999999"/>
                            <w:left w:val="single" w:sz="6" w:space="4" w:color="999999"/>
                            <w:bottom w:val="single" w:sz="6" w:space="4" w:color="999999"/>
                            <w:right w:val="single" w:sz="6" w:space="4" w:color="999999"/>
                          </w:divBdr>
                          <w:divsChild>
                            <w:div w:id="297146120">
                              <w:marLeft w:val="0"/>
                              <w:marRight w:val="0"/>
                              <w:marTop w:val="0"/>
                              <w:marBottom w:val="0"/>
                              <w:divBdr>
                                <w:top w:val="none" w:sz="0" w:space="0" w:color="auto"/>
                                <w:left w:val="none" w:sz="0" w:space="0" w:color="auto"/>
                                <w:bottom w:val="none" w:sz="0" w:space="0" w:color="auto"/>
                                <w:right w:val="none" w:sz="0" w:space="0" w:color="auto"/>
                              </w:divBdr>
                              <w:divsChild>
                                <w:div w:id="53966460">
                                  <w:marLeft w:val="0"/>
                                  <w:marRight w:val="5250"/>
                                  <w:marTop w:val="0"/>
                                  <w:marBottom w:val="0"/>
                                  <w:divBdr>
                                    <w:top w:val="none" w:sz="0" w:space="0" w:color="auto"/>
                                    <w:left w:val="none" w:sz="0" w:space="0" w:color="auto"/>
                                    <w:bottom w:val="none" w:sz="0" w:space="0" w:color="auto"/>
                                    <w:right w:val="none" w:sz="0" w:space="0" w:color="auto"/>
                                  </w:divBdr>
                                  <w:divsChild>
                                    <w:div w:id="19074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031229">
      <w:bodyDiv w:val="1"/>
      <w:marLeft w:val="0"/>
      <w:marRight w:val="0"/>
      <w:marTop w:val="0"/>
      <w:marBottom w:val="0"/>
      <w:divBdr>
        <w:top w:val="none" w:sz="0" w:space="0" w:color="auto"/>
        <w:left w:val="none" w:sz="0" w:space="0" w:color="auto"/>
        <w:bottom w:val="none" w:sz="0" w:space="0" w:color="auto"/>
        <w:right w:val="none" w:sz="0" w:space="0" w:color="auto"/>
      </w:divBdr>
      <w:divsChild>
        <w:div w:id="1879972147">
          <w:marLeft w:val="0"/>
          <w:marRight w:val="0"/>
          <w:marTop w:val="0"/>
          <w:marBottom w:val="0"/>
          <w:divBdr>
            <w:top w:val="none" w:sz="0" w:space="0" w:color="auto"/>
            <w:left w:val="none" w:sz="0" w:space="0" w:color="auto"/>
            <w:bottom w:val="none" w:sz="0" w:space="0" w:color="auto"/>
            <w:right w:val="none" w:sz="0" w:space="0" w:color="auto"/>
          </w:divBdr>
          <w:divsChild>
            <w:div w:id="615675642">
              <w:marLeft w:val="0"/>
              <w:marRight w:val="0"/>
              <w:marTop w:val="0"/>
              <w:marBottom w:val="0"/>
              <w:divBdr>
                <w:top w:val="none" w:sz="0" w:space="0" w:color="auto"/>
                <w:left w:val="none" w:sz="0" w:space="0" w:color="auto"/>
                <w:bottom w:val="none" w:sz="0" w:space="0" w:color="auto"/>
                <w:right w:val="none" w:sz="0" w:space="0" w:color="auto"/>
              </w:divBdr>
              <w:divsChild>
                <w:div w:id="12928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01067">
      <w:bodyDiv w:val="1"/>
      <w:marLeft w:val="0"/>
      <w:marRight w:val="0"/>
      <w:marTop w:val="0"/>
      <w:marBottom w:val="0"/>
      <w:divBdr>
        <w:top w:val="none" w:sz="0" w:space="0" w:color="auto"/>
        <w:left w:val="none" w:sz="0" w:space="0" w:color="auto"/>
        <w:bottom w:val="none" w:sz="0" w:space="0" w:color="auto"/>
        <w:right w:val="none" w:sz="0" w:space="0" w:color="auto"/>
      </w:divBdr>
      <w:divsChild>
        <w:div w:id="398358603">
          <w:marLeft w:val="0"/>
          <w:marRight w:val="0"/>
          <w:marTop w:val="0"/>
          <w:marBottom w:val="0"/>
          <w:divBdr>
            <w:top w:val="none" w:sz="0" w:space="0" w:color="auto"/>
            <w:left w:val="none" w:sz="0" w:space="0" w:color="auto"/>
            <w:bottom w:val="none" w:sz="0" w:space="0" w:color="auto"/>
            <w:right w:val="none" w:sz="0" w:space="0" w:color="auto"/>
          </w:divBdr>
        </w:div>
        <w:div w:id="1969778741">
          <w:marLeft w:val="0"/>
          <w:marRight w:val="0"/>
          <w:marTop w:val="0"/>
          <w:marBottom w:val="0"/>
          <w:divBdr>
            <w:top w:val="none" w:sz="0" w:space="0" w:color="auto"/>
            <w:left w:val="none" w:sz="0" w:space="0" w:color="auto"/>
            <w:bottom w:val="none" w:sz="0" w:space="0" w:color="auto"/>
            <w:right w:val="none" w:sz="0" w:space="0" w:color="auto"/>
          </w:divBdr>
          <w:divsChild>
            <w:div w:id="530998616">
              <w:marLeft w:val="0"/>
              <w:marRight w:val="0"/>
              <w:marTop w:val="0"/>
              <w:marBottom w:val="0"/>
              <w:divBdr>
                <w:top w:val="none" w:sz="0" w:space="0" w:color="auto"/>
                <w:left w:val="none" w:sz="0" w:space="0" w:color="auto"/>
                <w:bottom w:val="none" w:sz="0" w:space="0" w:color="auto"/>
                <w:right w:val="none" w:sz="0" w:space="0" w:color="auto"/>
              </w:divBdr>
              <w:divsChild>
                <w:div w:id="2018993790">
                  <w:marLeft w:val="0"/>
                  <w:marRight w:val="0"/>
                  <w:marTop w:val="0"/>
                  <w:marBottom w:val="0"/>
                  <w:divBdr>
                    <w:top w:val="none" w:sz="0" w:space="0" w:color="auto"/>
                    <w:left w:val="none" w:sz="0" w:space="0" w:color="auto"/>
                    <w:bottom w:val="none" w:sz="0" w:space="0" w:color="auto"/>
                    <w:right w:val="none" w:sz="0" w:space="0" w:color="auto"/>
                  </w:divBdr>
                  <w:divsChild>
                    <w:div w:id="54402824">
                      <w:marLeft w:val="0"/>
                      <w:marRight w:val="0"/>
                      <w:marTop w:val="0"/>
                      <w:marBottom w:val="0"/>
                      <w:divBdr>
                        <w:top w:val="none" w:sz="0" w:space="0" w:color="auto"/>
                        <w:left w:val="none" w:sz="0" w:space="0" w:color="auto"/>
                        <w:bottom w:val="none" w:sz="0" w:space="0" w:color="auto"/>
                        <w:right w:val="none" w:sz="0" w:space="0" w:color="auto"/>
                      </w:divBdr>
                      <w:divsChild>
                        <w:div w:id="1515804064">
                          <w:marLeft w:val="0"/>
                          <w:marRight w:val="0"/>
                          <w:marTop w:val="0"/>
                          <w:marBottom w:val="0"/>
                          <w:divBdr>
                            <w:top w:val="none" w:sz="0" w:space="0" w:color="auto"/>
                            <w:left w:val="none" w:sz="0" w:space="0" w:color="auto"/>
                            <w:bottom w:val="none" w:sz="0" w:space="0" w:color="auto"/>
                            <w:right w:val="none" w:sz="0" w:space="0" w:color="auto"/>
                          </w:divBdr>
                          <w:divsChild>
                            <w:div w:id="19340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304200">
      <w:bodyDiv w:val="1"/>
      <w:marLeft w:val="0"/>
      <w:marRight w:val="0"/>
      <w:marTop w:val="0"/>
      <w:marBottom w:val="0"/>
      <w:divBdr>
        <w:top w:val="none" w:sz="0" w:space="0" w:color="auto"/>
        <w:left w:val="none" w:sz="0" w:space="0" w:color="auto"/>
        <w:bottom w:val="none" w:sz="0" w:space="0" w:color="auto"/>
        <w:right w:val="none" w:sz="0" w:space="0" w:color="auto"/>
      </w:divBdr>
      <w:divsChild>
        <w:div w:id="704866383">
          <w:marLeft w:val="0"/>
          <w:marRight w:val="0"/>
          <w:marTop w:val="0"/>
          <w:marBottom w:val="0"/>
          <w:divBdr>
            <w:top w:val="none" w:sz="0" w:space="0" w:color="auto"/>
            <w:left w:val="none" w:sz="0" w:space="0" w:color="auto"/>
            <w:bottom w:val="none" w:sz="0" w:space="0" w:color="auto"/>
            <w:right w:val="none" w:sz="0" w:space="0" w:color="auto"/>
          </w:divBdr>
          <w:divsChild>
            <w:div w:id="1428043184">
              <w:marLeft w:val="0"/>
              <w:marRight w:val="0"/>
              <w:marTop w:val="0"/>
              <w:marBottom w:val="0"/>
              <w:divBdr>
                <w:top w:val="none" w:sz="0" w:space="0" w:color="auto"/>
                <w:left w:val="none" w:sz="0" w:space="0" w:color="auto"/>
                <w:bottom w:val="none" w:sz="0" w:space="0" w:color="auto"/>
                <w:right w:val="none" w:sz="0" w:space="0" w:color="auto"/>
              </w:divBdr>
              <w:divsChild>
                <w:div w:id="9839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1683">
      <w:bodyDiv w:val="1"/>
      <w:marLeft w:val="0"/>
      <w:marRight w:val="0"/>
      <w:marTop w:val="0"/>
      <w:marBottom w:val="0"/>
      <w:divBdr>
        <w:top w:val="none" w:sz="0" w:space="0" w:color="auto"/>
        <w:left w:val="none" w:sz="0" w:space="0" w:color="auto"/>
        <w:bottom w:val="none" w:sz="0" w:space="0" w:color="auto"/>
        <w:right w:val="none" w:sz="0" w:space="0" w:color="auto"/>
      </w:divBdr>
      <w:divsChild>
        <w:div w:id="155922797">
          <w:marLeft w:val="120"/>
          <w:marRight w:val="75"/>
          <w:marTop w:val="0"/>
          <w:marBottom w:val="0"/>
          <w:divBdr>
            <w:top w:val="none" w:sz="0" w:space="0" w:color="auto"/>
            <w:left w:val="none" w:sz="0" w:space="0" w:color="auto"/>
            <w:bottom w:val="none" w:sz="0" w:space="0" w:color="auto"/>
            <w:right w:val="none" w:sz="0" w:space="0" w:color="auto"/>
          </w:divBdr>
          <w:divsChild>
            <w:div w:id="1973748339">
              <w:marLeft w:val="0"/>
              <w:marRight w:val="0"/>
              <w:marTop w:val="0"/>
              <w:marBottom w:val="0"/>
              <w:divBdr>
                <w:top w:val="none" w:sz="0" w:space="0" w:color="auto"/>
                <w:left w:val="none" w:sz="0" w:space="0" w:color="auto"/>
                <w:bottom w:val="none" w:sz="0" w:space="0" w:color="auto"/>
                <w:right w:val="none" w:sz="0" w:space="0" w:color="auto"/>
              </w:divBdr>
              <w:divsChild>
                <w:div w:id="2083868100">
                  <w:marLeft w:val="0"/>
                  <w:marRight w:val="0"/>
                  <w:marTop w:val="0"/>
                  <w:marBottom w:val="0"/>
                  <w:divBdr>
                    <w:top w:val="none" w:sz="0" w:space="0" w:color="auto"/>
                    <w:left w:val="none" w:sz="0" w:space="0" w:color="auto"/>
                    <w:bottom w:val="none" w:sz="0" w:space="0" w:color="auto"/>
                    <w:right w:val="none" w:sz="0" w:space="0" w:color="auto"/>
                  </w:divBdr>
                  <w:divsChild>
                    <w:div w:id="2102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1638">
      <w:bodyDiv w:val="1"/>
      <w:marLeft w:val="0"/>
      <w:marRight w:val="0"/>
      <w:marTop w:val="0"/>
      <w:marBottom w:val="0"/>
      <w:divBdr>
        <w:top w:val="none" w:sz="0" w:space="0" w:color="auto"/>
        <w:left w:val="none" w:sz="0" w:space="0" w:color="auto"/>
        <w:bottom w:val="none" w:sz="0" w:space="0" w:color="auto"/>
        <w:right w:val="none" w:sz="0" w:space="0" w:color="auto"/>
      </w:divBdr>
      <w:divsChild>
        <w:div w:id="1204707744">
          <w:marLeft w:val="0"/>
          <w:marRight w:val="0"/>
          <w:marTop w:val="0"/>
          <w:marBottom w:val="0"/>
          <w:divBdr>
            <w:top w:val="none" w:sz="0" w:space="0" w:color="auto"/>
            <w:left w:val="none" w:sz="0" w:space="0" w:color="auto"/>
            <w:bottom w:val="none" w:sz="0" w:space="0" w:color="auto"/>
            <w:right w:val="none" w:sz="0" w:space="0" w:color="auto"/>
          </w:divBdr>
          <w:divsChild>
            <w:div w:id="1460873691">
              <w:marLeft w:val="0"/>
              <w:marRight w:val="0"/>
              <w:marTop w:val="0"/>
              <w:marBottom w:val="0"/>
              <w:divBdr>
                <w:top w:val="none" w:sz="0" w:space="0" w:color="auto"/>
                <w:left w:val="none" w:sz="0" w:space="0" w:color="auto"/>
                <w:bottom w:val="none" w:sz="0" w:space="0" w:color="auto"/>
                <w:right w:val="none" w:sz="0" w:space="0" w:color="auto"/>
              </w:divBdr>
              <w:divsChild>
                <w:div w:id="8818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4992">
      <w:bodyDiv w:val="1"/>
      <w:marLeft w:val="0"/>
      <w:marRight w:val="0"/>
      <w:marTop w:val="0"/>
      <w:marBottom w:val="0"/>
      <w:divBdr>
        <w:top w:val="none" w:sz="0" w:space="0" w:color="auto"/>
        <w:left w:val="none" w:sz="0" w:space="0" w:color="auto"/>
        <w:bottom w:val="none" w:sz="0" w:space="0" w:color="auto"/>
        <w:right w:val="none" w:sz="0" w:space="0" w:color="auto"/>
      </w:divBdr>
      <w:divsChild>
        <w:div w:id="1979332371">
          <w:marLeft w:val="120"/>
          <w:marRight w:val="75"/>
          <w:marTop w:val="0"/>
          <w:marBottom w:val="0"/>
          <w:divBdr>
            <w:top w:val="none" w:sz="0" w:space="0" w:color="auto"/>
            <w:left w:val="none" w:sz="0" w:space="0" w:color="auto"/>
            <w:bottom w:val="none" w:sz="0" w:space="0" w:color="auto"/>
            <w:right w:val="none" w:sz="0" w:space="0" w:color="auto"/>
          </w:divBdr>
          <w:divsChild>
            <w:div w:id="1009916919">
              <w:marLeft w:val="0"/>
              <w:marRight w:val="0"/>
              <w:marTop w:val="0"/>
              <w:marBottom w:val="0"/>
              <w:divBdr>
                <w:top w:val="none" w:sz="0" w:space="0" w:color="auto"/>
                <w:left w:val="none" w:sz="0" w:space="0" w:color="auto"/>
                <w:bottom w:val="none" w:sz="0" w:space="0" w:color="auto"/>
                <w:right w:val="none" w:sz="0" w:space="0" w:color="auto"/>
              </w:divBdr>
              <w:divsChild>
                <w:div w:id="696154556">
                  <w:marLeft w:val="0"/>
                  <w:marRight w:val="0"/>
                  <w:marTop w:val="0"/>
                  <w:marBottom w:val="0"/>
                  <w:divBdr>
                    <w:top w:val="none" w:sz="0" w:space="0" w:color="auto"/>
                    <w:left w:val="none" w:sz="0" w:space="0" w:color="auto"/>
                    <w:bottom w:val="none" w:sz="0" w:space="0" w:color="auto"/>
                    <w:right w:val="none" w:sz="0" w:space="0" w:color="auto"/>
                  </w:divBdr>
                  <w:divsChild>
                    <w:div w:id="18696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75591">
      <w:bodyDiv w:val="1"/>
      <w:marLeft w:val="0"/>
      <w:marRight w:val="0"/>
      <w:marTop w:val="0"/>
      <w:marBottom w:val="0"/>
      <w:divBdr>
        <w:top w:val="none" w:sz="0" w:space="0" w:color="auto"/>
        <w:left w:val="none" w:sz="0" w:space="0" w:color="auto"/>
        <w:bottom w:val="none" w:sz="0" w:space="0" w:color="auto"/>
        <w:right w:val="none" w:sz="0" w:space="0" w:color="auto"/>
      </w:divBdr>
      <w:divsChild>
        <w:div w:id="562836930">
          <w:marLeft w:val="0"/>
          <w:marRight w:val="0"/>
          <w:marTop w:val="0"/>
          <w:marBottom w:val="0"/>
          <w:divBdr>
            <w:top w:val="none" w:sz="0" w:space="0" w:color="auto"/>
            <w:left w:val="none" w:sz="0" w:space="0" w:color="auto"/>
            <w:bottom w:val="none" w:sz="0" w:space="0" w:color="auto"/>
            <w:right w:val="none" w:sz="0" w:space="0" w:color="auto"/>
          </w:divBdr>
          <w:divsChild>
            <w:div w:id="1061750351">
              <w:marLeft w:val="0"/>
              <w:marRight w:val="0"/>
              <w:marTop w:val="0"/>
              <w:marBottom w:val="0"/>
              <w:divBdr>
                <w:top w:val="none" w:sz="0" w:space="0" w:color="auto"/>
                <w:left w:val="none" w:sz="0" w:space="0" w:color="auto"/>
                <w:bottom w:val="none" w:sz="0" w:space="0" w:color="auto"/>
                <w:right w:val="none" w:sz="0" w:space="0" w:color="auto"/>
              </w:divBdr>
              <w:divsChild>
                <w:div w:id="8540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3451">
      <w:bodyDiv w:val="1"/>
      <w:marLeft w:val="0"/>
      <w:marRight w:val="0"/>
      <w:marTop w:val="0"/>
      <w:marBottom w:val="0"/>
      <w:divBdr>
        <w:top w:val="none" w:sz="0" w:space="0" w:color="auto"/>
        <w:left w:val="none" w:sz="0" w:space="0" w:color="auto"/>
        <w:bottom w:val="none" w:sz="0" w:space="0" w:color="auto"/>
        <w:right w:val="none" w:sz="0" w:space="0" w:color="auto"/>
      </w:divBdr>
      <w:divsChild>
        <w:div w:id="709036132">
          <w:marLeft w:val="120"/>
          <w:marRight w:val="75"/>
          <w:marTop w:val="0"/>
          <w:marBottom w:val="0"/>
          <w:divBdr>
            <w:top w:val="none" w:sz="0" w:space="0" w:color="auto"/>
            <w:left w:val="none" w:sz="0" w:space="0" w:color="auto"/>
            <w:bottom w:val="none" w:sz="0" w:space="0" w:color="auto"/>
            <w:right w:val="none" w:sz="0" w:space="0" w:color="auto"/>
          </w:divBdr>
          <w:divsChild>
            <w:div w:id="1164738537">
              <w:marLeft w:val="0"/>
              <w:marRight w:val="0"/>
              <w:marTop w:val="0"/>
              <w:marBottom w:val="0"/>
              <w:divBdr>
                <w:top w:val="none" w:sz="0" w:space="0" w:color="auto"/>
                <w:left w:val="none" w:sz="0" w:space="0" w:color="auto"/>
                <w:bottom w:val="none" w:sz="0" w:space="0" w:color="auto"/>
                <w:right w:val="none" w:sz="0" w:space="0" w:color="auto"/>
              </w:divBdr>
              <w:divsChild>
                <w:div w:id="112948494">
                  <w:marLeft w:val="0"/>
                  <w:marRight w:val="0"/>
                  <w:marTop w:val="0"/>
                  <w:marBottom w:val="0"/>
                  <w:divBdr>
                    <w:top w:val="none" w:sz="0" w:space="0" w:color="auto"/>
                    <w:left w:val="none" w:sz="0" w:space="0" w:color="auto"/>
                    <w:bottom w:val="none" w:sz="0" w:space="0" w:color="auto"/>
                    <w:right w:val="none" w:sz="0" w:space="0" w:color="auto"/>
                  </w:divBdr>
                  <w:divsChild>
                    <w:div w:id="1399016777">
                      <w:marLeft w:val="0"/>
                      <w:marRight w:val="0"/>
                      <w:marTop w:val="0"/>
                      <w:marBottom w:val="0"/>
                      <w:divBdr>
                        <w:top w:val="none" w:sz="0" w:space="0" w:color="auto"/>
                        <w:left w:val="none" w:sz="0" w:space="0" w:color="auto"/>
                        <w:bottom w:val="none" w:sz="0" w:space="0" w:color="auto"/>
                        <w:right w:val="none" w:sz="0" w:space="0" w:color="auto"/>
                      </w:divBdr>
                      <w:divsChild>
                        <w:div w:id="1979065162">
                          <w:marLeft w:val="0"/>
                          <w:marRight w:val="0"/>
                          <w:marTop w:val="0"/>
                          <w:marBottom w:val="0"/>
                          <w:divBdr>
                            <w:top w:val="single" w:sz="6" w:space="4" w:color="999999"/>
                            <w:left w:val="single" w:sz="6" w:space="4" w:color="999999"/>
                            <w:bottom w:val="single" w:sz="6" w:space="4" w:color="999999"/>
                            <w:right w:val="single" w:sz="6" w:space="4" w:color="999999"/>
                          </w:divBdr>
                          <w:divsChild>
                            <w:div w:id="824322571">
                              <w:marLeft w:val="0"/>
                              <w:marRight w:val="0"/>
                              <w:marTop w:val="0"/>
                              <w:marBottom w:val="0"/>
                              <w:divBdr>
                                <w:top w:val="none" w:sz="0" w:space="0" w:color="auto"/>
                                <w:left w:val="none" w:sz="0" w:space="0" w:color="auto"/>
                                <w:bottom w:val="none" w:sz="0" w:space="0" w:color="auto"/>
                                <w:right w:val="none" w:sz="0" w:space="0" w:color="auto"/>
                              </w:divBdr>
                              <w:divsChild>
                                <w:div w:id="943919950">
                                  <w:marLeft w:val="0"/>
                                  <w:marRight w:val="5250"/>
                                  <w:marTop w:val="0"/>
                                  <w:marBottom w:val="0"/>
                                  <w:divBdr>
                                    <w:top w:val="none" w:sz="0" w:space="0" w:color="auto"/>
                                    <w:left w:val="none" w:sz="0" w:space="0" w:color="auto"/>
                                    <w:bottom w:val="none" w:sz="0" w:space="0" w:color="auto"/>
                                    <w:right w:val="none" w:sz="0" w:space="0" w:color="auto"/>
                                  </w:divBdr>
                                  <w:divsChild>
                                    <w:div w:id="8953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483443">
      <w:bodyDiv w:val="1"/>
      <w:marLeft w:val="0"/>
      <w:marRight w:val="0"/>
      <w:marTop w:val="0"/>
      <w:marBottom w:val="0"/>
      <w:divBdr>
        <w:top w:val="none" w:sz="0" w:space="0" w:color="auto"/>
        <w:left w:val="none" w:sz="0" w:space="0" w:color="auto"/>
        <w:bottom w:val="none" w:sz="0" w:space="0" w:color="auto"/>
        <w:right w:val="none" w:sz="0" w:space="0" w:color="auto"/>
      </w:divBdr>
      <w:divsChild>
        <w:div w:id="88551744">
          <w:marLeft w:val="120"/>
          <w:marRight w:val="75"/>
          <w:marTop w:val="0"/>
          <w:marBottom w:val="0"/>
          <w:divBdr>
            <w:top w:val="none" w:sz="0" w:space="0" w:color="auto"/>
            <w:left w:val="none" w:sz="0" w:space="0" w:color="auto"/>
            <w:bottom w:val="none" w:sz="0" w:space="0" w:color="auto"/>
            <w:right w:val="none" w:sz="0" w:space="0" w:color="auto"/>
          </w:divBdr>
          <w:divsChild>
            <w:div w:id="649989308">
              <w:marLeft w:val="0"/>
              <w:marRight w:val="0"/>
              <w:marTop w:val="0"/>
              <w:marBottom w:val="0"/>
              <w:divBdr>
                <w:top w:val="none" w:sz="0" w:space="0" w:color="auto"/>
                <w:left w:val="none" w:sz="0" w:space="0" w:color="auto"/>
                <w:bottom w:val="none" w:sz="0" w:space="0" w:color="auto"/>
                <w:right w:val="none" w:sz="0" w:space="0" w:color="auto"/>
              </w:divBdr>
              <w:divsChild>
                <w:div w:id="156649641">
                  <w:marLeft w:val="0"/>
                  <w:marRight w:val="0"/>
                  <w:marTop w:val="0"/>
                  <w:marBottom w:val="0"/>
                  <w:divBdr>
                    <w:top w:val="none" w:sz="0" w:space="0" w:color="auto"/>
                    <w:left w:val="none" w:sz="0" w:space="0" w:color="auto"/>
                    <w:bottom w:val="none" w:sz="0" w:space="0" w:color="auto"/>
                    <w:right w:val="none" w:sz="0" w:space="0" w:color="auto"/>
                  </w:divBdr>
                  <w:divsChild>
                    <w:div w:id="9976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7D7E1-05DC-4227-9898-A5B8DA67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1296</Words>
  <Characters>7392</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Yüksek kalitede bir karton ambalaj elde etmek de basılabilirlik ve işlenebilirlik önemlidir ki bu sebeple kartonun yüzey özelliklerinin daha iyi özelliklerde olması gerekmektedir</vt:lpstr>
      <vt:lpstr>Yüksek kalitede bir karton ambalaj elde etmek de basılabilirlik ve işlenebilirlik önemlidir ki bu sebeple kartonun yüzey özelliklerinin daha iyi özelliklerde olması gerekmektedir</vt:lpstr>
    </vt:vector>
  </TitlesOfParts>
  <Company>Marmara University</Company>
  <LinksUpToDate>false</LinksUpToDate>
  <CharactersWithSpaces>8671</CharactersWithSpaces>
  <SharedDoc>false</SharedDoc>
  <HLinks>
    <vt:vector size="54" baseType="variant">
      <vt:variant>
        <vt:i4>458804</vt:i4>
      </vt:variant>
      <vt:variant>
        <vt:i4>27</vt:i4>
      </vt:variant>
      <vt:variant>
        <vt:i4>0</vt:i4>
      </vt:variant>
      <vt:variant>
        <vt:i4>5</vt:i4>
      </vt:variant>
      <vt:variant>
        <vt:lpwstr>http://www.sciencedirect.com/science?_ob=PublicationURL&amp;_tockey=%23TOC%235302%232008%23996899978%23699437%23FLA%23&amp;_cdi=5302&amp;_pubType=J&amp;view=c&amp;_auth=y&amp;_acct=C000001858&amp;_version=1&amp;_urlVersion=0&amp;_userid=27181&amp;md5=920025994651a91284c2e0b3e74baf4f</vt:lpwstr>
      </vt:variant>
      <vt:variant>
        <vt:lpwstr/>
      </vt:variant>
      <vt:variant>
        <vt:i4>4587527</vt:i4>
      </vt:variant>
      <vt:variant>
        <vt:i4>24</vt:i4>
      </vt:variant>
      <vt:variant>
        <vt:i4>0</vt:i4>
      </vt:variant>
      <vt:variant>
        <vt:i4>5</vt:i4>
      </vt:variant>
      <vt:variant>
        <vt:lpwstr>http://www.sciencedirect.com/science/journal/00220248</vt:lpwstr>
      </vt:variant>
      <vt:variant>
        <vt:lpwstr/>
      </vt:variant>
      <vt:variant>
        <vt:i4>852031</vt:i4>
      </vt:variant>
      <vt:variant>
        <vt:i4>21</vt:i4>
      </vt:variant>
      <vt:variant>
        <vt:i4>0</vt:i4>
      </vt:variant>
      <vt:variant>
        <vt:i4>5</vt:i4>
      </vt:variant>
      <vt:variant>
        <vt:lpwstr>http://www.sciencedirect.com/science?_ob=PublicationURL&amp;_tockey=%23TOC%236857%232009%23996699997%23771102%23FLA%23&amp;_cdi=6857&amp;_pubType=J&amp;view=c&amp;_auth=y&amp;_acct=C000001858&amp;_version=1&amp;_urlVersion=0&amp;_userid=27181&amp;md5=9f98380a7674fbd019cd1134a62f7f8e</vt:lpwstr>
      </vt:variant>
      <vt:variant>
        <vt:lpwstr/>
      </vt:variant>
      <vt:variant>
        <vt:i4>4325377</vt:i4>
      </vt:variant>
      <vt:variant>
        <vt:i4>18</vt:i4>
      </vt:variant>
      <vt:variant>
        <vt:i4>0</vt:i4>
      </vt:variant>
      <vt:variant>
        <vt:i4>5</vt:i4>
      </vt:variant>
      <vt:variant>
        <vt:lpwstr>http://www.sciencedirect.com/science/journal/00219797</vt:lpwstr>
      </vt:variant>
      <vt:variant>
        <vt:lpwstr/>
      </vt:variant>
      <vt:variant>
        <vt:i4>5177376</vt:i4>
      </vt:variant>
      <vt:variant>
        <vt:i4>15</vt:i4>
      </vt:variant>
      <vt:variant>
        <vt:i4>0</vt:i4>
      </vt:variant>
      <vt:variant>
        <vt:i4>5</vt:i4>
      </vt:variant>
      <vt:variant>
        <vt:lpwstr>http://www.sciencedirect.com/science?_ob=PublicationURL&amp;_tockey=%23TOC%235883%232009%23999559996%231052057%23FLA%23&amp;_cdi=5883&amp;_pubType=J&amp;view=c&amp;_auth=y&amp;_acct=C000001858&amp;_version=1&amp;_urlVersion=0&amp;_userid=27181&amp;md5=1d4e7f5bef0bd380c82580276f311b57</vt:lpwstr>
      </vt:variant>
      <vt:variant>
        <vt:lpwstr/>
      </vt:variant>
      <vt:variant>
        <vt:i4>4587532</vt:i4>
      </vt:variant>
      <vt:variant>
        <vt:i4>12</vt:i4>
      </vt:variant>
      <vt:variant>
        <vt:i4>0</vt:i4>
      </vt:variant>
      <vt:variant>
        <vt:i4>5</vt:i4>
      </vt:variant>
      <vt:variant>
        <vt:lpwstr>http://www.sciencedirect.com/science/journal/01691317</vt:lpwstr>
      </vt:variant>
      <vt:variant>
        <vt:lpwstr/>
      </vt:variant>
      <vt:variant>
        <vt:i4>6094909</vt:i4>
      </vt:variant>
      <vt:variant>
        <vt:i4>9</vt:i4>
      </vt:variant>
      <vt:variant>
        <vt:i4>0</vt:i4>
      </vt:variant>
      <vt:variant>
        <vt:i4>5</vt:i4>
      </vt:variant>
      <vt:variant>
        <vt:lpwstr>http://www.sciencedirect.com/science?_ob=PublicationURL&amp;_tockey=%23TOC%235233%232004%23997559998%23519253%23FLA%23&amp;_cdi=5233&amp;_pubType=J&amp;view=c&amp;_auth=y&amp;_acct=C000001858&amp;_version=1&amp;_urlVersion=0&amp;_userid=27181&amp;md5=f783ce790389528b746c85634c0067d1</vt:lpwstr>
      </vt:variant>
      <vt:variant>
        <vt:lpwstr/>
      </vt:variant>
      <vt:variant>
        <vt:i4>4194318</vt:i4>
      </vt:variant>
      <vt:variant>
        <vt:i4>6</vt:i4>
      </vt:variant>
      <vt:variant>
        <vt:i4>0</vt:i4>
      </vt:variant>
      <vt:variant>
        <vt:i4>5</vt:i4>
      </vt:variant>
      <vt:variant>
        <vt:lpwstr>http://www.sciencedirect.com/science/journal/09277757</vt:lpwstr>
      </vt:variant>
      <vt:variant>
        <vt:lpwstr/>
      </vt:variant>
      <vt:variant>
        <vt:i4>2949222</vt:i4>
      </vt:variant>
      <vt:variant>
        <vt:i4>0</vt:i4>
      </vt:variant>
      <vt:variant>
        <vt:i4>0</vt:i4>
      </vt:variant>
      <vt:variant>
        <vt:i4>5</vt:i4>
      </vt:variant>
      <vt:variant>
        <vt:lpwstr>http://www.tureng.com/search/precipitated+calcium+carbonate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Yüksek kalitede bir karton ambalaj elde etmek de basılabilirlik ve işlenebilirlik önemlidir ki bu sebeple kartonun yüzey özelliklerinin daha iyi özelliklerde olması gerekmektedir</dc:title>
  <dc:creator>HKo</dc:creator>
  <cp:lastModifiedBy>User</cp:lastModifiedBy>
  <cp:revision>5</cp:revision>
  <dcterms:created xsi:type="dcterms:W3CDTF">2019-02-23T12:50:00Z</dcterms:created>
  <dcterms:modified xsi:type="dcterms:W3CDTF">2019-02-23T13:04:00Z</dcterms:modified>
</cp:coreProperties>
</file>