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1C61" w14:textId="77777777" w:rsidR="007F1DAD" w:rsidRDefault="007F1DAD" w:rsidP="003F113A">
      <w:pPr>
        <w:spacing w:after="0" w:line="240" w:lineRule="auto"/>
        <w:jc w:val="both"/>
        <w:rPr>
          <w:b/>
          <w:bCs/>
          <w:lang w:val="tr-TR"/>
        </w:rPr>
      </w:pPr>
      <w:r w:rsidRPr="007F1DAD">
        <w:rPr>
          <w:b/>
          <w:bCs/>
          <w:lang w:val="tr-TR"/>
        </w:rPr>
        <w:t xml:space="preserve">Box </w:t>
      </w:r>
      <w:proofErr w:type="spellStart"/>
      <w:r w:rsidRPr="007F1DAD">
        <w:rPr>
          <w:b/>
          <w:bCs/>
          <w:lang w:val="tr-TR"/>
        </w:rPr>
        <w:t>loss</w:t>
      </w:r>
      <w:proofErr w:type="spellEnd"/>
    </w:p>
    <w:p w14:paraId="24741AF6" w14:textId="77777777" w:rsidR="007F1DAD" w:rsidRDefault="007F1DAD" w:rsidP="003F113A">
      <w:pPr>
        <w:spacing w:after="0" w:line="240" w:lineRule="auto"/>
        <w:jc w:val="both"/>
        <w:rPr>
          <w:b/>
          <w:bCs/>
          <w:lang w:val="tr-TR"/>
        </w:rPr>
      </w:pPr>
    </w:p>
    <w:p w14:paraId="5861E727" w14:textId="2341B994" w:rsidR="007F1DAD" w:rsidRDefault="007F1DAD" w:rsidP="003F113A">
      <w:pPr>
        <w:spacing w:after="0" w:line="240" w:lineRule="auto"/>
        <w:jc w:val="both"/>
        <w:rPr>
          <w:lang w:val="tr-TR"/>
        </w:rPr>
      </w:pPr>
      <w:r w:rsidRPr="007F1DAD">
        <w:rPr>
          <w:b/>
          <w:bCs/>
          <w:lang w:val="tr-TR"/>
        </w:rPr>
        <w:t xml:space="preserve">Box </w:t>
      </w:r>
      <w:proofErr w:type="spellStart"/>
      <w:r w:rsidRPr="007F1DAD">
        <w:rPr>
          <w:b/>
          <w:bCs/>
          <w:lang w:val="tr-TR"/>
        </w:rPr>
        <w:t>loss</w:t>
      </w:r>
      <w:proofErr w:type="spellEnd"/>
      <w:r w:rsidRPr="007F1DAD">
        <w:rPr>
          <w:lang w:val="tr-TR"/>
        </w:rPr>
        <w:t>, modelinizin tahmin ettiği sınırlayıcı kutuların (</w:t>
      </w:r>
      <w:proofErr w:type="spellStart"/>
      <w:r w:rsidRPr="007F1DAD">
        <w:rPr>
          <w:lang w:val="tr-TR"/>
        </w:rPr>
        <w:t>bounding</w:t>
      </w:r>
      <w:proofErr w:type="spellEnd"/>
      <w:r w:rsidRPr="007F1DAD">
        <w:rPr>
          <w:lang w:val="tr-TR"/>
        </w:rPr>
        <w:t xml:space="preserve"> </w:t>
      </w:r>
      <w:proofErr w:type="spellStart"/>
      <w:r w:rsidRPr="007F1DAD">
        <w:rPr>
          <w:lang w:val="tr-TR"/>
        </w:rPr>
        <w:t>boxes</w:t>
      </w:r>
      <w:proofErr w:type="spellEnd"/>
      <w:r w:rsidRPr="007F1DAD">
        <w:rPr>
          <w:lang w:val="tr-TR"/>
        </w:rPr>
        <w:t>) gerçek kutularla ne kadar hizalı olduğunu ölçer.</w:t>
      </w:r>
      <w:r>
        <w:rPr>
          <w:lang w:val="tr-TR"/>
        </w:rPr>
        <w:t xml:space="preserve"> </w:t>
      </w:r>
      <w:r w:rsidRPr="007F1DAD">
        <w:rPr>
          <w:lang w:val="tr-TR"/>
        </w:rPr>
        <w:t xml:space="preserve">Box </w:t>
      </w:r>
      <w:proofErr w:type="spellStart"/>
      <w:r w:rsidRPr="007F1DAD">
        <w:rPr>
          <w:lang w:val="tr-TR"/>
        </w:rPr>
        <w:t>loss'un</w:t>
      </w:r>
      <w:proofErr w:type="spellEnd"/>
      <w:r w:rsidRPr="007F1DAD">
        <w:rPr>
          <w:lang w:val="tr-TR"/>
        </w:rPr>
        <w:t xml:space="preserve"> 1.379 olması, modelinizin tahminleri ile gerçek değerler arasında belirli bir fark olduğunu gösterir. Ancak, bu değer modelin iyi veya kötü olduğunu belirlemek için tek başına kullanılamaz. Genel olarak, daha düşük bir </w:t>
      </w:r>
      <w:proofErr w:type="spellStart"/>
      <w:r w:rsidRPr="007F1DAD">
        <w:rPr>
          <w:lang w:val="tr-TR"/>
        </w:rPr>
        <w:t>box</w:t>
      </w:r>
      <w:proofErr w:type="spellEnd"/>
      <w:r w:rsidRPr="007F1DAD">
        <w:rPr>
          <w:lang w:val="tr-TR"/>
        </w:rPr>
        <w:t xml:space="preserve"> </w:t>
      </w:r>
      <w:proofErr w:type="spellStart"/>
      <w:r w:rsidRPr="007F1DAD">
        <w:rPr>
          <w:lang w:val="tr-TR"/>
        </w:rPr>
        <w:t>loss</w:t>
      </w:r>
      <w:proofErr w:type="spellEnd"/>
      <w:r w:rsidRPr="007F1DAD">
        <w:rPr>
          <w:lang w:val="tr-TR"/>
        </w:rPr>
        <w:t xml:space="preserve"> değeri, modelin sınırlayıcı kutuları daha doğru bir şekilde tahmin ettiği anlamına gelir.</w:t>
      </w:r>
    </w:p>
    <w:p w14:paraId="3E4B2BC7" w14:textId="77777777" w:rsidR="007F1DAD" w:rsidRDefault="007F1DAD" w:rsidP="003F113A">
      <w:pPr>
        <w:spacing w:after="0" w:line="240" w:lineRule="auto"/>
        <w:jc w:val="both"/>
        <w:rPr>
          <w:lang w:val="tr-TR"/>
        </w:rPr>
      </w:pPr>
    </w:p>
    <w:p w14:paraId="41EE1780" w14:textId="3EEDA7CD" w:rsidR="00AC6354" w:rsidRDefault="003F113A" w:rsidP="003F113A">
      <w:pPr>
        <w:spacing w:after="0" w:line="240" w:lineRule="auto"/>
        <w:jc w:val="both"/>
        <w:rPr>
          <w:lang w:val="tr-TR"/>
        </w:rPr>
      </w:pPr>
      <w:r w:rsidRPr="003F113A">
        <w:rPr>
          <w:lang w:val="tr-TR"/>
        </w:rPr>
        <w:t xml:space="preserve">İyi bir eğitim için </w:t>
      </w:r>
      <w:proofErr w:type="spellStart"/>
      <w:r w:rsidRPr="003F113A">
        <w:rPr>
          <w:b/>
          <w:bCs/>
          <w:lang w:val="tr-TR"/>
        </w:rPr>
        <w:t>box</w:t>
      </w:r>
      <w:proofErr w:type="spellEnd"/>
      <w:r w:rsidRPr="003F113A">
        <w:rPr>
          <w:b/>
          <w:bCs/>
          <w:lang w:val="tr-TR"/>
        </w:rPr>
        <w:t xml:space="preserve"> </w:t>
      </w:r>
      <w:proofErr w:type="spellStart"/>
      <w:r w:rsidRPr="003F113A">
        <w:rPr>
          <w:b/>
          <w:bCs/>
          <w:lang w:val="tr-TR"/>
        </w:rPr>
        <w:t>loss</w:t>
      </w:r>
      <w:r w:rsidRPr="003F113A">
        <w:rPr>
          <w:lang w:val="tr-TR"/>
        </w:rPr>
        <w:t>'un</w:t>
      </w:r>
      <w:proofErr w:type="spellEnd"/>
      <w:r w:rsidRPr="003F113A">
        <w:rPr>
          <w:lang w:val="tr-TR"/>
        </w:rPr>
        <w:t xml:space="preserve"> belirli bir aralıkta olması gerektiği söylemek zordur çünkü bu, kullanılan veri setine, modelin karmaşıklığına ve belirli bir uygulamanın gereksinimlerine bağlıdır. Ancak genel bir kural olarak, </w:t>
      </w:r>
      <w:proofErr w:type="spellStart"/>
      <w:r w:rsidRPr="003F113A">
        <w:rPr>
          <w:lang w:val="tr-TR"/>
        </w:rPr>
        <w:t>box</w:t>
      </w:r>
      <w:proofErr w:type="spellEnd"/>
      <w:r w:rsidRPr="003F113A">
        <w:rPr>
          <w:lang w:val="tr-TR"/>
        </w:rPr>
        <w:t xml:space="preserve"> </w:t>
      </w:r>
      <w:proofErr w:type="spellStart"/>
      <w:r w:rsidRPr="003F113A">
        <w:rPr>
          <w:lang w:val="tr-TR"/>
        </w:rPr>
        <w:t>loss'un</w:t>
      </w:r>
      <w:proofErr w:type="spellEnd"/>
      <w:r w:rsidRPr="003F113A">
        <w:rPr>
          <w:lang w:val="tr-TR"/>
        </w:rPr>
        <w:t xml:space="preserve"> eğitim süresince düşmesini ve bir noktada sabitlenmesini bekleyebiliriz. Bu, modelin verilerden öğrendiği ve performansının iyileştiği anlamına gelir.</w:t>
      </w:r>
    </w:p>
    <w:p w14:paraId="1489E2E7" w14:textId="77777777" w:rsidR="007F1DAD" w:rsidRDefault="007F1DAD" w:rsidP="003F113A">
      <w:pPr>
        <w:spacing w:after="0" w:line="240" w:lineRule="auto"/>
        <w:jc w:val="both"/>
        <w:rPr>
          <w:lang w:val="tr-TR"/>
        </w:rPr>
      </w:pPr>
    </w:p>
    <w:p w14:paraId="235365B5" w14:textId="68EB92E8" w:rsidR="007F1DAD" w:rsidRDefault="007F1DAD" w:rsidP="007F1DAD">
      <w:pPr>
        <w:spacing w:after="0" w:line="240" w:lineRule="auto"/>
        <w:jc w:val="both"/>
        <w:rPr>
          <w:b/>
          <w:bCs/>
          <w:lang w:val="tr-TR"/>
        </w:rPr>
      </w:pPr>
      <w:proofErr w:type="spellStart"/>
      <w:r w:rsidRPr="007F1DAD">
        <w:rPr>
          <w:b/>
          <w:bCs/>
          <w:lang w:val="tr-TR"/>
        </w:rPr>
        <w:t>Cls_loss</w:t>
      </w:r>
      <w:proofErr w:type="spellEnd"/>
    </w:p>
    <w:p w14:paraId="4A8B1127" w14:textId="77777777" w:rsidR="007F1DAD" w:rsidRDefault="007F1DAD" w:rsidP="007F1DAD">
      <w:pPr>
        <w:spacing w:after="0" w:line="240" w:lineRule="auto"/>
        <w:jc w:val="both"/>
        <w:rPr>
          <w:b/>
          <w:bCs/>
          <w:lang w:val="tr-TR"/>
        </w:rPr>
      </w:pPr>
    </w:p>
    <w:p w14:paraId="0B46952D" w14:textId="5C41FDFF" w:rsidR="007F1DAD" w:rsidRDefault="007F1DAD" w:rsidP="003F113A">
      <w:pPr>
        <w:spacing w:after="0" w:line="240" w:lineRule="auto"/>
        <w:jc w:val="both"/>
        <w:rPr>
          <w:lang w:val="tr-TR"/>
        </w:rPr>
      </w:pPr>
      <w:proofErr w:type="spellStart"/>
      <w:r w:rsidRPr="007F1DAD">
        <w:rPr>
          <w:b/>
          <w:bCs/>
          <w:lang w:val="tr-TR"/>
        </w:rPr>
        <w:t>Cls_loss</w:t>
      </w:r>
      <w:proofErr w:type="spellEnd"/>
      <w:r w:rsidRPr="007F1DAD">
        <w:rPr>
          <w:lang w:val="tr-TR"/>
        </w:rPr>
        <w:t>, modelinizin tahmin ettiği nesne sınıflarının gerçek sınıflarla ne kadar hizalı olduğunu ölçer. Bu, genellikle bir çapraz entropi kaybı (</w:t>
      </w:r>
      <w:proofErr w:type="spellStart"/>
      <w:r w:rsidRPr="007F1DAD">
        <w:rPr>
          <w:lang w:val="tr-TR"/>
        </w:rPr>
        <w:t>cross</w:t>
      </w:r>
      <w:proofErr w:type="spellEnd"/>
      <w:r w:rsidRPr="007F1DAD">
        <w:rPr>
          <w:lang w:val="tr-TR"/>
        </w:rPr>
        <w:t xml:space="preserve"> </w:t>
      </w:r>
      <w:proofErr w:type="spellStart"/>
      <w:r w:rsidRPr="007F1DAD">
        <w:rPr>
          <w:lang w:val="tr-TR"/>
        </w:rPr>
        <w:t>entropy</w:t>
      </w:r>
      <w:proofErr w:type="spellEnd"/>
      <w:r w:rsidRPr="007F1DAD">
        <w:rPr>
          <w:lang w:val="tr-TR"/>
        </w:rPr>
        <w:t xml:space="preserve"> </w:t>
      </w:r>
      <w:proofErr w:type="spellStart"/>
      <w:r w:rsidRPr="007F1DAD">
        <w:rPr>
          <w:lang w:val="tr-TR"/>
        </w:rPr>
        <w:t>loss</w:t>
      </w:r>
      <w:proofErr w:type="spellEnd"/>
      <w:r w:rsidRPr="007F1DAD">
        <w:rPr>
          <w:lang w:val="tr-TR"/>
        </w:rPr>
        <w:t>) ile hesaplanır. Eğitim sürecinde, modelin amacı bu kaybı minimize etmektir.</w:t>
      </w:r>
    </w:p>
    <w:p w14:paraId="64A6BD06" w14:textId="77777777" w:rsidR="007F1DAD" w:rsidRDefault="007F1DAD" w:rsidP="003F113A">
      <w:pPr>
        <w:spacing w:after="0" w:line="240" w:lineRule="auto"/>
        <w:jc w:val="both"/>
        <w:rPr>
          <w:lang w:val="tr-TR"/>
        </w:rPr>
      </w:pPr>
    </w:p>
    <w:p w14:paraId="1E054AB9" w14:textId="0A71A63F" w:rsidR="007F1DAD" w:rsidRDefault="007F1DAD" w:rsidP="003F113A">
      <w:pPr>
        <w:spacing w:after="0" w:line="240" w:lineRule="auto"/>
        <w:jc w:val="both"/>
        <w:rPr>
          <w:lang w:val="tr-TR"/>
        </w:rPr>
      </w:pPr>
      <w:proofErr w:type="spellStart"/>
      <w:r w:rsidRPr="007F1DAD">
        <w:rPr>
          <w:lang w:val="tr-TR"/>
        </w:rPr>
        <w:t>Cls_loss'un</w:t>
      </w:r>
      <w:proofErr w:type="spellEnd"/>
      <w:r w:rsidRPr="007F1DAD">
        <w:rPr>
          <w:lang w:val="tr-TR"/>
        </w:rPr>
        <w:t xml:space="preserve"> 1.125 olması, modelinizin tahminleri ile gerçek sınıflar arasında belirli bir fark olduğunu gösterir. Ancak, bu değer modelin iyi veya kötü olduğunu belirlemek için tek başına kullanılamaz. Genel olarak, daha düşük bir </w:t>
      </w:r>
      <w:proofErr w:type="spellStart"/>
      <w:r w:rsidRPr="007F1DAD">
        <w:rPr>
          <w:lang w:val="tr-TR"/>
        </w:rPr>
        <w:t>cls_loss</w:t>
      </w:r>
      <w:proofErr w:type="spellEnd"/>
      <w:r w:rsidRPr="007F1DAD">
        <w:rPr>
          <w:lang w:val="tr-TR"/>
        </w:rPr>
        <w:t xml:space="preserve"> değeri, modelin sınıfları daha doğru bir şekilde tahmin ettiği anlamına gelir.</w:t>
      </w:r>
    </w:p>
    <w:p w14:paraId="32FBEC4A" w14:textId="77777777" w:rsidR="007F1DAD" w:rsidRDefault="007F1DAD" w:rsidP="003F113A">
      <w:pPr>
        <w:spacing w:after="0" w:line="240" w:lineRule="auto"/>
        <w:jc w:val="both"/>
        <w:rPr>
          <w:lang w:val="tr-TR"/>
        </w:rPr>
      </w:pPr>
    </w:p>
    <w:p w14:paraId="1A15A049" w14:textId="00A3B980" w:rsidR="007F1DAD" w:rsidRDefault="007F1DAD" w:rsidP="003F113A">
      <w:pPr>
        <w:spacing w:after="0" w:line="240" w:lineRule="auto"/>
        <w:jc w:val="both"/>
        <w:rPr>
          <w:lang w:val="tr-TR"/>
        </w:rPr>
      </w:pPr>
      <w:r w:rsidRPr="007F1DAD">
        <w:rPr>
          <w:lang w:val="tr-TR"/>
        </w:rPr>
        <w:t xml:space="preserve">İyi bir eğitim için </w:t>
      </w:r>
      <w:proofErr w:type="spellStart"/>
      <w:r w:rsidRPr="007F1DAD">
        <w:rPr>
          <w:lang w:val="tr-TR"/>
        </w:rPr>
        <w:t>cls_loss'un</w:t>
      </w:r>
      <w:proofErr w:type="spellEnd"/>
      <w:r w:rsidRPr="007F1DAD">
        <w:rPr>
          <w:lang w:val="tr-TR"/>
        </w:rPr>
        <w:t xml:space="preserve"> belirli bir aralıkta olması gerektiğini söylemek zordur çünkü bu, kullanılan veri setine, modelin karmaşıklığına ve belirli bir uygulamanın gereksinimlerine bağlıdır. Ancak genel bir kural olarak, </w:t>
      </w:r>
      <w:proofErr w:type="spellStart"/>
      <w:r w:rsidRPr="007F1DAD">
        <w:rPr>
          <w:lang w:val="tr-TR"/>
        </w:rPr>
        <w:t>cls_loss'un</w:t>
      </w:r>
      <w:proofErr w:type="spellEnd"/>
      <w:r w:rsidRPr="007F1DAD">
        <w:rPr>
          <w:lang w:val="tr-TR"/>
        </w:rPr>
        <w:t xml:space="preserve"> eğitim süresince düşmesini ve bir noktada sabitlenmesini bekleyebiliriz</w:t>
      </w:r>
      <w:r w:rsidR="00417A70">
        <w:rPr>
          <w:lang w:val="tr-TR"/>
        </w:rPr>
        <w:t>.</w:t>
      </w:r>
    </w:p>
    <w:p w14:paraId="19C9B56D" w14:textId="77777777" w:rsidR="00417A70" w:rsidRDefault="00417A70" w:rsidP="003F113A">
      <w:pPr>
        <w:spacing w:after="0" w:line="240" w:lineRule="auto"/>
        <w:jc w:val="both"/>
        <w:rPr>
          <w:lang w:val="tr-TR"/>
        </w:rPr>
      </w:pPr>
    </w:p>
    <w:p w14:paraId="79919565" w14:textId="38E945E1" w:rsidR="00417A70" w:rsidRPr="00417A70" w:rsidRDefault="00417A70" w:rsidP="003F113A">
      <w:pPr>
        <w:spacing w:after="0" w:line="240" w:lineRule="auto"/>
        <w:jc w:val="both"/>
        <w:rPr>
          <w:b/>
          <w:bCs/>
          <w:lang w:val="tr-TR"/>
        </w:rPr>
      </w:pPr>
      <w:r w:rsidRPr="00417A70">
        <w:rPr>
          <w:b/>
          <w:bCs/>
          <w:lang w:val="tr-TR"/>
        </w:rPr>
        <w:t xml:space="preserve">DFL (Distribution </w:t>
      </w:r>
      <w:proofErr w:type="spellStart"/>
      <w:r w:rsidRPr="00417A70">
        <w:rPr>
          <w:b/>
          <w:bCs/>
          <w:lang w:val="tr-TR"/>
        </w:rPr>
        <w:t>Focal</w:t>
      </w:r>
      <w:proofErr w:type="spellEnd"/>
      <w:r w:rsidRPr="00417A70">
        <w:rPr>
          <w:b/>
          <w:bCs/>
          <w:lang w:val="tr-TR"/>
        </w:rPr>
        <w:t xml:space="preserve"> </w:t>
      </w:r>
      <w:proofErr w:type="spellStart"/>
      <w:r w:rsidRPr="00417A70">
        <w:rPr>
          <w:b/>
          <w:bCs/>
          <w:lang w:val="tr-TR"/>
        </w:rPr>
        <w:t>Loss</w:t>
      </w:r>
      <w:proofErr w:type="spellEnd"/>
      <w:r w:rsidRPr="00417A70">
        <w:rPr>
          <w:b/>
          <w:bCs/>
          <w:lang w:val="tr-TR"/>
        </w:rPr>
        <w:t>)</w:t>
      </w:r>
    </w:p>
    <w:p w14:paraId="43AC5BF8" w14:textId="77777777" w:rsidR="00417A70" w:rsidRDefault="00417A70" w:rsidP="003F113A">
      <w:pPr>
        <w:spacing w:after="0" w:line="240" w:lineRule="auto"/>
        <w:jc w:val="both"/>
        <w:rPr>
          <w:lang w:val="tr-TR"/>
        </w:rPr>
      </w:pPr>
    </w:p>
    <w:p w14:paraId="316EB854" w14:textId="68880A2F" w:rsidR="00C3355F" w:rsidRPr="00C3355F" w:rsidRDefault="00C3355F" w:rsidP="00C3355F">
      <w:pPr>
        <w:spacing w:after="0" w:line="240" w:lineRule="auto"/>
        <w:jc w:val="both"/>
        <w:rPr>
          <w:lang w:val="tr-TR"/>
        </w:rPr>
      </w:pPr>
      <w:r w:rsidRPr="00C3355F">
        <w:rPr>
          <w:lang w:val="tr-TR"/>
        </w:rPr>
        <w:t xml:space="preserve">DFL </w:t>
      </w:r>
      <w:proofErr w:type="spellStart"/>
      <w:r w:rsidRPr="00C3355F">
        <w:rPr>
          <w:lang w:val="tr-TR"/>
        </w:rPr>
        <w:t>loss</w:t>
      </w:r>
      <w:proofErr w:type="spellEnd"/>
      <w:r w:rsidRPr="00C3355F">
        <w:rPr>
          <w:lang w:val="tr-TR"/>
        </w:rPr>
        <w:t xml:space="preserve">, modelin gerçek dağılım ile tahminleri arasında belirli bir fark olduğunu gösterir. Daha düşük bir DFL </w:t>
      </w:r>
      <w:proofErr w:type="spellStart"/>
      <w:r w:rsidRPr="00C3355F">
        <w:rPr>
          <w:lang w:val="tr-TR"/>
        </w:rPr>
        <w:t>loss</w:t>
      </w:r>
      <w:proofErr w:type="spellEnd"/>
      <w:r w:rsidRPr="00C3355F">
        <w:rPr>
          <w:lang w:val="tr-TR"/>
        </w:rPr>
        <w:t xml:space="preserve"> değeri genellikle modelin dağılımı daha doğru bir şekilde tahmin ettiği anlamına gelir.</w:t>
      </w:r>
    </w:p>
    <w:p w14:paraId="7FA2394A" w14:textId="77777777" w:rsidR="00C3355F" w:rsidRPr="00C3355F" w:rsidRDefault="00C3355F" w:rsidP="00C3355F">
      <w:pPr>
        <w:spacing w:after="0" w:line="240" w:lineRule="auto"/>
        <w:jc w:val="both"/>
        <w:rPr>
          <w:lang w:val="tr-TR"/>
        </w:rPr>
      </w:pPr>
    </w:p>
    <w:p w14:paraId="2D6A625B" w14:textId="0D7CD6BA" w:rsidR="00417A70" w:rsidRDefault="00C3355F" w:rsidP="00C3355F">
      <w:pPr>
        <w:spacing w:after="0" w:line="240" w:lineRule="auto"/>
        <w:jc w:val="both"/>
        <w:rPr>
          <w:lang w:val="tr-TR"/>
        </w:rPr>
      </w:pPr>
      <w:r w:rsidRPr="00C3355F">
        <w:rPr>
          <w:lang w:val="tr-TR"/>
        </w:rPr>
        <w:t xml:space="preserve">İyi bir eğitim için DFL </w:t>
      </w:r>
      <w:proofErr w:type="spellStart"/>
      <w:r w:rsidRPr="00C3355F">
        <w:rPr>
          <w:lang w:val="tr-TR"/>
        </w:rPr>
        <w:t>loss'un</w:t>
      </w:r>
      <w:proofErr w:type="spellEnd"/>
      <w:r w:rsidRPr="00C3355F">
        <w:rPr>
          <w:lang w:val="tr-TR"/>
        </w:rPr>
        <w:t xml:space="preserve"> belirli bir aralıkta olması gerektiğini söylemek zordur çünkü bu, kullanılan veri setine, modelin karmaşıklığına ve belirli bir uygulamanın gereksinimlerine bağlıdır. Ancak genel bir kural olarak, DFL </w:t>
      </w:r>
      <w:proofErr w:type="spellStart"/>
      <w:r w:rsidRPr="00C3355F">
        <w:rPr>
          <w:lang w:val="tr-TR"/>
        </w:rPr>
        <w:t>loss'un</w:t>
      </w:r>
      <w:proofErr w:type="spellEnd"/>
      <w:r w:rsidRPr="00C3355F">
        <w:rPr>
          <w:lang w:val="tr-TR"/>
        </w:rPr>
        <w:t xml:space="preserve"> eğitim süresince düşmesini ve bir noktada sabitlenmesini bekleyebiliriz. Bu, modelin verilerden öğrendiği ve performansının iyileştiği anlamına gelir.</w:t>
      </w:r>
    </w:p>
    <w:p w14:paraId="5F173DCC" w14:textId="77777777" w:rsidR="00C3355F" w:rsidRDefault="00C3355F" w:rsidP="00C3355F">
      <w:pPr>
        <w:spacing w:after="0" w:line="240" w:lineRule="auto"/>
        <w:jc w:val="both"/>
        <w:rPr>
          <w:lang w:val="tr-TR"/>
        </w:rPr>
      </w:pPr>
    </w:p>
    <w:p w14:paraId="72DD8913" w14:textId="5CB3AB69" w:rsidR="00C3355F" w:rsidRPr="00C3355F" w:rsidRDefault="00C3355F" w:rsidP="00C3355F">
      <w:pPr>
        <w:spacing w:after="0" w:line="240" w:lineRule="auto"/>
        <w:jc w:val="both"/>
        <w:rPr>
          <w:b/>
          <w:bCs/>
          <w:lang w:val="tr-TR"/>
        </w:rPr>
      </w:pPr>
      <w:proofErr w:type="spellStart"/>
      <w:r w:rsidRPr="00C3355F">
        <w:rPr>
          <w:b/>
          <w:bCs/>
          <w:lang w:val="tr-TR"/>
        </w:rPr>
        <w:t>Instances</w:t>
      </w:r>
      <w:proofErr w:type="spellEnd"/>
    </w:p>
    <w:p w14:paraId="7DD6A9A6" w14:textId="77777777" w:rsidR="00542BE2" w:rsidRDefault="00542BE2" w:rsidP="00C3355F">
      <w:pPr>
        <w:spacing w:after="0" w:line="240" w:lineRule="auto"/>
        <w:jc w:val="both"/>
        <w:rPr>
          <w:lang w:val="tr-TR"/>
        </w:rPr>
      </w:pPr>
    </w:p>
    <w:p w14:paraId="37E09890" w14:textId="5F23DCB3" w:rsidR="00C3355F" w:rsidRPr="00C3355F" w:rsidRDefault="00C3355F" w:rsidP="00C3355F">
      <w:pPr>
        <w:spacing w:after="0" w:line="240" w:lineRule="auto"/>
        <w:jc w:val="both"/>
        <w:rPr>
          <w:lang w:val="tr-TR"/>
        </w:rPr>
      </w:pPr>
      <w:proofErr w:type="spellStart"/>
      <w:r w:rsidRPr="00C3355F">
        <w:rPr>
          <w:lang w:val="tr-TR"/>
        </w:rPr>
        <w:t>Instances</w:t>
      </w:r>
      <w:proofErr w:type="spellEnd"/>
      <w:r w:rsidRPr="00C3355F">
        <w:rPr>
          <w:lang w:val="tr-TR"/>
        </w:rPr>
        <w:t xml:space="preserve"> değeri, belirli bir eğitim döneminde (</w:t>
      </w:r>
      <w:proofErr w:type="spellStart"/>
      <w:r w:rsidRPr="00C3355F">
        <w:rPr>
          <w:lang w:val="tr-TR"/>
        </w:rPr>
        <w:t>epoch</w:t>
      </w:r>
      <w:proofErr w:type="spellEnd"/>
      <w:r w:rsidRPr="00C3355F">
        <w:rPr>
          <w:lang w:val="tr-TR"/>
        </w:rPr>
        <w:t>) işlenen örneklerin (nesnelerin) sayısını temsil eder. Bu değer, eğitim sürecindeki ilerlemenizi ve işlenen veri miktarını anlamanıza yardımcı olabilir.</w:t>
      </w:r>
    </w:p>
    <w:p w14:paraId="3E498D20" w14:textId="77777777" w:rsidR="00C3355F" w:rsidRPr="00C3355F" w:rsidRDefault="00C3355F" w:rsidP="00C3355F">
      <w:pPr>
        <w:spacing w:after="0" w:line="240" w:lineRule="auto"/>
        <w:jc w:val="both"/>
        <w:rPr>
          <w:lang w:val="tr-TR"/>
        </w:rPr>
      </w:pPr>
    </w:p>
    <w:p w14:paraId="26B7E309" w14:textId="77777777" w:rsidR="00C3355F" w:rsidRPr="00C3355F" w:rsidRDefault="00C3355F" w:rsidP="00C3355F">
      <w:pPr>
        <w:spacing w:after="0" w:line="240" w:lineRule="auto"/>
        <w:jc w:val="both"/>
        <w:rPr>
          <w:lang w:val="tr-TR"/>
        </w:rPr>
      </w:pPr>
      <w:r w:rsidRPr="00C3355F">
        <w:rPr>
          <w:lang w:val="tr-TR"/>
        </w:rPr>
        <w:t xml:space="preserve">37 </w:t>
      </w:r>
      <w:proofErr w:type="spellStart"/>
      <w:r w:rsidRPr="00C3355F">
        <w:rPr>
          <w:lang w:val="tr-TR"/>
        </w:rPr>
        <w:t>instances</w:t>
      </w:r>
      <w:proofErr w:type="spellEnd"/>
      <w:r w:rsidRPr="00C3355F">
        <w:rPr>
          <w:lang w:val="tr-TR"/>
        </w:rPr>
        <w:t xml:space="preserve">, modelinizin belirli bir </w:t>
      </w:r>
      <w:proofErr w:type="spellStart"/>
      <w:r w:rsidRPr="00C3355F">
        <w:rPr>
          <w:lang w:val="tr-TR"/>
        </w:rPr>
        <w:t>epoch</w:t>
      </w:r>
      <w:proofErr w:type="spellEnd"/>
      <w:r w:rsidRPr="00C3355F">
        <w:rPr>
          <w:lang w:val="tr-TR"/>
        </w:rPr>
        <w:t xml:space="preserve"> boyunca 37 farklı nesneyi işlediğini gösterir. Bu, toplam veri setinizin büyüklüğüne ve belirli bir eğitim döngüsünde işlenen </w:t>
      </w:r>
      <w:proofErr w:type="spellStart"/>
      <w:r w:rsidRPr="00C3355F">
        <w:rPr>
          <w:lang w:val="tr-TR"/>
        </w:rPr>
        <w:t>batch</w:t>
      </w:r>
      <w:proofErr w:type="spellEnd"/>
      <w:r w:rsidRPr="00C3355F">
        <w:rPr>
          <w:lang w:val="tr-TR"/>
        </w:rPr>
        <w:t xml:space="preserve"> sayısına bağlıdır.</w:t>
      </w:r>
    </w:p>
    <w:p w14:paraId="778DA503" w14:textId="77777777" w:rsidR="00C3355F" w:rsidRPr="00C3355F" w:rsidRDefault="00C3355F" w:rsidP="00C3355F">
      <w:pPr>
        <w:spacing w:after="0" w:line="240" w:lineRule="auto"/>
        <w:jc w:val="both"/>
        <w:rPr>
          <w:lang w:val="tr-TR"/>
        </w:rPr>
      </w:pPr>
    </w:p>
    <w:p w14:paraId="41E16BC6" w14:textId="10004EA4" w:rsidR="00C3355F" w:rsidRDefault="00C3355F" w:rsidP="00C3355F">
      <w:pPr>
        <w:spacing w:after="0" w:line="240" w:lineRule="auto"/>
        <w:jc w:val="both"/>
        <w:rPr>
          <w:lang w:val="tr-TR"/>
        </w:rPr>
      </w:pPr>
      <w:proofErr w:type="spellStart"/>
      <w:r w:rsidRPr="00C3355F">
        <w:rPr>
          <w:lang w:val="tr-TR"/>
        </w:rPr>
        <w:t>Instances</w:t>
      </w:r>
      <w:proofErr w:type="spellEnd"/>
      <w:r w:rsidRPr="00C3355F">
        <w:rPr>
          <w:lang w:val="tr-TR"/>
        </w:rPr>
        <w:t xml:space="preserve"> değerinin "iyi" veya "kötü" olup olmadığını belirlemek için kullanılmaz. İyi bir eğitimi yansıtıp yansıtmadığına dair bir aralık belirlemek mümkün değildir, çünkü bu değer genellikle eğitim sürecindeki ilerlemeyi takip etmek için kullanılır, modelin performansını ölçmek için değil.</w:t>
      </w:r>
    </w:p>
    <w:p w14:paraId="7B92976C" w14:textId="77777777" w:rsidR="00814250" w:rsidRDefault="00814250" w:rsidP="00C3355F">
      <w:pPr>
        <w:spacing w:after="0" w:line="240" w:lineRule="auto"/>
        <w:jc w:val="both"/>
        <w:rPr>
          <w:lang w:val="tr-TR"/>
        </w:rPr>
      </w:pPr>
    </w:p>
    <w:p w14:paraId="1E383A18" w14:textId="77777777" w:rsidR="00EA6589" w:rsidRDefault="00EA6589" w:rsidP="00C3355F">
      <w:pPr>
        <w:spacing w:after="0" w:line="240" w:lineRule="auto"/>
        <w:jc w:val="both"/>
        <w:rPr>
          <w:lang w:val="tr-TR"/>
        </w:rPr>
      </w:pPr>
    </w:p>
    <w:p w14:paraId="3A07368F" w14:textId="77777777" w:rsidR="00EA6589" w:rsidRDefault="00EA6589" w:rsidP="00C3355F">
      <w:pPr>
        <w:spacing w:after="0" w:line="240" w:lineRule="auto"/>
        <w:jc w:val="both"/>
        <w:rPr>
          <w:b/>
          <w:bCs/>
          <w:lang w:val="tr-TR"/>
        </w:rPr>
      </w:pPr>
      <w:r w:rsidRPr="00EA6589">
        <w:rPr>
          <w:b/>
          <w:bCs/>
          <w:lang w:val="tr-TR"/>
        </w:rPr>
        <w:lastRenderedPageBreak/>
        <w:t>Precision</w:t>
      </w:r>
      <w:r w:rsidRPr="00EA6589">
        <w:rPr>
          <w:b/>
          <w:bCs/>
          <w:lang w:val="tr-TR"/>
        </w:rPr>
        <w:t xml:space="preserve"> </w:t>
      </w:r>
    </w:p>
    <w:p w14:paraId="736D20D6" w14:textId="77777777" w:rsidR="00542BE2" w:rsidRPr="00EA6589" w:rsidRDefault="00542BE2" w:rsidP="00C3355F">
      <w:pPr>
        <w:spacing w:after="0" w:line="240" w:lineRule="auto"/>
        <w:jc w:val="both"/>
        <w:rPr>
          <w:b/>
          <w:bCs/>
          <w:lang w:val="tr-TR"/>
        </w:rPr>
      </w:pPr>
    </w:p>
    <w:p w14:paraId="62CE8154" w14:textId="6667DFF2" w:rsidR="00EA6589" w:rsidRDefault="00EA6589" w:rsidP="00C3355F">
      <w:pPr>
        <w:spacing w:after="0" w:line="240" w:lineRule="auto"/>
        <w:jc w:val="both"/>
        <w:rPr>
          <w:lang w:val="tr-TR"/>
        </w:rPr>
      </w:pPr>
      <w:r w:rsidRPr="00EA6589">
        <w:rPr>
          <w:lang w:val="tr-TR"/>
        </w:rPr>
        <w:t>"Box(P)" metriği genellikle "Precision" (Hassasiyet) için kullanılır. Hassasiyet, doğru tahmin edilen pozitiflerin (gerçekten de pozitif olan ve pozitif olarak tahmin edilen örnekler), toplam pozitif tahminlerin (gerçek pozitifler ve yanlış pozitifler) sayısına oranıdır. Yani, modelinizin tahminlerinin ne kadar doğru olduğunu ölçer.</w:t>
      </w:r>
    </w:p>
    <w:p w14:paraId="54B9D260" w14:textId="77777777" w:rsidR="00EA6589" w:rsidRDefault="00EA6589" w:rsidP="00C3355F">
      <w:pPr>
        <w:spacing w:after="0" w:line="240" w:lineRule="auto"/>
        <w:jc w:val="both"/>
        <w:rPr>
          <w:lang w:val="tr-TR"/>
        </w:rPr>
      </w:pPr>
    </w:p>
    <w:p w14:paraId="626F1174" w14:textId="31D332A5" w:rsidR="00EA6589" w:rsidRDefault="00EA6589" w:rsidP="00C3355F">
      <w:pPr>
        <w:spacing w:after="0" w:line="240" w:lineRule="auto"/>
        <w:jc w:val="both"/>
        <w:rPr>
          <w:lang w:val="tr-TR"/>
        </w:rPr>
      </w:pPr>
      <w:r w:rsidRPr="00EA6589">
        <w:rPr>
          <w:lang w:val="tr-TR"/>
        </w:rPr>
        <w:t xml:space="preserve">Hassasiyet, genellikle 0 ile 1 arasında bir değerdir. </w:t>
      </w:r>
      <w:r w:rsidRPr="00EA6589">
        <w:rPr>
          <w:b/>
          <w:bCs/>
          <w:color w:val="4472C4" w:themeColor="accent1"/>
          <w:lang w:val="tr-TR"/>
        </w:rPr>
        <w:t xml:space="preserve">1, mükemmel bir hassasiyeti ifade </w:t>
      </w:r>
      <w:proofErr w:type="gramStart"/>
      <w:r w:rsidRPr="00EA6589">
        <w:rPr>
          <w:b/>
          <w:bCs/>
          <w:color w:val="4472C4" w:themeColor="accent1"/>
          <w:lang w:val="tr-TR"/>
        </w:rPr>
        <w:t>eder -</w:t>
      </w:r>
      <w:proofErr w:type="gramEnd"/>
      <w:r w:rsidRPr="00EA6589">
        <w:rPr>
          <w:b/>
          <w:bCs/>
          <w:color w:val="4472C4" w:themeColor="accent1"/>
          <w:lang w:val="tr-TR"/>
        </w:rPr>
        <w:t xml:space="preserve"> yani model, tüm tahminlerinde doğru. 0 ise tam tersi durumu ifade </w:t>
      </w:r>
      <w:proofErr w:type="gramStart"/>
      <w:r w:rsidRPr="00EA6589">
        <w:rPr>
          <w:b/>
          <w:bCs/>
          <w:color w:val="4472C4" w:themeColor="accent1"/>
          <w:lang w:val="tr-TR"/>
        </w:rPr>
        <w:t>eder -</w:t>
      </w:r>
      <w:proofErr w:type="gramEnd"/>
      <w:r w:rsidRPr="00EA6589">
        <w:rPr>
          <w:b/>
          <w:bCs/>
          <w:color w:val="4472C4" w:themeColor="accent1"/>
          <w:lang w:val="tr-TR"/>
        </w:rPr>
        <w:t xml:space="preserve"> model, hiçbir tahmininde doğru değil</w:t>
      </w:r>
      <w:r w:rsidRPr="00EA6589">
        <w:rPr>
          <w:lang w:val="tr-TR"/>
        </w:rPr>
        <w:t>. Genelde, hassasiyet değeri ne kadar yüksekse, modelin performansı o kadar iyidir.</w:t>
      </w:r>
    </w:p>
    <w:p w14:paraId="6A35B933" w14:textId="77777777" w:rsidR="00542BE2" w:rsidRDefault="00542BE2" w:rsidP="00C3355F">
      <w:pPr>
        <w:spacing w:after="0" w:line="240" w:lineRule="auto"/>
        <w:jc w:val="both"/>
        <w:rPr>
          <w:lang w:val="tr-TR"/>
        </w:rPr>
      </w:pPr>
    </w:p>
    <w:p w14:paraId="6DD381CE" w14:textId="6C422072" w:rsidR="00542BE2" w:rsidRDefault="00542BE2" w:rsidP="00542BE2">
      <w:pPr>
        <w:spacing w:after="0" w:line="240" w:lineRule="auto"/>
        <w:jc w:val="both"/>
        <w:rPr>
          <w:b/>
          <w:bCs/>
          <w:lang w:val="tr-TR"/>
        </w:rPr>
      </w:pPr>
      <w:proofErr w:type="spellStart"/>
      <w:r w:rsidRPr="00542BE2">
        <w:rPr>
          <w:b/>
          <w:bCs/>
          <w:lang w:val="tr-TR"/>
        </w:rPr>
        <w:t>Recall</w:t>
      </w:r>
      <w:proofErr w:type="spellEnd"/>
    </w:p>
    <w:p w14:paraId="3811B487" w14:textId="77777777" w:rsidR="00542BE2" w:rsidRPr="00542BE2" w:rsidRDefault="00542BE2" w:rsidP="00542BE2">
      <w:pPr>
        <w:spacing w:after="0" w:line="240" w:lineRule="auto"/>
        <w:jc w:val="both"/>
        <w:rPr>
          <w:b/>
          <w:bCs/>
          <w:lang w:val="tr-TR"/>
        </w:rPr>
      </w:pPr>
    </w:p>
    <w:p w14:paraId="1209830E" w14:textId="6627B691" w:rsidR="00542BE2" w:rsidRDefault="00542BE2" w:rsidP="00542BE2">
      <w:pPr>
        <w:spacing w:after="0" w:line="240" w:lineRule="auto"/>
        <w:jc w:val="both"/>
        <w:rPr>
          <w:lang w:val="tr-TR"/>
        </w:rPr>
      </w:pPr>
      <w:r w:rsidRPr="00542BE2">
        <w:rPr>
          <w:lang w:val="tr-TR"/>
        </w:rPr>
        <w:t>"Box(R)" metriği genellikle "</w:t>
      </w:r>
      <w:proofErr w:type="spellStart"/>
      <w:r w:rsidRPr="00542BE2">
        <w:rPr>
          <w:lang w:val="tr-TR"/>
        </w:rPr>
        <w:t>Recall</w:t>
      </w:r>
      <w:proofErr w:type="spellEnd"/>
      <w:r w:rsidRPr="00542BE2">
        <w:rPr>
          <w:lang w:val="tr-TR"/>
        </w:rPr>
        <w:t xml:space="preserve">" (Duyarlılık veya Geri Çağırma) anlamına gelir. </w:t>
      </w:r>
      <w:proofErr w:type="spellStart"/>
      <w:r w:rsidRPr="00542BE2">
        <w:rPr>
          <w:lang w:val="tr-TR"/>
        </w:rPr>
        <w:t>Recall</w:t>
      </w:r>
      <w:proofErr w:type="spellEnd"/>
      <w:r w:rsidRPr="00542BE2">
        <w:rPr>
          <w:lang w:val="tr-TR"/>
        </w:rPr>
        <w:t>, doğru tahmin edilen pozitiflerin (gerçekten de pozitif olan ve pozitif olarak tahmin edilen örnekler), tüm gerçek pozitiflerin (gerçek pozitifler ve yanlış negatifler) sayısına oranıdır. Yani, modelinizin tüm pozitif örnekleri ne kadar iyi "hatırladığını" veya tespit ettiğini ölçer.</w:t>
      </w:r>
    </w:p>
    <w:p w14:paraId="27D3AE9D" w14:textId="77777777" w:rsidR="00542BE2" w:rsidRDefault="00542BE2" w:rsidP="00542BE2">
      <w:pPr>
        <w:spacing w:after="0" w:line="240" w:lineRule="auto"/>
        <w:jc w:val="both"/>
        <w:rPr>
          <w:lang w:val="tr-TR"/>
        </w:rPr>
      </w:pPr>
    </w:p>
    <w:p w14:paraId="37F3933A" w14:textId="6077535F" w:rsidR="00542BE2" w:rsidRDefault="00542BE2" w:rsidP="00542BE2">
      <w:pPr>
        <w:spacing w:after="0" w:line="240" w:lineRule="auto"/>
        <w:jc w:val="both"/>
        <w:rPr>
          <w:lang w:val="tr-TR"/>
        </w:rPr>
      </w:pPr>
      <w:proofErr w:type="spellStart"/>
      <w:r w:rsidRPr="00542BE2">
        <w:rPr>
          <w:lang w:val="tr-TR"/>
        </w:rPr>
        <w:t>Recall</w:t>
      </w:r>
      <w:proofErr w:type="spellEnd"/>
      <w:r w:rsidRPr="00542BE2">
        <w:rPr>
          <w:lang w:val="tr-TR"/>
        </w:rPr>
        <w:t xml:space="preserve"> değeri de genellikle 0 ile 1 arasında bir değerdir. 1, mükemmel bir </w:t>
      </w:r>
      <w:proofErr w:type="spellStart"/>
      <w:r w:rsidRPr="00542BE2">
        <w:rPr>
          <w:lang w:val="tr-TR"/>
        </w:rPr>
        <w:t>recall</w:t>
      </w:r>
      <w:proofErr w:type="spellEnd"/>
      <w:r w:rsidRPr="00542BE2">
        <w:rPr>
          <w:lang w:val="tr-TR"/>
        </w:rPr>
        <w:t xml:space="preserve"> değerini ifade </w:t>
      </w:r>
      <w:proofErr w:type="gramStart"/>
      <w:r w:rsidRPr="00542BE2">
        <w:rPr>
          <w:lang w:val="tr-TR"/>
        </w:rPr>
        <w:t>eder -</w:t>
      </w:r>
      <w:proofErr w:type="gramEnd"/>
      <w:r w:rsidRPr="00542BE2">
        <w:rPr>
          <w:lang w:val="tr-TR"/>
        </w:rPr>
        <w:t xml:space="preserve"> yani model, tüm gerçek pozitif örnekleri doğru bir şekilde tespit eder. 0 ise tam tersi durumu ifade </w:t>
      </w:r>
      <w:proofErr w:type="gramStart"/>
      <w:r w:rsidRPr="00542BE2">
        <w:rPr>
          <w:lang w:val="tr-TR"/>
        </w:rPr>
        <w:t>eder -</w:t>
      </w:r>
      <w:proofErr w:type="gramEnd"/>
      <w:r w:rsidRPr="00542BE2">
        <w:rPr>
          <w:lang w:val="tr-TR"/>
        </w:rPr>
        <w:t xml:space="preserve"> model, hiçbir gerçek pozitif örneği doğru bir şekilde tespit edemez.</w:t>
      </w:r>
      <w:r>
        <w:rPr>
          <w:lang w:val="tr-TR"/>
        </w:rPr>
        <w:t xml:space="preserve"> </w:t>
      </w:r>
      <w:r w:rsidRPr="00542BE2">
        <w:rPr>
          <w:lang w:val="tr-TR"/>
        </w:rPr>
        <w:t xml:space="preserve">Genellikle, </w:t>
      </w:r>
      <w:proofErr w:type="spellStart"/>
      <w:r w:rsidRPr="00542BE2">
        <w:rPr>
          <w:lang w:val="tr-TR"/>
        </w:rPr>
        <w:t>recall</w:t>
      </w:r>
      <w:proofErr w:type="spellEnd"/>
      <w:r w:rsidRPr="00542BE2">
        <w:rPr>
          <w:lang w:val="tr-TR"/>
        </w:rPr>
        <w:t xml:space="preserve"> değeri ne kadar yüksekse, modelin performansı o kadar iyidir. Ancak, "iyi" bir </w:t>
      </w:r>
      <w:proofErr w:type="spellStart"/>
      <w:r w:rsidRPr="00542BE2">
        <w:rPr>
          <w:lang w:val="tr-TR"/>
        </w:rPr>
        <w:t>recall</w:t>
      </w:r>
      <w:proofErr w:type="spellEnd"/>
      <w:r w:rsidRPr="00542BE2">
        <w:rPr>
          <w:lang w:val="tr-TR"/>
        </w:rPr>
        <w:t xml:space="preserve"> değeri belirlemek, kullanılan veri setine, modelin karmaşıklığına ve belirli bir uygulamanın gereksinimlerine bağlıdır.</w:t>
      </w:r>
    </w:p>
    <w:p w14:paraId="3918A021" w14:textId="77777777" w:rsidR="00355215" w:rsidRDefault="00355215" w:rsidP="00542BE2">
      <w:pPr>
        <w:spacing w:after="0" w:line="240" w:lineRule="auto"/>
        <w:jc w:val="both"/>
        <w:rPr>
          <w:lang w:val="tr-TR"/>
        </w:rPr>
      </w:pPr>
    </w:p>
    <w:p w14:paraId="083F13F7" w14:textId="4E6C6CFF" w:rsidR="00355215" w:rsidRPr="00355215" w:rsidRDefault="00355215" w:rsidP="00542BE2">
      <w:pPr>
        <w:spacing w:after="0" w:line="240" w:lineRule="auto"/>
        <w:jc w:val="both"/>
        <w:rPr>
          <w:b/>
          <w:bCs/>
          <w:lang w:val="tr-TR"/>
        </w:rPr>
      </w:pPr>
      <w:proofErr w:type="spellStart"/>
      <w:r w:rsidRPr="00355215">
        <w:rPr>
          <w:b/>
          <w:bCs/>
          <w:lang w:val="tr-TR"/>
        </w:rPr>
        <w:t>Mean</w:t>
      </w:r>
      <w:proofErr w:type="spellEnd"/>
      <w:r w:rsidRPr="00355215">
        <w:rPr>
          <w:b/>
          <w:bCs/>
          <w:lang w:val="tr-TR"/>
        </w:rPr>
        <w:t xml:space="preserve"> </w:t>
      </w:r>
      <w:proofErr w:type="spellStart"/>
      <w:r w:rsidRPr="00355215">
        <w:rPr>
          <w:b/>
          <w:bCs/>
          <w:lang w:val="tr-TR"/>
        </w:rPr>
        <w:t>Average</w:t>
      </w:r>
      <w:proofErr w:type="spellEnd"/>
      <w:r w:rsidRPr="00355215">
        <w:rPr>
          <w:b/>
          <w:bCs/>
          <w:lang w:val="tr-TR"/>
        </w:rPr>
        <w:t xml:space="preserve"> Precision</w:t>
      </w:r>
    </w:p>
    <w:p w14:paraId="36FC1FB4" w14:textId="77777777" w:rsidR="00355215" w:rsidRPr="00355215" w:rsidRDefault="00355215" w:rsidP="00542BE2">
      <w:pPr>
        <w:spacing w:after="0" w:line="240" w:lineRule="auto"/>
        <w:jc w:val="both"/>
        <w:rPr>
          <w:b/>
          <w:bCs/>
          <w:lang w:val="tr-TR"/>
        </w:rPr>
      </w:pPr>
    </w:p>
    <w:p w14:paraId="4996FD97" w14:textId="77777777" w:rsidR="00355215" w:rsidRPr="00355215" w:rsidRDefault="00355215" w:rsidP="00355215">
      <w:pPr>
        <w:spacing w:after="0" w:line="240" w:lineRule="auto"/>
        <w:jc w:val="both"/>
        <w:rPr>
          <w:lang w:val="tr-TR"/>
        </w:rPr>
      </w:pPr>
      <w:r w:rsidRPr="00355215">
        <w:rPr>
          <w:lang w:val="tr-TR"/>
        </w:rPr>
        <w:t>"</w:t>
      </w:r>
      <w:proofErr w:type="spellStart"/>
      <w:r w:rsidRPr="00355215">
        <w:rPr>
          <w:lang w:val="tr-TR"/>
        </w:rPr>
        <w:t>mAP</w:t>
      </w:r>
      <w:proofErr w:type="spellEnd"/>
      <w:r w:rsidRPr="00355215">
        <w:rPr>
          <w:lang w:val="tr-TR"/>
        </w:rPr>
        <w:t>" terimi, "</w:t>
      </w:r>
      <w:proofErr w:type="spellStart"/>
      <w:r w:rsidRPr="00355215">
        <w:rPr>
          <w:lang w:val="tr-TR"/>
        </w:rPr>
        <w:t>mean</w:t>
      </w:r>
      <w:proofErr w:type="spellEnd"/>
      <w:r w:rsidRPr="00355215">
        <w:rPr>
          <w:lang w:val="tr-TR"/>
        </w:rPr>
        <w:t xml:space="preserve"> </w:t>
      </w:r>
      <w:proofErr w:type="spellStart"/>
      <w:r w:rsidRPr="00355215">
        <w:rPr>
          <w:lang w:val="tr-TR"/>
        </w:rPr>
        <w:t>Average</w:t>
      </w:r>
      <w:proofErr w:type="spellEnd"/>
      <w:r w:rsidRPr="00355215">
        <w:rPr>
          <w:lang w:val="tr-TR"/>
        </w:rPr>
        <w:t xml:space="preserve"> </w:t>
      </w:r>
      <w:proofErr w:type="spellStart"/>
      <w:r w:rsidRPr="00355215">
        <w:rPr>
          <w:lang w:val="tr-TR"/>
        </w:rPr>
        <w:t>Precision"ın</w:t>
      </w:r>
      <w:proofErr w:type="spellEnd"/>
      <w:r w:rsidRPr="00355215">
        <w:rPr>
          <w:lang w:val="tr-TR"/>
        </w:rPr>
        <w:t xml:space="preserve"> kısaltmasıdır ve genellikle bir nesne algılama modelinin performansını ölçmek için kullanılır.</w:t>
      </w:r>
    </w:p>
    <w:p w14:paraId="408B58E8" w14:textId="77777777" w:rsidR="00355215" w:rsidRPr="00355215" w:rsidRDefault="00355215" w:rsidP="00355215">
      <w:pPr>
        <w:spacing w:after="0" w:line="240" w:lineRule="auto"/>
        <w:jc w:val="both"/>
        <w:rPr>
          <w:lang w:val="tr-TR"/>
        </w:rPr>
      </w:pPr>
    </w:p>
    <w:p w14:paraId="3CDE87F6" w14:textId="77777777" w:rsidR="00355215" w:rsidRPr="00355215" w:rsidRDefault="00355215" w:rsidP="00355215">
      <w:pPr>
        <w:spacing w:after="0" w:line="240" w:lineRule="auto"/>
        <w:jc w:val="both"/>
        <w:rPr>
          <w:lang w:val="tr-TR"/>
        </w:rPr>
      </w:pPr>
      <w:proofErr w:type="gramStart"/>
      <w:r w:rsidRPr="00355215">
        <w:rPr>
          <w:lang w:val="tr-TR"/>
        </w:rPr>
        <w:t>mAP</w:t>
      </w:r>
      <w:proofErr w:type="gramEnd"/>
      <w:r w:rsidRPr="00355215">
        <w:rPr>
          <w:lang w:val="tr-TR"/>
        </w:rPr>
        <w:t xml:space="preserve">50: Bu metrik, </w:t>
      </w:r>
      <w:proofErr w:type="spellStart"/>
      <w:r w:rsidRPr="00355215">
        <w:rPr>
          <w:lang w:val="tr-TR"/>
        </w:rPr>
        <w:t>Intersection</w:t>
      </w:r>
      <w:proofErr w:type="spellEnd"/>
      <w:r w:rsidRPr="00355215">
        <w:rPr>
          <w:lang w:val="tr-TR"/>
        </w:rPr>
        <w:t xml:space="preserve"> </w:t>
      </w:r>
      <w:proofErr w:type="spellStart"/>
      <w:r w:rsidRPr="00355215">
        <w:rPr>
          <w:lang w:val="tr-TR"/>
        </w:rPr>
        <w:t>over</w:t>
      </w:r>
      <w:proofErr w:type="spellEnd"/>
      <w:r w:rsidRPr="00355215">
        <w:rPr>
          <w:lang w:val="tr-TR"/>
        </w:rPr>
        <w:t xml:space="preserve"> </w:t>
      </w:r>
      <w:proofErr w:type="spellStart"/>
      <w:r w:rsidRPr="00355215">
        <w:rPr>
          <w:lang w:val="tr-TR"/>
        </w:rPr>
        <w:t>Union</w:t>
      </w:r>
      <w:proofErr w:type="spellEnd"/>
      <w:r w:rsidRPr="00355215">
        <w:rPr>
          <w:lang w:val="tr-TR"/>
        </w:rPr>
        <w:t xml:space="preserve"> (</w:t>
      </w:r>
      <w:proofErr w:type="spellStart"/>
      <w:r w:rsidRPr="00355215">
        <w:rPr>
          <w:lang w:val="tr-TR"/>
        </w:rPr>
        <w:t>IoU</w:t>
      </w:r>
      <w:proofErr w:type="spellEnd"/>
      <w:r w:rsidRPr="00355215">
        <w:rPr>
          <w:lang w:val="tr-TR"/>
        </w:rPr>
        <w:t>) eşiği 0.5 olarak belirlendiğinde tüm sınıfların ortalama Precision değerini ifade eder. Yani, bir tahminin doğru olarak kabul edilmesi için, tahminin ve gerçek değerin kesişim bölgesinin, birleşim bölgesine oranı en az 0.5 olmalıdır.</w:t>
      </w:r>
    </w:p>
    <w:p w14:paraId="4012AD60" w14:textId="77777777" w:rsidR="00355215" w:rsidRPr="00355215" w:rsidRDefault="00355215" w:rsidP="00355215">
      <w:pPr>
        <w:spacing w:after="0" w:line="240" w:lineRule="auto"/>
        <w:jc w:val="both"/>
        <w:rPr>
          <w:lang w:val="tr-TR"/>
        </w:rPr>
      </w:pPr>
    </w:p>
    <w:p w14:paraId="279220E1" w14:textId="77777777" w:rsidR="00355215" w:rsidRPr="00355215" w:rsidRDefault="00355215" w:rsidP="00355215">
      <w:pPr>
        <w:spacing w:after="0" w:line="240" w:lineRule="auto"/>
        <w:jc w:val="both"/>
        <w:rPr>
          <w:lang w:val="tr-TR"/>
        </w:rPr>
      </w:pPr>
      <w:proofErr w:type="gramStart"/>
      <w:r w:rsidRPr="00355215">
        <w:rPr>
          <w:lang w:val="tr-TR"/>
        </w:rPr>
        <w:t>mAP</w:t>
      </w:r>
      <w:proofErr w:type="gramEnd"/>
      <w:r w:rsidRPr="00355215">
        <w:rPr>
          <w:lang w:val="tr-TR"/>
        </w:rPr>
        <w:t xml:space="preserve">50-95: Bu metrik, </w:t>
      </w:r>
      <w:proofErr w:type="spellStart"/>
      <w:r w:rsidRPr="00355215">
        <w:rPr>
          <w:lang w:val="tr-TR"/>
        </w:rPr>
        <w:t>IoU</w:t>
      </w:r>
      <w:proofErr w:type="spellEnd"/>
      <w:r w:rsidRPr="00355215">
        <w:rPr>
          <w:lang w:val="tr-TR"/>
        </w:rPr>
        <w:t xml:space="preserve"> eşiği 0.5'ten 0.95'e 0.05 adımlarla artırıldığında tüm sınıfların ortalama Precision değerini ifade eder. Yani, bir tahminin doğru kabul edildiği </w:t>
      </w:r>
      <w:proofErr w:type="spellStart"/>
      <w:r w:rsidRPr="00355215">
        <w:rPr>
          <w:lang w:val="tr-TR"/>
        </w:rPr>
        <w:t>IoU</w:t>
      </w:r>
      <w:proofErr w:type="spellEnd"/>
      <w:r w:rsidRPr="00355215">
        <w:rPr>
          <w:lang w:val="tr-TR"/>
        </w:rPr>
        <w:t xml:space="preserve"> eşiği değerleri çok daha sıkıdır. Bu, genellikle COCO veri seti benzeri </w:t>
      </w:r>
      <w:proofErr w:type="spellStart"/>
      <w:r w:rsidRPr="00355215">
        <w:rPr>
          <w:lang w:val="tr-TR"/>
        </w:rPr>
        <w:t>benchmarklarda</w:t>
      </w:r>
      <w:proofErr w:type="spellEnd"/>
      <w:r w:rsidRPr="00355215">
        <w:rPr>
          <w:lang w:val="tr-TR"/>
        </w:rPr>
        <w:t xml:space="preserve"> kullanılan bir metriktir ve genellikle modelin algılama performansını daha kapsamlı bir şekilde ölçer.</w:t>
      </w:r>
    </w:p>
    <w:p w14:paraId="2C042BE2" w14:textId="77777777" w:rsidR="00355215" w:rsidRPr="00355215" w:rsidRDefault="00355215" w:rsidP="00355215">
      <w:pPr>
        <w:spacing w:after="0" w:line="240" w:lineRule="auto"/>
        <w:jc w:val="both"/>
        <w:rPr>
          <w:lang w:val="tr-TR"/>
        </w:rPr>
      </w:pPr>
    </w:p>
    <w:p w14:paraId="73EAFBD6" w14:textId="37145644" w:rsidR="00355215" w:rsidRDefault="00355215" w:rsidP="00355215">
      <w:pPr>
        <w:spacing w:after="0" w:line="240" w:lineRule="auto"/>
        <w:jc w:val="both"/>
        <w:rPr>
          <w:lang w:val="tr-TR"/>
        </w:rPr>
      </w:pPr>
      <w:r w:rsidRPr="00355215">
        <w:rPr>
          <w:lang w:val="tr-TR"/>
        </w:rPr>
        <w:t xml:space="preserve">Her iki metrik için </w:t>
      </w:r>
      <w:proofErr w:type="gramStart"/>
      <w:r w:rsidRPr="00355215">
        <w:rPr>
          <w:lang w:val="tr-TR"/>
        </w:rPr>
        <w:t>de,</w:t>
      </w:r>
      <w:proofErr w:type="gramEnd"/>
      <w:r w:rsidRPr="00355215">
        <w:rPr>
          <w:lang w:val="tr-TR"/>
        </w:rPr>
        <w:t xml:space="preserve"> değerler 0 ile 1 arasında olup, 1'e daha yakın olması daha iyi bir model performansı anlamına gelir. Bununla birlikte, "iyi" bir </w:t>
      </w:r>
      <w:proofErr w:type="spellStart"/>
      <w:r w:rsidRPr="00355215">
        <w:rPr>
          <w:lang w:val="tr-TR"/>
        </w:rPr>
        <w:t>mAP</w:t>
      </w:r>
      <w:proofErr w:type="spellEnd"/>
      <w:r w:rsidRPr="00355215">
        <w:rPr>
          <w:lang w:val="tr-TR"/>
        </w:rPr>
        <w:t xml:space="preserve"> değeri belirlemek, kullanılan veri setine, modelin karmaşıklığına ve belirli bir uygulamanın gereksinimlerine bağlıdır.</w:t>
      </w:r>
    </w:p>
    <w:p w14:paraId="728CFE59" w14:textId="77777777" w:rsidR="0029294A" w:rsidRDefault="0029294A" w:rsidP="00542BE2">
      <w:pPr>
        <w:spacing w:after="0" w:line="240" w:lineRule="auto"/>
        <w:jc w:val="both"/>
        <w:rPr>
          <w:lang w:val="tr-TR"/>
        </w:rPr>
      </w:pPr>
    </w:p>
    <w:p w14:paraId="21FFD784" w14:textId="2D9E3993" w:rsidR="0029294A" w:rsidRPr="0029294A" w:rsidRDefault="0029294A" w:rsidP="0029294A">
      <w:pPr>
        <w:pBdr>
          <w:top w:val="single" w:sz="4" w:space="1" w:color="auto"/>
          <w:left w:val="single" w:sz="4" w:space="4" w:color="auto"/>
          <w:bottom w:val="single" w:sz="4" w:space="1" w:color="auto"/>
          <w:right w:val="single" w:sz="4" w:space="4" w:color="auto"/>
        </w:pBdr>
        <w:spacing w:after="0" w:line="240" w:lineRule="auto"/>
        <w:jc w:val="both"/>
        <w:rPr>
          <w:color w:val="4472C4" w:themeColor="accent1"/>
          <w:lang w:val="tr-TR"/>
        </w:rPr>
      </w:pPr>
      <w:proofErr w:type="spellStart"/>
      <w:r w:rsidRPr="0029294A">
        <w:rPr>
          <w:b/>
          <w:bCs/>
          <w:color w:val="4472C4" w:themeColor="accent1"/>
          <w:lang w:val="tr-TR"/>
        </w:rPr>
        <w:t>Semantic</w:t>
      </w:r>
      <w:proofErr w:type="spellEnd"/>
      <w:r w:rsidRPr="0029294A">
        <w:rPr>
          <w:b/>
          <w:bCs/>
          <w:color w:val="4472C4" w:themeColor="accent1"/>
          <w:lang w:val="tr-TR"/>
        </w:rPr>
        <w:t xml:space="preserve"> </w:t>
      </w:r>
      <w:proofErr w:type="spellStart"/>
      <w:r w:rsidRPr="0029294A">
        <w:rPr>
          <w:b/>
          <w:bCs/>
          <w:color w:val="4472C4" w:themeColor="accent1"/>
          <w:lang w:val="tr-TR"/>
        </w:rPr>
        <w:t>segmentation</w:t>
      </w:r>
      <w:proofErr w:type="spellEnd"/>
      <w:r w:rsidRPr="0029294A">
        <w:rPr>
          <w:color w:val="4472C4" w:themeColor="accent1"/>
          <w:lang w:val="tr-TR"/>
        </w:rPr>
        <w:t xml:space="preserve"> ve </w:t>
      </w:r>
      <w:proofErr w:type="spellStart"/>
      <w:r w:rsidRPr="0029294A">
        <w:rPr>
          <w:b/>
          <w:bCs/>
          <w:color w:val="4472C4" w:themeColor="accent1"/>
          <w:lang w:val="tr-TR"/>
        </w:rPr>
        <w:t>instance</w:t>
      </w:r>
      <w:proofErr w:type="spellEnd"/>
      <w:r w:rsidRPr="0029294A">
        <w:rPr>
          <w:b/>
          <w:bCs/>
          <w:color w:val="4472C4" w:themeColor="accent1"/>
          <w:lang w:val="tr-TR"/>
        </w:rPr>
        <w:t xml:space="preserve"> </w:t>
      </w:r>
      <w:proofErr w:type="spellStart"/>
      <w:r w:rsidRPr="0029294A">
        <w:rPr>
          <w:b/>
          <w:bCs/>
          <w:color w:val="4472C4" w:themeColor="accent1"/>
          <w:lang w:val="tr-TR"/>
        </w:rPr>
        <w:t>segmentation</w:t>
      </w:r>
      <w:proofErr w:type="spellEnd"/>
      <w:r w:rsidRPr="0029294A">
        <w:rPr>
          <w:color w:val="4472C4" w:themeColor="accent1"/>
          <w:lang w:val="tr-TR"/>
        </w:rPr>
        <w:t>, görüntüleri analiz etmek ve anlamak için kullanılan iki önemli tekniktir. Bu iki yaklaşım arasındaki temel fark, nesnelerin ayrıştırılmasının nasıl yapıldığıdır.</w:t>
      </w:r>
    </w:p>
    <w:p w14:paraId="49FC8FA0" w14:textId="2A138FA6" w:rsidR="0029294A" w:rsidRPr="0029294A" w:rsidRDefault="0029294A" w:rsidP="0029294A">
      <w:pPr>
        <w:pBdr>
          <w:top w:val="single" w:sz="4" w:space="1" w:color="auto"/>
          <w:left w:val="single" w:sz="4" w:space="4" w:color="auto"/>
          <w:bottom w:val="single" w:sz="4" w:space="1" w:color="auto"/>
          <w:right w:val="single" w:sz="4" w:space="4" w:color="auto"/>
        </w:pBdr>
        <w:spacing w:after="0" w:line="240" w:lineRule="auto"/>
        <w:jc w:val="both"/>
        <w:rPr>
          <w:color w:val="4472C4" w:themeColor="accent1"/>
          <w:lang w:val="tr-TR"/>
        </w:rPr>
      </w:pPr>
      <w:proofErr w:type="spellStart"/>
      <w:r w:rsidRPr="0029294A">
        <w:rPr>
          <w:b/>
          <w:bCs/>
          <w:color w:val="4472C4" w:themeColor="accent1"/>
          <w:lang w:val="tr-TR"/>
        </w:rPr>
        <w:t>Semantic</w:t>
      </w:r>
      <w:proofErr w:type="spellEnd"/>
      <w:r w:rsidRPr="0029294A">
        <w:rPr>
          <w:b/>
          <w:bCs/>
          <w:color w:val="4472C4" w:themeColor="accent1"/>
          <w:lang w:val="tr-TR"/>
        </w:rPr>
        <w:t xml:space="preserve"> </w:t>
      </w:r>
      <w:proofErr w:type="spellStart"/>
      <w:r w:rsidRPr="0029294A">
        <w:rPr>
          <w:b/>
          <w:bCs/>
          <w:color w:val="4472C4" w:themeColor="accent1"/>
          <w:lang w:val="tr-TR"/>
        </w:rPr>
        <w:t>Segmentation</w:t>
      </w:r>
      <w:proofErr w:type="spellEnd"/>
      <w:r w:rsidRPr="0029294A">
        <w:rPr>
          <w:b/>
          <w:bCs/>
          <w:color w:val="4472C4" w:themeColor="accent1"/>
          <w:lang w:val="tr-TR"/>
        </w:rPr>
        <w:t>:</w:t>
      </w:r>
      <w:r w:rsidRPr="0029294A">
        <w:rPr>
          <w:color w:val="4472C4" w:themeColor="accent1"/>
          <w:lang w:val="tr-TR"/>
        </w:rPr>
        <w:t xml:space="preserve"> Bu teknikte, görüntüdeki her piksel belirli bir sınıfa atanır. Örneğin, bir otomobilin resmi </w:t>
      </w:r>
      <w:proofErr w:type="spellStart"/>
      <w:r w:rsidRPr="0029294A">
        <w:rPr>
          <w:color w:val="4472C4" w:themeColor="accent1"/>
          <w:lang w:val="tr-TR"/>
        </w:rPr>
        <w:t>semantic</w:t>
      </w:r>
      <w:proofErr w:type="spellEnd"/>
      <w:r w:rsidRPr="0029294A">
        <w:rPr>
          <w:color w:val="4472C4" w:themeColor="accent1"/>
          <w:lang w:val="tr-TR"/>
        </w:rPr>
        <w:t xml:space="preserve"> </w:t>
      </w:r>
      <w:proofErr w:type="spellStart"/>
      <w:r w:rsidRPr="0029294A">
        <w:rPr>
          <w:color w:val="4472C4" w:themeColor="accent1"/>
          <w:lang w:val="tr-TR"/>
        </w:rPr>
        <w:t>segmentation</w:t>
      </w:r>
      <w:proofErr w:type="spellEnd"/>
      <w:r w:rsidRPr="0029294A">
        <w:rPr>
          <w:color w:val="4472C4" w:themeColor="accent1"/>
          <w:lang w:val="tr-TR"/>
        </w:rPr>
        <w:t xml:space="preserve"> kullanılarak işlendiğinde, tüm otomobil pikselleri "otomobil" olarak işaretlenir. Ancak, </w:t>
      </w:r>
      <w:proofErr w:type="spellStart"/>
      <w:r w:rsidRPr="0029294A">
        <w:rPr>
          <w:color w:val="4472C4" w:themeColor="accent1"/>
          <w:lang w:val="tr-TR"/>
        </w:rPr>
        <w:t>semantic</w:t>
      </w:r>
      <w:proofErr w:type="spellEnd"/>
      <w:r w:rsidRPr="0029294A">
        <w:rPr>
          <w:color w:val="4472C4" w:themeColor="accent1"/>
          <w:lang w:val="tr-TR"/>
        </w:rPr>
        <w:t xml:space="preserve"> </w:t>
      </w:r>
      <w:proofErr w:type="spellStart"/>
      <w:r w:rsidRPr="0029294A">
        <w:rPr>
          <w:color w:val="4472C4" w:themeColor="accent1"/>
          <w:lang w:val="tr-TR"/>
        </w:rPr>
        <w:t>segmentation</w:t>
      </w:r>
      <w:proofErr w:type="spellEnd"/>
      <w:r w:rsidRPr="0029294A">
        <w:rPr>
          <w:color w:val="4472C4" w:themeColor="accent1"/>
          <w:lang w:val="tr-TR"/>
        </w:rPr>
        <w:t xml:space="preserve"> tekniği bir görüntüde birden fazla aynı sınıfa ait nesnenin bulunduğu durumlarda onları ayrı ayrı tanımlayamaz. Yani, aynı görüntü üzerinde birden fazla otomobil olduğunda, tüm otomobiller "otomobil" etiketi altında birleştirilir ve aralarında fark gözetilmez.</w:t>
      </w:r>
    </w:p>
    <w:p w14:paraId="6570F3CB" w14:textId="791ECCA8" w:rsidR="0029294A" w:rsidRDefault="0029294A" w:rsidP="0029294A">
      <w:pPr>
        <w:pBdr>
          <w:top w:val="single" w:sz="4" w:space="1" w:color="auto"/>
          <w:left w:val="single" w:sz="4" w:space="4" w:color="auto"/>
          <w:bottom w:val="single" w:sz="4" w:space="1" w:color="auto"/>
          <w:right w:val="single" w:sz="4" w:space="4" w:color="auto"/>
        </w:pBdr>
        <w:spacing w:after="0" w:line="240" w:lineRule="auto"/>
        <w:jc w:val="both"/>
        <w:rPr>
          <w:color w:val="4472C4" w:themeColor="accent1"/>
          <w:lang w:val="tr-TR"/>
        </w:rPr>
      </w:pPr>
      <w:proofErr w:type="spellStart"/>
      <w:r w:rsidRPr="0029294A">
        <w:rPr>
          <w:b/>
          <w:bCs/>
          <w:color w:val="4472C4" w:themeColor="accent1"/>
          <w:lang w:val="tr-TR"/>
        </w:rPr>
        <w:lastRenderedPageBreak/>
        <w:t>Instance</w:t>
      </w:r>
      <w:proofErr w:type="spellEnd"/>
      <w:r w:rsidRPr="0029294A">
        <w:rPr>
          <w:b/>
          <w:bCs/>
          <w:color w:val="4472C4" w:themeColor="accent1"/>
          <w:lang w:val="tr-TR"/>
        </w:rPr>
        <w:t xml:space="preserve"> </w:t>
      </w:r>
      <w:proofErr w:type="spellStart"/>
      <w:r w:rsidRPr="0029294A">
        <w:rPr>
          <w:b/>
          <w:bCs/>
          <w:color w:val="4472C4" w:themeColor="accent1"/>
          <w:lang w:val="tr-TR"/>
        </w:rPr>
        <w:t>Segmentation</w:t>
      </w:r>
      <w:proofErr w:type="spellEnd"/>
      <w:r w:rsidRPr="0029294A">
        <w:rPr>
          <w:b/>
          <w:bCs/>
          <w:color w:val="4472C4" w:themeColor="accent1"/>
          <w:lang w:val="tr-TR"/>
        </w:rPr>
        <w:t>:</w:t>
      </w:r>
      <w:r w:rsidRPr="0029294A">
        <w:rPr>
          <w:color w:val="4472C4" w:themeColor="accent1"/>
          <w:lang w:val="tr-TR"/>
        </w:rPr>
        <w:t xml:space="preserve"> Bu teknik, </w:t>
      </w:r>
      <w:proofErr w:type="spellStart"/>
      <w:r w:rsidRPr="0029294A">
        <w:rPr>
          <w:color w:val="4472C4" w:themeColor="accent1"/>
          <w:lang w:val="tr-TR"/>
        </w:rPr>
        <w:t>semantic</w:t>
      </w:r>
      <w:proofErr w:type="spellEnd"/>
      <w:r w:rsidRPr="0029294A">
        <w:rPr>
          <w:color w:val="4472C4" w:themeColor="accent1"/>
          <w:lang w:val="tr-TR"/>
        </w:rPr>
        <w:t xml:space="preserve"> </w:t>
      </w:r>
      <w:proofErr w:type="spellStart"/>
      <w:r w:rsidRPr="0029294A">
        <w:rPr>
          <w:color w:val="4472C4" w:themeColor="accent1"/>
          <w:lang w:val="tr-TR"/>
        </w:rPr>
        <w:t>segmentation'ın</w:t>
      </w:r>
      <w:proofErr w:type="spellEnd"/>
      <w:r w:rsidRPr="0029294A">
        <w:rPr>
          <w:color w:val="4472C4" w:themeColor="accent1"/>
          <w:lang w:val="tr-TR"/>
        </w:rPr>
        <w:t xml:space="preserve"> bir adım ötesine giderek, her bir nesneyi ayrı ayrı belirler. Yani, bir görüntüde birden fazla otomobil olduğunda, her otomobil ayrı bir </w:t>
      </w:r>
      <w:proofErr w:type="spellStart"/>
      <w:r w:rsidRPr="0029294A">
        <w:rPr>
          <w:color w:val="4472C4" w:themeColor="accent1"/>
          <w:lang w:val="tr-TR"/>
        </w:rPr>
        <w:t>instance</w:t>
      </w:r>
      <w:proofErr w:type="spellEnd"/>
      <w:r w:rsidRPr="0029294A">
        <w:rPr>
          <w:color w:val="4472C4" w:themeColor="accent1"/>
          <w:lang w:val="tr-TR"/>
        </w:rPr>
        <w:t xml:space="preserve"> (örnek) olarak işaretlenir. Bu durumda, her bir otomobilin kendine ait, birbirinden farklı bir maske (mask) oluşturulur. Bu sayede aynı sınıfa ait farklı nesneler birbirinden ayrıştırılır.</w:t>
      </w:r>
    </w:p>
    <w:sectPr w:rsidR="00292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C8"/>
    <w:rsid w:val="00076CC8"/>
    <w:rsid w:val="001829E4"/>
    <w:rsid w:val="002902F1"/>
    <w:rsid w:val="0029294A"/>
    <w:rsid w:val="00355215"/>
    <w:rsid w:val="003F0DFB"/>
    <w:rsid w:val="003F113A"/>
    <w:rsid w:val="00417A70"/>
    <w:rsid w:val="00522DC4"/>
    <w:rsid w:val="00542BE2"/>
    <w:rsid w:val="007F1DAD"/>
    <w:rsid w:val="00814250"/>
    <w:rsid w:val="00877438"/>
    <w:rsid w:val="00AC5088"/>
    <w:rsid w:val="00AC6354"/>
    <w:rsid w:val="00AD637D"/>
    <w:rsid w:val="00B16E45"/>
    <w:rsid w:val="00BB58F1"/>
    <w:rsid w:val="00BE7BAB"/>
    <w:rsid w:val="00C3355F"/>
    <w:rsid w:val="00EA6589"/>
    <w:rsid w:val="00F859EA"/>
    <w:rsid w:val="00F875B5"/>
    <w:rsid w:val="00FD6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58A7"/>
  <w15:chartTrackingRefBased/>
  <w15:docId w15:val="{F5E5B04D-02DA-4615-A703-F9E4C986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selim şahin</dc:creator>
  <cp:keywords/>
  <dc:description/>
  <cp:lastModifiedBy>yavuz selim şahin</cp:lastModifiedBy>
  <cp:revision>10</cp:revision>
  <dcterms:created xsi:type="dcterms:W3CDTF">2023-07-13T14:00:00Z</dcterms:created>
  <dcterms:modified xsi:type="dcterms:W3CDTF">2023-07-13T19:35:00Z</dcterms:modified>
</cp:coreProperties>
</file>