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06B82">
      <w:pPr>
        <w:spacing w:line="360" w:lineRule="auto"/>
        <w:jc w:val="center"/>
        <w:rPr>
          <w:rFonts w:ascii="楷体" w:hAnsi="楷体" w:eastAsia="楷体"/>
          <w:sz w:val="36"/>
          <w:szCs w:val="36"/>
        </w:rPr>
      </w:pPr>
      <w:r>
        <w:rPr>
          <w:rFonts w:hint="eastAsia" w:eastAsia="楷体" w:cs="Times New Roman"/>
          <w:sz w:val="36"/>
          <w:szCs w:val="36"/>
        </w:rPr>
        <w:t>第</w:t>
      </w:r>
      <w:r>
        <w:rPr>
          <w:rFonts w:hint="eastAsia" w:eastAsia="楷体" w:cs="Times New Roman"/>
          <w:sz w:val="36"/>
          <w:szCs w:val="36"/>
          <w:lang w:val="en-US" w:eastAsia="zh-CN"/>
        </w:rPr>
        <w:t>4</w:t>
      </w:r>
      <w:r>
        <w:rPr>
          <w:rFonts w:hint="eastAsia" w:eastAsia="楷体" w:cs="Times New Roman"/>
          <w:sz w:val="36"/>
          <w:szCs w:val="36"/>
        </w:rPr>
        <w:t>次</w:t>
      </w:r>
      <w:r>
        <w:rPr>
          <w:rFonts w:eastAsia="楷体" w:cs="Times New Roman"/>
          <w:sz w:val="36"/>
          <w:szCs w:val="36"/>
        </w:rPr>
        <w:t>Python</w:t>
      </w:r>
      <w:r>
        <w:rPr>
          <w:rFonts w:hint="eastAsia" w:ascii="楷体" w:hAnsi="楷体" w:eastAsia="楷体"/>
          <w:sz w:val="36"/>
          <w:szCs w:val="36"/>
        </w:rPr>
        <w:t>课程实验报告</w:t>
      </w:r>
    </w:p>
    <w:p w14:paraId="48882C84">
      <w:pPr>
        <w:spacing w:line="360" w:lineRule="auto"/>
        <w:jc w:val="center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姓名：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李金旻</w:t>
      </w:r>
      <w:r>
        <w:rPr>
          <w:rFonts w:ascii="楷体" w:hAnsi="楷体" w:eastAsia="楷体"/>
          <w:sz w:val="28"/>
          <w:szCs w:val="28"/>
        </w:rPr>
        <w:tab/>
      </w:r>
      <w:r>
        <w:rPr>
          <w:rFonts w:hint="eastAsia" w:ascii="楷体" w:hAnsi="楷体" w:eastAsia="楷体"/>
          <w:sz w:val="28"/>
          <w:szCs w:val="28"/>
        </w:rPr>
        <w:t>学号：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2401210317</w:t>
      </w:r>
      <w:r>
        <w:rPr>
          <w:rFonts w:ascii="楷体" w:hAnsi="楷体" w:eastAsia="楷体"/>
          <w:sz w:val="28"/>
          <w:szCs w:val="28"/>
        </w:rPr>
        <w:tab/>
      </w:r>
      <w:r>
        <w:rPr>
          <w:rFonts w:hint="eastAsia" w:ascii="楷体" w:hAnsi="楷体" w:eastAsia="楷体"/>
          <w:sz w:val="28"/>
          <w:szCs w:val="28"/>
        </w:rPr>
        <w:t>日期：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2025.1.21</w:t>
      </w:r>
      <w:r>
        <w:rPr>
          <w:rFonts w:ascii="楷体" w:hAnsi="楷体" w:eastAsia="楷体"/>
          <w:sz w:val="28"/>
          <w:szCs w:val="28"/>
        </w:rPr>
        <w:tab/>
      </w:r>
    </w:p>
    <w:p w14:paraId="12D893C1">
      <w:pPr>
        <w:pStyle w:val="2"/>
        <w:spacing w:line="360" w:lineRule="auto"/>
      </w:pPr>
      <w:r>
        <w:rPr>
          <w:rFonts w:hint="eastAsia"/>
        </w:rPr>
        <w:t>一、实验名称</w:t>
      </w:r>
    </w:p>
    <w:p w14:paraId="0940794B">
      <w:pPr>
        <w:spacing w:line="360" w:lineRule="auto"/>
        <w:ind w:firstLine="480" w:firstLineChars="200"/>
        <w:rPr>
          <w:rFonts w:hint="default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</w:rPr>
        <w:t>第</w:t>
      </w:r>
      <w:r>
        <w:rPr>
          <w:rFonts w:hint="eastAsia" w:ascii="楷体" w:hAnsi="楷体" w:eastAsia="楷体"/>
          <w:color w:val="FF0000"/>
          <w:sz w:val="24"/>
          <w:lang w:val="en-US" w:eastAsia="zh-CN"/>
        </w:rPr>
        <w:t>4次实验：BERT文本分类实验</w:t>
      </w:r>
    </w:p>
    <w:p w14:paraId="0CA80FFD">
      <w:pPr>
        <w:pStyle w:val="2"/>
        <w:spacing w:line="360" w:lineRule="auto"/>
      </w:pPr>
      <w:r>
        <w:rPr>
          <w:rFonts w:hint="eastAsia"/>
        </w:rPr>
        <w:t>二、实验介绍</w:t>
      </w:r>
    </w:p>
    <w:p w14:paraId="71529008">
      <w:pPr>
        <w:spacing w:line="360" w:lineRule="auto"/>
        <w:ind w:firstLine="480" w:firstLineChars="200"/>
        <w:rPr>
          <w:rFonts w:ascii="楷体" w:hAnsi="楷体" w:eastAsia="楷体"/>
          <w:color w:val="FF0000"/>
          <w:sz w:val="24"/>
        </w:rPr>
      </w:pPr>
      <w:r>
        <w:rPr>
          <w:rFonts w:ascii="楷体" w:hAnsi="楷体" w:eastAsia="楷体"/>
          <w:color w:val="FF0000"/>
          <w:sz w:val="24"/>
        </w:rPr>
        <w:t>该实验旨在利用BERT模型进行中文文本分类。实验任务是将新闻标题分类到10个类别中，包括财经、房产、股票、教育、科技、社会、时政、体育、游戏和娱乐。实验使用了从THUCNews中抽取的20万条新闻标题作为数据集，每条标题的文本长度在20到30个字之间。数据集被划分为训练集（18万条）、验证集（1万条）和测试集（1万条）。数据以字为单位输入到BERT模型中，以完成分类任务。</w:t>
      </w:r>
    </w:p>
    <w:p w14:paraId="602B1F09">
      <w:pPr>
        <w:pStyle w:val="2"/>
        <w:spacing w:line="360" w:lineRule="auto"/>
      </w:pPr>
      <w:r>
        <w:rPr>
          <w:rFonts w:hint="eastAsia"/>
        </w:rPr>
        <w:t>三、创新点</w:t>
      </w:r>
    </w:p>
    <w:p w14:paraId="4080DC42">
      <w:pPr>
        <w:spacing w:line="360" w:lineRule="auto"/>
        <w:ind w:firstLine="480" w:firstLineChars="200"/>
        <w:rPr>
          <w:rFonts w:ascii="楷体" w:hAnsi="楷体" w:eastAsia="楷体"/>
          <w:color w:val="FF0000"/>
          <w:sz w:val="24"/>
        </w:rPr>
      </w:pPr>
      <w:r>
        <w:rPr>
          <w:rFonts w:hint="eastAsia" w:ascii="楷体" w:hAnsi="楷体" w:eastAsia="楷体"/>
          <w:color w:val="FF0000"/>
          <w:sz w:val="24"/>
        </w:rPr>
        <w:t>无</w:t>
      </w:r>
    </w:p>
    <w:p w14:paraId="21878BE1">
      <w:pPr>
        <w:pStyle w:val="2"/>
        <w:spacing w:line="360" w:lineRule="auto"/>
      </w:pPr>
      <w:r>
        <w:rPr>
          <w:rFonts w:hint="eastAsia"/>
        </w:rPr>
        <w:t>四、实验代码</w:t>
      </w:r>
    </w:p>
    <w:p w14:paraId="1CDCB7E2">
      <w:pPr>
        <w:spacing w:line="360" w:lineRule="auto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  <w:lang w:val="en-US" w:eastAsia="zh-CN"/>
        </w:rPr>
        <w:t>1.</w:t>
      </w:r>
      <w:r>
        <w:rPr>
          <w:rFonts w:hint="eastAsia" w:ascii="楷体" w:hAnsi="楷体" w:eastAsia="楷体"/>
          <w:b/>
          <w:bCs/>
          <w:color w:val="FF0000"/>
          <w:sz w:val="28"/>
          <w:szCs w:val="28"/>
          <w:lang w:val="en-US" w:eastAsia="zh-CN"/>
        </w:rPr>
        <w:t>run.py</w:t>
      </w:r>
    </w:p>
    <w:p w14:paraId="2D9C04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coding: UTF-8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23234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time  </w:t>
      </w:r>
    </w:p>
    <w:p w14:paraId="1A793EE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torch  </w:t>
      </w:r>
    </w:p>
    <w:p w14:paraId="7E5FAF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numpy as np  </w:t>
      </w:r>
    </w:p>
    <w:p w14:paraId="3C5712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train_eval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train, init_network  </w:t>
      </w:r>
    </w:p>
    <w:p w14:paraId="2BD8DB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importlib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import_module  </w:t>
      </w:r>
    </w:p>
    <w:p w14:paraId="231C09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argparse  </w:t>
      </w:r>
    </w:p>
    <w:p w14:paraId="4457F7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utils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build_dataset, build_iterator, get_time_dif  </w:t>
      </w:r>
    </w:p>
    <w:p w14:paraId="10C46E3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052F9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设置命令行参数解析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9467C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parser = argparse.ArgumentParser(description=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'Chinese Text Classification'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 w14:paraId="036FBD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parser.add_argument(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'--model'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type=str, required=True, help=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'choose a model: Bert, ERNIE'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 w14:paraId="77F8212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args = parser.parse_args()  </w:t>
      </w:r>
    </w:p>
    <w:p w14:paraId="0B6CA6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5C59D5A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 w14:paraId="35FCBC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dataset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'THUCNews'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使用的数据集名称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451E8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A72D06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model_name = args.model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从命令行参数获取模型名称，例如 'Bert'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AF101A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x = import_module(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'models.'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model_name)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动态导入对应的模型模块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738F5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config = x.Config(dataset)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初始化模型的配置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2EDF1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B5E23D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设置随机种子以确保实验的可重复性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D8D3F0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np.random.seed(1)  </w:t>
      </w:r>
    </w:p>
    <w:p w14:paraId="6475576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torch.manual_seed(1)  </w:t>
      </w:r>
    </w:p>
    <w:p w14:paraId="0E8334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torch.cuda.manual_seed_all(1)  </w:t>
      </w:r>
    </w:p>
    <w:p w14:paraId="496152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torch.backends.cudnn.deterministic = True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确保每次运行的结果一致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7D344C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AE68C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检查CUDA是否可用，并打印当前设备信息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82D21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"CUDA Available:"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torch.cuda.is_available())  </w:t>
      </w:r>
    </w:p>
    <w:p w14:paraId="1F02136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"Current Device:"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torch.cuda.current_device()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torch.cuda.is_available()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"CPU"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 w14:paraId="53CA83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63B6B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start_time = time.time()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记录开始时间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0F4BD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"Loading data..."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 w14:paraId="78CFD3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构建训练集、验证集和测试集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881E4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train_data, dev_data, test_data = build_dataset(config)  </w:t>
      </w:r>
    </w:p>
    <w:p w14:paraId="701046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构建数据迭代器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5D92A4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train_iter = build_iterator(train_data, config)  </w:t>
      </w:r>
    </w:p>
    <w:p w14:paraId="67C0B5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dev_iter = build_iterator(dev_data, config)  </w:t>
      </w:r>
    </w:p>
    <w:p w14:paraId="7EDD42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test_iter = build_iterator(test_data, config)  </w:t>
      </w:r>
    </w:p>
    <w:p w14:paraId="692A82C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time_dif = get_time_dif(start_time)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计算数据加载所用时间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CDFCA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"Time usage:"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time_dif)  </w:t>
      </w:r>
    </w:p>
    <w:p w14:paraId="202C880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40068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初始化模型并将其移动到指定的设备（GPU或CPU）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2D84D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model = x.Model(config).to(config.device)  </w:t>
      </w:r>
    </w:p>
    <w:p w14:paraId="5FF7F7D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开始训练模型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8697B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train(config, model, train_iter, dev_iter, test_iter)  </w:t>
      </w:r>
    </w:p>
    <w:p w14:paraId="4642E5FB">
      <w:pPr>
        <w:numPr>
          <w:ilvl w:val="0"/>
          <w:numId w:val="2"/>
        </w:numPr>
        <w:spacing w:line="360" w:lineRule="auto"/>
        <w:rPr>
          <w:rFonts w:hint="eastAsia" w:ascii="楷体" w:hAnsi="楷体" w:eastAsia="楷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color w:val="FF0000"/>
          <w:sz w:val="28"/>
          <w:szCs w:val="28"/>
          <w:lang w:val="en-US" w:eastAsia="zh-CN"/>
        </w:rPr>
        <w:t>train_eval.py</w:t>
      </w:r>
    </w:p>
    <w:p w14:paraId="0B6D4A4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coding: UTF-8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460724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numpy as np  </w:t>
      </w:r>
    </w:p>
    <w:p w14:paraId="19EDF46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torch  </w:t>
      </w:r>
    </w:p>
    <w:p w14:paraId="38CC948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torch.nn as nn  </w:t>
      </w:r>
    </w:p>
    <w:p w14:paraId="139AFFB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torch.nn.functional as F  </w:t>
      </w:r>
    </w:p>
    <w:p w14:paraId="61EB3F6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sklearn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metrics  </w:t>
      </w:r>
    </w:p>
    <w:p w14:paraId="7A80F60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time  </w:t>
      </w:r>
    </w:p>
    <w:p w14:paraId="394293F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utils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get_time_dif  </w:t>
      </w:r>
    </w:p>
    <w:p w14:paraId="4A2A2E1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pytorch_pretrained.optimization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BertAdam  </w:t>
      </w:r>
    </w:p>
    <w:p w14:paraId="2AADD95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54572BA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权重初始化函数，默认使用Xavier初始化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DC155B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init_network(model, method=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'xavier'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exclude=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'embedding'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seed=123):  </w:t>
      </w:r>
    </w:p>
    <w:p w14:paraId="0AD08AB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name, w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model.named_parameters():  </w:t>
      </w:r>
    </w:p>
    <w:p w14:paraId="30A551F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exclude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name: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排除不需要初始化的层（如embedding层）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51398CF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len(w.size()) &lt; 2: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跳过一维参数（如bias）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946C2C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9DA192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'weight'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name: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初始化权重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28A104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method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'xavier'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 w14:paraId="104EC6A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nn.init.xavier_normal_(w)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Xavier初始化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5D9E31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method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'kaiming'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 w14:paraId="1BE3013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nn.init.kaiming_normal_(w)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Kaiming初始化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92D5A9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 w14:paraId="68EC1CE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nn.init.normal_(w)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普通正态分布初始化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50F0D4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'bias'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name: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初始化偏置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DBAA3F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nn.init.constant_(w, 0)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偏置初始化为0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354CD5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 w14:paraId="2E6E4C9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4FBCCE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44A42BE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训练函数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B7E57A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train(config, model, train_iter, dev_iter, test_iter):  </w:t>
      </w:r>
    </w:p>
    <w:p w14:paraId="1380040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start_time = time.time()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记录训练开始时间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700713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model.train()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设置模型为训练模式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C0E552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param_optimizer = list(model.named_parameters())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获取模型参数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67C6A6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no_decay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'bias'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'LayerNorm.bias'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'LayerNorm.weight'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不需要权重衰减的参数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A40105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optimizer_grouped_parameters = [  </w:t>
      </w:r>
    </w:p>
    <w:p w14:paraId="7CF855A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'params'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[p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n, 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param_optimizer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any(nd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no_decay)],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'weight_decay'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0.01},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需要权重衰减的参数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185435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'params'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[p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n, 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param_optimizer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any(nd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no_decay)],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'weight_decay'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0.0}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不需要权重衰减的参数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6B5C04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]  </w:t>
      </w:r>
    </w:p>
    <w:p w14:paraId="2E5F2F0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使用BertAdam优化器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535401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optimizer = BertAdam(optimizer_grouped_parameters,  </w:t>
      </w:r>
    </w:p>
    <w:p w14:paraId="6F1CB8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lr=config.learning_rate,  </w:t>
      </w:r>
    </w:p>
    <w:p w14:paraId="6539281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warmup=0.05,  </w:t>
      </w:r>
    </w:p>
    <w:p w14:paraId="26FD51E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t_total=len(train_iter) * config.num_epochs)  </w:t>
      </w:r>
    </w:p>
    <w:p w14:paraId="5D8FF3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total_batch = 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记录当前训练的batch数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FE3BF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dev_best_loss = float(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'inf'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记录验证集上的最佳loss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BC62E8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last_improve = 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记录上次验证集loss下降的batch数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438410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flag = False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标记是否长时间没有提升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DAA65C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model.train()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设置模型为训练模式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5B467B8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epoch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range(config.num_epochs):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遍历每个epoch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E32F6E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'Epoch [{}/{}]'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.format(epoch + 1, config.num_epochs))  </w:t>
      </w:r>
    </w:p>
    <w:p w14:paraId="1D29E44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i, (trains, labels)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enumerate(train_iter):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遍历每个batch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4F3CF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将数据移动到指定设备（GPU或CPU）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F303CC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trains = move_to_device(trains, config.device)  </w:t>
      </w:r>
    </w:p>
    <w:p w14:paraId="78B170D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labels = labels.to(config.device)  </w:t>
      </w:r>
    </w:p>
    <w:p w14:paraId="658329B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outputs = model(trains)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前向传播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8AE54B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model.zero_grad()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梯度清零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48FB76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loss = F.cross_entropy(outputs, labels)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计算损失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2ACFC2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loss.backward()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反向传播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853B9D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optimizer.step()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更新参数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0C5CC0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total_batch % 20 == 0: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每20个batch输出一次训练和验证集的效果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DDDAB2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true = labels.data.cpu()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获取真实标签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EBEE4C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predic = torch.max(outputs.data, 1)[1].cpu()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获取预测标签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96D138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train_acc = metrics.accuracy_score(true, predic)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计算训练集准确率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9DD2E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dev_acc, dev_loss = evaluate(config, model, dev_iter)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计算验证集准确率和损失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EE1BCF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dev_loss &lt; dev_best_loss: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如果验证集loss下降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9C6822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dev_best_loss = dev_loss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更新最佳loss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3A29BC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torch.save(model.state_dict(), config.save_path)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保存模型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14FD0F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improve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标记有提升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3CC993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last_improve = total_batch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记录提升的batch数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EF144F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 w14:paraId="4EBAB5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improve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无提升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AFECDD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time_dif = get_time_dif(start_time)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计算训练时间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EC1CDB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msg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'Iter: {0:&gt;6},  Train Loss: {1:&gt;5.2},  Train Acc: {2:&gt;6.2%},  Val Loss: {3:&gt;5.2},  Val Acc: {4:&gt;6.2%},  Time: {5} {6}'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A865CE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(msg.format(total_batch, loss.item(), train_acc, dev_loss, dev_acc, time_dif, improve))  </w:t>
      </w:r>
    </w:p>
    <w:p w14:paraId="356F581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model.train()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设置模型为训练模式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FCE205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total_batch += 1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更新batch数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62FEF1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total_batch - last_improve &gt; config.require_improvement: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如果长时间没有提升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7DECE9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"No optimization for a long time, auto-stopping..."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停止训练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C15E40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flag = True  </w:t>
      </w:r>
    </w:p>
    <w:p w14:paraId="35C2AC8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2B9C69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flag:  </w:t>
      </w:r>
    </w:p>
    <w:p w14:paraId="68DD0B7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72D330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test(config, model, test_iter)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训练结束后进行测试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54DEE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D2B8B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测试函数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19B764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test(config, model, test_iter):  </w:t>
      </w:r>
    </w:p>
    <w:p w14:paraId="705DBB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model.load_state_dict(torch.load(config.save_path))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加载最佳模型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6075A3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model.eval()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设置模型为评估模式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E8D0BD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start_time = time.time()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记录测试开始时间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23FD16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test_acc, test_loss, test_report, test_confusion = evaluate(config, model, test_iter, test=True)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计算测试集效果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5F4A40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msg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'Test Loss: {0:&gt;5.2},  Test Acc: {1:&gt;6.2%}'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70A08C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(msg.format(test_loss, test_acc))  </w:t>
      </w:r>
    </w:p>
    <w:p w14:paraId="66D3DF4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"Precision, Recall and F1-Score..."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 w14:paraId="09B5C2C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(test_report)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打印分类报告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36A4EB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"Confusion Matrix..."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 w14:paraId="201BC1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(test_confusion)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打印混淆矩阵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E09430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time_dif = get_time_dif(start_time)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计算测试时间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992BB4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"Time usage:"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time_dif)  </w:t>
      </w:r>
    </w:p>
    <w:p w14:paraId="2AE2B7E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D06A0D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评估函数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960B0F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evaluate(config, model, data_iter, test=False):  </w:t>
      </w:r>
    </w:p>
    <w:p w14:paraId="53DCDA3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model.eval()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设置模型为评估模式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FD6129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loss_total = 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记录总损失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A9C5AE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predict_all = np.array([], dtype=int)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记录所有预测结果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32178D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labels_all = np.array([], dtype=int)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记录所有真实标签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41CF56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with torch.no_grad():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不计算梯度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FC8A16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texts, labels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data_iter: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遍历每个batch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14283A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texts = move_to_device(texts, config.device)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将数据移动到指定设备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7ABF5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labels = labels.to(config.device)  </w:t>
      </w:r>
    </w:p>
    <w:p w14:paraId="60CED96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outputs = model(texts)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前向传播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446681D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loss = F.cross_entropy(outputs, labels)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计算损失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ECC7AF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loss_total += loss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累加损失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1EED50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labels = labels.data.cpu().numpy()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获取真实标签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68F6AC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predic = torch.max(outputs.data, 1)[1].cpu().numpy()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获取预测标签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C00022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labels_all = np.append(labels_all, labels)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记录真实标签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33281B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predict_all = np.append(predict_all, predic)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记录预测标签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42DED5E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30E364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acc = metrics.accuracy_score(labels_all, predict_all)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计算准确率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94D11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如果是测试集，返回分类报告和混淆矩阵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E0FBDD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report = metrics.classification_report(labels_all, predict_all, target_names=config.class_list, digits=4)  </w:t>
      </w:r>
    </w:p>
    <w:p w14:paraId="2BA0301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confusion = metrics.confusion_matrix(labels_all, predict_all)  </w:t>
      </w:r>
    </w:p>
    <w:p w14:paraId="79A291C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acc, loss_total / len(data_iter), report, confusion  </w:t>
      </w:r>
    </w:p>
    <w:p w14:paraId="657BECA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acc, loss_total / len(data_iter)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返回准确率和平均损失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09238D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E38FF3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将数据移动到指定设备的函数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DB39D9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move_to_device(data, device):  </w:t>
      </w:r>
    </w:p>
    <w:p w14:paraId="4C1038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 w14:paraId="6D16BCF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将输入数据（张量或元组）移动到指定设备。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 w14:paraId="5D6EF54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03D591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isinstance(data, tuple):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如果是元组，递归处理每个元素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DF886B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tuple(move_to_device(t, device)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data)  </w:t>
      </w:r>
    </w:p>
    <w:p w14:paraId="47192CC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isinstance(data, torch.Tensor):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如果是张量，直接移动到设备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20AFF5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data.to(device)  </w:t>
      </w:r>
    </w:p>
    <w:p w14:paraId="72BB327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 w14:paraId="6A14B29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TypeError(f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"Unsupported data type: {type(data)}"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不支持的数据类型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D64C9CE">
      <w:pPr>
        <w:numPr>
          <w:ilvl w:val="0"/>
          <w:numId w:val="2"/>
        </w:numPr>
        <w:spacing w:line="360" w:lineRule="auto"/>
        <w:rPr>
          <w:rFonts w:hint="default" w:ascii="楷体" w:hAnsi="楷体" w:eastAsia="楷体"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color w:val="FF0000"/>
          <w:sz w:val="28"/>
          <w:szCs w:val="28"/>
          <w:lang w:val="en-US" w:eastAsia="zh-CN"/>
        </w:rPr>
        <w:t>utils.py</w:t>
      </w:r>
    </w:p>
    <w:p w14:paraId="5867F19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datetime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timedelta  </w:t>
      </w:r>
    </w:p>
    <w:p w14:paraId="397095B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5E9D015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定义特殊符号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94A5AE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PAD, CLS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'[PAD]'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'[CLS]'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PAD用于填充，CLS是BERT中的分类符号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1A99FD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2AB5B5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构建数据集的函数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43B8ECF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build_dataset(config):  </w:t>
      </w:r>
    </w:p>
    <w:p w14:paraId="39D5E7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844432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加载数据集并处理数据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7CBC57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load_dataset(path, pad_size=32):  </w:t>
      </w:r>
    </w:p>
    <w:p w14:paraId="79B5C4A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contents = []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用于存储处理后的数据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50E53C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with open(path,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as f: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打开文件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45D205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tqdm(f):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使用tqdm显示进度条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07494C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lin = line.strip()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去除首尾空白字符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A6218E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lin: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如果行为空，跳过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6ED779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AAD5D1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content, label = lin.split(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分割文本和标签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D4EB01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token = config.tokenizer.tokenize(content)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使用tokenizer对文本进行分词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5F815B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token = [CLS] + token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在开头添加CLS符号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35E7D9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seq_len = len(token)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记录序列长度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5DA355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mask = []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初始化mask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A52B46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token_ids = config.tokenizer.convert_tokens_to_ids(token)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将token转换为id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49EF032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9AFE4E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处理填充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69BAD2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pad_size:  </w:t>
      </w:r>
    </w:p>
    <w:p w14:paraId="6B274E3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len(token) &lt; pad_size: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如果序列长度小于pad_size，进行填充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4C2CB9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mask = [1] * len(token_ids) + [0] * (pad_size - len(token))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生成mask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3BE001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token_ids += ([0] * (pad_size - len(token)))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填充token_ids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F8F3F2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如果序列长度大于pad_size，进行截断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223654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mask = [1] * pad_size  </w:t>
      </w:r>
    </w:p>
    <w:p w14:paraId="2A15249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token_ids = token_ids[:pad_size]  </w:t>
      </w:r>
    </w:p>
    <w:p w14:paraId="22C05F2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seq_len = pad_size  </w:t>
      </w:r>
    </w:p>
    <w:p w14:paraId="578CBC6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contents.append((token_ids, int(label), seq_len, mask))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将处理后的数据添加到contents中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7E5E80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contents  </w:t>
      </w:r>
    </w:p>
    <w:p w14:paraId="368BDBE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230BBE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加载训练集、验证集和测试集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99F0EC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train = load_dataset(config.train_path, config.pad_size)  </w:t>
      </w:r>
    </w:p>
    <w:p w14:paraId="65A41FA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dev = load_dataset(config.dev_path, config.pad_size)  </w:t>
      </w:r>
    </w:p>
    <w:p w14:paraId="67D0741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test = load_dataset(config.test_path, config.pad_size)  </w:t>
      </w:r>
    </w:p>
    <w:p w14:paraId="4F95CF3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train, dev, test  </w:t>
      </w:r>
    </w:p>
    <w:p w14:paraId="58A0A2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67E7CB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数据集迭代器类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D9700B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DatasetIterater(object):  </w:t>
      </w:r>
    </w:p>
    <w:p w14:paraId="0ABDEB6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__init__(self, batches, batch_size, device):  </w:t>
      </w:r>
    </w:p>
    <w:p w14:paraId="37F9015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self.batch_size = batch_size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每个batch的大小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4A3328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self.batches = batches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所有数据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1ADD22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self.n_batches = len(batches) // batch_size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计算batch的数量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EA2D16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self.residue = False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记录batch数量是否为整数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406282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len(batches) % self.n_batches != 0: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如果不能整除，说明有剩余数据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842522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self.residue = True  </w:t>
      </w:r>
    </w:p>
    <w:p w14:paraId="5F1787A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self.index = 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当前batch的索引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F89D1D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self.device = device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设备（GPU或CPU）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BAB607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951BFD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将数据转换为张量并移动到指定设备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7A0A4D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_to_tensor(self, datas):  </w:t>
      </w:r>
    </w:p>
    <w:p w14:paraId="76D2CF5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x = torch.LongTensor([_[0]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datas]).to(self.device)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输入数据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8F1F39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y = torch.LongTensor([_[1]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datas]).to(self.device)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7F5869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5E77FB7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pad前的长度(超过pad_size的设为pad_size)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35FA8D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seq_len = torch.LongTensor([_[2]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datas]).to(self.device)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序列长度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2CE21C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mask = torch.LongTensor([_[3]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datas]).to(self.device)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mask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AC728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(x, seq_len, mask), y  </w:t>
      </w:r>
    </w:p>
    <w:p w14:paraId="5054581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9EBBBA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获取下一个batch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3174D5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__next__(self):  </w:t>
      </w:r>
    </w:p>
    <w:p w14:paraId="4F4BFA5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self.residue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self.index == self.n_batches: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处理剩余的batch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2514C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batches = self.batches[self.index * self.batch_size: len(self.batches)]  </w:t>
      </w:r>
    </w:p>
    <w:p w14:paraId="405F55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self.index += 1  </w:t>
      </w:r>
    </w:p>
    <w:p w14:paraId="50E3787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batches = self._to_tensor(batches)  </w:t>
      </w:r>
    </w:p>
    <w:p w14:paraId="2A7F487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batches  </w:t>
      </w:r>
    </w:p>
    <w:p w14:paraId="29F790E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FC7D66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self.index &gt;= self.n_batches: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如果所有batch都已遍历，重置索引并抛出StopIteration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DD601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self.index = 0  </w:t>
      </w:r>
    </w:p>
    <w:p w14:paraId="1A092BD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StopIteration  </w:t>
      </w:r>
    </w:p>
    <w:p w14:paraId="42A1249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正常获取下一个batch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C48078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batches = self.batches[self.index * self.batch_size: (self.index + 1) * self.batch_size]  </w:t>
      </w:r>
    </w:p>
    <w:p w14:paraId="34E70D2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self.index += 1  </w:t>
      </w:r>
    </w:p>
    <w:p w14:paraId="41067E6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batches = self._to_tensor(batches)  </w:t>
      </w:r>
    </w:p>
    <w:p w14:paraId="6E43331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batches  </w:t>
      </w:r>
    </w:p>
    <w:p w14:paraId="1EA52EC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9FAE05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返回迭代器自身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A1AC5B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__iter__(self):  </w:t>
      </w:r>
    </w:p>
    <w:p w14:paraId="6982197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self  </w:t>
      </w:r>
    </w:p>
    <w:p w14:paraId="6904BD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F9ED2B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返回batch的数量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16172E6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__len__(self):  </w:t>
      </w:r>
    </w:p>
    <w:p w14:paraId="2613BE7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self.residue:  </w:t>
      </w:r>
    </w:p>
    <w:p w14:paraId="3FEA1BB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self.n_batches + 1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如果有剩余数据，batch数量加1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F901EC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 w14:paraId="53F3ED1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self.n_batches  </w:t>
      </w:r>
    </w:p>
    <w:p w14:paraId="2CCE282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9C00CB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构建数据迭代器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7FD93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build_iterator(dataset, config):  </w:t>
      </w:r>
    </w:p>
    <w:p w14:paraId="6A5A873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iter = DatasetIterater(dataset, config.batch_size, config.device)  </w:t>
      </w:r>
    </w:p>
    <w:p w14:paraId="7400B35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iter  </w:t>
      </w:r>
    </w:p>
    <w:p w14:paraId="0371EE6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240227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获取已使用时间的函数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31A2B4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get_time_dif(start_time):  </w:t>
      </w:r>
    </w:p>
    <w:p w14:paraId="1987D9D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"""获取已使用时间"""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0BFBC0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end_time = time.time()  </w:t>
      </w:r>
    </w:p>
    <w:p w14:paraId="43ABF6D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time_dif = end_time - start_time  </w:t>
      </w:r>
    </w:p>
    <w:p w14:paraId="28B011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default" w:ascii="楷体" w:hAnsi="楷体" w:eastAsia="楷体"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timedelta(seconds=int(round(time_dif)))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返回时间差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4487538">
      <w:pPr>
        <w:numPr>
          <w:ilvl w:val="0"/>
          <w:numId w:val="2"/>
        </w:numPr>
        <w:spacing w:line="360" w:lineRule="auto"/>
        <w:rPr>
          <w:rFonts w:hint="default" w:ascii="楷体" w:hAnsi="楷体" w:eastAsia="楷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color w:val="FF0000"/>
          <w:sz w:val="28"/>
          <w:szCs w:val="28"/>
          <w:lang w:val="en-US" w:eastAsia="zh-CN"/>
        </w:rPr>
        <w:t>bert.py</w:t>
      </w:r>
    </w:p>
    <w:p w14:paraId="4D57DBB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coding: UTF-8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CCFA4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torch  </w:t>
      </w:r>
    </w:p>
    <w:p w14:paraId="58426E4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torch.nn as nn  </w:t>
      </w:r>
    </w:p>
    <w:p w14:paraId="1F34027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from pytorch_pretrained_bert import BertModel, BertTokenizer  # 旧版BERT库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F1CE32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pytorch_pretrained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BertModel, BertTokenizer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导入BERT模型和Tokenizer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5B28EF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9CBD75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配置类，用于定义模型的超参数和路径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746B8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Config(object):  </w:t>
      </w:r>
    </w:p>
    <w:p w14:paraId="6A07CA3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AEA8B2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"""配置参数"""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604EB1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__init__(self, dataset):  </w:t>
      </w:r>
    </w:p>
    <w:p w14:paraId="25B911B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self.model_name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模型名称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5DFD68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self.train_path = dataset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'/data/train.txt'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训练集路径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1F3357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self.dev_path = dataset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'/data/dev.txt'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验证集路径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0E1196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self.test_path = dataset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'/data/test.txt'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测试集路径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F2E7D6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读取类别名单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81A199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self.class_list = [x.strip()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open(  </w:t>
      </w:r>
    </w:p>
    <w:p w14:paraId="522BDD8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dataset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'/data/class.txt'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).readlines()]  </w:t>
      </w:r>
    </w:p>
    <w:p w14:paraId="51B6DB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模型保存路径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E81812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self.save_path = dataset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'/saved_dict/'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self.model_name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'.ckpt'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3F1C20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设备（GPU或CPU）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61BB59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self.device = torch.device(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'cuda'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torch.cuda.is_available()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'cpu'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 w14:paraId="368AB46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EDA577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self.require_improvement = 1000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若超过1000个batch效果没有提升，则提前结束训练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39AE527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self.num_classes = len(self.class_list)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类别数量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68E4B15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self.num_epochs = 3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训练的epoch数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ABC2B2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self.batch_size = 128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每个mini-batch的大小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702604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self.pad_size = 32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每句话处理成的长度（短填长切）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61B06D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self.learning_rate = 5e-5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学习率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CFBF53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self.bert_path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'./bert_pretrain'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预训练BERT模型的路径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E1B061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加载BERT的Tokenizer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B0FF66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self.tokenizer = BertTokenizer.from_pretrained(self.bert_path)  </w:t>
      </w:r>
    </w:p>
    <w:p w14:paraId="20179C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self.hidden_size = 768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BERT模型的隐藏层大小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71DAC1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2493DA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定义模型类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500B8AF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Model(nn.Module):  </w:t>
      </w:r>
    </w:p>
    <w:p w14:paraId="5F48108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3FCCDE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__init__(self, config):  </w:t>
      </w:r>
    </w:p>
    <w:p w14:paraId="5F80F51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super(Model, self).__init__()  </w:t>
      </w:r>
    </w:p>
    <w:p w14:paraId="376AF3B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加载预训练的BERT模型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D14295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self.bert = BertModel.from_pretrained(config.bert_path)  </w:t>
      </w:r>
    </w:p>
    <w:p w14:paraId="16BA02D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设置BERT模型的参数为可训练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59CFBC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param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self.bert.parameters():  </w:t>
      </w:r>
    </w:p>
    <w:p w14:paraId="3ECEF3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param.requires_grad = True  </w:t>
      </w:r>
    </w:p>
    <w:p w14:paraId="3F0452D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定义一个全连接层，将BERT的输出映射到类别数量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04882DB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self.fc = nn.Linear(config.hidden_size, config.num_classes)  </w:t>
      </w:r>
    </w:p>
    <w:p w14:paraId="201E08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定义前向传播过程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1EA542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forward(self, x):  </w:t>
      </w:r>
    </w:p>
    <w:p w14:paraId="19E228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context = x[0]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输入的句子（token IDs）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0E63610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mask = x[2]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对padding部分进行mask，padding部分用0表示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3D92DE9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通过BERT模型获取输出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164939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_, pooled = self.bert(context, attention_mask=mask, output_all_encoded_layers=False)  </w:t>
      </w:r>
    </w:p>
    <w:p w14:paraId="1B0C8E1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将BERT的输出通过全连接层进行分类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7570010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out = self.fc(pooled)  </w:t>
      </w:r>
    </w:p>
    <w:p w14:paraId="2C63DBB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default" w:ascii="楷体" w:hAnsi="楷体" w:eastAsia="楷体"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out  </w:t>
      </w:r>
    </w:p>
    <w:p w14:paraId="11DE6BDD">
      <w:pPr>
        <w:pStyle w:val="2"/>
        <w:spacing w:line="360" w:lineRule="auto"/>
      </w:pPr>
      <w:r>
        <w:rPr>
          <w:rFonts w:hint="eastAsia"/>
        </w:rPr>
        <w:t>五、运行结果</w:t>
      </w:r>
    </w:p>
    <w:p w14:paraId="56FEBBDA">
      <w:pPr>
        <w:spacing w:line="360" w:lineRule="auto"/>
        <w:ind w:firstLine="480" w:firstLineChars="200"/>
        <w:rPr>
          <w:rFonts w:hint="eastAsia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1.BERT测试</w:t>
      </w:r>
    </w:p>
    <w:p w14:paraId="7EC284E8">
      <w:pPr>
        <w:spacing w:line="360" w:lineRule="auto"/>
        <w:ind w:firstLine="480" w:firstLineChars="200"/>
        <w:rPr>
          <w:rFonts w:hint="default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训练过程，每100个Batch测试一次</w:t>
      </w:r>
    </w:p>
    <w:p w14:paraId="29A491EC">
      <w:pPr>
        <w:spacing w:line="360" w:lineRule="auto"/>
        <w:ind w:firstLine="420" w:firstLineChars="200"/>
      </w:pPr>
      <w:r>
        <w:drawing>
          <wp:inline distT="0" distB="0" distL="114300" distR="114300">
            <wp:extent cx="5165725" cy="1063625"/>
            <wp:effectExtent l="0" t="0" r="15875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933F">
      <w:pPr>
        <w:spacing w:line="360" w:lineRule="auto"/>
        <w:ind w:firstLine="480" w:firstLineChars="200"/>
        <w:rPr>
          <w:rFonts w:hint="eastAsia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运行结果，测试准确率92.83%</w:t>
      </w:r>
    </w:p>
    <w:p w14:paraId="4698EB87">
      <w:pPr>
        <w:spacing w:line="360" w:lineRule="auto"/>
        <w:ind w:firstLine="420" w:firstLineChars="200"/>
      </w:pPr>
      <w:r>
        <w:drawing>
          <wp:inline distT="0" distB="0" distL="114300" distR="114300">
            <wp:extent cx="4295775" cy="200025"/>
            <wp:effectExtent l="0" t="0" r="9525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429F">
      <w:pPr>
        <w:spacing w:line="360" w:lineRule="auto"/>
        <w:ind w:firstLine="480" w:firstLineChars="200"/>
        <w:rPr>
          <w:rFonts w:hint="default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准确率、召回率及f1分数</w:t>
      </w:r>
    </w:p>
    <w:p w14:paraId="5BE6909E">
      <w:pPr>
        <w:spacing w:line="360" w:lineRule="auto"/>
        <w:ind w:firstLine="420" w:firstLineChars="200"/>
      </w:pPr>
      <w:r>
        <w:drawing>
          <wp:inline distT="0" distB="0" distL="114300" distR="114300">
            <wp:extent cx="3394710" cy="2841625"/>
            <wp:effectExtent l="0" t="0" r="15240" b="158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A229">
      <w:pPr>
        <w:spacing w:line="360" w:lineRule="auto"/>
        <w:ind w:firstLine="420" w:firstLineChars="0"/>
        <w:rPr>
          <w:rFonts w:hint="eastAsia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混淆矩阵</w:t>
      </w:r>
    </w:p>
    <w:p w14:paraId="5A90E865">
      <w:pPr>
        <w:spacing w:line="360" w:lineRule="auto"/>
      </w:pPr>
      <w:r>
        <w:drawing>
          <wp:inline distT="0" distB="0" distL="114300" distR="114300">
            <wp:extent cx="2976880" cy="2249170"/>
            <wp:effectExtent l="0" t="0" r="13970" b="1778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84B7">
      <w:pPr>
        <w:spacing w:line="360" w:lineRule="auto"/>
        <w:ind w:firstLine="480" w:firstLineChars="200"/>
        <w:rPr>
          <w:rFonts w:hint="eastAsia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2.BERT_CNN测试</w:t>
      </w:r>
    </w:p>
    <w:p w14:paraId="5E09AEE8">
      <w:pPr>
        <w:spacing w:line="360" w:lineRule="auto"/>
        <w:ind w:firstLine="480" w:firstLineChars="200"/>
        <w:rPr>
          <w:rFonts w:hint="default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训练过程，每10个Batch测试一次</w:t>
      </w:r>
    </w:p>
    <w:p w14:paraId="7743B548">
      <w:pPr>
        <w:tabs>
          <w:tab w:val="left" w:pos="2541"/>
        </w:tabs>
        <w:spacing w:line="360" w:lineRule="auto"/>
        <w:rPr>
          <w:rFonts w:hint="eastAsia" w:eastAsia="楷体-简"/>
          <w:lang w:eastAsia="zh-CN"/>
        </w:rPr>
      </w:pPr>
      <w:r>
        <w:drawing>
          <wp:inline distT="0" distB="0" distL="114300" distR="114300">
            <wp:extent cx="5516245" cy="2018030"/>
            <wp:effectExtent l="0" t="0" r="8255" b="12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FCA5">
      <w:pPr>
        <w:spacing w:line="360" w:lineRule="auto"/>
        <w:ind w:firstLine="480" w:firstLineChars="200"/>
        <w:rPr>
          <w:rFonts w:hint="eastAsia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运行结果，测试准确率90.14%</w:t>
      </w:r>
    </w:p>
    <w:p w14:paraId="29E21748">
      <w:pPr>
        <w:spacing w:line="360" w:lineRule="auto"/>
        <w:ind w:firstLine="480" w:firstLineChars="200"/>
        <w:rPr>
          <w:rFonts w:hint="default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准确率、召回率及f1分数</w:t>
      </w:r>
    </w:p>
    <w:p w14:paraId="4C723428">
      <w:pPr>
        <w:spacing w:line="360" w:lineRule="auto"/>
        <w:ind w:firstLine="420" w:firstLineChars="200"/>
      </w:pPr>
      <w:r>
        <w:drawing>
          <wp:inline distT="0" distB="0" distL="114300" distR="114300">
            <wp:extent cx="3201670" cy="2574925"/>
            <wp:effectExtent l="0" t="0" r="17780" b="158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5990">
      <w:pPr>
        <w:spacing w:line="360" w:lineRule="auto"/>
        <w:ind w:firstLine="420" w:firstLineChars="0"/>
        <w:rPr>
          <w:rFonts w:hint="eastAsia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混淆矩阵</w:t>
      </w:r>
    </w:p>
    <w:p w14:paraId="0663AD60">
      <w:pPr>
        <w:spacing w:line="360" w:lineRule="auto"/>
        <w:rPr>
          <w:rFonts w:hint="eastAsia" w:eastAsia="楷体-简"/>
          <w:lang w:val="en-US" w:eastAsia="zh-CN"/>
        </w:rPr>
      </w:pPr>
      <w:r>
        <w:drawing>
          <wp:inline distT="0" distB="0" distL="114300" distR="114300">
            <wp:extent cx="3648075" cy="2686050"/>
            <wp:effectExtent l="0" t="0" r="952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914059">
      <w:pPr>
        <w:pStyle w:val="2"/>
        <w:spacing w:line="360" w:lineRule="auto"/>
      </w:pPr>
      <w:r>
        <w:rPr>
          <w:rFonts w:hint="eastAsia"/>
        </w:rPr>
        <w:t>六、参考</w:t>
      </w:r>
    </w:p>
    <w:p w14:paraId="2612791B">
      <w:pPr>
        <w:spacing w:line="360" w:lineRule="auto"/>
        <w:jc w:val="left"/>
        <w:rPr>
          <w:rFonts w:ascii="楷体" w:hAnsi="楷体" w:eastAsia="楷体"/>
          <w:color w:val="FF0000"/>
          <w:sz w:val="24"/>
        </w:rPr>
      </w:pPr>
      <w:r>
        <w:rPr>
          <w:rFonts w:ascii="楷体" w:hAnsi="楷体" w:eastAsia="楷体"/>
          <w:color w:val="FF0000"/>
          <w:sz w:val="24"/>
        </w:rPr>
        <w:t>项目来源：https://github.com/649453952/Bert-Chinese-Text-Classification-Pytorch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-简">
    <w:altName w:val="楷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783850792"/>
      <w:docPartObj>
        <w:docPartGallery w:val="AutoText"/>
      </w:docPartObj>
    </w:sdtPr>
    <w:sdtEndPr>
      <w:rPr>
        <w:rStyle w:val="7"/>
      </w:rPr>
    </w:sdtEndPr>
    <w:sdtContent>
      <w:p w14:paraId="3B295806">
        <w:pPr>
          <w:pStyle w:val="3"/>
          <w:framePr w:wrap="auto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1</w:t>
        </w:r>
        <w:r>
          <w:rPr>
            <w:rStyle w:val="7"/>
          </w:rPr>
          <w:fldChar w:fldCharType="end"/>
        </w:r>
      </w:p>
    </w:sdtContent>
  </w:sdt>
  <w:p w14:paraId="5710249F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461931935"/>
      <w:docPartObj>
        <w:docPartGallery w:val="AutoText"/>
      </w:docPartObj>
    </w:sdtPr>
    <w:sdtEndPr>
      <w:rPr>
        <w:rStyle w:val="7"/>
      </w:rPr>
    </w:sdtEndPr>
    <w:sdtContent>
      <w:p w14:paraId="1FD9CBA4">
        <w:pPr>
          <w:pStyle w:val="3"/>
          <w:framePr w:wrap="auto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end"/>
        </w:r>
      </w:p>
    </w:sdtContent>
  </w:sdt>
  <w:p w14:paraId="523ABB19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E18BC"/>
    <w:multiLevelType w:val="multilevel"/>
    <w:tmpl w:val="84BE18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644A95A"/>
    <w:multiLevelType w:val="multilevel"/>
    <w:tmpl w:val="2644A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AF3B9BE"/>
    <w:multiLevelType w:val="singleLevel"/>
    <w:tmpl w:val="2AF3B9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AB01C9"/>
    <w:multiLevelType w:val="multilevel"/>
    <w:tmpl w:val="34AB01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8059B35"/>
    <w:multiLevelType w:val="multilevel"/>
    <w:tmpl w:val="68059B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B7"/>
    <w:rsid w:val="00060873"/>
    <w:rsid w:val="000922CA"/>
    <w:rsid w:val="000A3CCC"/>
    <w:rsid w:val="000D3428"/>
    <w:rsid w:val="001338B1"/>
    <w:rsid w:val="00154611"/>
    <w:rsid w:val="00155D5D"/>
    <w:rsid w:val="0018523C"/>
    <w:rsid w:val="001B2CB3"/>
    <w:rsid w:val="00200DFD"/>
    <w:rsid w:val="0027542B"/>
    <w:rsid w:val="00275D96"/>
    <w:rsid w:val="002E7A82"/>
    <w:rsid w:val="002F4B9A"/>
    <w:rsid w:val="0037468A"/>
    <w:rsid w:val="00374D99"/>
    <w:rsid w:val="003904AB"/>
    <w:rsid w:val="00394C1B"/>
    <w:rsid w:val="003A2ACE"/>
    <w:rsid w:val="003D2965"/>
    <w:rsid w:val="00463F92"/>
    <w:rsid w:val="004908AC"/>
    <w:rsid w:val="004968AE"/>
    <w:rsid w:val="004A32F2"/>
    <w:rsid w:val="004C1442"/>
    <w:rsid w:val="0051044A"/>
    <w:rsid w:val="00510BAC"/>
    <w:rsid w:val="00515889"/>
    <w:rsid w:val="00535B70"/>
    <w:rsid w:val="005723A6"/>
    <w:rsid w:val="005A3730"/>
    <w:rsid w:val="005B2C5C"/>
    <w:rsid w:val="005C0885"/>
    <w:rsid w:val="005E5919"/>
    <w:rsid w:val="00612CD1"/>
    <w:rsid w:val="0062557A"/>
    <w:rsid w:val="006732C2"/>
    <w:rsid w:val="006B6180"/>
    <w:rsid w:val="006D3FEF"/>
    <w:rsid w:val="00742904"/>
    <w:rsid w:val="00762221"/>
    <w:rsid w:val="007705A4"/>
    <w:rsid w:val="0078717B"/>
    <w:rsid w:val="00790571"/>
    <w:rsid w:val="007A6B00"/>
    <w:rsid w:val="008207F7"/>
    <w:rsid w:val="00841593"/>
    <w:rsid w:val="008572EB"/>
    <w:rsid w:val="00865BA2"/>
    <w:rsid w:val="008C15B8"/>
    <w:rsid w:val="008C1B39"/>
    <w:rsid w:val="008E1891"/>
    <w:rsid w:val="009149A2"/>
    <w:rsid w:val="00921C4A"/>
    <w:rsid w:val="009378F0"/>
    <w:rsid w:val="00991972"/>
    <w:rsid w:val="009F03E1"/>
    <w:rsid w:val="00A03748"/>
    <w:rsid w:val="00A8630A"/>
    <w:rsid w:val="00A90EF8"/>
    <w:rsid w:val="00AE0293"/>
    <w:rsid w:val="00B11C7E"/>
    <w:rsid w:val="00B240C4"/>
    <w:rsid w:val="00B34AD3"/>
    <w:rsid w:val="00B96253"/>
    <w:rsid w:val="00BE0ECD"/>
    <w:rsid w:val="00BF4A33"/>
    <w:rsid w:val="00BF5453"/>
    <w:rsid w:val="00C05E77"/>
    <w:rsid w:val="00C10F22"/>
    <w:rsid w:val="00C167BE"/>
    <w:rsid w:val="00C33425"/>
    <w:rsid w:val="00C50BF6"/>
    <w:rsid w:val="00C559B7"/>
    <w:rsid w:val="00C56AEF"/>
    <w:rsid w:val="00CD6C7F"/>
    <w:rsid w:val="00D174C9"/>
    <w:rsid w:val="00D474B0"/>
    <w:rsid w:val="00D5585B"/>
    <w:rsid w:val="00D72C04"/>
    <w:rsid w:val="00DA0EC0"/>
    <w:rsid w:val="00E14319"/>
    <w:rsid w:val="00E3366F"/>
    <w:rsid w:val="00EA4EA4"/>
    <w:rsid w:val="00EE07CC"/>
    <w:rsid w:val="00F07653"/>
    <w:rsid w:val="00F134EC"/>
    <w:rsid w:val="00F21ECA"/>
    <w:rsid w:val="00F22203"/>
    <w:rsid w:val="00F74DA7"/>
    <w:rsid w:val="00F8429E"/>
    <w:rsid w:val="00FD2597"/>
    <w:rsid w:val="00FD6D26"/>
    <w:rsid w:val="2F3F599D"/>
    <w:rsid w:val="73E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-简" w:cs="Times New Roman (正文 CS 字体)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unhideWhenUsed/>
    <w:uiPriority w:val="99"/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6"/>
    <w:link w:val="2"/>
    <w:uiPriority w:val="9"/>
    <w:rPr>
      <w:rFonts w:ascii="Times New Roman" w:hAnsi="Times New Roman" w:eastAsia="楷体-简" w:cs="Times New Roman (正文 CS 字体)"/>
      <w:b/>
      <w:bCs/>
      <w:kern w:val="44"/>
      <w:sz w:val="30"/>
      <w:szCs w:val="44"/>
    </w:rPr>
  </w:style>
  <w:style w:type="character" w:customStyle="1" w:styleId="10">
    <w:name w:val="页眉 字符"/>
    <w:basedOn w:val="6"/>
    <w:link w:val="4"/>
    <w:uiPriority w:val="99"/>
    <w:rPr>
      <w:rFonts w:ascii="Times New Roman" w:hAnsi="Times New Roman" w:eastAsia="楷体-简" w:cs="Times New Roman (正文 CS 字体)"/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rFonts w:ascii="Times New Roman" w:hAnsi="Times New Roman" w:eastAsia="楷体-简" w:cs="Times New Roman (正文 CS 字体)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243</Words>
  <Characters>263</Characters>
  <Lines>2</Lines>
  <Paragraphs>1</Paragraphs>
  <TotalTime>284</TotalTime>
  <ScaleCrop>false</ScaleCrop>
  <LinksUpToDate>false</LinksUpToDate>
  <CharactersWithSpaces>272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2024-11-01T06:11:00Z</dcterms:created>
  <dc:creator>琦琦 林</dc:creator>
  <cp:lastModifiedBy>ljm</cp:lastModifiedBy>
  <dcterms:modified xsi:type="dcterms:W3CDTF">2025-01-22T10:03:56Z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eyJoZGlkIjoiYWVkOTBlNzBmZmY2ZGJhZGU3MDkwNzBjM2NmNjk1NjgifQ==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3AE897F274AB42309DA5E14771ED2261_12</vt:lpwstr>
  </property>
</Properties>
</file>