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1E1" w:rsidRDefault="00FC5D82" w:rsidP="00FC5D82">
      <w:pPr>
        <w:pStyle w:val="1"/>
        <w:jc w:val="center"/>
      </w:pPr>
      <w:bookmarkStart w:id="0" w:name="_Hlk505075164"/>
      <w:bookmarkEnd w:id="0"/>
      <w:r>
        <w:t>PDBTM</w:t>
      </w:r>
      <w:r w:rsidR="004C55A5">
        <w:rPr>
          <w:rFonts w:hint="eastAsia"/>
        </w:rPr>
        <w:t>数据库</w:t>
      </w:r>
      <w:r w:rsidR="002045F6">
        <w:rPr>
          <w:rFonts w:hint="eastAsia"/>
        </w:rPr>
        <w:t>处理详细</w:t>
      </w:r>
      <w:r w:rsidR="000D41C2">
        <w:rPr>
          <w:rFonts w:hint="eastAsia"/>
        </w:rPr>
        <w:t>设计</w:t>
      </w:r>
    </w:p>
    <w:p w:rsidR="0014462A" w:rsidRDefault="0014462A" w:rsidP="0014462A">
      <w:pPr>
        <w:pStyle w:val="2"/>
        <w:numPr>
          <w:ilvl w:val="0"/>
          <w:numId w:val="1"/>
        </w:numPr>
      </w:pPr>
      <w:r>
        <w:rPr>
          <w:rFonts w:hint="eastAsia"/>
        </w:rPr>
        <w:t>数据下载后整体数据处理</w:t>
      </w:r>
      <w:r w:rsidR="00933C90">
        <w:rPr>
          <w:rFonts w:hint="eastAsia"/>
        </w:rPr>
        <w:t>流程图</w:t>
      </w:r>
    </w:p>
    <w:p w:rsidR="00933C90" w:rsidRDefault="008A5B6D" w:rsidP="00237B95">
      <w:pPr>
        <w:jc w:val="center"/>
      </w:pPr>
      <w:r>
        <w:rPr>
          <w:noProof/>
        </w:rPr>
        <w:drawing>
          <wp:inline distT="0" distB="0" distL="0" distR="0">
            <wp:extent cx="3932548" cy="64698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循环结构流程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995" cy="650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C90" w:rsidRDefault="00933C90" w:rsidP="00933C90">
      <w:pPr>
        <w:pStyle w:val="2"/>
        <w:numPr>
          <w:ilvl w:val="0"/>
          <w:numId w:val="1"/>
        </w:numPr>
        <w:rPr>
          <w:rFonts w:ascii="宋体" w:eastAsia="宋体" w:hAnsi="宋体" w:cs="宋体"/>
          <w:color w:val="000000"/>
          <w:kern w:val="0"/>
        </w:rPr>
      </w:pPr>
      <w:r>
        <w:rPr>
          <w:rFonts w:hint="eastAsia"/>
        </w:rPr>
        <w:lastRenderedPageBreak/>
        <w:t>数据处理的类设计，每个数据库处理的程序在分别放在</w:t>
      </w:r>
      <w:r>
        <w:rPr>
          <w:rFonts w:hint="eastAsia"/>
        </w:rPr>
        <w:t>com/biodata/</w:t>
      </w:r>
      <w:r>
        <w:rPr>
          <w:rFonts w:hint="eastAsia"/>
        </w:rPr>
        <w:t>分数据库名称包下</w:t>
      </w:r>
      <w:r w:rsidRPr="00933C90">
        <w:rPr>
          <w:rFonts w:hint="eastAsia"/>
        </w:rPr>
        <w:t>。例如</w:t>
      </w:r>
      <w:r w:rsidRPr="00933C90">
        <w:rPr>
          <w:rFonts w:ascii="宋体" w:eastAsia="宋体" w:hAnsi="宋体" w:cs="宋体"/>
          <w:color w:val="000000"/>
          <w:kern w:val="0"/>
        </w:rPr>
        <w:t>MINT</w:t>
      </w:r>
      <w:r>
        <w:rPr>
          <w:rFonts w:ascii="宋体" w:eastAsia="宋体" w:hAnsi="宋体" w:cs="宋体" w:hint="eastAsia"/>
          <w:color w:val="000000"/>
          <w:kern w:val="0"/>
        </w:rPr>
        <w:t>数</w:t>
      </w:r>
      <w:r w:rsidRPr="00933C90">
        <w:rPr>
          <w:rFonts w:ascii="宋体" w:eastAsia="宋体" w:hAnsi="宋体" w:cs="宋体" w:hint="eastAsia"/>
          <w:color w:val="000000"/>
          <w:kern w:val="0"/>
        </w:rPr>
        <w:t>据库</w:t>
      </w:r>
      <w:r>
        <w:rPr>
          <w:rFonts w:ascii="宋体" w:eastAsia="宋体" w:hAnsi="宋体" w:cs="宋体" w:hint="eastAsia"/>
          <w:color w:val="000000"/>
          <w:kern w:val="0"/>
        </w:rPr>
        <w:t>，其所有处理程序都在com/biodata/mint目录下</w:t>
      </w:r>
    </w:p>
    <w:p w:rsidR="00933C90" w:rsidRPr="00933C90" w:rsidRDefault="008A5B6D" w:rsidP="008A5B6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579962" cy="198504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DBTM类图文件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102" cy="199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C90" w:rsidRDefault="00933C90" w:rsidP="00933C90">
      <w:pPr>
        <w:pStyle w:val="2"/>
        <w:numPr>
          <w:ilvl w:val="0"/>
          <w:numId w:val="1"/>
        </w:numPr>
      </w:pPr>
      <w:r>
        <w:rPr>
          <w:rFonts w:hint="eastAsia"/>
        </w:rPr>
        <w:t>数据处理的详细流程描述，包括数据如何处理，如何解析入库，正确的数据如何处理，错误的数据如何处理，如何处理异常</w:t>
      </w:r>
    </w:p>
    <w:p w:rsidR="00933C90" w:rsidRPr="00933C90" w:rsidRDefault="009B6848" w:rsidP="009B6848">
      <w:pPr>
        <w:ind w:firstLineChars="200" w:firstLine="420"/>
      </w:pPr>
      <w:r>
        <w:rPr>
          <w:rFonts w:hint="eastAsia"/>
        </w:rPr>
        <w:t>删除原有数据，读取目标路径，判断路径下是否存在文件，且文件是否为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格式，若存在文件且文件类型正确，</w:t>
      </w:r>
      <w:bookmarkStart w:id="1" w:name="_GoBack"/>
      <w:bookmarkEnd w:id="1"/>
      <w:r>
        <w:rPr>
          <w:rFonts w:hint="eastAsia"/>
        </w:rPr>
        <w:t>处理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文件内容，将数据使用字典格式返回给数据库。</w:t>
      </w:r>
    </w:p>
    <w:p w:rsidR="00933C90" w:rsidRPr="00933C90" w:rsidRDefault="00933C90" w:rsidP="00933C90"/>
    <w:p w:rsidR="001150A8" w:rsidRPr="001150A8" w:rsidRDefault="001150A8" w:rsidP="004C55A5">
      <w:pPr>
        <w:rPr>
          <w:rFonts w:hint="eastAsia"/>
        </w:rPr>
      </w:pPr>
    </w:p>
    <w:sectPr w:rsidR="001150A8" w:rsidRPr="001150A8" w:rsidSect="00340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0CA4" w:rsidRDefault="00820CA4" w:rsidP="00CD7423">
      <w:r>
        <w:separator/>
      </w:r>
    </w:p>
  </w:endnote>
  <w:endnote w:type="continuationSeparator" w:id="0">
    <w:p w:rsidR="00820CA4" w:rsidRDefault="00820CA4" w:rsidP="00CD7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0CA4" w:rsidRDefault="00820CA4" w:rsidP="00CD7423">
      <w:r>
        <w:separator/>
      </w:r>
    </w:p>
  </w:footnote>
  <w:footnote w:type="continuationSeparator" w:id="0">
    <w:p w:rsidR="00820CA4" w:rsidRDefault="00820CA4" w:rsidP="00CD74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5043A"/>
    <w:multiLevelType w:val="hybridMultilevel"/>
    <w:tmpl w:val="9056A700"/>
    <w:lvl w:ilvl="0" w:tplc="8B94333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4E4"/>
    <w:rsid w:val="0007061F"/>
    <w:rsid w:val="000D41C2"/>
    <w:rsid w:val="001150A8"/>
    <w:rsid w:val="0014462A"/>
    <w:rsid w:val="002045F6"/>
    <w:rsid w:val="00206AA2"/>
    <w:rsid w:val="00237B95"/>
    <w:rsid w:val="003401E1"/>
    <w:rsid w:val="004C55A5"/>
    <w:rsid w:val="005A739D"/>
    <w:rsid w:val="0065375E"/>
    <w:rsid w:val="00737AA6"/>
    <w:rsid w:val="00820CA4"/>
    <w:rsid w:val="008A5B6D"/>
    <w:rsid w:val="008F1B26"/>
    <w:rsid w:val="00933C90"/>
    <w:rsid w:val="009B6848"/>
    <w:rsid w:val="009F24E4"/>
    <w:rsid w:val="00A72F1D"/>
    <w:rsid w:val="00C65000"/>
    <w:rsid w:val="00CD7423"/>
    <w:rsid w:val="00D439F0"/>
    <w:rsid w:val="00FC5D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EFA41"/>
  <w15:docId w15:val="{90FE798E-CC62-4809-AAE4-0B34C840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01E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5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55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5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C55A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206A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D74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D742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D74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D74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emec</dc:creator>
  <cp:keywords/>
  <dc:description/>
  <cp:lastModifiedBy>China</cp:lastModifiedBy>
  <cp:revision>12</cp:revision>
  <dcterms:created xsi:type="dcterms:W3CDTF">2017-12-07T23:55:00Z</dcterms:created>
  <dcterms:modified xsi:type="dcterms:W3CDTF">2018-02-12T03:32:00Z</dcterms:modified>
</cp:coreProperties>
</file>