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Default Extension="xlsx" ContentType="application/vnd.openxmlformats-officedocument.spreadsheetml.sheet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205EA6">
      <w:pPr>
        <w:rPr>
          <w:rFonts w:hint="eastAsia"/>
        </w:rPr>
      </w:pP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AF335F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母版页</w:t>
      </w:r>
      <w:r w:rsidR="0039377D">
        <w:rPr>
          <w:rFonts w:ascii="黑体" w:eastAsia="黑体" w:hint="eastAsia"/>
          <w:sz w:val="48"/>
        </w:rPr>
        <w:t>&amp;投票</w:t>
      </w:r>
      <w:r w:rsidR="005F76AF">
        <w:rPr>
          <w:rFonts w:ascii="黑体" w:eastAsia="黑体" w:hint="eastAsia"/>
          <w:sz w:val="48"/>
        </w:rPr>
        <w:t>模块测试报告</w:t>
      </w: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685820" w:rsidP="00E83BF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E83BF5">
              <w:rPr>
                <w:rFonts w:hint="eastAsia"/>
                <w:sz w:val="24"/>
              </w:rPr>
              <w:t>母版页模块，投票模块</w:t>
            </w:r>
          </w:p>
        </w:tc>
      </w:tr>
      <w:tr w:rsidR="00205EA6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9E7218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陈亚星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685820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041138">
              <w:rPr>
                <w:rFonts w:hint="eastAsia"/>
                <w:noProof/>
                <w:sz w:val="24"/>
              </w:rPr>
              <w:t>2009</w:t>
            </w:r>
            <w:r w:rsidR="00041138">
              <w:rPr>
                <w:rFonts w:hint="eastAsia"/>
                <w:noProof/>
                <w:sz w:val="24"/>
              </w:rPr>
              <w:t>年</w:t>
            </w:r>
            <w:r w:rsidR="00041138">
              <w:rPr>
                <w:rFonts w:hint="eastAsia"/>
                <w:noProof/>
                <w:sz w:val="24"/>
              </w:rPr>
              <w:t>4</w:t>
            </w:r>
            <w:r w:rsidR="00041138">
              <w:rPr>
                <w:rFonts w:hint="eastAsia"/>
                <w:noProof/>
                <w:sz w:val="24"/>
              </w:rPr>
              <w:t>月</w:t>
            </w:r>
            <w:r w:rsidR="00251B24">
              <w:rPr>
                <w:rFonts w:hint="eastAsia"/>
                <w:noProof/>
                <w:sz w:val="24"/>
              </w:rPr>
              <w:t>10</w:t>
            </w:r>
            <w:r w:rsidR="00041138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C6290F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0578CC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27" w:rsidRDefault="00685820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6904176" w:history="1">
            <w:r w:rsidR="00602827" w:rsidRPr="003D7300">
              <w:rPr>
                <w:rStyle w:val="a8"/>
                <w:noProof/>
              </w:rPr>
              <w:t>2.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引言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7" w:history="1">
            <w:r w:rsidR="00602827" w:rsidRPr="003D7300">
              <w:rPr>
                <w:rStyle w:val="a8"/>
                <w:rFonts w:hint="eastAsia"/>
                <w:noProof/>
              </w:rPr>
              <w:t>编写目的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8" w:history="1">
            <w:r w:rsidR="00602827" w:rsidRPr="003D7300">
              <w:rPr>
                <w:rStyle w:val="a8"/>
                <w:rFonts w:hint="eastAsia"/>
                <w:noProof/>
              </w:rPr>
              <w:t>项目背景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9" w:history="1">
            <w:r w:rsidR="00602827" w:rsidRPr="003D7300">
              <w:rPr>
                <w:rStyle w:val="a8"/>
                <w:rFonts w:hint="eastAsia"/>
                <w:noProof/>
              </w:rPr>
              <w:t>定义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0" w:history="1">
            <w:r w:rsidR="00602827" w:rsidRPr="003D7300">
              <w:rPr>
                <w:rStyle w:val="a8"/>
                <w:rFonts w:hint="eastAsia"/>
                <w:noProof/>
              </w:rPr>
              <w:t>参考资料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1" w:history="1">
            <w:r w:rsidR="00602827" w:rsidRPr="003D7300">
              <w:rPr>
                <w:rStyle w:val="a8"/>
                <w:noProof/>
              </w:rPr>
              <w:t>3.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测试计划执行情况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2" w:history="1">
            <w:r w:rsidR="00602827" w:rsidRPr="003D7300">
              <w:rPr>
                <w:rStyle w:val="a8"/>
                <w:rFonts w:hint="eastAsia"/>
                <w:noProof/>
              </w:rPr>
              <w:t>测试项目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3" w:history="1">
            <w:r w:rsidR="00602827" w:rsidRPr="003D7300">
              <w:rPr>
                <w:rStyle w:val="a8"/>
                <w:rFonts w:hint="eastAsia"/>
                <w:noProof/>
              </w:rPr>
              <w:t>测试机构和人员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4" w:history="1">
            <w:r w:rsidR="00602827" w:rsidRPr="003D7300">
              <w:rPr>
                <w:rStyle w:val="a8"/>
                <w:rFonts w:hint="eastAsia"/>
                <w:noProof/>
              </w:rPr>
              <w:t>测试结果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5" w:history="1">
            <w:r w:rsidR="00602827" w:rsidRPr="003D7300">
              <w:rPr>
                <w:rStyle w:val="a8"/>
                <w:noProof/>
              </w:rPr>
              <w:t>A</w:t>
            </w:r>
            <w:r w:rsidR="00602827" w:rsidRPr="003D7300">
              <w:rPr>
                <w:rStyle w:val="a8"/>
                <w:rFonts w:hint="eastAsia"/>
                <w:noProof/>
              </w:rPr>
              <w:t>）代码统计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6" w:history="1">
            <w:r w:rsidR="00602827" w:rsidRPr="003D7300">
              <w:rPr>
                <w:rStyle w:val="a8"/>
                <w:noProof/>
              </w:rPr>
              <w:t>B</w:t>
            </w:r>
            <w:r w:rsidR="00602827" w:rsidRPr="003D7300">
              <w:rPr>
                <w:rStyle w:val="a8"/>
                <w:rFonts w:hint="eastAsia"/>
                <w:noProof/>
              </w:rPr>
              <w:t>）</w:t>
            </w:r>
            <w:r w:rsidR="00602827" w:rsidRPr="003D7300">
              <w:rPr>
                <w:rStyle w:val="a8"/>
                <w:noProof/>
              </w:rPr>
              <w:t>Bug</w:t>
            </w:r>
            <w:r w:rsidR="00602827" w:rsidRPr="003D7300">
              <w:rPr>
                <w:rStyle w:val="a8"/>
                <w:rFonts w:hint="eastAsia"/>
                <w:noProof/>
              </w:rPr>
              <w:t>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7" w:history="1">
            <w:r w:rsidR="00602827" w:rsidRPr="003D7300">
              <w:rPr>
                <w:rStyle w:val="a8"/>
                <w:noProof/>
              </w:rPr>
              <w:t>C</w:t>
            </w:r>
            <w:r w:rsidR="00602827" w:rsidRPr="003D7300">
              <w:rPr>
                <w:rStyle w:val="a8"/>
                <w:rFonts w:hint="eastAsia"/>
                <w:noProof/>
              </w:rPr>
              <w:t>）测试发现的事实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8" w:history="1">
            <w:r w:rsidR="00602827" w:rsidRPr="003D7300">
              <w:rPr>
                <w:rStyle w:val="a8"/>
                <w:noProof/>
              </w:rPr>
              <w:t>D</w:t>
            </w:r>
            <w:r w:rsidR="00602827" w:rsidRPr="003D7300">
              <w:rPr>
                <w:rStyle w:val="a8"/>
                <w:rFonts w:hint="eastAsia"/>
                <w:noProof/>
              </w:rPr>
              <w:t>）原因分析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9" w:history="1">
            <w:r w:rsidR="00602827" w:rsidRPr="003D7300">
              <w:rPr>
                <w:rStyle w:val="a8"/>
                <w:noProof/>
              </w:rPr>
              <w:t>E</w:t>
            </w:r>
            <w:r w:rsidR="00602827" w:rsidRPr="003D7300">
              <w:rPr>
                <w:rStyle w:val="a8"/>
                <w:rFonts w:hint="eastAsia"/>
                <w:noProof/>
              </w:rPr>
              <w:t>）项目的完成情况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0" w:history="1">
            <w:r w:rsidR="00602827" w:rsidRPr="003D7300">
              <w:rPr>
                <w:rStyle w:val="a8"/>
                <w:noProof/>
              </w:rPr>
              <w:t>4.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软件需求测试结论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1" w:history="1">
            <w:r w:rsidR="00602827" w:rsidRPr="003D7300">
              <w:rPr>
                <w:rStyle w:val="a8"/>
                <w:noProof/>
              </w:rPr>
              <w:t>5.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评价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2" w:history="1">
            <w:r w:rsidR="00602827" w:rsidRPr="003D7300">
              <w:rPr>
                <w:rStyle w:val="a8"/>
                <w:rFonts w:hint="eastAsia"/>
                <w:noProof/>
              </w:rPr>
              <w:t>软件能力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3" w:history="1">
            <w:r w:rsidR="00602827" w:rsidRPr="003D7300">
              <w:rPr>
                <w:rStyle w:val="a8"/>
                <w:rFonts w:hint="eastAsia"/>
                <w:noProof/>
              </w:rPr>
              <w:t>缺陷和限制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4" w:history="1">
            <w:r w:rsidR="00602827" w:rsidRPr="003D7300">
              <w:rPr>
                <w:rStyle w:val="a8"/>
                <w:rFonts w:hint="eastAsia"/>
                <w:noProof/>
              </w:rPr>
              <w:t>建议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5" w:history="1">
            <w:r w:rsidR="00602827" w:rsidRPr="003D7300">
              <w:rPr>
                <w:rStyle w:val="a8"/>
                <w:rFonts w:hint="eastAsia"/>
                <w:noProof/>
              </w:rPr>
              <w:t>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85820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6" w:history="1">
            <w:r w:rsidR="00602827" w:rsidRPr="003D7300">
              <w:rPr>
                <w:rStyle w:val="a8"/>
                <w:rFonts w:hint="eastAsia"/>
                <w:noProof/>
              </w:rPr>
              <w:t>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8CC" w:rsidRDefault="00685820">
          <w:r>
            <w:fldChar w:fldCharType="end"/>
          </w:r>
        </w:p>
      </w:sdtContent>
    </w:sdt>
    <w:p w:rsidR="000578CC" w:rsidRDefault="000578CC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Pr="005F76AF" w:rsidRDefault="00205EA6" w:rsidP="005F76AF">
      <w:pPr>
        <w:jc w:val="center"/>
        <w:rPr>
          <w:rFonts w:ascii="黑体" w:eastAsia="黑体"/>
          <w:sz w:val="48"/>
        </w:rPr>
      </w:pPr>
    </w:p>
    <w:p w:rsidR="00205EA6" w:rsidRDefault="00205EA6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0578CC" w:rsidRPr="000578CC" w:rsidRDefault="00205EA6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1459E9" w:rsidRDefault="001459E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</w:t>
      </w:r>
      <w:r w:rsidR="007A1731">
        <w:rPr>
          <w:rFonts w:ascii="宋体" w:hint="eastAsia"/>
          <w:sz w:val="24"/>
        </w:rPr>
        <w:t>对于发现的Bug提出修改建议。本报告供网站的维护者及验收老师阅读。</w:t>
      </w:r>
    </w:p>
    <w:p w:rsidR="00205EA6" w:rsidRDefault="00205EA6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041138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母版页模块，投票模块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EF3ADA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陈亚星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797"/>
      </w:tblGrid>
      <w:tr w:rsidR="00507033" w:rsidTr="00481126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935A4" w:rsidRDefault="005935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507033" w:rsidTr="00481126"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0578CC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205EA6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8"/>
            <w:rFonts w:ascii="宋体" w:hint="eastAsia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205EA6" w:rsidRDefault="00205EA6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7A1731" w:rsidRDefault="000578CC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7A1731" w:rsidRPr="00ED1926" w:rsidRDefault="007A1731" w:rsidP="00ED1926">
      <w:pPr>
        <w:spacing w:before="120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35"/>
        <w:gridCol w:w="2849"/>
        <w:gridCol w:w="3802"/>
      </w:tblGrid>
      <w:tr w:rsidR="00FF2ACB" w:rsidTr="00AF3935">
        <w:trPr>
          <w:cnfStyle w:val="100000000000"/>
        </w:trPr>
        <w:tc>
          <w:tcPr>
            <w:cnfStyle w:val="001000000000"/>
            <w:tcW w:w="2635" w:type="dxa"/>
          </w:tcPr>
          <w:p w:rsidR="007A1731" w:rsidRDefault="00ED1926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功能模块</w:t>
            </w:r>
          </w:p>
        </w:tc>
        <w:tc>
          <w:tcPr>
            <w:tcW w:w="2849" w:type="dxa"/>
          </w:tcPr>
          <w:p w:rsidR="007A1731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功能项</w:t>
            </w:r>
          </w:p>
        </w:tc>
        <w:tc>
          <w:tcPr>
            <w:tcW w:w="3802" w:type="dxa"/>
          </w:tcPr>
          <w:p w:rsidR="007A1731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说明</w:t>
            </w:r>
          </w:p>
        </w:tc>
      </w:tr>
      <w:tr w:rsidR="001610D1" w:rsidTr="00AF3935">
        <w:trPr>
          <w:cnfStyle w:val="000000100000"/>
        </w:trPr>
        <w:tc>
          <w:tcPr>
            <w:cnfStyle w:val="001000000000"/>
            <w:tcW w:w="2635" w:type="dxa"/>
            <w:vMerge w:val="restart"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母版页模块</w:t>
            </w:r>
          </w:p>
          <w:p w:rsidR="00FF2ACB" w:rsidRDefault="001610D1" w:rsidP="00B706DC">
            <w:pPr>
              <w:pStyle w:val="a6"/>
              <w:spacing w:before="120"/>
              <w:ind w:firstLineChars="0" w:firstLine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="00612001">
              <w:rPr>
                <w:rFonts w:ascii="宋体" w:hint="eastAsia"/>
                <w:sz w:val="24"/>
              </w:rPr>
              <w:t>1~</w:t>
            </w:r>
            <w:r w:rsidR="00FF2ACB">
              <w:rPr>
                <w:rFonts w:ascii="宋体" w:hint="eastAsia"/>
                <w:sz w:val="24"/>
              </w:rPr>
              <w:t>9</w:t>
            </w:r>
          </w:p>
          <w:p w:rsidR="001610D1" w:rsidRDefault="001610D1" w:rsidP="00B706DC">
            <w:pPr>
              <w:pStyle w:val="a6"/>
              <w:spacing w:before="120"/>
              <w:ind w:firstLineChars="0" w:firstLine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mode_index.master</w:t>
            </w:r>
          </w:p>
          <w:p w:rsidR="00FF2ACB" w:rsidRDefault="00FF2ACB" w:rsidP="00B706DC">
            <w:pPr>
              <w:pStyle w:val="a6"/>
              <w:spacing w:before="120"/>
              <w:ind w:firstLineChars="0" w:firstLine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1,9,11</w:t>
            </w:r>
          </w:p>
          <w:p w:rsidR="001610D1" w:rsidRDefault="001610D1" w:rsidP="00B706DC">
            <w:pPr>
              <w:pStyle w:val="a6"/>
              <w:spacing w:before="120"/>
              <w:ind w:firstLineChars="0" w:firstLine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mode_classify.master</w:t>
            </w:r>
          </w:p>
          <w:p w:rsidR="00FF2ACB" w:rsidRDefault="00FF2ACB" w:rsidP="00B706DC">
            <w:pPr>
              <w:pStyle w:val="a6"/>
              <w:spacing w:before="120"/>
              <w:ind w:firstLineChars="0" w:firstLine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1,12,13</w:t>
            </w:r>
          </w:p>
          <w:p w:rsidR="001610D1" w:rsidRDefault="001610D1" w:rsidP="00B706DC">
            <w:pPr>
              <w:pStyle w:val="a6"/>
              <w:spacing w:before="120"/>
              <w:ind w:firstLineChars="0" w:firstLine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mode_admin.master</w:t>
            </w:r>
          </w:p>
          <w:p w:rsidR="001610D1" w:rsidRDefault="001610D1" w:rsidP="00B706DC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）</w:t>
            </w:r>
          </w:p>
        </w:tc>
        <w:tc>
          <w:tcPr>
            <w:tcW w:w="2849" w:type="dxa"/>
          </w:tcPr>
          <w:p w:rsidR="001610D1" w:rsidRDefault="001610D1" w:rsidP="006508DB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1、网站导航</w:t>
            </w:r>
          </w:p>
        </w:tc>
        <w:tc>
          <w:tcPr>
            <w:tcW w:w="3802" w:type="dxa"/>
          </w:tcPr>
          <w:p w:rsidR="001610D1" w:rsidRPr="00507033" w:rsidRDefault="001610D1" w:rsidP="008521E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  <w:r w:rsidR="008521E3">
              <w:rPr>
                <w:rFonts w:ascii="宋体" w:hint="eastAsia"/>
                <w:sz w:val="24"/>
              </w:rPr>
              <w:t>功能</w:t>
            </w:r>
          </w:p>
        </w:tc>
      </w:tr>
      <w:tr w:rsidR="001610D1" w:rsidRPr="00481126" w:rsidTr="00AF3935"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Pr="00ED1926" w:rsidRDefault="001610D1" w:rsidP="006A430C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2、用户登录</w:t>
            </w:r>
          </w:p>
        </w:tc>
        <w:tc>
          <w:tcPr>
            <w:tcW w:w="3802" w:type="dxa"/>
          </w:tcPr>
          <w:p w:rsidR="00F8672B" w:rsidRPr="00F8672B" w:rsidRDefault="009F4DB7" w:rsidP="00D316E9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D316E9">
              <w:rPr>
                <w:rFonts w:ascii="宋体" w:hint="eastAsia"/>
                <w:sz w:val="24"/>
              </w:rPr>
              <w:t>未</w:t>
            </w:r>
            <w:r w:rsidR="001610D1" w:rsidRPr="00D316E9">
              <w:rPr>
                <w:rFonts w:ascii="宋体" w:hint="eastAsia"/>
                <w:sz w:val="24"/>
              </w:rPr>
              <w:t>对用户输入登录信息进行合法性验证</w:t>
            </w:r>
            <w:r w:rsidRPr="00D316E9">
              <w:rPr>
                <w:rFonts w:ascii="宋体" w:hint="eastAsia"/>
                <w:sz w:val="24"/>
              </w:rPr>
              <w:t>，例如空白输入</w:t>
            </w:r>
          </w:p>
        </w:tc>
      </w:tr>
      <w:tr w:rsidR="001610D1" w:rsidTr="00AF3935">
        <w:trPr>
          <w:cnfStyle w:val="000000100000"/>
        </w:trPr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Pr="00E21F4B" w:rsidRDefault="00E21F4B" w:rsidP="00E21F4B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</w:t>
            </w:r>
            <w:r w:rsidR="001610D1" w:rsidRPr="00E21F4B">
              <w:rPr>
                <w:rFonts w:ascii="宋体" w:hint="eastAsia"/>
                <w:sz w:val="24"/>
              </w:rPr>
              <w:t>显示公告</w:t>
            </w:r>
          </w:p>
        </w:tc>
        <w:tc>
          <w:tcPr>
            <w:tcW w:w="3802" w:type="dxa"/>
          </w:tcPr>
          <w:p w:rsidR="001610D1" w:rsidRPr="00437617" w:rsidRDefault="009A7E02" w:rsidP="00C94E9C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437617">
              <w:rPr>
                <w:rFonts w:ascii="宋体" w:hint="eastAsia"/>
                <w:sz w:val="24"/>
              </w:rPr>
              <w:t>公告显示</w:t>
            </w:r>
            <w:r w:rsidR="00C94E9C">
              <w:rPr>
                <w:rFonts w:ascii="宋体" w:hint="eastAsia"/>
                <w:sz w:val="24"/>
              </w:rPr>
              <w:t>并非</w:t>
            </w:r>
            <w:r w:rsidRPr="00437617">
              <w:rPr>
                <w:rFonts w:ascii="宋体" w:hint="eastAsia"/>
                <w:sz w:val="24"/>
              </w:rPr>
              <w:t>最新公告</w:t>
            </w:r>
          </w:p>
        </w:tc>
      </w:tr>
      <w:tr w:rsidR="001610D1" w:rsidTr="00AF3935"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Pr="00E21F4B" w:rsidRDefault="001610D1" w:rsidP="00E21F4B">
            <w:pPr>
              <w:pStyle w:val="a6"/>
              <w:numPr>
                <w:ilvl w:val="0"/>
                <w:numId w:val="29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E21F4B">
              <w:rPr>
                <w:rFonts w:ascii="宋体" w:hint="eastAsia"/>
                <w:sz w:val="24"/>
              </w:rPr>
              <w:t xml:space="preserve">即时时间 </w:t>
            </w:r>
          </w:p>
        </w:tc>
        <w:tc>
          <w:tcPr>
            <w:tcW w:w="3802" w:type="dxa"/>
          </w:tcPr>
          <w:p w:rsidR="001610D1" w:rsidRPr="00437617" w:rsidRDefault="00937EB0" w:rsidP="00437617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437617">
              <w:rPr>
                <w:rFonts w:ascii="宋体" w:hint="eastAsia"/>
                <w:sz w:val="24"/>
              </w:rPr>
              <w:t>完成功能</w:t>
            </w:r>
          </w:p>
        </w:tc>
      </w:tr>
      <w:tr w:rsidR="001610D1" w:rsidTr="00AF3935">
        <w:trPr>
          <w:cnfStyle w:val="000000100000"/>
        </w:trPr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Default="001610D1" w:rsidP="00F35E10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5、用户注册跳转</w:t>
            </w:r>
          </w:p>
        </w:tc>
        <w:tc>
          <w:tcPr>
            <w:tcW w:w="3802" w:type="dxa"/>
          </w:tcPr>
          <w:p w:rsidR="001610D1" w:rsidRDefault="00437617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bookmarkStart w:id="7" w:name="OLE_LINK1"/>
            <w:bookmarkStart w:id="8" w:name="OLE_LINK2"/>
            <w:r>
              <w:rPr>
                <w:rFonts w:ascii="宋体" w:hint="eastAsia"/>
                <w:sz w:val="24"/>
              </w:rPr>
              <w:t>完成功能</w:t>
            </w:r>
            <w:bookmarkEnd w:id="7"/>
            <w:bookmarkEnd w:id="8"/>
          </w:p>
        </w:tc>
      </w:tr>
      <w:tr w:rsidR="0073650C" w:rsidTr="00AF3935">
        <w:tc>
          <w:tcPr>
            <w:cnfStyle w:val="001000000000"/>
            <w:tcW w:w="2635" w:type="dxa"/>
            <w:vMerge/>
          </w:tcPr>
          <w:p w:rsidR="0073650C" w:rsidRDefault="0073650C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73650C" w:rsidRDefault="0073650C" w:rsidP="00F35E10">
            <w:pPr>
              <w:pStyle w:val="a6"/>
              <w:spacing w:before="120"/>
              <w:ind w:firstLineChars="0" w:firstLine="0"/>
              <w:cnfStyle w:val="00000000000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6、用户登出</w:t>
            </w:r>
          </w:p>
        </w:tc>
        <w:tc>
          <w:tcPr>
            <w:tcW w:w="3802" w:type="dxa"/>
          </w:tcPr>
          <w:p w:rsidR="0073650C" w:rsidRDefault="00D316E9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1610D1" w:rsidTr="00AF3935">
        <w:trPr>
          <w:cnfStyle w:val="000000100000"/>
        </w:trPr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Default="00612001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  <w:r w:rsidR="001610D1">
              <w:rPr>
                <w:rFonts w:ascii="宋体" w:hint="eastAsia"/>
                <w:sz w:val="24"/>
              </w:rPr>
              <w:t>、重置用户登录框</w:t>
            </w:r>
          </w:p>
        </w:tc>
        <w:tc>
          <w:tcPr>
            <w:tcW w:w="3802" w:type="dxa"/>
          </w:tcPr>
          <w:p w:rsidR="001610D1" w:rsidRPr="00481126" w:rsidRDefault="001610D1" w:rsidP="004811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1610D1" w:rsidTr="00AF3935"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Default="00612001" w:rsidP="009B2668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</w:t>
            </w:r>
            <w:r w:rsidR="001610D1">
              <w:rPr>
                <w:rFonts w:ascii="宋体" w:hint="eastAsia"/>
                <w:sz w:val="24"/>
              </w:rPr>
              <w:t>、搜索栏</w:t>
            </w:r>
          </w:p>
        </w:tc>
        <w:tc>
          <w:tcPr>
            <w:tcW w:w="3802" w:type="dxa"/>
          </w:tcPr>
          <w:p w:rsidR="001610D1" w:rsidRDefault="00371444" w:rsidP="00481126">
            <w:pPr>
              <w:spacing w:before="120"/>
              <w:cnfStyle w:val="00000000000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1、</w:t>
            </w:r>
            <w:r w:rsidR="000F4A0D">
              <w:rPr>
                <w:rFonts w:ascii="宋体" w:hint="eastAsia"/>
                <w:sz w:val="24"/>
              </w:rPr>
              <w:t>未对输入信息进行检测</w:t>
            </w:r>
          </w:p>
          <w:p w:rsidR="008A577A" w:rsidRPr="00481126" w:rsidRDefault="00371444" w:rsidP="0048112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</w:t>
            </w:r>
            <w:r w:rsidR="008A577A">
              <w:rPr>
                <w:rFonts w:ascii="宋体" w:hint="eastAsia"/>
                <w:sz w:val="24"/>
              </w:rPr>
              <w:t>搜索条件输入后不能直接按回车</w:t>
            </w:r>
          </w:p>
        </w:tc>
      </w:tr>
      <w:tr w:rsidR="001610D1" w:rsidTr="00AF3935">
        <w:trPr>
          <w:cnfStyle w:val="000000100000"/>
        </w:trPr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Default="00612001" w:rsidP="00F938B9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</w:t>
            </w:r>
            <w:r w:rsidR="001610D1">
              <w:rPr>
                <w:rFonts w:ascii="宋体" w:hint="eastAsia"/>
                <w:sz w:val="24"/>
              </w:rPr>
              <w:t>、面包屑导航条</w:t>
            </w:r>
          </w:p>
        </w:tc>
        <w:tc>
          <w:tcPr>
            <w:tcW w:w="3802" w:type="dxa"/>
          </w:tcPr>
          <w:p w:rsidR="001610D1" w:rsidRPr="00F938B9" w:rsidRDefault="0054061E" w:rsidP="00F938B9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没有将书籍详细信息页面加入导航节点</w:t>
            </w:r>
          </w:p>
        </w:tc>
      </w:tr>
      <w:tr w:rsidR="001610D1" w:rsidTr="00AF3935"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Default="00612001" w:rsidP="00275712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1610D1">
              <w:rPr>
                <w:rFonts w:ascii="宋体" w:hint="eastAsia"/>
                <w:sz w:val="24"/>
              </w:rPr>
              <w:t>、网上调查，用户投票</w:t>
            </w:r>
          </w:p>
        </w:tc>
        <w:tc>
          <w:tcPr>
            <w:tcW w:w="3802" w:type="dxa"/>
          </w:tcPr>
          <w:p w:rsidR="001610D1" w:rsidRDefault="00C84D77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投票项超过4项不能完全显示</w:t>
            </w:r>
          </w:p>
        </w:tc>
      </w:tr>
      <w:tr w:rsidR="001610D1" w:rsidTr="00AF3935">
        <w:trPr>
          <w:cnfStyle w:val="000000100000"/>
        </w:trPr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Default="00612001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</w:t>
            </w:r>
            <w:r w:rsidR="001610D1">
              <w:rPr>
                <w:rFonts w:ascii="宋体" w:hint="eastAsia"/>
                <w:sz w:val="24"/>
              </w:rPr>
              <w:t>、显示图书类型列表并实现跳转</w:t>
            </w:r>
          </w:p>
        </w:tc>
        <w:tc>
          <w:tcPr>
            <w:tcW w:w="3802" w:type="dxa"/>
          </w:tcPr>
          <w:p w:rsidR="001610D1" w:rsidRDefault="001610D1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1610D1" w:rsidTr="00AF3935"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Default="00612001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A56F83">
              <w:rPr>
                <w:rFonts w:ascii="宋体" w:hint="eastAsia"/>
                <w:sz w:val="24"/>
              </w:rPr>
              <w:t>、</w:t>
            </w:r>
            <w:r w:rsidR="00E01681">
              <w:rPr>
                <w:rFonts w:ascii="宋体" w:hint="eastAsia"/>
                <w:sz w:val="24"/>
              </w:rPr>
              <w:t>显示相应后台功能页面的帮助信息</w:t>
            </w:r>
          </w:p>
        </w:tc>
        <w:tc>
          <w:tcPr>
            <w:tcW w:w="3802" w:type="dxa"/>
          </w:tcPr>
          <w:p w:rsidR="001610D1" w:rsidRDefault="0099408D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1610D1" w:rsidTr="00AF3935">
        <w:trPr>
          <w:cnfStyle w:val="000000100000"/>
        </w:trPr>
        <w:tc>
          <w:tcPr>
            <w:cnfStyle w:val="001000000000"/>
            <w:tcW w:w="2635" w:type="dxa"/>
            <w:vMerge/>
          </w:tcPr>
          <w:p w:rsidR="001610D1" w:rsidRDefault="001610D1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1610D1" w:rsidRDefault="00AD7E69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612001">
              <w:rPr>
                <w:rFonts w:ascii="宋体" w:hint="eastAsia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、</w:t>
            </w:r>
            <w:r w:rsidR="005B484F">
              <w:rPr>
                <w:rFonts w:ascii="宋体" w:hint="eastAsia"/>
                <w:sz w:val="24"/>
              </w:rPr>
              <w:t>管理员登出</w:t>
            </w:r>
          </w:p>
        </w:tc>
        <w:tc>
          <w:tcPr>
            <w:tcW w:w="3802" w:type="dxa"/>
          </w:tcPr>
          <w:p w:rsidR="001610D1" w:rsidRDefault="005B484F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1391C" w:rsidTr="00AF3935">
        <w:tc>
          <w:tcPr>
            <w:cnfStyle w:val="001000000000"/>
            <w:tcW w:w="2635" w:type="dxa"/>
            <w:vMerge w:val="restart"/>
          </w:tcPr>
          <w:p w:rsidR="00F1391C" w:rsidRDefault="00F1391C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投票模块</w:t>
            </w:r>
          </w:p>
          <w:p w:rsidR="00F1391C" w:rsidRDefault="00F1391C" w:rsidP="00EF5266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（pollResult.aspx）</w:t>
            </w:r>
          </w:p>
        </w:tc>
        <w:tc>
          <w:tcPr>
            <w:tcW w:w="2849" w:type="dxa"/>
          </w:tcPr>
          <w:p w:rsidR="00F1391C" w:rsidRDefault="00F1391C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1、页面跳转</w:t>
            </w:r>
          </w:p>
        </w:tc>
        <w:tc>
          <w:tcPr>
            <w:tcW w:w="3802" w:type="dxa"/>
          </w:tcPr>
          <w:p w:rsidR="00F1391C" w:rsidRDefault="00F1391C" w:rsidP="008A08F6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  <w:r w:rsidR="008A08F6">
              <w:rPr>
                <w:rFonts w:ascii="宋体" w:hint="eastAsia"/>
                <w:sz w:val="24"/>
              </w:rPr>
              <w:t>功能</w:t>
            </w:r>
          </w:p>
        </w:tc>
      </w:tr>
      <w:tr w:rsidR="00F1391C" w:rsidTr="00AF3935">
        <w:trPr>
          <w:cnfStyle w:val="000000100000"/>
        </w:trPr>
        <w:tc>
          <w:tcPr>
            <w:cnfStyle w:val="001000000000"/>
            <w:tcW w:w="2635" w:type="dxa"/>
            <w:vMerge/>
          </w:tcPr>
          <w:p w:rsidR="00F1391C" w:rsidRDefault="00F1391C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F1391C" w:rsidRDefault="00F1391C" w:rsidP="004443A0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2、图表显示投票结果统计</w:t>
            </w:r>
          </w:p>
        </w:tc>
        <w:tc>
          <w:tcPr>
            <w:tcW w:w="3802" w:type="dxa"/>
          </w:tcPr>
          <w:p w:rsidR="00F1391C" w:rsidRDefault="00E1731D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显示图表后点击图表浏览器</w:t>
            </w:r>
            <w:r w:rsidR="00AB03CC">
              <w:rPr>
                <w:rFonts w:ascii="宋体" w:hint="eastAsia"/>
                <w:sz w:val="24"/>
              </w:rPr>
              <w:t>错误</w:t>
            </w:r>
          </w:p>
        </w:tc>
      </w:tr>
      <w:tr w:rsidR="00F1391C" w:rsidTr="00AF3935">
        <w:tc>
          <w:tcPr>
            <w:cnfStyle w:val="001000000000"/>
            <w:tcW w:w="2635" w:type="dxa"/>
            <w:vMerge/>
          </w:tcPr>
          <w:p w:rsidR="00F1391C" w:rsidRDefault="00F1391C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F1391C" w:rsidRDefault="00F1391C" w:rsidP="004443A0">
            <w:pPr>
              <w:pStyle w:val="a6"/>
              <w:spacing w:before="120"/>
              <w:ind w:firstLineChars="0" w:firstLine="0"/>
              <w:cnfStyle w:val="00000000000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3、页面及时刷新</w:t>
            </w:r>
          </w:p>
        </w:tc>
        <w:tc>
          <w:tcPr>
            <w:tcW w:w="3802" w:type="dxa"/>
          </w:tcPr>
          <w:p w:rsidR="00F1391C" w:rsidRDefault="00F1391C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F2ACB" w:rsidTr="00AF3935">
        <w:trPr>
          <w:cnfStyle w:val="000000100000"/>
        </w:trPr>
        <w:tc>
          <w:tcPr>
            <w:cnfStyle w:val="001000000000"/>
            <w:tcW w:w="2635" w:type="dxa"/>
            <w:vMerge w:val="restart"/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其他</w:t>
            </w:r>
          </w:p>
        </w:tc>
        <w:tc>
          <w:tcPr>
            <w:tcW w:w="2849" w:type="dxa"/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1、统一性</w:t>
            </w:r>
          </w:p>
        </w:tc>
        <w:tc>
          <w:tcPr>
            <w:tcW w:w="3802" w:type="dxa"/>
          </w:tcPr>
          <w:p w:rsidR="002F79AE" w:rsidRPr="00CC0960" w:rsidRDefault="00CC0960" w:rsidP="00CC0960">
            <w:pPr>
              <w:pStyle w:val="a6"/>
              <w:numPr>
                <w:ilvl w:val="0"/>
                <w:numId w:val="25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相同模块采用相同字体及风格</w:t>
            </w:r>
          </w:p>
        </w:tc>
      </w:tr>
      <w:tr w:rsidR="00FF2ACB" w:rsidRPr="00BE1DE1" w:rsidTr="00AF3935">
        <w:tc>
          <w:tcPr>
            <w:cnfStyle w:val="001000000000"/>
            <w:tcW w:w="2635" w:type="dxa"/>
            <w:vMerge/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2、交互性</w:t>
            </w:r>
          </w:p>
        </w:tc>
        <w:tc>
          <w:tcPr>
            <w:tcW w:w="3802" w:type="dxa"/>
          </w:tcPr>
          <w:p w:rsidR="002F79AE" w:rsidRDefault="00DA475E" w:rsidP="0011770B">
            <w:pPr>
              <w:pStyle w:val="a6"/>
              <w:numPr>
                <w:ilvl w:val="0"/>
                <w:numId w:val="26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与各个模块均有交互</w:t>
            </w:r>
          </w:p>
          <w:p w:rsidR="002F79AE" w:rsidRPr="0011770B" w:rsidRDefault="00790FF2" w:rsidP="0011770B">
            <w:pPr>
              <w:pStyle w:val="a6"/>
              <w:numPr>
                <w:ilvl w:val="0"/>
                <w:numId w:val="26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对于用户的错误操作有相应提</w:t>
            </w:r>
            <w:r>
              <w:rPr>
                <w:rFonts w:ascii="宋体" w:hint="eastAsia"/>
                <w:sz w:val="24"/>
              </w:rPr>
              <w:lastRenderedPageBreak/>
              <w:t>示</w:t>
            </w:r>
          </w:p>
        </w:tc>
      </w:tr>
      <w:tr w:rsidR="00FF2ACB" w:rsidTr="00AF3935">
        <w:trPr>
          <w:cnfStyle w:val="000000100000"/>
        </w:trPr>
        <w:tc>
          <w:tcPr>
            <w:cnfStyle w:val="001000000000"/>
            <w:tcW w:w="2635" w:type="dxa"/>
            <w:vMerge/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3、安全性</w:t>
            </w:r>
          </w:p>
        </w:tc>
        <w:tc>
          <w:tcPr>
            <w:tcW w:w="3802" w:type="dxa"/>
          </w:tcPr>
          <w:p w:rsidR="002F79AE" w:rsidRDefault="002F79AE" w:rsidP="0011770B">
            <w:pPr>
              <w:pStyle w:val="a6"/>
              <w:numPr>
                <w:ilvl w:val="0"/>
                <w:numId w:val="27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未安全性措施</w:t>
            </w:r>
          </w:p>
        </w:tc>
      </w:tr>
      <w:tr w:rsidR="00FF2ACB" w:rsidTr="00AF3935">
        <w:tc>
          <w:tcPr>
            <w:cnfStyle w:val="001000000000"/>
            <w:tcW w:w="2635" w:type="dxa"/>
            <w:vMerge/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2849" w:type="dxa"/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4、数据导入</w:t>
            </w:r>
          </w:p>
        </w:tc>
        <w:tc>
          <w:tcPr>
            <w:tcW w:w="3802" w:type="dxa"/>
          </w:tcPr>
          <w:p w:rsidR="002F79AE" w:rsidRDefault="0014200E" w:rsidP="0011770B">
            <w:pPr>
              <w:pStyle w:val="a6"/>
              <w:numPr>
                <w:ilvl w:val="0"/>
                <w:numId w:val="27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</w:tc>
      </w:tr>
    </w:tbl>
    <w:p w:rsidR="007A1731" w:rsidRDefault="007A1731" w:rsidP="007A1731">
      <w:pPr>
        <w:pStyle w:val="a6"/>
        <w:spacing w:before="120"/>
        <w:ind w:left="958" w:firstLineChars="0" w:firstLine="0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9" w:name="_Toc226904183"/>
      <w:r>
        <w:rPr>
          <w:rFonts w:hint="eastAsia"/>
        </w:rPr>
        <w:t>测试机构和人员</w:t>
      </w:r>
      <w:bookmarkEnd w:id="9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D52227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陈亚星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D52227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陈亚星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10" w:name="_Toc226904184"/>
      <w:r>
        <w:rPr>
          <w:rFonts w:hint="eastAsia"/>
        </w:rPr>
        <w:t>测试结果</w:t>
      </w:r>
      <w:bookmarkEnd w:id="10"/>
    </w:p>
    <w:p w:rsidR="00033919" w:rsidRPr="006B7D21" w:rsidRDefault="006B7D21" w:rsidP="000578CC">
      <w:pPr>
        <w:pStyle w:val="3"/>
      </w:pPr>
      <w:bookmarkStart w:id="11" w:name="_Toc226904185"/>
      <w:r>
        <w:t>A</w:t>
      </w:r>
      <w:r>
        <w:rPr>
          <w:rFonts w:hint="eastAsia"/>
        </w:rPr>
        <w:t>）</w:t>
      </w:r>
      <w:r w:rsidR="00033919" w:rsidRPr="006B7D21">
        <w:rPr>
          <w:rFonts w:hint="eastAsia"/>
        </w:rPr>
        <w:t>代码统计</w:t>
      </w:r>
      <w:bookmarkEnd w:id="11"/>
    </w:p>
    <w:p w:rsidR="00BE1DE1" w:rsidRPr="00BE1DE1" w:rsidRDefault="00C20D41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/>
          <w:sz w:val="24"/>
        </w:rPr>
        <w:t>M</w:t>
      </w:r>
      <w:r>
        <w:rPr>
          <w:rFonts w:ascii="宋体" w:hint="eastAsia"/>
          <w:sz w:val="24"/>
        </w:rPr>
        <w:t>ode_index</w:t>
      </w:r>
      <w:r w:rsidR="00BE1DE1" w:rsidRPr="00BE1DE1">
        <w:rPr>
          <w:rFonts w:ascii="宋体" w:hint="eastAsia"/>
          <w:sz w:val="24"/>
        </w:rPr>
        <w:t>.</w:t>
      </w:r>
      <w:r>
        <w:rPr>
          <w:rFonts w:ascii="宋体" w:hint="eastAsia"/>
          <w:sz w:val="24"/>
        </w:rPr>
        <w:t>master</w:t>
      </w:r>
      <w:r w:rsidR="008502EE">
        <w:rPr>
          <w:rFonts w:ascii="宋体" w:hint="eastAsia"/>
          <w:sz w:val="24"/>
        </w:rPr>
        <w:t>,mode_index.master.cs,modeIndex.cs</w:t>
      </w:r>
      <w:r w:rsidR="00BE1DE1" w:rsidRPr="00BE1DE1">
        <w:rPr>
          <w:rFonts w:ascii="宋体" w:hint="eastAsia"/>
          <w:sz w:val="24"/>
        </w:rPr>
        <w:t>: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033919" w:rsidTr="00033919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294582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111</w:t>
            </w:r>
            <w:r w:rsidR="00BE1DE1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</w:tcPr>
          <w:p w:rsidR="00033919" w:rsidRDefault="00294582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637</w:t>
            </w:r>
            <w:r w:rsidR="00BE1DE1">
              <w:rPr>
                <w:rFonts w:ascii="宋体" w:hint="eastAsia"/>
                <w:sz w:val="24"/>
              </w:rPr>
              <w:t>行，</w:t>
            </w:r>
            <w:r w:rsidR="0056452B">
              <w:rPr>
                <w:rFonts w:ascii="宋体" w:hint="eastAsia"/>
                <w:sz w:val="24"/>
              </w:rPr>
              <w:t>17</w:t>
            </w:r>
            <w:r w:rsidR="00BE1DE1">
              <w:rPr>
                <w:rFonts w:ascii="宋体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033919" w:rsidRDefault="0003391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7C180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hint="eastAsia"/>
                <w:color w:val="76923C"/>
              </w:rPr>
              <w:t>748</w:t>
            </w:r>
            <w:r w:rsidR="00BE1DE1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033919" w:rsidRDefault="0056452B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包含JS函数</w:t>
            </w:r>
          </w:p>
        </w:tc>
        <w:tc>
          <w:tcPr>
            <w:tcW w:w="3649" w:type="dxa"/>
          </w:tcPr>
          <w:p w:rsidR="00033919" w:rsidRDefault="0003391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033919" w:rsidRDefault="00F17623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/>
          <w:sz w:val="24"/>
        </w:rPr>
        <w:t>M</w:t>
      </w:r>
      <w:r>
        <w:rPr>
          <w:rFonts w:ascii="宋体" w:hint="eastAsia"/>
          <w:sz w:val="24"/>
        </w:rPr>
        <w:t>ode_classify</w:t>
      </w:r>
      <w:r w:rsidR="00BE1DE1">
        <w:rPr>
          <w:rFonts w:ascii="宋体" w:hint="eastAsia"/>
          <w:sz w:val="24"/>
        </w:rPr>
        <w:t>.aspx</w:t>
      </w:r>
      <w:r w:rsidR="00F67352">
        <w:rPr>
          <w:rFonts w:ascii="宋体" w:hint="eastAsia"/>
          <w:sz w:val="24"/>
        </w:rPr>
        <w:t>,mode_classify.aspx.cs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Tr="00BE1DE1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C54606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200</w:t>
            </w:r>
            <w:r w:rsidR="005935A4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Default="00C54606" w:rsidP="008E116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155</w:t>
            </w:r>
            <w:r w:rsidR="00BE1DE1">
              <w:rPr>
                <w:rFonts w:ascii="宋体" w:hint="eastAsia"/>
                <w:sz w:val="24"/>
              </w:rPr>
              <w:t>行，</w:t>
            </w:r>
            <w:r w:rsidR="008E1163">
              <w:rPr>
                <w:rFonts w:ascii="宋体" w:hint="eastAsia"/>
                <w:sz w:val="24"/>
              </w:rPr>
              <w:t>2</w:t>
            </w:r>
            <w:r w:rsidR="00BE1DE1">
              <w:rPr>
                <w:rFonts w:ascii="宋体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D9287A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355</w:t>
            </w:r>
            <w:r w:rsidR="005935A4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BE1DE1" w:rsidRDefault="00755CA9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/>
          <w:sz w:val="24"/>
        </w:rPr>
        <w:t>M</w:t>
      </w:r>
      <w:r>
        <w:rPr>
          <w:rFonts w:ascii="宋体" w:hint="eastAsia"/>
          <w:sz w:val="24"/>
        </w:rPr>
        <w:t>ode_admin</w:t>
      </w:r>
      <w:r w:rsidR="00BE1DE1">
        <w:rPr>
          <w:rFonts w:ascii="宋体" w:hint="eastAsia"/>
          <w:sz w:val="24"/>
        </w:rPr>
        <w:t>.aspx</w:t>
      </w:r>
      <w:r>
        <w:rPr>
          <w:rFonts w:ascii="宋体" w:hint="eastAsia"/>
          <w:sz w:val="24"/>
        </w:rPr>
        <w:t>,mode_admin.aspx.cs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Tr="00BE1DE1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D72020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189</w:t>
            </w:r>
            <w:r w:rsidR="005935A4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Default="00D72020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150</w:t>
            </w:r>
            <w:r w:rsidR="005935A4">
              <w:rPr>
                <w:rFonts w:ascii="宋体" w:hint="eastAsia"/>
                <w:sz w:val="24"/>
              </w:rPr>
              <w:t>行，</w:t>
            </w:r>
            <w:r w:rsidR="007B0339">
              <w:rPr>
                <w:rFonts w:ascii="宋体" w:hint="eastAsia"/>
                <w:sz w:val="24"/>
              </w:rPr>
              <w:t>1</w:t>
            </w:r>
            <w:r w:rsidR="005935A4">
              <w:rPr>
                <w:rFonts w:ascii="宋体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36090B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339</w:t>
            </w:r>
            <w:r w:rsidR="005935A4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113BA4" w:rsidRPr="006B7D21" w:rsidRDefault="006B7D21" w:rsidP="000578CC">
      <w:pPr>
        <w:pStyle w:val="3"/>
      </w:pPr>
      <w:bookmarkStart w:id="12" w:name="_Toc226904186"/>
      <w:r>
        <w:rPr>
          <w:rFonts w:hint="eastAsia"/>
        </w:rPr>
        <w:t>B</w:t>
      </w:r>
      <w:r>
        <w:rPr>
          <w:rFonts w:hint="eastAsia"/>
        </w:rPr>
        <w:t>）</w:t>
      </w:r>
      <w:r w:rsidR="00113BA4" w:rsidRPr="006B7D21">
        <w:rPr>
          <w:rFonts w:hint="eastAsia"/>
        </w:rPr>
        <w:t>Bug</w:t>
      </w:r>
      <w:r w:rsidR="00113BA4" w:rsidRPr="006B7D21">
        <w:rPr>
          <w:rFonts w:hint="eastAsia"/>
        </w:rPr>
        <w:t>统计</w:t>
      </w:r>
      <w:bookmarkEnd w:id="12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Tr="00113BA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E66E1C" w:rsidRDefault="00DC2CD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0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0D4DFE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113BA4" w:rsidTr="00113BA4">
        <w:tc>
          <w:tcPr>
            <w:cnfStyle w:val="001000000000"/>
            <w:tcW w:w="2235" w:type="dxa"/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Default="00BE216F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</w:tcPr>
          <w:p w:rsidR="00113BA4" w:rsidRDefault="00113B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4D7FEF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</w:tbl>
    <w:p w:rsidR="00E66E1C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E66E1C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BE1DE1" w:rsidRDefault="007E1372" w:rsidP="001A5463">
      <w:pPr>
        <w:spacing w:before="120"/>
        <w:ind w:left="113" w:firstLine="425"/>
        <w:jc w:val="center"/>
        <w:rPr>
          <w:rFonts w:ascii="宋体"/>
          <w:sz w:val="24"/>
        </w:rPr>
      </w:pPr>
      <w:r w:rsidRPr="007E1372">
        <w:rPr>
          <w:rFonts w:ascii="宋体"/>
          <w:sz w:val="24"/>
        </w:rPr>
        <w:drawing>
          <wp:inline distT="0" distB="0" distL="0" distR="0">
            <wp:extent cx="4572000" cy="2743200"/>
            <wp:effectExtent l="19050" t="0" r="19050" b="0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6E1C" w:rsidRDefault="00E66E1C" w:rsidP="00E66E1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b/>
          <w:sz w:val="30"/>
        </w:rPr>
        <w:t xml:space="preserve">                                           </w:t>
      </w:r>
      <w:r w:rsidRPr="00E66E1C">
        <w:rPr>
          <w:rFonts w:asciiTheme="majorEastAsia" w:eastAsiaTheme="majorEastAsia" w:hAnsiTheme="majorEastAsia" w:hint="eastAsia"/>
          <w:sz w:val="24"/>
          <w:szCs w:val="24"/>
        </w:rPr>
        <w:t xml:space="preserve"> 单位：个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</w:t>
      </w:r>
      <w:r w:rsidR="00900E7E">
        <w:rPr>
          <w:rFonts w:asciiTheme="majorEastAsia" w:eastAsiaTheme="majorEastAsia" w:hAnsiTheme="majorEastAsia" w:hint="eastAsia"/>
          <w:sz w:val="24"/>
          <w:szCs w:val="24"/>
        </w:rPr>
        <w:t>4.16</w:t>
      </w:r>
      <w:r>
        <w:rPr>
          <w:rFonts w:asciiTheme="majorEastAsia" w:eastAsiaTheme="majorEastAsia" w:hAnsiTheme="majorEastAsia" w:hint="eastAsia"/>
          <w:sz w:val="24"/>
          <w:szCs w:val="24"/>
        </w:rPr>
        <w:t>Bug/1k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在测试的过程中，统计Bug的发生阶段：</w:t>
      </w:r>
    </w:p>
    <w:p w:rsidR="001A5463" w:rsidRDefault="001A5463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A5463">
      <w:pPr>
        <w:ind w:firstLine="420"/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C94E9C" w:rsidRDefault="00C94E9C" w:rsidP="001A5463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B7D21" w:rsidRPr="006B7D21" w:rsidRDefault="006B7D21" w:rsidP="000578CC">
      <w:pPr>
        <w:pStyle w:val="3"/>
      </w:pPr>
      <w:bookmarkStart w:id="13" w:name="_Toc226904187"/>
      <w:r>
        <w:rPr>
          <w:rFonts w:hint="eastAsia"/>
        </w:rPr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3"/>
    </w:p>
    <w:p w:rsidR="006B7D21" w:rsidRDefault="006B7D21" w:rsidP="00A34469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A34469">
        <w:rPr>
          <w:rFonts w:asciiTheme="majorEastAsia" w:eastAsiaTheme="majorEastAsia" w:hAnsiTheme="majorEastAsia" w:hint="eastAsia"/>
          <w:sz w:val="24"/>
          <w:szCs w:val="24"/>
        </w:rPr>
        <w:t>在一些细节的地方没有予以足够的重视，对于一些不熟悉控件的使用造成了一些BUG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B7D21" w:rsidRDefault="006B7D21" w:rsidP="006B7D21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另外，在对于用户的操作没有给予相应的考虑。</w:t>
      </w:r>
      <w:r w:rsidR="001D2CAA">
        <w:rPr>
          <w:rFonts w:asciiTheme="majorEastAsia" w:eastAsiaTheme="majorEastAsia" w:hAnsiTheme="majorEastAsia" w:hint="eastAsia"/>
          <w:sz w:val="24"/>
          <w:szCs w:val="24"/>
        </w:rPr>
        <w:t>有些功能在使用键盘操作时不能实现用户想要的功能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A5463" w:rsidRDefault="001A5463" w:rsidP="006B7D21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这两个模块没有技术难点。</w:t>
      </w:r>
    </w:p>
    <w:p w:rsidR="001F6D81" w:rsidRDefault="001F6D81" w:rsidP="001F6D8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F6D81" w:rsidRDefault="001F6D81" w:rsidP="000578CC">
      <w:pPr>
        <w:pStyle w:val="3"/>
      </w:pPr>
      <w:bookmarkStart w:id="14" w:name="_Toc226904188"/>
      <w:r w:rsidRPr="001F6D81">
        <w:rPr>
          <w:rFonts w:hint="eastAsia"/>
        </w:rPr>
        <w:t>D</w:t>
      </w:r>
      <w:r w:rsidRPr="001F6D81">
        <w:rPr>
          <w:rFonts w:hint="eastAsia"/>
        </w:rPr>
        <w:t>）原因分析</w:t>
      </w:r>
      <w:bookmarkEnd w:id="14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a类原因——对需求分析</w:t>
      </w:r>
      <w:r w:rsidR="001A5463">
        <w:rPr>
          <w:rFonts w:asciiTheme="majorEastAsia" w:eastAsiaTheme="majorEastAsia" w:hAnsiTheme="majorEastAsia" w:hint="eastAsia"/>
          <w:sz w:val="24"/>
          <w:szCs w:val="24"/>
        </w:rPr>
        <w:t>、设计等</w:t>
      </w:r>
      <w:r>
        <w:rPr>
          <w:rFonts w:asciiTheme="majorEastAsia" w:eastAsiaTheme="majorEastAsia" w:hAnsiTheme="majorEastAsia" w:hint="eastAsia"/>
          <w:sz w:val="24"/>
          <w:szCs w:val="24"/>
        </w:rPr>
        <w:t>理解不够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b类原因——技术不过关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c类原因——未详细考虑交互性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d类原因——没有考虑网站数据的安全性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e类原因——设计不够严谨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f类原因——其它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Default="00C13C1B" w:rsidP="00C13C1B">
      <w:pPr>
        <w:ind w:firstLine="420"/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207DD9" w:rsidRPr="002F79AE" w:rsidRDefault="00207DD9" w:rsidP="00C13C1B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0578CC">
      <w:pPr>
        <w:pStyle w:val="3"/>
      </w:pPr>
      <w:bookmarkStart w:id="15" w:name="_Toc226904189"/>
      <w:r w:rsidRPr="001F6D81">
        <w:rPr>
          <w:rFonts w:hint="eastAsia"/>
        </w:rPr>
        <w:t>E</w:t>
      </w:r>
      <w:r w:rsidRPr="001F6D81">
        <w:rPr>
          <w:rFonts w:hint="eastAsia"/>
        </w:rPr>
        <w:t>）项目的完成情况</w:t>
      </w:r>
      <w:bookmarkEnd w:id="15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在公告模块和投票模块的测试中，共测试了</w:t>
      </w:r>
      <w:r w:rsidR="00C73E93">
        <w:rPr>
          <w:rFonts w:asciiTheme="majorEastAsia" w:eastAsiaTheme="majorEastAsia" w:hAnsiTheme="majorEastAsia" w:hint="eastAsia"/>
          <w:sz w:val="24"/>
          <w:szCs w:val="24"/>
        </w:rPr>
        <w:t>16</w:t>
      </w:r>
      <w:r>
        <w:rPr>
          <w:rFonts w:asciiTheme="majorEastAsia" w:eastAsiaTheme="majorEastAsia" w:hAnsiTheme="majorEastAsia" w:hint="eastAsia"/>
          <w:sz w:val="24"/>
          <w:szCs w:val="24"/>
        </w:rPr>
        <w:t>个功能点。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Default="00942BC2" w:rsidP="00C13C1B">
      <w:pPr>
        <w:ind w:firstLine="420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、</w:t>
      </w:r>
    </w:p>
    <w:p w:rsidR="00942BC2" w:rsidRDefault="00942BC2" w:rsidP="00C13C1B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3C1B" w:rsidRPr="001F6D81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</w:pPr>
      <w:bookmarkStart w:id="16" w:name="_Toc226904190"/>
      <w:r>
        <w:rPr>
          <w:rFonts w:hint="eastAsia"/>
        </w:rPr>
        <w:lastRenderedPageBreak/>
        <w:t>软件需求测试结论</w:t>
      </w:r>
      <w:bookmarkEnd w:id="16"/>
    </w:p>
    <w:p w:rsidR="00901774" w:rsidRPr="00901774" w:rsidRDefault="00DC1E3B" w:rsidP="009B291E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</w:t>
      </w:r>
      <w:r w:rsidR="008E0AEF">
        <w:rPr>
          <w:rFonts w:ascii="宋体" w:hint="eastAsia"/>
          <w:sz w:val="24"/>
        </w:rPr>
        <w:t>母版页</w:t>
      </w:r>
      <w:r>
        <w:rPr>
          <w:rFonts w:ascii="宋体" w:hint="eastAsia"/>
          <w:sz w:val="24"/>
        </w:rPr>
        <w:t>和投票的基本功能。可以实现</w:t>
      </w:r>
      <w:r w:rsidR="00E2087B">
        <w:rPr>
          <w:rFonts w:ascii="宋体" w:hint="eastAsia"/>
          <w:sz w:val="24"/>
        </w:rPr>
        <w:t>原有设计的</w:t>
      </w:r>
      <w:r>
        <w:rPr>
          <w:rFonts w:ascii="宋体" w:hint="eastAsia"/>
          <w:sz w:val="24"/>
        </w:rPr>
        <w:t>操作</w:t>
      </w:r>
      <w:r w:rsidR="00E2087B">
        <w:rPr>
          <w:rFonts w:ascii="宋体" w:hint="eastAsia"/>
          <w:sz w:val="24"/>
        </w:rPr>
        <w:t>和功能</w:t>
      </w:r>
      <w:r>
        <w:rPr>
          <w:rFonts w:ascii="宋体" w:hint="eastAsia"/>
          <w:sz w:val="24"/>
        </w:rPr>
        <w:t>。用户界面基本可以满足要求。</w:t>
      </w:r>
    </w:p>
    <w:p w:rsidR="00205EA6" w:rsidRDefault="00205EA6" w:rsidP="000578CC">
      <w:pPr>
        <w:pStyle w:val="1"/>
      </w:pPr>
      <w:bookmarkStart w:id="17" w:name="_Toc226904191"/>
      <w:r>
        <w:rPr>
          <w:rFonts w:hint="eastAsia"/>
        </w:rPr>
        <w:t>评价</w:t>
      </w:r>
      <w:bookmarkEnd w:id="17"/>
    </w:p>
    <w:p w:rsidR="00205EA6" w:rsidRDefault="00205EA6" w:rsidP="000578CC">
      <w:pPr>
        <w:pStyle w:val="2"/>
      </w:pPr>
      <w:bookmarkStart w:id="18" w:name="_Toc226904192"/>
      <w:r>
        <w:rPr>
          <w:rFonts w:hint="eastAsia"/>
        </w:rPr>
        <w:t>软件能力</w:t>
      </w:r>
      <w:bookmarkEnd w:id="18"/>
    </w:p>
    <w:p w:rsidR="00506BC6" w:rsidRDefault="001D569E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对于一些细节和用户交互上欠缺详细的考虑。模块没有技术上的难点。</w:t>
      </w:r>
    </w:p>
    <w:p w:rsidR="00205EA6" w:rsidRDefault="00205EA6" w:rsidP="000578CC">
      <w:pPr>
        <w:pStyle w:val="2"/>
      </w:pPr>
      <w:bookmarkStart w:id="19" w:name="_Toc226904193"/>
      <w:r>
        <w:rPr>
          <w:rFonts w:hint="eastAsia"/>
        </w:rPr>
        <w:t>缺陷和限制</w:t>
      </w:r>
      <w:bookmarkEnd w:id="19"/>
    </w:p>
    <w:p w:rsidR="00506BC6" w:rsidRPr="00044AC3" w:rsidRDefault="0015773C" w:rsidP="00044AC3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总共存在7个BUG，其中B，C类错误各一个，D类错误5个</w:t>
      </w:r>
    </w:p>
    <w:p w:rsidR="00506BC6" w:rsidRDefault="00446AF0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公告显示模块在选择可用公告上有缺陷</w:t>
      </w:r>
    </w:p>
    <w:p w:rsid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数据库没有进行安全性保障</w:t>
      </w:r>
    </w:p>
    <w:p w:rsidR="00E87743" w:rsidRPr="00506BC6" w:rsidRDefault="00E87743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投票的有效时间有缺陷</w:t>
      </w:r>
    </w:p>
    <w:p w:rsidR="00205EA6" w:rsidRDefault="00205EA6" w:rsidP="000578CC">
      <w:pPr>
        <w:pStyle w:val="2"/>
      </w:pPr>
      <w:bookmarkStart w:id="20" w:name="_Toc226904194"/>
      <w:r>
        <w:rPr>
          <w:rFonts w:hint="eastAsia"/>
        </w:rPr>
        <w:t>建议</w:t>
      </w:r>
      <w:bookmarkEnd w:id="20"/>
    </w:p>
    <w:p w:rsidR="001F6D81" w:rsidRDefault="0055000C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完善投票规则</w:t>
      </w:r>
    </w:p>
    <w:p w:rsidR="0055000C" w:rsidRDefault="0055000C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改进可用公告选取方法</w:t>
      </w:r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加入数据限制</w:t>
      </w:r>
    </w:p>
    <w:p w:rsidR="001F6D81" w:rsidRP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加入数据安全保障</w:t>
      </w:r>
    </w:p>
    <w:p w:rsidR="00205EA6" w:rsidRDefault="00205EA6" w:rsidP="000578CC">
      <w:pPr>
        <w:pStyle w:val="2"/>
      </w:pPr>
      <w:bookmarkStart w:id="21" w:name="_Toc226904195"/>
      <w:r>
        <w:rPr>
          <w:rFonts w:hint="eastAsia"/>
        </w:rPr>
        <w:t>测试结论</w:t>
      </w:r>
      <w:bookmarkEnd w:id="21"/>
    </w:p>
    <w:p w:rsidR="00D1789F" w:rsidRDefault="001F6D81" w:rsidP="001F6D81">
      <w:pPr>
        <w:pStyle w:val="a6"/>
        <w:ind w:left="420" w:firstLineChars="0" w:firstLine="0"/>
      </w:pPr>
      <w:r>
        <w:rPr>
          <w:rFonts w:hint="eastAsia"/>
        </w:rPr>
        <w:t>基本通过测试。</w:t>
      </w:r>
    </w:p>
    <w:p w:rsidR="00D871C9" w:rsidRDefault="00D871C9" w:rsidP="001F6D81">
      <w:pPr>
        <w:pStyle w:val="a6"/>
        <w:ind w:left="420" w:firstLineChars="0" w:firstLine="0"/>
      </w:pPr>
      <w:r>
        <w:rPr>
          <w:rFonts w:hint="eastAsia"/>
        </w:rPr>
        <w:t>根据测试效果给出评分：</w:t>
      </w:r>
    </w:p>
    <w:p w:rsidR="00F973B3" w:rsidRDefault="00F973B3" w:rsidP="004A097A">
      <w:pPr>
        <w:pStyle w:val="a6"/>
        <w:ind w:left="420" w:firstLineChars="0" w:firstLine="0"/>
        <w:jc w:val="center"/>
        <w:rPr>
          <w:rFonts w:hint="eastAsia"/>
        </w:rPr>
      </w:pPr>
    </w:p>
    <w:p w:rsidR="00F973B3" w:rsidRDefault="00F973B3" w:rsidP="008A266B">
      <w:pPr>
        <w:pStyle w:val="a6"/>
        <w:ind w:left="420" w:firstLineChars="0" w:firstLine="0"/>
        <w:jc w:val="center"/>
      </w:pPr>
      <w:r w:rsidRPr="00F973B3">
        <w:lastRenderedPageBreak/>
        <w:drawing>
          <wp:inline distT="0" distB="0" distL="0" distR="0">
            <wp:extent cx="5486400" cy="3200400"/>
            <wp:effectExtent l="19050" t="0" r="19050" b="0"/>
            <wp:docPr id="1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A266B" w:rsidRDefault="008A266B" w:rsidP="001F6D81">
      <w:pPr>
        <w:pStyle w:val="a6"/>
        <w:ind w:left="420" w:firstLineChars="0" w:firstLine="0"/>
      </w:pPr>
    </w:p>
    <w:p w:rsidR="008A266B" w:rsidRPr="00D871C9" w:rsidRDefault="008A266B" w:rsidP="001F6D81">
      <w:pPr>
        <w:pStyle w:val="a6"/>
        <w:ind w:left="420" w:firstLineChars="0" w:firstLine="0"/>
      </w:pPr>
      <w:bookmarkStart w:id="22" w:name="_Toc226904196"/>
      <w:r w:rsidRPr="00DE0EA6">
        <w:rPr>
          <w:rStyle w:val="1Char"/>
          <w:rFonts w:hint="eastAsia"/>
        </w:rPr>
        <w:t>附</w:t>
      </w:r>
      <w:bookmarkEnd w:id="22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4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524" w:rsidRDefault="00D12524" w:rsidP="00205EA6">
      <w:r>
        <w:separator/>
      </w:r>
    </w:p>
  </w:endnote>
  <w:endnote w:type="continuationSeparator" w:id="1">
    <w:p w:rsidR="00D12524" w:rsidRDefault="00D12524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524" w:rsidRDefault="00D12524" w:rsidP="00205EA6">
      <w:r>
        <w:separator/>
      </w:r>
    </w:p>
  </w:footnote>
  <w:footnote w:type="continuationSeparator" w:id="1">
    <w:p w:rsidR="00D12524" w:rsidRDefault="00D12524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2C7" w:rsidRDefault="00D1789F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685820">
      <w:rPr>
        <w:kern w:val="0"/>
      </w:rPr>
      <w:fldChar w:fldCharType="begin"/>
    </w:r>
    <w:r>
      <w:rPr>
        <w:kern w:val="0"/>
      </w:rPr>
      <w:instrText xml:space="preserve"> PAGE </w:instrText>
    </w:r>
    <w:r w:rsidR="00685820">
      <w:rPr>
        <w:kern w:val="0"/>
      </w:rPr>
      <w:fldChar w:fldCharType="separate"/>
    </w:r>
    <w:r w:rsidR="00251B24">
      <w:rPr>
        <w:noProof/>
        <w:kern w:val="0"/>
      </w:rPr>
      <w:t>1</w:t>
    </w:r>
    <w:r w:rsidR="00685820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0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15">
    <w:nsid w:val="46AD0E15"/>
    <w:multiLevelType w:val="hybridMultilevel"/>
    <w:tmpl w:val="DF9A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1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2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25"/>
  </w:num>
  <w:num w:numId="6">
    <w:abstractNumId w:val="20"/>
  </w:num>
  <w:num w:numId="7">
    <w:abstractNumId w:val="14"/>
  </w:num>
  <w:num w:numId="8">
    <w:abstractNumId w:val="3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5"/>
  </w:num>
  <w:num w:numId="14">
    <w:abstractNumId w:val="15"/>
  </w:num>
  <w:num w:numId="15">
    <w:abstractNumId w:val="24"/>
  </w:num>
  <w:num w:numId="16">
    <w:abstractNumId w:val="18"/>
  </w:num>
  <w:num w:numId="17">
    <w:abstractNumId w:val="4"/>
  </w:num>
  <w:num w:numId="18">
    <w:abstractNumId w:val="7"/>
  </w:num>
  <w:num w:numId="19">
    <w:abstractNumId w:val="28"/>
  </w:num>
  <w:num w:numId="20">
    <w:abstractNumId w:val="8"/>
  </w:num>
  <w:num w:numId="21">
    <w:abstractNumId w:val="11"/>
  </w:num>
  <w:num w:numId="22">
    <w:abstractNumId w:val="26"/>
  </w:num>
  <w:num w:numId="23">
    <w:abstractNumId w:val="22"/>
  </w:num>
  <w:num w:numId="24">
    <w:abstractNumId w:val="27"/>
  </w:num>
  <w:num w:numId="25">
    <w:abstractNumId w:val="10"/>
  </w:num>
  <w:num w:numId="26">
    <w:abstractNumId w:val="19"/>
  </w:num>
  <w:num w:numId="27">
    <w:abstractNumId w:val="13"/>
  </w:num>
  <w:num w:numId="28">
    <w:abstractNumId w:val="23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33919"/>
    <w:rsid w:val="00041138"/>
    <w:rsid w:val="00044AC3"/>
    <w:rsid w:val="000578CC"/>
    <w:rsid w:val="000D4DFE"/>
    <w:rsid w:val="000D65CA"/>
    <w:rsid w:val="000F4A0D"/>
    <w:rsid w:val="00113BA4"/>
    <w:rsid w:val="0011770B"/>
    <w:rsid w:val="0014200E"/>
    <w:rsid w:val="001459E9"/>
    <w:rsid w:val="00150A33"/>
    <w:rsid w:val="0015773C"/>
    <w:rsid w:val="001610D1"/>
    <w:rsid w:val="0016147A"/>
    <w:rsid w:val="00172887"/>
    <w:rsid w:val="001925B4"/>
    <w:rsid w:val="001A5463"/>
    <w:rsid w:val="001C3852"/>
    <w:rsid w:val="001D2CAA"/>
    <w:rsid w:val="001D569E"/>
    <w:rsid w:val="001D65D9"/>
    <w:rsid w:val="001F6D81"/>
    <w:rsid w:val="00205EA6"/>
    <w:rsid w:val="00207DD9"/>
    <w:rsid w:val="00251B24"/>
    <w:rsid w:val="00275712"/>
    <w:rsid w:val="00294582"/>
    <w:rsid w:val="002F79AE"/>
    <w:rsid w:val="0034334F"/>
    <w:rsid w:val="0036090B"/>
    <w:rsid w:val="00371444"/>
    <w:rsid w:val="00381E01"/>
    <w:rsid w:val="0039377D"/>
    <w:rsid w:val="003B611B"/>
    <w:rsid w:val="003B7C24"/>
    <w:rsid w:val="00414479"/>
    <w:rsid w:val="00437617"/>
    <w:rsid w:val="0044009E"/>
    <w:rsid w:val="004443A0"/>
    <w:rsid w:val="00446AF0"/>
    <w:rsid w:val="00481126"/>
    <w:rsid w:val="00496281"/>
    <w:rsid w:val="004A097A"/>
    <w:rsid w:val="004D7FEF"/>
    <w:rsid w:val="004E73AD"/>
    <w:rsid w:val="00506BC6"/>
    <w:rsid w:val="00507033"/>
    <w:rsid w:val="0054061E"/>
    <w:rsid w:val="0055000C"/>
    <w:rsid w:val="00561BEF"/>
    <w:rsid w:val="0056452B"/>
    <w:rsid w:val="005650FC"/>
    <w:rsid w:val="00565855"/>
    <w:rsid w:val="005935A4"/>
    <w:rsid w:val="005A6477"/>
    <w:rsid w:val="005B484F"/>
    <w:rsid w:val="005F76AF"/>
    <w:rsid w:val="00602827"/>
    <w:rsid w:val="00610F56"/>
    <w:rsid w:val="00612001"/>
    <w:rsid w:val="00630B08"/>
    <w:rsid w:val="006508DB"/>
    <w:rsid w:val="00685820"/>
    <w:rsid w:val="0069111B"/>
    <w:rsid w:val="006A429F"/>
    <w:rsid w:val="006A430C"/>
    <w:rsid w:val="006B7D21"/>
    <w:rsid w:val="0073650C"/>
    <w:rsid w:val="00755CA9"/>
    <w:rsid w:val="00790FF2"/>
    <w:rsid w:val="007A1731"/>
    <w:rsid w:val="007B0339"/>
    <w:rsid w:val="007C1804"/>
    <w:rsid w:val="007C26AC"/>
    <w:rsid w:val="007E1372"/>
    <w:rsid w:val="007E62C7"/>
    <w:rsid w:val="00814255"/>
    <w:rsid w:val="00815BD6"/>
    <w:rsid w:val="00847AF1"/>
    <w:rsid w:val="008502EE"/>
    <w:rsid w:val="008521E3"/>
    <w:rsid w:val="008814DE"/>
    <w:rsid w:val="008A08F6"/>
    <w:rsid w:val="008A266B"/>
    <w:rsid w:val="008A577A"/>
    <w:rsid w:val="008D022D"/>
    <w:rsid w:val="008E0AEF"/>
    <w:rsid w:val="008E1163"/>
    <w:rsid w:val="008F1953"/>
    <w:rsid w:val="00900E7E"/>
    <w:rsid w:val="00901774"/>
    <w:rsid w:val="00937EB0"/>
    <w:rsid w:val="0094129D"/>
    <w:rsid w:val="00941BDB"/>
    <w:rsid w:val="00942BC2"/>
    <w:rsid w:val="00965659"/>
    <w:rsid w:val="0099408D"/>
    <w:rsid w:val="009A2118"/>
    <w:rsid w:val="009A7E02"/>
    <w:rsid w:val="009B2668"/>
    <w:rsid w:val="009B291E"/>
    <w:rsid w:val="009E7218"/>
    <w:rsid w:val="009F4DB7"/>
    <w:rsid w:val="00A34469"/>
    <w:rsid w:val="00A56F83"/>
    <w:rsid w:val="00A94C6D"/>
    <w:rsid w:val="00AB03CC"/>
    <w:rsid w:val="00AD7E69"/>
    <w:rsid w:val="00AE45AD"/>
    <w:rsid w:val="00AF335F"/>
    <w:rsid w:val="00AF3935"/>
    <w:rsid w:val="00B2626C"/>
    <w:rsid w:val="00B65827"/>
    <w:rsid w:val="00B706DC"/>
    <w:rsid w:val="00B81FB5"/>
    <w:rsid w:val="00BA5C4A"/>
    <w:rsid w:val="00BB1031"/>
    <w:rsid w:val="00BC4A00"/>
    <w:rsid w:val="00BE1DE1"/>
    <w:rsid w:val="00BE216F"/>
    <w:rsid w:val="00BF02F6"/>
    <w:rsid w:val="00C02B4D"/>
    <w:rsid w:val="00C13C1B"/>
    <w:rsid w:val="00C20D41"/>
    <w:rsid w:val="00C445AF"/>
    <w:rsid w:val="00C54606"/>
    <w:rsid w:val="00C739D3"/>
    <w:rsid w:val="00C73E93"/>
    <w:rsid w:val="00C84D77"/>
    <w:rsid w:val="00C86329"/>
    <w:rsid w:val="00C94E9C"/>
    <w:rsid w:val="00CC0960"/>
    <w:rsid w:val="00CD4133"/>
    <w:rsid w:val="00CE033A"/>
    <w:rsid w:val="00D12524"/>
    <w:rsid w:val="00D1789F"/>
    <w:rsid w:val="00D27E59"/>
    <w:rsid w:val="00D316E9"/>
    <w:rsid w:val="00D32BDE"/>
    <w:rsid w:val="00D52227"/>
    <w:rsid w:val="00D571D6"/>
    <w:rsid w:val="00D632E8"/>
    <w:rsid w:val="00D72020"/>
    <w:rsid w:val="00D76853"/>
    <w:rsid w:val="00D871C9"/>
    <w:rsid w:val="00D9287A"/>
    <w:rsid w:val="00DA475E"/>
    <w:rsid w:val="00DB069B"/>
    <w:rsid w:val="00DC1E3B"/>
    <w:rsid w:val="00DC2CD4"/>
    <w:rsid w:val="00DE0EA6"/>
    <w:rsid w:val="00E01681"/>
    <w:rsid w:val="00E1731D"/>
    <w:rsid w:val="00E2087B"/>
    <w:rsid w:val="00E21F4B"/>
    <w:rsid w:val="00E439C1"/>
    <w:rsid w:val="00E44052"/>
    <w:rsid w:val="00E52468"/>
    <w:rsid w:val="00E55655"/>
    <w:rsid w:val="00E66E1C"/>
    <w:rsid w:val="00E83BF5"/>
    <w:rsid w:val="00E87743"/>
    <w:rsid w:val="00E9230D"/>
    <w:rsid w:val="00ED1926"/>
    <w:rsid w:val="00EF3ADA"/>
    <w:rsid w:val="00EF5266"/>
    <w:rsid w:val="00F1391C"/>
    <w:rsid w:val="00F17623"/>
    <w:rsid w:val="00F35E10"/>
    <w:rsid w:val="00F42A47"/>
    <w:rsid w:val="00F43E7D"/>
    <w:rsid w:val="00F60AA0"/>
    <w:rsid w:val="00F67352"/>
    <w:rsid w:val="00F713E9"/>
    <w:rsid w:val="00F83BB0"/>
    <w:rsid w:val="00F8672B"/>
    <w:rsid w:val="00F938B9"/>
    <w:rsid w:val="00F96D31"/>
    <w:rsid w:val="00F973B3"/>
    <w:rsid w:val="00FC530E"/>
    <w:rsid w:val="00FC6590"/>
    <w:rsid w:val="00FD5FC0"/>
    <w:rsid w:val="00FF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pieChart>
        <c:varyColors val="1"/>
        <c:ser>
          <c:idx val="0"/>
          <c:order val="0"/>
          <c:dPt>
            <c:idx val="1"/>
            <c:explosion val="8"/>
          </c:dPt>
          <c:dPt>
            <c:idx val="2"/>
            <c:explosion val="6"/>
          </c:dPt>
          <c:dPt>
            <c:idx val="3"/>
            <c:explosion val="5"/>
          </c:dPt>
          <c:dLbls>
            <c:dLbl>
              <c:idx val="0"/>
              <c:layout>
                <c:manualLayout>
                  <c:x val="-0.12898086176727921"/>
                  <c:y val="-1.8310002916302141E-2"/>
                </c:manualLayout>
              </c:layout>
              <c:showVal val="1"/>
            </c:dLbl>
            <c:dLbl>
              <c:idx val="1"/>
              <c:layout>
                <c:manualLayout>
                  <c:x val="6.8195209973753293E-2"/>
                  <c:y val="-4.0922645086030912E-2"/>
                </c:manualLayout>
              </c:layout>
              <c:showVal val="1"/>
            </c:dLbl>
            <c:dLbl>
              <c:idx val="2"/>
              <c:layout>
                <c:manualLayout>
                  <c:x val="8.6956911636045603E-2"/>
                  <c:y val="6.0659813356663754E-2"/>
                </c:manualLayout>
              </c:layout>
              <c:showVal val="1"/>
            </c:dLbl>
            <c:dLbl>
              <c:idx val="3"/>
              <c:layout>
                <c:manualLayout>
                  <c:x val="-8.1043963254593204E-2"/>
                  <c:y val="0.12057086614173228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5</a:t>
                    </a:r>
                    <a:endParaRPr lang="en-US" altLang="en-US"/>
                  </a:p>
                </c:rich>
              </c:tx>
              <c:showVal val="1"/>
            </c:dLbl>
            <c:showVal val="1"/>
            <c:showLeaderLines val="1"/>
          </c:dLbls>
          <c:cat>
            <c:strRef>
              <c:f>Sheet1!$A$2:$D$2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Sheet1!$A$3:$D$3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view3D>
      <c:rAngAx val="1"/>
    </c:view3D>
    <c:plotArea>
      <c:layout/>
      <c:bar3DChart>
        <c:barDir val="col"/>
        <c:grouping val="clustered"/>
        <c:ser>
          <c:idx val="2"/>
          <c:order val="0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</c:ser>
        <c:shape val="box"/>
        <c:axId val="238971904"/>
        <c:axId val="280718720"/>
        <c:axId val="0"/>
      </c:bar3DChart>
      <c:catAx>
        <c:axId val="238971904"/>
        <c:scaling>
          <c:orientation val="minMax"/>
        </c:scaling>
        <c:axPos val="b"/>
        <c:tickLblPos val="nextTo"/>
        <c:crossAx val="280718720"/>
        <c:crosses val="autoZero"/>
        <c:auto val="1"/>
        <c:lblAlgn val="ctr"/>
        <c:lblOffset val="100"/>
      </c:catAx>
      <c:valAx>
        <c:axId val="280718720"/>
        <c:scaling>
          <c:orientation val="minMax"/>
        </c:scaling>
        <c:axPos val="l"/>
        <c:majorGridlines/>
        <c:numFmt formatCode="General" sourceLinked="1"/>
        <c:tickLblPos val="nextTo"/>
        <c:crossAx val="2389719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view3D>
      <c:rAngAx val="1"/>
    </c:view3D>
    <c:plotArea>
      <c:layout/>
      <c:bar3DChart>
        <c:barDir val="col"/>
        <c:grouping val="clustered"/>
        <c:ser>
          <c:idx val="2"/>
          <c:order val="0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</c:numCache>
            </c:numRef>
          </c:val>
        </c:ser>
        <c:shape val="box"/>
        <c:axId val="284742784"/>
        <c:axId val="284809856"/>
        <c:axId val="0"/>
      </c:bar3DChart>
      <c:catAx>
        <c:axId val="284742784"/>
        <c:scaling>
          <c:orientation val="minMax"/>
        </c:scaling>
        <c:axPos val="b"/>
        <c:tickLblPos val="nextTo"/>
        <c:crossAx val="284809856"/>
        <c:crosses val="autoZero"/>
        <c:auto val="1"/>
        <c:lblAlgn val="ctr"/>
        <c:lblOffset val="100"/>
      </c:catAx>
      <c:valAx>
        <c:axId val="284809856"/>
        <c:scaling>
          <c:orientation val="minMax"/>
        </c:scaling>
        <c:axPos val="l"/>
        <c:majorGridlines/>
        <c:numFmt formatCode="General" sourceLinked="1"/>
        <c:tickLblPos val="nextTo"/>
        <c:crossAx val="284742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view3D>
      <c:rAngAx val="1"/>
    </c:view3D>
    <c:plotArea>
      <c:layout/>
      <c:bar3DChart>
        <c:barDir val="col"/>
        <c:grouping val="clustered"/>
        <c:ser>
          <c:idx val="2"/>
          <c:order val="0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</c:v>
                </c:pt>
                <c:pt idx="1">
                  <c:v>7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hape val="box"/>
        <c:axId val="331439488"/>
        <c:axId val="331469952"/>
        <c:axId val="0"/>
      </c:bar3DChart>
      <c:catAx>
        <c:axId val="331439488"/>
        <c:scaling>
          <c:orientation val="minMax"/>
        </c:scaling>
        <c:axPos val="b"/>
        <c:tickLblPos val="nextTo"/>
        <c:crossAx val="331469952"/>
        <c:crosses val="autoZero"/>
        <c:auto val="1"/>
        <c:lblAlgn val="ctr"/>
        <c:lblOffset val="100"/>
      </c:catAx>
      <c:valAx>
        <c:axId val="331469952"/>
        <c:scaling>
          <c:orientation val="minMax"/>
        </c:scaling>
        <c:axPos val="l"/>
        <c:majorGridlines/>
        <c:numFmt formatCode="General" sourceLinked="1"/>
        <c:tickLblPos val="nextTo"/>
        <c:crossAx val="3314394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指数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332024832"/>
        <c:axId val="372024448"/>
      </c:radarChart>
      <c:catAx>
        <c:axId val="332024832"/>
        <c:scaling>
          <c:orientation val="minMax"/>
        </c:scaling>
        <c:axPos val="b"/>
        <c:majorGridlines/>
        <c:numFmt formatCode="yyyy/m/d" sourceLinked="1"/>
        <c:tickLblPos val="nextTo"/>
        <c:crossAx val="372024448"/>
        <c:crosses val="autoZero"/>
        <c:auto val="1"/>
        <c:lblAlgn val="ctr"/>
        <c:lblOffset val="100"/>
      </c:catAx>
      <c:valAx>
        <c:axId val="372024448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332024832"/>
        <c:crosses val="autoZero"/>
        <c:crossBetween val="between"/>
        <c:majorUnit val="0.5"/>
        <c:minorUnit val="0.25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ABC5-59A8-4581-BFD6-F81E5E1B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538</Words>
  <Characters>3069</Characters>
  <Application>Microsoft Office Word</Application>
  <DocSecurity>0</DocSecurity>
  <Lines>25</Lines>
  <Paragraphs>7</Paragraphs>
  <ScaleCrop>false</ScaleCrop>
  <Company>PingGu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vIp~!</cp:lastModifiedBy>
  <cp:revision>138</cp:revision>
  <dcterms:created xsi:type="dcterms:W3CDTF">2009-04-07T13:05:00Z</dcterms:created>
  <dcterms:modified xsi:type="dcterms:W3CDTF">2009-04-10T12:28:00Z</dcterms:modified>
</cp:coreProperties>
</file>