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06" w:rsidRDefault="00CE7A06" w:rsidP="00CE7A06"/>
    <w:p w:rsidR="00CE7A06" w:rsidRDefault="00CE7A06" w:rsidP="00CE7A06"/>
    <w:p w:rsidR="00CE7A06" w:rsidRDefault="00CE7A06" w:rsidP="00CE7A06"/>
    <w:p w:rsidR="00CE7A06" w:rsidRDefault="00CE7A06" w:rsidP="00CE7A06"/>
    <w:p w:rsidR="00CE7A06" w:rsidRDefault="00CE7A06" w:rsidP="00CE7A06"/>
    <w:p w:rsidR="00CE7A06" w:rsidRDefault="00CE7A06" w:rsidP="00CE7A06"/>
    <w:p w:rsidR="00CE7A06" w:rsidRDefault="00CE7A06" w:rsidP="00CE7A0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数据库连接模块交叉测试报告</w:t>
      </w:r>
    </w:p>
    <w:p w:rsidR="00CE7A06" w:rsidRDefault="00CE7A06" w:rsidP="00CE7A06"/>
    <w:p w:rsidR="00CE7A06" w:rsidRDefault="00CE7A06" w:rsidP="00CE7A06"/>
    <w:p w:rsidR="00CE7A06" w:rsidRPr="00CE7A06" w:rsidRDefault="00CE7A06" w:rsidP="00CE7A06"/>
    <w:p w:rsidR="00CE7A06" w:rsidRDefault="00CE7A06" w:rsidP="00CE7A06"/>
    <w:p w:rsidR="00CE7A06" w:rsidRDefault="00CE7A06" w:rsidP="00CE7A06"/>
    <w:p w:rsidR="00CE7A06" w:rsidRDefault="00CE7A06" w:rsidP="00CE7A0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CE7A06" w:rsidTr="007D5445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CE7A06" w:rsidRDefault="00CE7A06" w:rsidP="007D544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数据库链接模块</w:t>
            </w:r>
          </w:p>
        </w:tc>
      </w:tr>
      <w:tr w:rsidR="00CE7A06" w:rsidTr="007D5445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CE7A06" w:rsidRDefault="00CE7A06" w:rsidP="007D54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CE7A06" w:rsidRDefault="00CE7A06" w:rsidP="007D54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CE7A06" w:rsidTr="007D5445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7A06" w:rsidRDefault="00E354C5" w:rsidP="007D5445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耿景伯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7A06" w:rsidRDefault="00CE7A06" w:rsidP="007D544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SAVEDATE \@ "yyyy'</w:instrText>
            </w:r>
            <w:r>
              <w:rPr>
                <w:rFonts w:hint="eastAsia"/>
                <w:sz w:val="24"/>
              </w:rPr>
              <w:instrText>年</w:instrText>
            </w:r>
            <w:r>
              <w:rPr>
                <w:sz w:val="24"/>
              </w:rPr>
              <w:instrText>'M'</w:instrText>
            </w:r>
            <w:r>
              <w:rPr>
                <w:rFonts w:hint="eastAsia"/>
                <w:sz w:val="24"/>
              </w:rPr>
              <w:instrText>月</w:instrText>
            </w:r>
            <w:r>
              <w:rPr>
                <w:sz w:val="24"/>
              </w:rPr>
              <w:instrText>'d'</w:instrText>
            </w:r>
            <w:r>
              <w:rPr>
                <w:rFonts w:hint="eastAsia"/>
                <w:sz w:val="24"/>
              </w:rPr>
              <w:instrText>日</w:instrText>
            </w:r>
            <w:r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noProof/>
                <w:sz w:val="24"/>
              </w:rPr>
              <w:t>2009</w:t>
            </w:r>
            <w:r>
              <w:rPr>
                <w:rFonts w:hint="eastAsia"/>
                <w:noProof/>
                <w:sz w:val="24"/>
              </w:rPr>
              <w:t>年</w:t>
            </w:r>
            <w:r>
              <w:rPr>
                <w:rFonts w:hint="eastAsia"/>
                <w:noProof/>
                <w:sz w:val="24"/>
              </w:rPr>
              <w:t>4</w:t>
            </w:r>
            <w:r>
              <w:rPr>
                <w:rFonts w:hint="eastAsia"/>
                <w:noProof/>
                <w:sz w:val="24"/>
              </w:rPr>
              <w:t>月</w:t>
            </w:r>
            <w:r>
              <w:rPr>
                <w:rFonts w:hint="eastAsia"/>
                <w:noProof/>
                <w:sz w:val="24"/>
              </w:rPr>
              <w:t>12</w:t>
            </w:r>
            <w:r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CE7A06" w:rsidTr="007D5445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CE7A06" w:rsidRDefault="00CE7A06" w:rsidP="007D544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CE7A06" w:rsidRDefault="00CE7A06" w:rsidP="007D544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CE7A06" w:rsidRDefault="00CE7A06" w:rsidP="007D5445">
            <w:pPr>
              <w:rPr>
                <w:sz w:val="24"/>
              </w:rPr>
            </w:pPr>
          </w:p>
        </w:tc>
      </w:tr>
    </w:tbl>
    <w:p w:rsidR="00CE7A06" w:rsidRPr="005F76AF" w:rsidRDefault="00CE7A06" w:rsidP="00CE7A06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E7A06" w:rsidRDefault="00CE7A06" w:rsidP="00CE7A0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443AA" w:rsidRDefault="00CE7A0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486512" w:history="1">
            <w:r w:rsidR="00F443AA" w:rsidRPr="00BD4F7F">
              <w:rPr>
                <w:rStyle w:val="a5"/>
                <w:noProof/>
              </w:rPr>
              <w:t>2.</w:t>
            </w:r>
            <w:r w:rsidR="00F443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443AA" w:rsidRPr="00BD4F7F">
              <w:rPr>
                <w:rStyle w:val="a5"/>
                <w:rFonts w:hint="eastAsia"/>
                <w:noProof/>
              </w:rPr>
              <w:t>引言</w:t>
            </w:r>
            <w:r w:rsidR="00F443AA">
              <w:rPr>
                <w:noProof/>
                <w:webHidden/>
              </w:rPr>
              <w:tab/>
            </w:r>
            <w:r w:rsidR="00F443AA">
              <w:rPr>
                <w:noProof/>
                <w:webHidden/>
              </w:rPr>
              <w:fldChar w:fldCharType="begin"/>
            </w:r>
            <w:r w:rsidR="00F443AA">
              <w:rPr>
                <w:noProof/>
                <w:webHidden/>
              </w:rPr>
              <w:instrText xml:space="preserve"> PAGEREF _Toc227486512 \h </w:instrText>
            </w:r>
            <w:r w:rsidR="00F443AA">
              <w:rPr>
                <w:noProof/>
                <w:webHidden/>
              </w:rPr>
            </w:r>
            <w:r w:rsidR="00F443AA">
              <w:rPr>
                <w:noProof/>
                <w:webHidden/>
              </w:rPr>
              <w:fldChar w:fldCharType="separate"/>
            </w:r>
            <w:r w:rsidR="00F443AA">
              <w:rPr>
                <w:noProof/>
                <w:webHidden/>
              </w:rPr>
              <w:t>2</w:t>
            </w:r>
            <w:r w:rsidR="00F443AA"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3" w:history="1">
            <w:r w:rsidRPr="00BD4F7F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4" w:history="1">
            <w:r w:rsidRPr="00BD4F7F">
              <w:rPr>
                <w:rStyle w:val="a5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5" w:history="1">
            <w:r w:rsidRPr="00BD4F7F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6" w:history="1">
            <w:r w:rsidRPr="00BD4F7F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7" w:history="1">
            <w:r w:rsidRPr="00BD4F7F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D4F7F">
              <w:rPr>
                <w:rStyle w:val="a5"/>
                <w:rFonts w:hint="eastAsia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8" w:history="1">
            <w:r w:rsidRPr="00BD4F7F">
              <w:rPr>
                <w:rStyle w:val="a5"/>
                <w:rFonts w:hint="eastAsia"/>
                <w:noProof/>
              </w:rPr>
              <w:t>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19" w:history="1">
            <w:r w:rsidRPr="00BD4F7F">
              <w:rPr>
                <w:rStyle w:val="a5"/>
                <w:rFonts w:hint="eastAsia"/>
                <w:noProof/>
              </w:rPr>
              <w:t>测试机构和人员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0" w:history="1">
            <w:r w:rsidRPr="00BD4F7F">
              <w:rPr>
                <w:rStyle w:val="a5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1" w:history="1">
            <w:r w:rsidRPr="00BD4F7F">
              <w:rPr>
                <w:rStyle w:val="a5"/>
                <w:noProof/>
              </w:rPr>
              <w:t>A</w:t>
            </w:r>
            <w:r w:rsidRPr="00BD4F7F">
              <w:rPr>
                <w:rStyle w:val="a5"/>
                <w:rFonts w:hint="eastAsia"/>
                <w:noProof/>
              </w:rPr>
              <w:t>）</w:t>
            </w:r>
            <w:r w:rsidRPr="00BD4F7F">
              <w:rPr>
                <w:rStyle w:val="a5"/>
                <w:noProof/>
              </w:rPr>
              <w:t>Bug</w:t>
            </w:r>
            <w:r w:rsidRPr="00BD4F7F">
              <w:rPr>
                <w:rStyle w:val="a5"/>
                <w:rFonts w:hint="eastAsia"/>
                <w:noProof/>
              </w:rPr>
              <w:t>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2" w:history="1">
            <w:r w:rsidRPr="00BD4F7F">
              <w:rPr>
                <w:rStyle w:val="a5"/>
                <w:noProof/>
              </w:rPr>
              <w:t>B</w:t>
            </w:r>
            <w:r w:rsidRPr="00BD4F7F">
              <w:rPr>
                <w:rStyle w:val="a5"/>
                <w:rFonts w:hint="eastAsia"/>
                <w:noProof/>
              </w:rPr>
              <w:t>）测试发现的事实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3" w:history="1">
            <w:r w:rsidRPr="00BD4F7F">
              <w:rPr>
                <w:rStyle w:val="a5"/>
                <w:noProof/>
              </w:rPr>
              <w:t>C</w:t>
            </w:r>
            <w:r w:rsidRPr="00BD4F7F">
              <w:rPr>
                <w:rStyle w:val="a5"/>
                <w:rFonts w:hint="eastAsia"/>
                <w:noProof/>
              </w:rPr>
              <w:t>）原因分析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4" w:history="1">
            <w:r w:rsidRPr="00BD4F7F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D4F7F">
              <w:rPr>
                <w:rStyle w:val="a5"/>
                <w:rFonts w:hint="eastAsia"/>
                <w:noProof/>
              </w:rPr>
              <w:t>软件需求测试结论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5" w:history="1">
            <w:r w:rsidRPr="00BD4F7F">
              <w:rPr>
                <w:rStyle w:val="a5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6" w:history="1">
            <w:r w:rsidRPr="00BD4F7F">
              <w:rPr>
                <w:rStyle w:val="a5"/>
                <w:rFonts w:hint="eastAsia"/>
                <w:noProof/>
              </w:rPr>
              <w:t>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7" w:history="1">
            <w:r w:rsidRPr="00BD4F7F">
              <w:rPr>
                <w:rStyle w:val="a5"/>
                <w:rFonts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3AA" w:rsidRDefault="00F443AA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486528" w:history="1">
            <w:r w:rsidRPr="00BD4F7F">
              <w:rPr>
                <w:rStyle w:val="a5"/>
                <w:rFonts w:hint="eastAsia"/>
                <w:noProof/>
              </w:rPr>
              <w:t>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_Toc227486528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A06" w:rsidRDefault="00CE7A06" w:rsidP="00CE7A06">
          <w:r>
            <w:fldChar w:fldCharType="end"/>
          </w:r>
        </w:p>
      </w:sdtContent>
    </w:sdt>
    <w:p w:rsidR="00CE7A06" w:rsidRDefault="00CE7A06" w:rsidP="00CE7A06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CE7A06" w:rsidRPr="005F76AF" w:rsidRDefault="00CE7A06" w:rsidP="00CE7A06">
      <w:pPr>
        <w:jc w:val="center"/>
        <w:rPr>
          <w:rFonts w:ascii="黑体" w:eastAsia="黑体"/>
          <w:sz w:val="48"/>
        </w:rPr>
      </w:pPr>
    </w:p>
    <w:p w:rsidR="00CE7A06" w:rsidRDefault="00CE7A06" w:rsidP="00CE7A06">
      <w:pPr>
        <w:pStyle w:val="1"/>
      </w:pPr>
      <w:bookmarkStart w:id="0" w:name="_Toc227486512"/>
      <w:r>
        <w:rPr>
          <w:rFonts w:hint="eastAsia"/>
        </w:rPr>
        <w:t>引言</w:t>
      </w:r>
      <w:bookmarkEnd w:id="0"/>
    </w:p>
    <w:p w:rsidR="00CE7A06" w:rsidRPr="000578CC" w:rsidRDefault="00CE7A06" w:rsidP="00CE7A06">
      <w:pPr>
        <w:pStyle w:val="2"/>
      </w:pPr>
      <w:bookmarkStart w:id="1" w:name="_Toc227486513"/>
      <w:r>
        <w:rPr>
          <w:rFonts w:hint="eastAsia"/>
        </w:rPr>
        <w:t>编写目的</w:t>
      </w:r>
      <w:bookmarkEnd w:id="1"/>
    </w:p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测试模块是否按照设计完成功能的设计。对于发现的Bug提出修改建议。本报告供网站的维护者及验收老师阅读。</w:t>
      </w:r>
    </w:p>
    <w:p w:rsidR="00CE7A06" w:rsidRDefault="00CE7A06" w:rsidP="00CE7A06">
      <w:pPr>
        <w:pStyle w:val="2"/>
      </w:pPr>
      <w:bookmarkStart w:id="2" w:name="_Toc227486514"/>
      <w:r>
        <w:rPr>
          <w:rFonts w:hint="eastAsia"/>
        </w:rPr>
        <w:t>项目背景</w:t>
      </w:r>
      <w:bookmarkEnd w:id="2"/>
    </w:p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CE7A06" w:rsidTr="007D5445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Pr="007A1731" w:rsidRDefault="00CE7A06" w:rsidP="007D544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数据库连接</w:t>
            </w:r>
            <w:r w:rsidRPr="007A1731">
              <w:rPr>
                <w:rFonts w:ascii="宋体" w:hint="eastAsia"/>
                <w:b w:val="0"/>
                <w:sz w:val="24"/>
              </w:rPr>
              <w:t>模块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CE7A06" w:rsidTr="007D5445">
        <w:tc>
          <w:tcPr>
            <w:cnfStyle w:val="001000000000"/>
            <w:tcW w:w="2518" w:type="dxa"/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CE7A06" w:rsidRDefault="00CE7A06" w:rsidP="007D5445">
            <w:pPr>
              <w:spacing w:before="120"/>
              <w:cnfStyle w:val="00000000000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林思然</w:t>
            </w:r>
            <w:proofErr w:type="gramEnd"/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</w:p>
    <w:p w:rsidR="00CE7A06" w:rsidRPr="00DC1E3B" w:rsidRDefault="00CE7A06" w:rsidP="00CE7A06">
      <w:pPr>
        <w:pStyle w:val="2"/>
      </w:pPr>
      <w:bookmarkStart w:id="3" w:name="_Toc227486515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CE7A06" w:rsidTr="007D5445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proofErr w:type="gramStart"/>
            <w:r>
              <w:rPr>
                <w:rFonts w:ascii="宋体" w:hint="eastAsia"/>
                <w:sz w:val="24"/>
              </w:rPr>
              <w:t>级错误</w:t>
            </w:r>
            <w:proofErr w:type="gramEnd"/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Pr="005935A4" w:rsidRDefault="00CE7A06" w:rsidP="007D544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</w:t>
            </w:r>
            <w:proofErr w:type="gramStart"/>
            <w:r>
              <w:rPr>
                <w:rFonts w:ascii="宋体" w:hint="eastAsia"/>
                <w:sz w:val="24"/>
              </w:rPr>
              <w:t>级错误</w:t>
            </w:r>
            <w:proofErr w:type="gramEnd"/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CE7A06" w:rsidTr="007D5445">
        <w:tc>
          <w:tcPr>
            <w:cnfStyle w:val="001000000000"/>
            <w:tcW w:w="2376" w:type="dxa"/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</w:t>
            </w:r>
            <w:proofErr w:type="gramStart"/>
            <w:r>
              <w:rPr>
                <w:rFonts w:ascii="宋体" w:hint="eastAsia"/>
                <w:sz w:val="24"/>
              </w:rPr>
              <w:t>级错误</w:t>
            </w:r>
            <w:proofErr w:type="gramEnd"/>
          </w:p>
        </w:tc>
        <w:tc>
          <w:tcPr>
            <w:tcW w:w="6797" w:type="dxa"/>
          </w:tcPr>
          <w:p w:rsidR="00CE7A06" w:rsidRDefault="00CE7A06" w:rsidP="007D5445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</w:t>
            </w:r>
            <w:proofErr w:type="gramStart"/>
            <w:r>
              <w:rPr>
                <w:rFonts w:ascii="宋体" w:hint="eastAsia"/>
                <w:sz w:val="24"/>
              </w:rPr>
              <w:t>级错误</w:t>
            </w:r>
            <w:proofErr w:type="gramEnd"/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</w:tbl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</w:p>
    <w:p w:rsidR="00CE7A06" w:rsidRDefault="00CE7A06" w:rsidP="00CE7A06">
      <w:pPr>
        <w:pStyle w:val="2"/>
      </w:pPr>
      <w:bookmarkStart w:id="4" w:name="_Toc227486516"/>
      <w:r>
        <w:rPr>
          <w:rFonts w:hint="eastAsia"/>
        </w:rPr>
        <w:t>参考资料</w:t>
      </w:r>
      <w:bookmarkEnd w:id="4"/>
    </w:p>
    <w:p w:rsidR="00CE7A06" w:rsidRPr="000578CC" w:rsidRDefault="00CE7A06" w:rsidP="00CE7A06">
      <w:pPr>
        <w:pStyle w:val="a4"/>
        <w:numPr>
          <w:ilvl w:val="0"/>
          <w:numId w:val="3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CE7A06" w:rsidRDefault="00CE7A06" w:rsidP="00CE7A06">
      <w:pPr>
        <w:pStyle w:val="a4"/>
        <w:numPr>
          <w:ilvl w:val="0"/>
          <w:numId w:val="3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CE7A06" w:rsidRPr="000578CC" w:rsidRDefault="00CE7A06" w:rsidP="00CE7A06">
      <w:pPr>
        <w:pStyle w:val="a4"/>
        <w:numPr>
          <w:ilvl w:val="0"/>
          <w:numId w:val="3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5" w:history="1">
        <w:r w:rsidRPr="005C05B8">
          <w:rPr>
            <w:rStyle w:val="a5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Pr="000578CC">
        <w:rPr>
          <w:rFonts w:ascii="宋体"/>
          <w:sz w:val="24"/>
        </w:rPr>
        <w:t xml:space="preserve"> </w:t>
      </w:r>
    </w:p>
    <w:p w:rsidR="00CE7A06" w:rsidRDefault="00CE7A06" w:rsidP="00CE7A06">
      <w:pPr>
        <w:pStyle w:val="1"/>
      </w:pPr>
      <w:bookmarkStart w:id="5" w:name="_Toc227486517"/>
      <w:r>
        <w:rPr>
          <w:rFonts w:hint="eastAsia"/>
        </w:rPr>
        <w:lastRenderedPageBreak/>
        <w:t>测试计划执行情况</w:t>
      </w:r>
      <w:bookmarkEnd w:id="5"/>
    </w:p>
    <w:p w:rsidR="00CE7A06" w:rsidRDefault="00CE7A06" w:rsidP="00CE7A06">
      <w:pPr>
        <w:pStyle w:val="2"/>
      </w:pPr>
      <w:bookmarkStart w:id="6" w:name="_Toc227486518"/>
      <w:r>
        <w:rPr>
          <w:rFonts w:hint="eastAsia"/>
        </w:rPr>
        <w:t>测试项目</w:t>
      </w:r>
      <w:bookmarkEnd w:id="6"/>
    </w:p>
    <w:p w:rsidR="00CE7A06" w:rsidRDefault="00CE7A06" w:rsidP="00CE7A06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CE7A06" w:rsidRPr="00ED1926" w:rsidRDefault="00CE7A06" w:rsidP="00CE7A06">
      <w:pPr>
        <w:spacing w:before="120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1"/>
        <w:gridCol w:w="3013"/>
        <w:gridCol w:w="3882"/>
      </w:tblGrid>
      <w:tr w:rsidR="00CE7A06" w:rsidTr="007D5445">
        <w:trPr>
          <w:cnfStyle w:val="100000000000"/>
        </w:trPr>
        <w:tc>
          <w:tcPr>
            <w:cnfStyle w:val="001000000000"/>
            <w:tcW w:w="2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30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3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391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数据库连接</w:t>
            </w:r>
          </w:p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proofErr w:type="spellStart"/>
            <w:r w:rsidRPr="00C26093">
              <w:rPr>
                <w:rFonts w:ascii="宋体"/>
                <w:sz w:val="24"/>
              </w:rPr>
              <w:t>DbConnector.cs</w:t>
            </w:r>
            <w:proofErr w:type="spellEnd"/>
            <w:r>
              <w:rPr>
                <w:rFonts w:ascii="宋体" w:hint="eastAsia"/>
                <w:sz w:val="24"/>
              </w:rPr>
              <w:t>）</w:t>
            </w:r>
          </w:p>
        </w:tc>
        <w:tc>
          <w:tcPr>
            <w:tcW w:w="3013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1、数据库链接</w:t>
            </w:r>
          </w:p>
        </w:tc>
        <w:tc>
          <w:tcPr>
            <w:tcW w:w="3882" w:type="dxa"/>
            <w:tcBorders>
              <w:left w:val="none" w:sz="0" w:space="0" w:color="auto"/>
              <w:right w:val="none" w:sz="0" w:space="0" w:color="auto"/>
            </w:tcBorders>
          </w:tcPr>
          <w:p w:rsidR="00CE7A06" w:rsidRPr="00507033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连接数据库</w:t>
            </w:r>
          </w:p>
        </w:tc>
      </w:tr>
      <w:tr w:rsidR="00CE7A06" w:rsidRPr="00481126" w:rsidTr="007D5445">
        <w:tc>
          <w:tcPr>
            <w:cnfStyle w:val="001000000000"/>
            <w:tcW w:w="2391" w:type="dxa"/>
            <w:vMerge/>
          </w:tcPr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</w:tcPr>
          <w:p w:rsidR="00CE7A06" w:rsidRPr="00ED1926" w:rsidRDefault="00CE7A06" w:rsidP="007D5445">
            <w:pPr>
              <w:pStyle w:val="a4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2、数据库查询</w:t>
            </w:r>
          </w:p>
        </w:tc>
        <w:tc>
          <w:tcPr>
            <w:tcW w:w="3882" w:type="dxa"/>
          </w:tcPr>
          <w:p w:rsidR="00CE7A06" w:rsidRPr="00C26093" w:rsidRDefault="00CE7A06" w:rsidP="007D5445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传递数据库查询语句，返回结果集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391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3、数据库插入、更新、删除</w:t>
            </w:r>
          </w:p>
        </w:tc>
        <w:tc>
          <w:tcPr>
            <w:tcW w:w="3882" w:type="dxa"/>
            <w:tcBorders>
              <w:left w:val="none" w:sz="0" w:space="0" w:color="auto"/>
              <w:right w:val="none" w:sz="0" w:space="0" w:color="auto"/>
            </w:tcBorders>
          </w:tcPr>
          <w:p w:rsidR="00CE7A06" w:rsidRPr="00C26093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传递数据库插入、更新、删除语句，返回操作结果布尔值</w:t>
            </w:r>
          </w:p>
        </w:tc>
      </w:tr>
      <w:tr w:rsidR="00CE7A06" w:rsidTr="007D5445">
        <w:tc>
          <w:tcPr>
            <w:cnfStyle w:val="001000000000"/>
            <w:tcW w:w="2391" w:type="dxa"/>
            <w:vMerge/>
          </w:tcPr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4、数据库插入、更新、删除，带ID</w:t>
            </w:r>
          </w:p>
        </w:tc>
        <w:tc>
          <w:tcPr>
            <w:tcW w:w="3882" w:type="dxa"/>
          </w:tcPr>
          <w:p w:rsidR="00CE7A06" w:rsidRPr="00C26093" w:rsidRDefault="00CE7A06" w:rsidP="007D5445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传递数据库插入、更新、删除语句，返回操作条目的ID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391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013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5、关闭链接</w:t>
            </w:r>
          </w:p>
        </w:tc>
        <w:tc>
          <w:tcPr>
            <w:tcW w:w="3882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pStyle w:val="a4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断开数据库链接</w:t>
            </w:r>
          </w:p>
        </w:tc>
      </w:tr>
    </w:tbl>
    <w:p w:rsidR="00CE7A06" w:rsidRDefault="00CE7A06" w:rsidP="00CE7A06">
      <w:pPr>
        <w:pStyle w:val="a4"/>
        <w:spacing w:before="120"/>
        <w:ind w:left="958" w:firstLineChars="0" w:firstLine="0"/>
        <w:rPr>
          <w:rFonts w:ascii="宋体"/>
          <w:sz w:val="24"/>
        </w:rPr>
      </w:pPr>
    </w:p>
    <w:p w:rsidR="00CE7A06" w:rsidRDefault="00CE7A06" w:rsidP="00CE7A06">
      <w:pPr>
        <w:pStyle w:val="2"/>
      </w:pPr>
      <w:bookmarkStart w:id="7" w:name="_Toc227486519"/>
      <w:r>
        <w:rPr>
          <w:rFonts w:hint="eastAsia"/>
        </w:rPr>
        <w:t>测试机构和人员</w:t>
      </w:r>
      <w:bookmarkEnd w:id="7"/>
    </w:p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CE7A06" w:rsidTr="007D5445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Anywayoverload</w:t>
            </w:r>
            <w:proofErr w:type="spellEnd"/>
            <w:r>
              <w:rPr>
                <w:rFonts w:ascii="宋体" w:hint="eastAsia"/>
                <w:sz w:val="24"/>
              </w:rPr>
              <w:t>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F443AA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耿景伯</w:t>
            </w:r>
            <w:proofErr w:type="gramEnd"/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F443AA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耿景伯</w:t>
            </w:r>
            <w:proofErr w:type="gramEnd"/>
          </w:p>
        </w:tc>
      </w:tr>
    </w:tbl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</w:p>
    <w:p w:rsidR="00CE7A06" w:rsidRPr="00025578" w:rsidRDefault="00CE7A06" w:rsidP="00025578">
      <w:pPr>
        <w:pStyle w:val="2"/>
      </w:pPr>
      <w:bookmarkStart w:id="8" w:name="_Toc227486520"/>
      <w:r>
        <w:rPr>
          <w:rFonts w:hint="eastAsia"/>
        </w:rPr>
        <w:t>测试结果</w:t>
      </w:r>
      <w:bookmarkEnd w:id="8"/>
    </w:p>
    <w:p w:rsidR="00CE7A06" w:rsidRPr="006B7D21" w:rsidRDefault="00025578" w:rsidP="00CE7A06">
      <w:pPr>
        <w:pStyle w:val="3"/>
      </w:pPr>
      <w:bookmarkStart w:id="9" w:name="_Toc227486521"/>
      <w:r>
        <w:rPr>
          <w:rFonts w:hint="eastAsia"/>
        </w:rPr>
        <w:t>A</w:t>
      </w:r>
      <w:r w:rsidR="00CE7A06">
        <w:rPr>
          <w:rFonts w:hint="eastAsia"/>
        </w:rPr>
        <w:t>）</w:t>
      </w:r>
      <w:r w:rsidR="00CE7A06" w:rsidRPr="006B7D21">
        <w:rPr>
          <w:rFonts w:hint="eastAsia"/>
        </w:rPr>
        <w:t>Bug</w:t>
      </w:r>
      <w:r w:rsidR="00CE7A06" w:rsidRPr="006B7D21">
        <w:rPr>
          <w:rFonts w:hint="eastAsia"/>
        </w:rPr>
        <w:t>统计</w:t>
      </w:r>
      <w:bookmarkEnd w:id="9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CE7A06" w:rsidTr="007D5445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Pr="00E66E1C" w:rsidRDefault="00CE7A06" w:rsidP="007D544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0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100000000000"/>
              <w:rPr>
                <w:rFonts w:ascii="宋体"/>
                <w:sz w:val="24"/>
              </w:rPr>
            </w:pP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CE7A06" w:rsidTr="007D5445">
        <w:tc>
          <w:tcPr>
            <w:cnfStyle w:val="001000000000"/>
            <w:tcW w:w="2235" w:type="dxa"/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CE7A06" w:rsidRDefault="00F443AA" w:rsidP="007D5445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3649" w:type="dxa"/>
          </w:tcPr>
          <w:p w:rsidR="00CE7A06" w:rsidRDefault="00CE7A06" w:rsidP="007D5445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CE7A06" w:rsidTr="007D5445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E7A06" w:rsidRDefault="00CE7A06" w:rsidP="007D5445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</w:p>
    <w:p w:rsidR="00CE7A06" w:rsidRDefault="00CE7A06" w:rsidP="00CE7A06">
      <w:pPr>
        <w:spacing w:before="120"/>
        <w:ind w:left="113" w:firstLine="425"/>
        <w:rPr>
          <w:rFonts w:ascii="宋体"/>
          <w:sz w:val="24"/>
        </w:rPr>
      </w:pPr>
    </w:p>
    <w:p w:rsidR="00CE7A06" w:rsidRDefault="00CE7A06" w:rsidP="00CE7A06">
      <w:pPr>
        <w:spacing w:before="120"/>
        <w:ind w:left="113" w:firstLine="425"/>
        <w:jc w:val="center"/>
        <w:rPr>
          <w:rFonts w:ascii="宋体"/>
          <w:sz w:val="24"/>
        </w:rPr>
      </w:pPr>
      <w:r>
        <w:rPr>
          <w:rFonts w:ascii="宋体"/>
          <w:noProof/>
          <w:sz w:val="24"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E7A06" w:rsidRDefault="00CE7A06" w:rsidP="00CE7A0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sz w:val="30"/>
        </w:rPr>
        <w:t xml:space="preserve">                                           </w:t>
      </w:r>
      <w:r w:rsidRPr="00E66E1C">
        <w:rPr>
          <w:rFonts w:asciiTheme="majorEastAsia" w:eastAsiaTheme="majorEastAsia" w:hAnsiTheme="majorEastAsia" w:hint="eastAsia"/>
          <w:sz w:val="24"/>
          <w:szCs w:val="24"/>
        </w:rPr>
        <w:t xml:space="preserve"> 单位：个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由统计的结果得：30Bug/1k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E7A06" w:rsidRDefault="00CE7A06" w:rsidP="00CE7A06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E7A06" w:rsidRDefault="00CE7A06" w:rsidP="00CE7A06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E7A06" w:rsidRPr="006B7D21" w:rsidRDefault="00025578" w:rsidP="00CE7A06">
      <w:pPr>
        <w:pStyle w:val="3"/>
      </w:pPr>
      <w:bookmarkStart w:id="10" w:name="_Toc227486522"/>
      <w:r>
        <w:rPr>
          <w:rFonts w:hint="eastAsia"/>
        </w:rPr>
        <w:t>B</w:t>
      </w:r>
      <w:r w:rsidR="00CE7A06">
        <w:rPr>
          <w:rFonts w:hint="eastAsia"/>
        </w:rPr>
        <w:t>）</w:t>
      </w:r>
      <w:r w:rsidR="00CE7A06" w:rsidRPr="006B7D21">
        <w:rPr>
          <w:rFonts w:hint="eastAsia"/>
        </w:rPr>
        <w:t>测试发现的事实</w:t>
      </w:r>
      <w:bookmarkEnd w:id="10"/>
    </w:p>
    <w:p w:rsidR="00CE7A06" w:rsidRDefault="00CE7A06" w:rsidP="00CE7A06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需求分析在开发过程中有改变，导致数据库链接实现的功能与需求不服，之后已改正。</w:t>
      </w:r>
    </w:p>
    <w:p w:rsidR="00CE7A06" w:rsidRDefault="00CE7A06" w:rsidP="00CE7A0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3A3ED2" w:rsidRPr="003A3ED2">
        <w:rPr>
          <w:rFonts w:asciiTheme="majorEastAsia" w:eastAsiaTheme="majorEastAsia" w:hAnsiTheme="majorEastAsia"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E7A06" w:rsidRDefault="00025578" w:rsidP="00CE7A06">
      <w:pPr>
        <w:pStyle w:val="3"/>
      </w:pPr>
      <w:bookmarkStart w:id="11" w:name="_Toc227486523"/>
      <w:r>
        <w:rPr>
          <w:rFonts w:hint="eastAsia"/>
        </w:rPr>
        <w:lastRenderedPageBreak/>
        <w:t>C</w:t>
      </w:r>
      <w:r w:rsidR="00CE7A06" w:rsidRPr="001F6D81">
        <w:rPr>
          <w:rFonts w:hint="eastAsia"/>
        </w:rPr>
        <w:t>）原因分析</w:t>
      </w:r>
      <w:bookmarkEnd w:id="11"/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类原因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——对需求分析、设计等理解不够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类原因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——技术不过关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类原因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——未详细考虑交互性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类原因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——没有考虑网站数据的安全性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类原因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——设计不够严谨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类原因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——其它</w:t>
      </w: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E7A06" w:rsidRPr="002F79AE" w:rsidRDefault="00CE7A06" w:rsidP="00CE7A06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</w:p>
    <w:p w:rsidR="00CE7A06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71421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7A06" w:rsidRPr="001F6D81" w:rsidRDefault="00CE7A06" w:rsidP="00CE7A06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E7A06" w:rsidRDefault="00CE7A06" w:rsidP="00CE7A06">
      <w:pPr>
        <w:pStyle w:val="1"/>
      </w:pPr>
      <w:bookmarkStart w:id="12" w:name="_Toc227486524"/>
      <w:r>
        <w:rPr>
          <w:rFonts w:hint="eastAsia"/>
        </w:rPr>
        <w:t>软件需求测试结论</w:t>
      </w:r>
      <w:bookmarkEnd w:id="12"/>
    </w:p>
    <w:p w:rsidR="00CE7A06" w:rsidRDefault="00CE7A06" w:rsidP="000A102A">
      <w:pPr>
        <w:spacing w:before="120"/>
        <w:ind w:left="113" w:firstLine="4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模块完成了数据库链接，SQL语句传递的功能。</w:t>
      </w:r>
      <w:r w:rsidR="000A102A">
        <w:rPr>
          <w:rFonts w:ascii="宋体" w:hint="eastAsia"/>
          <w:sz w:val="24"/>
        </w:rPr>
        <w:t>完成模块的大部分需求。但是作为一个基础模块。还可以添加的一些公用函数。</w:t>
      </w:r>
    </w:p>
    <w:p w:rsidR="000A102A" w:rsidRPr="000A102A" w:rsidRDefault="000A102A" w:rsidP="000A102A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对于异常情况的考虑不过。</w:t>
      </w:r>
    </w:p>
    <w:p w:rsidR="00CE7A06" w:rsidRDefault="00CE7A06" w:rsidP="00CE7A06">
      <w:pPr>
        <w:pStyle w:val="2"/>
      </w:pPr>
      <w:bookmarkStart w:id="13" w:name="_Toc227486525"/>
      <w:r>
        <w:rPr>
          <w:rFonts w:hint="eastAsia"/>
        </w:rPr>
        <w:t>软件能力</w:t>
      </w:r>
      <w:bookmarkEnd w:id="13"/>
    </w:p>
    <w:p w:rsidR="00CE7A06" w:rsidRDefault="000A102A" w:rsidP="00CE7A0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模块完成了数据库连接的基本要求。</w:t>
      </w:r>
    </w:p>
    <w:p w:rsidR="00CE7A06" w:rsidRDefault="00CE7A06" w:rsidP="00CE7A06">
      <w:pPr>
        <w:pStyle w:val="2"/>
      </w:pPr>
      <w:bookmarkStart w:id="14" w:name="_Toc227486526"/>
      <w:r>
        <w:rPr>
          <w:rFonts w:hint="eastAsia"/>
        </w:rPr>
        <w:lastRenderedPageBreak/>
        <w:t>缺陷和限制</w:t>
      </w:r>
      <w:bookmarkEnd w:id="14"/>
    </w:p>
    <w:p w:rsidR="00CE7A06" w:rsidRDefault="00CE7A06" w:rsidP="00CE7A06">
      <w:pPr>
        <w:spacing w:before="120"/>
        <w:ind w:left="113" w:firstLine="4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数据库链接模块存在个别的问题。其中，包含0个A类错误，0个B类错误，</w:t>
      </w:r>
      <w:r w:rsidR="000A102A">
        <w:rPr>
          <w:rFonts w:ascii="宋体" w:hint="eastAsia"/>
          <w:sz w:val="24"/>
        </w:rPr>
        <w:t>2</w:t>
      </w:r>
      <w:r>
        <w:rPr>
          <w:rFonts w:ascii="宋体" w:hint="eastAsia"/>
          <w:sz w:val="24"/>
        </w:rPr>
        <w:t>个C类错误，2个D类错误。</w:t>
      </w:r>
    </w:p>
    <w:p w:rsidR="000A102A" w:rsidRDefault="000A102A" w:rsidP="00CE7A06">
      <w:pPr>
        <w:spacing w:before="120"/>
        <w:ind w:left="113" w:firstLine="4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对于异常的情况考虑不过。没有安全措施。</w:t>
      </w:r>
    </w:p>
    <w:p w:rsidR="000A102A" w:rsidRDefault="000A102A" w:rsidP="00CE7A06">
      <w:pPr>
        <w:spacing w:before="120"/>
        <w:ind w:left="113" w:firstLine="425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接口过于简单，没有考虑到细节。</w:t>
      </w:r>
    </w:p>
    <w:p w:rsidR="000A102A" w:rsidRDefault="000A102A" w:rsidP="000A102A">
      <w:pPr>
        <w:pStyle w:val="2"/>
        <w:rPr>
          <w:rFonts w:hint="eastAsia"/>
        </w:rPr>
      </w:pPr>
      <w:r>
        <w:rPr>
          <w:rFonts w:hint="eastAsia"/>
        </w:rPr>
        <w:t>建议</w:t>
      </w:r>
    </w:p>
    <w:p w:rsidR="000A102A" w:rsidRDefault="000A102A" w:rsidP="000A1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加入异常情况的处理。比如说：一些提示信息。</w:t>
      </w:r>
    </w:p>
    <w:p w:rsidR="000A102A" w:rsidRDefault="000A102A" w:rsidP="000A102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连接超时。</w:t>
      </w:r>
    </w:p>
    <w:p w:rsidR="000A102A" w:rsidRDefault="000A102A" w:rsidP="000A102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数据关闭失败</w:t>
      </w:r>
    </w:p>
    <w:p w:rsidR="000A102A" w:rsidRPr="000A102A" w:rsidRDefault="000A102A" w:rsidP="000A102A">
      <w:pPr>
        <w:ind w:left="42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语句可以在</w:t>
      </w:r>
      <w:proofErr w:type="spellStart"/>
      <w:r>
        <w:rPr>
          <w:rFonts w:hint="eastAsia"/>
        </w:rPr>
        <w:t>DbConnector</w:t>
      </w:r>
      <w:proofErr w:type="spellEnd"/>
      <w:r>
        <w:rPr>
          <w:rFonts w:hint="eastAsia"/>
        </w:rPr>
        <w:t>的内部实现，当编程人员调用函数时，只用输入相应的字段就可以查询。</w:t>
      </w:r>
    </w:p>
    <w:p w:rsidR="00CE7A06" w:rsidRDefault="00CE7A06" w:rsidP="00CE7A06">
      <w:pPr>
        <w:pStyle w:val="2"/>
      </w:pPr>
      <w:bookmarkStart w:id="15" w:name="_Toc227486527"/>
      <w:r>
        <w:rPr>
          <w:rFonts w:hint="eastAsia"/>
        </w:rPr>
        <w:t>测试结论</w:t>
      </w:r>
      <w:bookmarkEnd w:id="15"/>
    </w:p>
    <w:p w:rsidR="00CE7A06" w:rsidRDefault="00CE7A06" w:rsidP="00CE7A06">
      <w:pPr>
        <w:pStyle w:val="a4"/>
        <w:ind w:left="420" w:firstLineChars="0" w:firstLine="0"/>
      </w:pPr>
      <w:r>
        <w:rPr>
          <w:rFonts w:hint="eastAsia"/>
        </w:rPr>
        <w:t>通过测试。</w:t>
      </w:r>
    </w:p>
    <w:p w:rsidR="00CE7A06" w:rsidRDefault="00CE7A06" w:rsidP="00CE7A06">
      <w:pPr>
        <w:pStyle w:val="a4"/>
        <w:ind w:left="420" w:firstLineChars="0" w:firstLine="0"/>
      </w:pPr>
      <w:r>
        <w:rPr>
          <w:rFonts w:hint="eastAsia"/>
        </w:rPr>
        <w:t>根据测试效果给出评分：</w:t>
      </w:r>
    </w:p>
    <w:p w:rsidR="00CE7A06" w:rsidRDefault="00CE7A06" w:rsidP="00CE7A06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7A06" w:rsidRDefault="00CE7A06" w:rsidP="00CE7A06">
      <w:pPr>
        <w:pStyle w:val="a4"/>
        <w:ind w:left="420" w:firstLineChars="0" w:firstLine="0"/>
        <w:jc w:val="center"/>
      </w:pPr>
    </w:p>
    <w:p w:rsidR="00CE7A06" w:rsidRDefault="00CE7A06" w:rsidP="00CE7A06">
      <w:pPr>
        <w:pStyle w:val="a4"/>
        <w:ind w:left="420" w:firstLineChars="0" w:firstLine="0"/>
      </w:pPr>
    </w:p>
    <w:p w:rsidR="00CE7A06" w:rsidRPr="00D871C9" w:rsidRDefault="00CE7A06" w:rsidP="00CE7A06">
      <w:pPr>
        <w:pStyle w:val="a4"/>
        <w:ind w:left="420" w:firstLineChars="0" w:firstLine="0"/>
      </w:pPr>
      <w:bookmarkStart w:id="16" w:name="_Toc227486528"/>
      <w:r w:rsidRPr="00DE0EA6">
        <w:rPr>
          <w:rStyle w:val="1Char"/>
          <w:rFonts w:hint="eastAsia"/>
        </w:rPr>
        <w:t>附</w:t>
      </w:r>
      <w:bookmarkEnd w:id="16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p w:rsidR="002A18AA" w:rsidRPr="00CE7A06" w:rsidRDefault="002A18AA"/>
    <w:sectPr w:rsidR="002A18AA" w:rsidRPr="00CE7A06" w:rsidSect="007E62C7">
      <w:headerReference w:type="default" r:id="rId10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F3608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A102A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D013BC"/>
    <w:multiLevelType w:val="hybridMultilevel"/>
    <w:tmpl w:val="F9642714"/>
    <w:lvl w:ilvl="0" w:tplc="9D96E92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7A06"/>
    <w:rsid w:val="00000628"/>
    <w:rsid w:val="00025578"/>
    <w:rsid w:val="00071BAF"/>
    <w:rsid w:val="0007303D"/>
    <w:rsid w:val="000A102A"/>
    <w:rsid w:val="000A6511"/>
    <w:rsid w:val="000C7EA2"/>
    <w:rsid w:val="001150CF"/>
    <w:rsid w:val="00136FA9"/>
    <w:rsid w:val="0015228B"/>
    <w:rsid w:val="0018105C"/>
    <w:rsid w:val="001B0B09"/>
    <w:rsid w:val="001B2EE5"/>
    <w:rsid w:val="001C285F"/>
    <w:rsid w:val="001C4E5A"/>
    <w:rsid w:val="001D4536"/>
    <w:rsid w:val="001E7EEE"/>
    <w:rsid w:val="0022219B"/>
    <w:rsid w:val="00233499"/>
    <w:rsid w:val="00274183"/>
    <w:rsid w:val="00282ED2"/>
    <w:rsid w:val="0029373C"/>
    <w:rsid w:val="002A18AA"/>
    <w:rsid w:val="002B198C"/>
    <w:rsid w:val="002C3195"/>
    <w:rsid w:val="002D7017"/>
    <w:rsid w:val="002E599B"/>
    <w:rsid w:val="002F4832"/>
    <w:rsid w:val="003112BF"/>
    <w:rsid w:val="00320740"/>
    <w:rsid w:val="00364262"/>
    <w:rsid w:val="00384EDD"/>
    <w:rsid w:val="003A3ED2"/>
    <w:rsid w:val="003E15B1"/>
    <w:rsid w:val="003F21FA"/>
    <w:rsid w:val="003F3A62"/>
    <w:rsid w:val="00403BC2"/>
    <w:rsid w:val="0042000F"/>
    <w:rsid w:val="004529A9"/>
    <w:rsid w:val="00466F1B"/>
    <w:rsid w:val="004803B9"/>
    <w:rsid w:val="004B2C3D"/>
    <w:rsid w:val="004D07D5"/>
    <w:rsid w:val="00524923"/>
    <w:rsid w:val="005447BF"/>
    <w:rsid w:val="005455B7"/>
    <w:rsid w:val="00546F8F"/>
    <w:rsid w:val="00570D0D"/>
    <w:rsid w:val="005D0009"/>
    <w:rsid w:val="005D147E"/>
    <w:rsid w:val="006064A8"/>
    <w:rsid w:val="006303DF"/>
    <w:rsid w:val="00674681"/>
    <w:rsid w:val="006A4166"/>
    <w:rsid w:val="006A4F45"/>
    <w:rsid w:val="006F3D22"/>
    <w:rsid w:val="00712F14"/>
    <w:rsid w:val="0075410F"/>
    <w:rsid w:val="00776291"/>
    <w:rsid w:val="007D1B9E"/>
    <w:rsid w:val="00847AA9"/>
    <w:rsid w:val="00852246"/>
    <w:rsid w:val="008728B9"/>
    <w:rsid w:val="008A4053"/>
    <w:rsid w:val="00903138"/>
    <w:rsid w:val="0091068A"/>
    <w:rsid w:val="00927E4B"/>
    <w:rsid w:val="00955C4E"/>
    <w:rsid w:val="009A282A"/>
    <w:rsid w:val="009C0FD6"/>
    <w:rsid w:val="009C4812"/>
    <w:rsid w:val="00A03C39"/>
    <w:rsid w:val="00A34CFB"/>
    <w:rsid w:val="00A615F1"/>
    <w:rsid w:val="00A804E0"/>
    <w:rsid w:val="00A83A00"/>
    <w:rsid w:val="00A91B09"/>
    <w:rsid w:val="00AA0F80"/>
    <w:rsid w:val="00AD4277"/>
    <w:rsid w:val="00B105A5"/>
    <w:rsid w:val="00B13B4F"/>
    <w:rsid w:val="00B17995"/>
    <w:rsid w:val="00B94F9A"/>
    <w:rsid w:val="00BB383E"/>
    <w:rsid w:val="00BC2214"/>
    <w:rsid w:val="00BD1986"/>
    <w:rsid w:val="00BD2E0C"/>
    <w:rsid w:val="00BD6551"/>
    <w:rsid w:val="00BE2D7F"/>
    <w:rsid w:val="00C219A3"/>
    <w:rsid w:val="00C26A9A"/>
    <w:rsid w:val="00C27E3A"/>
    <w:rsid w:val="00C4255F"/>
    <w:rsid w:val="00C92E82"/>
    <w:rsid w:val="00CA1E73"/>
    <w:rsid w:val="00CC2B85"/>
    <w:rsid w:val="00CE7A06"/>
    <w:rsid w:val="00CF6D55"/>
    <w:rsid w:val="00D12F3F"/>
    <w:rsid w:val="00D37DC5"/>
    <w:rsid w:val="00D40FFC"/>
    <w:rsid w:val="00D840E5"/>
    <w:rsid w:val="00D92845"/>
    <w:rsid w:val="00DA7F3C"/>
    <w:rsid w:val="00DB5E88"/>
    <w:rsid w:val="00DC2161"/>
    <w:rsid w:val="00DD0E6B"/>
    <w:rsid w:val="00E02D68"/>
    <w:rsid w:val="00E258FF"/>
    <w:rsid w:val="00E34839"/>
    <w:rsid w:val="00E354C5"/>
    <w:rsid w:val="00E40F16"/>
    <w:rsid w:val="00E46485"/>
    <w:rsid w:val="00E5277E"/>
    <w:rsid w:val="00E56945"/>
    <w:rsid w:val="00E604F9"/>
    <w:rsid w:val="00E70179"/>
    <w:rsid w:val="00E71900"/>
    <w:rsid w:val="00EB6299"/>
    <w:rsid w:val="00EB73A0"/>
    <w:rsid w:val="00EF551B"/>
    <w:rsid w:val="00EF56B4"/>
    <w:rsid w:val="00F01D04"/>
    <w:rsid w:val="00F111EE"/>
    <w:rsid w:val="00F21DEE"/>
    <w:rsid w:val="00F3608F"/>
    <w:rsid w:val="00F443AA"/>
    <w:rsid w:val="00F46DE6"/>
    <w:rsid w:val="00F66DDD"/>
    <w:rsid w:val="00FC0C3F"/>
    <w:rsid w:val="00FC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CE7A0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A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7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A0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semiHidden/>
    <w:unhideWhenUsed/>
    <w:rsid w:val="00CE7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CE7A06"/>
    <w:rPr>
      <w:rFonts w:ascii="Times New Roman" w:eastAsia="宋体" w:hAnsi="Times New Roman" w:cs="Times New Roman"/>
      <w:sz w:val="18"/>
      <w:szCs w:val="18"/>
    </w:rPr>
  </w:style>
  <w:style w:type="table" w:styleId="-3">
    <w:name w:val="Light Shading Accent 3"/>
    <w:basedOn w:val="a1"/>
    <w:uiPriority w:val="60"/>
    <w:rsid w:val="00CE7A0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List Paragraph"/>
    <w:basedOn w:val="a"/>
    <w:uiPriority w:val="34"/>
    <w:qFormat/>
    <w:rsid w:val="00CE7A0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E7A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7A06"/>
  </w:style>
  <w:style w:type="paragraph" w:styleId="20">
    <w:name w:val="toc 2"/>
    <w:basedOn w:val="a"/>
    <w:next w:val="a"/>
    <w:autoRedefine/>
    <w:uiPriority w:val="39"/>
    <w:unhideWhenUsed/>
    <w:rsid w:val="00CE7A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E7A06"/>
    <w:pPr>
      <w:ind w:leftChars="400" w:left="840"/>
    </w:pPr>
  </w:style>
  <w:style w:type="character" w:styleId="a5">
    <w:name w:val="Hyperlink"/>
    <w:basedOn w:val="a0"/>
    <w:uiPriority w:val="99"/>
    <w:unhideWhenUsed/>
    <w:rsid w:val="00CE7A0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E7A0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7A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://www.google.cn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Bug&#25968;&#25454;&#20998;&#26512;\Bug&#21457;&#29983;&#38454;&#27573;&#20998;&#2651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Bug&#25968;&#25454;&#20998;&#26512;\Bug&#21407;&#22240;&#20998;&#2651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错误分布</c:v>
                </c:pt>
              </c:strCache>
            </c:strRef>
          </c:tx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Sheet1!$A$22:$E$22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Sheet1!$A$23:$E$23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axId val="302441600"/>
        <c:axId val="303005696"/>
      </c:barChart>
      <c:catAx>
        <c:axId val="302441600"/>
        <c:scaling>
          <c:orientation val="minMax"/>
        </c:scaling>
        <c:axPos val="b"/>
        <c:tickLblPos val="nextTo"/>
        <c:crossAx val="303005696"/>
        <c:crosses val="autoZero"/>
        <c:auto val="1"/>
        <c:lblAlgn val="ctr"/>
        <c:lblOffset val="100"/>
      </c:catAx>
      <c:valAx>
        <c:axId val="303005696"/>
        <c:scaling>
          <c:orientation val="minMax"/>
        </c:scaling>
        <c:axPos val="l"/>
        <c:majorGridlines/>
        <c:numFmt formatCode="General" sourceLinked="1"/>
        <c:tickLblPos val="nextTo"/>
        <c:crossAx val="302441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plotArea>
      <c:layout/>
      <c:barChart>
        <c:barDir val="col"/>
        <c:grouping val="clustered"/>
        <c:ser>
          <c:idx val="1"/>
          <c:order val="1"/>
          <c:tx>
            <c:strRef>
              <c:f>Sheet1!$D$1</c:f>
            </c:strRef>
          </c:tx>
          <c:cat>
            <c:multiLvlStrRef>
              <c:f>Sheet1!$A$2:$A$7</c:f>
            </c:multiLvlStrRef>
          </c:cat>
          <c:val>
            <c:numRef>
              <c:f>Sheet1!$D$2:$D$7</c:f>
            </c:numRef>
          </c:val>
        </c:ser>
        <c:ser>
          <c:idx val="0"/>
          <c:order val="0"/>
          <c:cat>
            <c:strRef>
              <c:f>[Bug原因分析.xlsx]Sheet1!$A$23:$F$23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[Bug原因分析.xlsx]Sheet1!$A$24:$F$24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  <c:pt idx="5">
                  <c:v>0</c:v>
                </c:pt>
              </c:numCache>
            </c:numRef>
          </c:val>
        </c:ser>
        <c:axId val="303216896"/>
        <c:axId val="303219456"/>
      </c:barChart>
      <c:catAx>
        <c:axId val="303216896"/>
        <c:scaling>
          <c:orientation val="minMax"/>
        </c:scaling>
        <c:axPos val="b"/>
        <c:tickLblPos val="nextTo"/>
        <c:crossAx val="303219456"/>
        <c:crosses val="autoZero"/>
        <c:auto val="1"/>
        <c:lblAlgn val="ctr"/>
        <c:lblOffset val="100"/>
      </c:catAx>
      <c:valAx>
        <c:axId val="303219456"/>
        <c:scaling>
          <c:orientation val="minMax"/>
        </c:scaling>
        <c:axPos val="l"/>
        <c:majorGridlines/>
        <c:numFmt formatCode="General" sourceLinked="1"/>
        <c:tickLblPos val="nextTo"/>
        <c:crossAx val="303216896"/>
        <c:crosses val="autoZero"/>
        <c:crossBetween val="between"/>
      </c:valAx>
    </c:plotArea>
    <c:legend>
      <c:legendPos val="r"/>
      <c:legendEntry>
        <c:idx val="0"/>
        <c:delete val="1"/>
      </c:legendEntry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20364082093904926"/>
          <c:y val="8.983283339582554E-2"/>
          <c:w val="0.46463947214931467"/>
          <c:h val="0.79652480939882531"/>
        </c:manualLayout>
      </c:layout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axId val="304652288"/>
        <c:axId val="304653824"/>
      </c:radarChart>
      <c:catAx>
        <c:axId val="304652288"/>
        <c:scaling>
          <c:orientation val="minMax"/>
        </c:scaling>
        <c:axPos val="b"/>
        <c:majorGridlines/>
        <c:numFmt formatCode="yyyy/m/d" sourceLinked="1"/>
        <c:tickLblPos val="nextTo"/>
        <c:crossAx val="304653824"/>
        <c:crosses val="autoZero"/>
        <c:auto val="1"/>
        <c:lblAlgn val="ctr"/>
        <c:lblOffset val="100"/>
      </c:catAx>
      <c:valAx>
        <c:axId val="304653824"/>
        <c:scaling>
          <c:orientation val="minMax"/>
          <c:max val="5"/>
          <c:min val="0"/>
        </c:scaling>
        <c:axPos val="l"/>
        <c:majorGridlines/>
        <c:numFmt formatCode="General" sourceLinked="1"/>
        <c:majorTickMark val="cross"/>
        <c:tickLblPos val="nextTo"/>
        <c:crossAx val="304652288"/>
        <c:crosses val="autoZero"/>
        <c:crossBetween val="between"/>
      </c:valAx>
    </c:plotArea>
    <c:legend>
      <c:legendPos val="r"/>
      <c:legendEntry>
        <c:idx val="1"/>
        <c:delete val="1"/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394</Words>
  <Characters>2251</Characters>
  <Application>Microsoft Office Word</Application>
  <DocSecurity>0</DocSecurity>
  <Lines>18</Lines>
  <Paragraphs>5</Paragraphs>
  <ScaleCrop>false</ScaleCrop>
  <Company>PingGu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gjbsoft</cp:lastModifiedBy>
  <cp:revision>13</cp:revision>
  <dcterms:created xsi:type="dcterms:W3CDTF">2009-04-14T07:26:00Z</dcterms:created>
  <dcterms:modified xsi:type="dcterms:W3CDTF">2009-04-14T08:10:00Z</dcterms:modified>
</cp:coreProperties>
</file>