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定位诊断表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第一站 · 定位 · 配套《课程大纲 v5》· 对应大纲 0.3 · 1.1–1.11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第一站，共 17 张表。</w:t>
      </w:r>
      <w:r>
        <w:rPr>
          <w:rFonts w:ascii="Arial" w:cs="Arial" w:eastAsia="Microsoft YaHei" w:hAnsi="Arial"/>
          <w:b/>
          <w:bCs/>
        </w:rPr>
        <w:t xml:space="preserve">课前做表 0、预填表 1.5A；课上跟着讲课顺序逐张填。</w:t>
      </w:r>
      <w:r>
        <w:rPr>
          <w:rFonts w:ascii="Arial" w:cs="Arial" w:eastAsia="Microsoft YaHei" w:hAnsi="Arial"/>
        </w:rPr>
        <w:t xml:space="preserve">填完的表就是第一站的出课标准。凡是要写数字的格子，都写数字，不写形容词。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课前</w:t>
      </w:r>
      <w:r>
        <w:rPr>
          <w:rFonts w:ascii="Arial" w:cs="Arial" w:eastAsia="Microsoft YaHei" w:hAnsi="Arial"/>
        </w:rPr>
        <w:t xml:space="preserve">：做表 0（风险自测），预填表 1.5A（资源盘点）。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：讲到哪一节就填哪一张。灰底格子是自动算的，不用填；标"讲师填"的格子由讲师给数。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：右边列的是第一站必须交的表。点右下角"导出已填写版"发给讲师，或者打印出来交。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版用来修改表格和打印。网页版（positioning-diagnosis.html）里标"自动"的格子会自动计算；在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第一站要交的表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727"/>
        <w:gridCol w:w="6587"/>
        <w:gridCol w:w="1484"/>
      </w:tblGrid>
      <w:tr>
        <w:trPr>
          <w:cantSplit/>
          <w:tblHeader/>
        </w:trPr>
        <w:tc>
          <w:tcPr>
            <w:tcW w:type="dxa" w:w="67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65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48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0 课前风险自测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课前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1.5A 资源盘点表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课前预填 · 课上校验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1.5B 真实性校验与三张牌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校验过的资源盘点表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1.4 单店测算表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填完的测算表（含风险成本）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1.7B 暂定定位卡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一条暂定的起步路径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1.6B 止损线确认单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止损线与第一阶段风险敞口确认单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1.9A 经营主体与分账方案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经营主体与分账方案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72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1.10 个人风险地图</w:t>
            </w:r>
          </w:p>
        </w:tc>
        <w:tc>
          <w:tcPr>
            <w:tcW w:type="dxa" w:w="6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标出三类风险的风险地图</w:t>
            </w:r>
          </w:p>
        </w:tc>
        <w:tc>
          <w:tcPr>
            <w:tcW w:type="dxa" w:w="14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全部表格（17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887"/>
        <w:gridCol w:w="3919"/>
        <w:gridCol w:w="3145"/>
        <w:gridCol w:w="4557"/>
        <w:gridCol w:w="1290"/>
      </w:tblGrid>
      <w:tr>
        <w:trPr>
          <w:cantSplit/>
          <w:tblHeader/>
        </w:trPr>
        <w:tc>
          <w:tcPr>
            <w:tcW w:type="dxa" w:w="18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9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31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55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2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0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课前风险自测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课前一周做 · 结营再做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1.1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行业链路与角色定位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1.1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1.2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认知升级对照（九个误解）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1.2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1.3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五种链路模式对比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1.3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1.4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单店测算表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1.4 时现场填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1.5A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资源盘点表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课前预填 · 课上校验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1.5B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真实性校验与三张牌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两两追问后填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1.6A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新手安全通道路线图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对照、讲师填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1.6 时看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1.6B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止损线与第一阶段风险敞口确认单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1.6 时当场签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1.7A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品类对比表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对照、诊断、自动计算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1.7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1.7B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暂定定位卡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课上填暂定 · 结营 7.2 校准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1.8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前 30 天分路径预期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对照、讲师填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1.8 时看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1.8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1.9A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经营主体与分账方案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1.9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1.9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1.9B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八份协议总览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1.9 时勾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1.9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1.9C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合伙前必谈清单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有合伙人的填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1.9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1.10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个人风险地图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1.10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1.10</w:t>
            </w:r>
          </w:p>
        </w:tc>
      </w:tr>
      <w:tr>
        <w:trPr>
          <w:cantSplit/>
        </w:trPr>
        <w:tc>
          <w:tcPr>
            <w:tcW w:type="dxa" w:w="188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1.11</w:t>
            </w:r>
          </w:p>
        </w:tc>
        <w:tc>
          <w:tcPr>
            <w:tcW w:type="dxa" w:w="3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定位错误自查</w:t>
            </w:r>
          </w:p>
        </w:tc>
        <w:tc>
          <w:tcPr>
            <w:tcW w:type="dxa" w:w="31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5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1.11 时填</w:t>
            </w:r>
          </w:p>
        </w:tc>
        <w:tc>
          <w:tcPr>
            <w:tcW w:type="dxa" w:w="1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1.11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0　课前风险自测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课前一周做 · 结营再做 · 对应大纲 0.3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只问你</w:t>
      </w:r>
      <w:r>
        <w:rPr>
          <w:rFonts w:ascii="Arial" w:cs="Arial" w:eastAsia="Microsoft YaHei" w:hAnsi="Arial"/>
          <w:b/>
          <w:bCs/>
        </w:rPr>
        <w:t xml:space="preserve">现在</w:t>
      </w:r>
      <w:r>
        <w:rPr>
          <w:rFonts w:ascii="Arial" w:cs="Arial" w:eastAsia="Microsoft YaHei" w:hAnsi="Arial"/>
        </w:rPr>
        <w:t xml:space="preserve">是怎么做的，不问应该怎么做，选最接近的一项。课前填"课前"一列；结营时在右边一列再做一遍，前后对比。不打分，讲师只看全班汇总。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42"/>
        <w:gridCol w:w="5843"/>
        <w:gridCol w:w="2752"/>
        <w:gridCol w:w="2752"/>
        <w:gridCol w:w="2909"/>
      </w:tblGrid>
      <w:tr>
        <w:trPr>
          <w:cantSplit/>
          <w:tblHeader/>
        </w:trPr>
        <w:tc>
          <w:tcPr>
            <w:tcW w:type="dxa" w:w="5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58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题目</w:t>
            </w:r>
          </w:p>
        </w:tc>
        <w:tc>
          <w:tcPr>
            <w:tcW w:type="dxa" w:w="27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课前</w:t>
            </w:r>
          </w:p>
        </w:tc>
        <w:tc>
          <w:tcPr>
            <w:tcW w:type="dxa" w:w="27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结营再做一遍（7.3）</w:t>
            </w:r>
          </w:p>
        </w:tc>
        <w:tc>
          <w:tcPr>
            <w:tcW w:type="dxa" w:w="29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开始收货之前，你写下过"单笔最多亏多少、连续几单看走眼就停"吗？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写了，而且照做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心里有数，没写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没想过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写了，而且照做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心里有数，没写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没想过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第一站 1.6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你的账号、微信好友和聊天记录有备份吗？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定期备份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偶尔备份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没备份过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定期备份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偶尔备份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没备份过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第二站 2.3.8 · 第三站 3.1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你的文案、朋友圈里用过"最高价""保真""行业第一"这类词吗？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从没用过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用过几次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经常用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从没用过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用过几次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经常用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第二站 2.3.8 · 第四站 4.2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你用来加客户的微信号，实名在谁名下？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我本人或公司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员工、合伙人或出镜人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我本人或公司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员工、合伙人或出镜人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第三站 3.1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没看到货之前，你给客户报过具体价格吗？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从没有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偶尔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经常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从没有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偶尔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经常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第三站 3.4 · 第四站 4.3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判不准一件货的时候，你通常怎么办？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送检、找上游或同行复核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看情况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自己判了就收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送检、找上游或同行复核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看情况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自己判了就收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第五站 5.2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收货时你会登记卖家的身份证吗？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每单都登记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大单才登记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不登记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每单都登记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大单才登记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不登记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6.4.4 · 6.4.6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当面收货或开箱验货时，你会全程录像吗？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每次都录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有时录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从不录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每次都录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有时录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从不录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6.4.6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收货时你会和卖家签回收协议或回收单吗？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每单都签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大单才签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不签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每单都签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大单才签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不签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6.4.5</w:t>
            </w:r>
          </w:p>
        </w:tc>
      </w:tr>
      <w:tr>
        <w:trPr>
          <w:cantSplit/>
        </w:trPr>
        <w:tc>
          <w:tcPr>
            <w:tcW w:type="dxa" w:w="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出货给不熟的买家，你一般怎么收钱？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先收款或走担保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看对象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常常先发货</w:t>
            </w:r>
          </w:p>
        </w:tc>
        <w:tc>
          <w:tcPr>
            <w:tcW w:type="dxa" w:w="27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先收款或走担保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看对象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常常先发货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6.5.4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网页版会在这里自动给出自测结果；Word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1.1　行业链路与角色定位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1.1 时填 · 对应大纲 1.1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先看货流图，在表里勾出"我现在是"和"我想做"的角色，可以多选。门槛和天花板是常见判断，讲师会按本地情况补充。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309"/>
        <w:gridCol w:w="520"/>
        <w:gridCol w:w="3309"/>
        <w:gridCol w:w="520"/>
        <w:gridCol w:w="3309"/>
        <w:gridCol w:w="520"/>
        <w:gridCol w:w="3311"/>
      </w:tblGrid>
      <w:tr>
        <w:trPr>
          <w:cantSplit/>
        </w:trPr>
        <w:tc>
          <w:tcPr>
            <w:tcW w:type="dxa" w:w="33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C 端卖家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手上有闲置的人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→</w:t>
            </w:r>
          </w:p>
        </w:tc>
        <w:tc>
          <w:tcPr>
            <w:tcW w:type="dxa" w:w="33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回收商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我们站在这里：靠差价和周转赚钱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→</w:t>
            </w:r>
          </w:p>
        </w:tc>
        <w:tc>
          <w:tcPr>
            <w:tcW w:type="dxa" w:w="33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 / 同行 / 平台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上游、档口、寄卖平台、拍卖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→</w:t>
            </w:r>
          </w:p>
        </w:tc>
        <w:tc>
          <w:tcPr>
            <w:tcW w:type="dxa" w:w="33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C 端买家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最后买走的人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</w:rPr>
        <w:t xml:space="preserve">服务角色贯穿两端：鉴定 · 维修保养 · 清洗改色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543"/>
        <w:gridCol w:w="3049"/>
        <w:gridCol w:w="2748"/>
        <w:gridCol w:w="3350"/>
        <w:gridCol w:w="1265"/>
        <w:gridCol w:w="1574"/>
        <w:gridCol w:w="1269"/>
      </w:tblGrid>
      <w:tr>
        <w:trPr>
          <w:cantSplit/>
          <w:tblHeader/>
        </w:trPr>
        <w:tc>
          <w:tcPr>
            <w:tcW w:type="dxa" w:w="15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30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在货流里的位置</w:t>
            </w:r>
          </w:p>
        </w:tc>
        <w:tc>
          <w:tcPr>
            <w:tcW w:type="dxa" w:w="27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赚什么钱</w:t>
            </w:r>
          </w:p>
        </w:tc>
        <w:tc>
          <w:tcPr>
            <w:tcW w:type="dxa" w:w="33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门槛</w:t>
            </w:r>
          </w:p>
        </w:tc>
        <w:tc>
          <w:tcPr>
            <w:tcW w:type="dxa" w:w="126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天花板</w:t>
            </w:r>
          </w:p>
        </w:tc>
        <w:tc>
          <w:tcPr>
            <w:tcW w:type="dxa" w:w="15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我现在是</w:t>
            </w:r>
          </w:p>
        </w:tc>
        <w:tc>
          <w:tcPr>
            <w:tcW w:type="dxa" w:w="12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我想做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回收商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从 C 端卖家手里收货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差价 + 周转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中：资金、估价、获客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中高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鉴定师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服务买卖双方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鉴定费、专业溢价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高：经验和样本量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渠道商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回收商和下游之间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批量差价、账期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中高：资金、下游网络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寄卖平台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连接卖家和买家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佣金、服务费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高：流量、鉴定体系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批发档口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同行之间走货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批量差价、走货速度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中：货源、场地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拍卖行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高价、稀缺货的出口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佣金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高：资质、藏家资源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维修保养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货流两端的服务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服务费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中：手艺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清洗改色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收货后、出货前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服务费、翻新溢价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中：手艺和材料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中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5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上游大户</w:t>
            </w:r>
          </w:p>
        </w:tc>
        <w:tc>
          <w:tcPr>
            <w:tcW w:type="dxa" w:w="3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回收商的出口和兜底</w:t>
            </w:r>
          </w:p>
        </w:tc>
        <w:tc>
          <w:tcPr>
            <w:tcW w:type="dxa" w:w="27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规模差价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高：资金和渠道</w:t>
            </w:r>
          </w:p>
        </w:tc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</w:t>
            </w:r>
          </w:p>
        </w:tc>
        <w:tc>
          <w:tcPr>
            <w:tcW w:type="dxa" w:w="15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本地季节性：什么时候货多、什么时候好出（讲师讲，你来记）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例：年底和开学季货多；节前好出……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网页版会在这里自动给出我的位置；Word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1.2　认知升级对照（九个误解）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1.2 时填 · 对应大纲 1.2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讲师每讲一条之前，先在"我之前"一列选你原来的想法，再听讲解。别改答案，这张表要看的是你原来卡在哪。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44"/>
        <w:gridCol w:w="2446"/>
        <w:gridCol w:w="6936"/>
        <w:gridCol w:w="2977"/>
        <w:gridCol w:w="1795"/>
      </w:tblGrid>
      <w:tr>
        <w:trPr>
          <w:cantSplit/>
          <w:tblHeader/>
        </w:trPr>
        <w:tc>
          <w:tcPr>
            <w:tcW w:type="dxa" w:w="6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4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你以为</w:t>
            </w:r>
          </w:p>
        </w:tc>
        <w:tc>
          <w:tcPr>
            <w:tcW w:type="dxa" w:w="693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实际</w:t>
            </w:r>
          </w:p>
        </w:tc>
        <w:tc>
          <w:tcPr>
            <w:tcW w:type="dxa" w:w="29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我之前</w:t>
            </w:r>
          </w:p>
        </w:tc>
        <w:tc>
          <w:tcPr>
            <w:tcW w:type="dxa" w:w="17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展开在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不会鉴定就不能入行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有三条路绕开：上游兜底、机构送检、撮合规避。会鉴定是加分项，不是入场券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第五站 5.2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必须自己出镜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可以不露脸、找人出镜、做图文，也可以根本不走内容路径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第二站 2.3.4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必须有店有钱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零库存起步的三条路都不需要压资金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短视频是唯一的路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关系、付费、本地、平台四条路都能独立出单，看你手上有什么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第二站 2.1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这行暴利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毛利有区间，周转会吃掉毛利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要做全品类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先做透一个品类的人跑得最快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收得越多赚得越多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压货是这行最大的死因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6.5.5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客户都想卖高价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卖家的动机分四类，只有一类是价格敏感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第四站 4.3</w:t>
            </w:r>
          </w:p>
        </w:tc>
      </w:tr>
      <w:tr>
        <w:trPr>
          <w:cantSplit/>
        </w:trPr>
        <w:tc>
          <w:tcPr>
            <w:tcW w:type="dxa" w:w="6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风控是做大以后的事</w:t>
            </w:r>
          </w:p>
        </w:tc>
        <w:tc>
          <w:tcPr>
            <w:tcW w:type="dxa" w:w="69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第一单就可能碰上赃物、调包、假转账截图，出一次事就可能出局</w:t>
            </w:r>
          </w:p>
        </w:tc>
        <w:tc>
          <w:tcPr>
            <w:tcW w:type="dxa" w:w="29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信　□ 半信　□ 不信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1.10 · 各站风控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你可能不知道的七条路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619"/>
        <w:gridCol w:w="6467"/>
        <w:gridCol w:w="3474"/>
        <w:gridCol w:w="2238"/>
      </w:tblGrid>
      <w:tr>
        <w:trPr>
          <w:cantSplit/>
          <w:tblHeader/>
        </w:trPr>
        <w:tc>
          <w:tcPr>
            <w:tcW w:type="dxa" w:w="26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</w:t>
            </w:r>
          </w:p>
        </w:tc>
        <w:tc>
          <w:tcPr>
            <w:tcW w:type="dxa" w:w="64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怎么赚钱</w:t>
            </w:r>
          </w:p>
        </w:tc>
        <w:tc>
          <w:tcPr>
            <w:tcW w:type="dxa" w:w="34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要什么</w:t>
            </w:r>
          </w:p>
        </w:tc>
        <w:tc>
          <w:tcPr>
            <w:tcW w:type="dxa" w:w="22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我感兴趣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居间撮合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介绍买卖双方成交，赚服务费或差价，不碰货权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人脉、信任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代收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替上游或同行收货，拿佣金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本地获客能力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导流分成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把客户导给平台或同行，拿分成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流量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做渠道商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批量收，批量给下游供货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资金、下游网络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鉴定服务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按件收鉴定费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鉴定专业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寄卖代运营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帮人卖货，拿佣金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零售和运营能力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6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给同行供货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做别人的上游，赚批量差价</w:t>
            </w:r>
          </w:p>
        </w:tc>
        <w:tc>
          <w:tcPr>
            <w:tcW w:type="dxa" w:w="3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货源、资金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这行真正的门槛不是鉴定技术，是获客能力和风险意识。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网页版会在这里自动给出我原来卡在哪；Word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1.3　五种链路模式对比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1.3 时填 · 对应大纲 1.3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每种模式选"主做 / 补充 / 不做"。主做只选一个，补充可以多选。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515"/>
        <w:gridCol w:w="894"/>
        <w:gridCol w:w="1112"/>
        <w:gridCol w:w="1303"/>
        <w:gridCol w:w="2153"/>
        <w:gridCol w:w="3004"/>
        <w:gridCol w:w="1548"/>
        <w:gridCol w:w="2153"/>
        <w:gridCol w:w="1116"/>
      </w:tblGrid>
      <w:tr>
        <w:trPr>
          <w:cantSplit/>
          <w:tblHeader/>
        </w:trPr>
        <w:tc>
          <w:tcPr>
            <w:tcW w:type="dxa" w:w="15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模式</w:t>
            </w:r>
          </w:p>
        </w:tc>
        <w:tc>
          <w:tcPr>
            <w:tcW w:type="dxa" w:w="8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压资金</w:t>
            </w:r>
          </w:p>
        </w:tc>
        <w:tc>
          <w:tcPr>
            <w:tcW w:type="dxa" w:w="11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单笔利润</w:t>
            </w:r>
          </w:p>
        </w:tc>
        <w:tc>
          <w:tcPr>
            <w:tcW w:type="dxa" w:w="13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回款</w:t>
            </w:r>
          </w:p>
        </w:tc>
        <w:tc>
          <w:tcPr>
            <w:tcW w:type="dxa" w:w="21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吃什么能力</w:t>
            </w:r>
          </w:p>
        </w:tc>
        <w:tc>
          <w:tcPr>
            <w:tcW w:type="dxa" w:w="30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真假风险谁扛</w:t>
            </w:r>
          </w:p>
        </w:tc>
        <w:tc>
          <w:tcPr>
            <w:tcW w:type="dxa" w:w="15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压货风险谁扛</w:t>
            </w:r>
          </w:p>
        </w:tc>
        <w:tc>
          <w:tcPr>
            <w:tcW w:type="dxa" w:w="21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适合谁</w:t>
            </w:r>
          </w:p>
        </w:tc>
        <w:tc>
          <w:tcPr>
            <w:tcW w:type="dxa" w:w="11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我的选择</w:t>
            </w:r>
          </w:p>
        </w:tc>
      </w:tr>
      <w:tr>
        <w:trPr>
          <w:cantSplit/>
        </w:trPr>
        <w:tc>
          <w:tcPr>
            <w:tcW w:type="dxa" w:w="151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纯回收赚差价</w:t>
            </w:r>
          </w:p>
        </w:tc>
        <w:tc>
          <w:tcPr>
            <w:tcW w:type="dxa" w:w="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压</w:t>
            </w:r>
          </w:p>
        </w:tc>
        <w:tc>
          <w:tcPr>
            <w:tcW w:type="dxa" w:w="1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高</w:t>
            </w:r>
          </w:p>
        </w:tc>
        <w:tc>
          <w:tcPr>
            <w:tcW w:type="dxa" w:w="13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出货后回款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估价、出货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有资金、会估价的人</w:t>
            </w:r>
          </w:p>
        </w:tc>
        <w:tc>
          <w:tcPr>
            <w:tcW w:type="dxa" w:w="11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补充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  <w:tr>
        <w:trPr>
          <w:cantSplit/>
        </w:trPr>
        <w:tc>
          <w:tcPr>
            <w:tcW w:type="dxa" w:w="151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居间撮合</w:t>
            </w:r>
          </w:p>
        </w:tc>
        <w:tc>
          <w:tcPr>
            <w:tcW w:type="dxa" w:w="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不压</w:t>
            </w:r>
          </w:p>
        </w:tc>
        <w:tc>
          <w:tcPr>
            <w:tcW w:type="dxa" w:w="1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薄</w:t>
            </w:r>
          </w:p>
        </w:tc>
        <w:tc>
          <w:tcPr>
            <w:tcW w:type="dxa" w:w="13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成交即得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人脉、信任、防跳单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买家自己验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没有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起步期、零库存</w:t>
            </w:r>
          </w:p>
        </w:tc>
        <w:tc>
          <w:tcPr>
            <w:tcW w:type="dxa" w:w="11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补充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  <w:tr>
        <w:trPr>
          <w:cantSplit/>
        </w:trPr>
        <w:tc>
          <w:tcPr>
            <w:tcW w:type="dxa" w:w="151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寄卖代卖</w:t>
            </w:r>
          </w:p>
        </w:tc>
        <w:tc>
          <w:tcPr>
            <w:tcW w:type="dxa" w:w="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不压</w:t>
            </w:r>
          </w:p>
        </w:tc>
        <w:tc>
          <w:tcPr>
            <w:tcW w:type="dxa" w:w="1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佣金</w:t>
            </w:r>
          </w:p>
        </w:tc>
        <w:tc>
          <w:tcPr>
            <w:tcW w:type="dxa" w:w="13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周期长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零售、出货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主要在委托方，你要如实披露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委托方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有零售渠道的人</w:t>
            </w:r>
          </w:p>
        </w:tc>
        <w:tc>
          <w:tcPr>
            <w:tcW w:type="dxa" w:w="11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补充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  <w:tr>
        <w:trPr>
          <w:cantSplit/>
        </w:trPr>
        <w:tc>
          <w:tcPr>
            <w:tcW w:type="dxa" w:w="151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鉴定服务收费</w:t>
            </w:r>
          </w:p>
        </w:tc>
        <w:tc>
          <w:tcPr>
            <w:tcW w:type="dxa" w:w="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不压</w:t>
            </w:r>
          </w:p>
        </w:tc>
        <w:tc>
          <w:tcPr>
            <w:tcW w:type="dxa" w:w="1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按件收费</w:t>
            </w:r>
          </w:p>
        </w:tc>
        <w:tc>
          <w:tcPr>
            <w:tcW w:type="dxa" w:w="13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快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鉴定专业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你要为结论负责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没有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已有鉴定能力的人</w:t>
            </w:r>
          </w:p>
        </w:tc>
        <w:tc>
          <w:tcPr>
            <w:tcW w:type="dxa" w:w="11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补充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  <w:tr>
        <w:trPr>
          <w:cantSplit/>
        </w:trPr>
        <w:tc>
          <w:tcPr>
            <w:tcW w:type="dxa" w:w="151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门店零售</w:t>
            </w:r>
          </w:p>
        </w:tc>
        <w:tc>
          <w:tcPr>
            <w:tcW w:type="dxa" w:w="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重资产</w:t>
            </w:r>
          </w:p>
        </w:tc>
        <w:tc>
          <w:tcPr>
            <w:tcW w:type="dxa" w:w="1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靠溢价</w:t>
            </w:r>
          </w:p>
        </w:tc>
        <w:tc>
          <w:tcPr>
            <w:tcW w:type="dxa" w:w="13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慢，回本慢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客流、陈列、零售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</w:t>
            </w:r>
          </w:p>
        </w:tc>
        <w:tc>
          <w:tcPr>
            <w:tcW w:type="dxa" w:w="21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有店、有客流的人</w:t>
            </w:r>
          </w:p>
        </w:tc>
        <w:tc>
          <w:tcPr>
            <w:tcW w:type="dxa" w:w="11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主做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补充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组合打法：回收为主，撮合和寄卖做补充，大货吃不下就转撮合。同一件货换一种模式，风险就换一个人扛。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网页版会在这里自动给出我的模式；Word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1.4　单店测算表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 · 讲 1.4 时现场填 · 对应大纲 1.4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先填 B 部分的 11 个数字，C、D 部分会自动算出来。填完当场念出你每天要完成的动作量。没把握的数字先按讲师给的基准区间填，标注"这是假设"。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行业基准区间 </w:t>
      </w:r>
      <w:r>
        <w:rPr>
          <w:rFonts w:ascii="Arial" w:cs="Arial" w:eastAsia="Microsoft YaHei" w:hAnsi="Arial"/>
        </w:rPr>
        <w:t xml:space="preserve">讲师开课前填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298"/>
        <w:gridCol w:w="3374"/>
        <w:gridCol w:w="3374"/>
        <w:gridCol w:w="3374"/>
        <w:gridCol w:w="3378"/>
      </w:tblGrid>
      <w:tr>
        <w:trPr>
          <w:cantSplit/>
          <w:tblHeader/>
        </w:trPr>
        <w:tc>
          <w:tcPr>
            <w:tcW w:type="dxa" w:w="12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33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参考成交率</w:t>
            </w:r>
          </w:p>
        </w:tc>
        <w:tc>
          <w:tcPr>
            <w:tcW w:type="dxa" w:w="33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参考客单毛利</w:t>
            </w:r>
          </w:p>
        </w:tc>
        <w:tc>
          <w:tcPr>
            <w:tcW w:type="dxa" w:w="33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参考复购次数</w:t>
            </w:r>
          </w:p>
        </w:tc>
        <w:tc>
          <w:tcPr>
            <w:tcW w:type="dxa" w:w="33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来源与年份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包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黄金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珠宝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服饰潮牌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数码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基准数据必须先备好，否则新手填出来的是想象。你可以按自己选的品类取值。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B · 我的假设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671"/>
        <w:gridCol w:w="3127"/>
      </w:tblGrid>
      <w:tr>
        <w:trPr>
          <w:cantSplit/>
          <w:tblHeader/>
        </w:trPr>
        <w:tc>
          <w:tcPr>
            <w:tcW w:type="dxa" w:w="116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31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填写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月目标：每月想净赚多少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到手的钱，不是流水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固定成本：每月房租、工具、推广、通讯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没有店也有工具、推广、通讯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例：3000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客单毛利：平均每单差价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已经扣掉物流、鉴定费、平台手续费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例：1500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风险与损耗计提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看走眼、退货、资金占用、送检存证，占毛利的比例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例：15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开口率：加了微信后愿意聊、发图的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关系路径按"触达后有效开口"算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例：40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报价率：发了图后走到报价的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例：60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成交率：报了价后成交的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例：25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每月工作天数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例：26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平均成交次数：一个成交客户一共卖给你几次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含第一次；新手先按 1 算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例：1.5　</w:t>
            </w: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平均收货价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按你选的品类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例：8000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平均周转天数：从收进来到钱回来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按你打算走的出货渠道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算出来的结果 </w:t>
      </w:r>
      <w:r>
        <w:rPr>
          <w:rFonts w:ascii="Arial" w:cs="Arial" w:eastAsia="Microsoft YaHei" w:hAnsi="Arial"/>
        </w:rPr>
        <w:t xml:space="preserve">自动计算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699"/>
        <w:gridCol w:w="3699"/>
        <w:gridCol w:w="3699"/>
        <w:gridCol w:w="3701"/>
      </w:tblGrid>
      <w:tr>
        <w:trPr>
          <w:cantSplit/>
          <w:tblHeader/>
        </w:trPr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每天要加微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每月要成交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要准备的周转资金</w:t>
            </w:r>
          </w:p>
        </w:tc>
        <w:tc>
          <w:tcPr>
            <w:tcW w:type="dxa" w:w="37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每加一个微信平均值</w:t>
            </w:r>
          </w:p>
        </w:tc>
      </w:tr>
      <w:tr>
        <w:trPr>
          <w:cantSplit/>
          <w:trHeight w:val="480" w:hRule="atLeast"/>
        </w:trPr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70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计算方法：每月要成交 =（月目标 + 固定成本）÷〔客单毛利 ×（1 − 计提）〕；报价 = 成交 ÷ 成交率；聊开 = 报价 ÷ 报价率；加微 = 聊开 ÷ 开口率；每天加微 = 加微 ÷ 工作天数；周转资金 ≈ 每月成交 × 平均收货价 × 周转天数 ÷ 30。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D · 动作量按路径换算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07"/>
        <w:gridCol w:w="5054"/>
        <w:gridCol w:w="4427"/>
        <w:gridCol w:w="3710"/>
      </w:tblGrid>
      <w:tr>
        <w:trPr>
          <w:cantSplit/>
          <w:tblHeader/>
        </w:trPr>
        <w:tc>
          <w:tcPr>
            <w:tcW w:type="dxa" w:w="16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路径</w:t>
            </w:r>
          </w:p>
        </w:tc>
        <w:tc>
          <w:tcPr>
            <w:tcW w:type="dxa" w:w="505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一个动作</w:t>
            </w:r>
          </w:p>
        </w:tc>
        <w:tc>
          <w:tcPr>
            <w:tcW w:type="dxa" w:w="44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你的转化（填）</w:t>
            </w:r>
          </w:p>
        </w:tc>
        <w:tc>
          <w:tcPr>
            <w:tcW w:type="dxa" w:w="37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每天要做</w:t>
            </w:r>
          </w:p>
        </w:tc>
      </w:tr>
      <w:tr>
        <w:trPr>
          <w:cantSplit/>
        </w:trPr>
        <w:tc>
          <w:tcPr>
            <w:tcW w:type="dxa" w:w="1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内容路径</w:t>
            </w:r>
          </w:p>
        </w:tc>
        <w:tc>
          <w:tcPr>
            <w:tcW w:type="dxa" w:w="50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发一条视频或笔记</w:t>
            </w:r>
          </w:p>
        </w:tc>
        <w:tc>
          <w:tcPr>
            <w:tcW w:type="dxa" w:w="44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每条平均带来几个加微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　</w:t>
            </w:r>
          </w:p>
        </w:tc>
        <w:tc>
          <w:tcPr>
            <w:tcW w:type="dxa" w:w="371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自动：每天加微 ÷ 你的转化</w:t>
            </w:r>
          </w:p>
        </w:tc>
      </w:tr>
      <w:tr>
        <w:trPr>
          <w:cantSplit/>
        </w:trPr>
        <w:tc>
          <w:tcPr>
            <w:tcW w:type="dxa" w:w="1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关系路径</w:t>
            </w:r>
          </w:p>
        </w:tc>
        <w:tc>
          <w:tcPr>
            <w:tcW w:type="dxa" w:w="50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触达一个人（电话、私聊、上门）</w:t>
            </w:r>
          </w:p>
        </w:tc>
        <w:tc>
          <w:tcPr>
            <w:tcW w:type="dxa" w:w="44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每触达一人带来几个有效联系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例：0.3　</w:t>
            </w:r>
          </w:p>
        </w:tc>
        <w:tc>
          <w:tcPr>
            <w:tcW w:type="dxa" w:w="371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自动：每天加微 ÷ 你的转化</w:t>
            </w:r>
          </w:p>
        </w:tc>
      </w:tr>
      <w:tr>
        <w:trPr>
          <w:cantSplit/>
        </w:trPr>
        <w:tc>
          <w:tcPr>
            <w:tcW w:type="dxa" w:w="1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本地路径</w:t>
            </w:r>
          </w:p>
        </w:tc>
        <w:tc>
          <w:tcPr>
            <w:tcW w:type="dxa" w:w="50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跑一家店或一个地推点位</w:t>
            </w:r>
          </w:p>
        </w:tc>
        <w:tc>
          <w:tcPr>
            <w:tcW w:type="dxa" w:w="44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每家平均带来几个联系方式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例：0.5　</w:t>
            </w:r>
          </w:p>
        </w:tc>
        <w:tc>
          <w:tcPr>
            <w:tcW w:type="dxa" w:w="371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自动：每天加微 ÷ 你的转化</w:t>
            </w:r>
          </w:p>
        </w:tc>
      </w:tr>
      <w:tr>
        <w:trPr>
          <w:cantSplit/>
        </w:trPr>
        <w:tc>
          <w:tcPr>
            <w:tcW w:type="dxa" w:w="1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平台路径</w:t>
            </w:r>
          </w:p>
        </w:tc>
        <w:tc>
          <w:tcPr>
            <w:tcW w:type="dxa" w:w="50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发一条帖子或主动开发一次</w:t>
            </w:r>
          </w:p>
        </w:tc>
        <w:tc>
          <w:tcPr>
            <w:tcW w:type="dxa" w:w="44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每次平均带来几个私信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例：0.4　</w:t>
            </w:r>
          </w:p>
        </w:tc>
        <w:tc>
          <w:tcPr>
            <w:tcW w:type="dxa" w:w="371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自动：每天加微 ÷ 你的转化</w:t>
            </w:r>
          </w:p>
        </w:tc>
      </w:tr>
      <w:tr>
        <w:trPr>
          <w:cantSplit/>
        </w:trPr>
        <w:tc>
          <w:tcPr>
            <w:tcW w:type="dxa" w:w="1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付费路径</w:t>
            </w:r>
          </w:p>
        </w:tc>
        <w:tc>
          <w:tcPr>
            <w:tcW w:type="dxa" w:w="50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花钱买线索</w:t>
            </w:r>
          </w:p>
        </w:tc>
        <w:tc>
          <w:tcPr>
            <w:tcW w:type="dxa" w:w="44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单个加微成本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例：60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71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自动：每天加微 ÷ 你的转化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E · 第一个月的钱怎么花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749"/>
        <w:gridCol w:w="6049"/>
      </w:tblGrid>
      <w:tr>
        <w:trPr>
          <w:cantSplit/>
          <w:tblHeader/>
        </w:trPr>
        <w:tc>
          <w:tcPr>
            <w:tcW w:type="dxa" w:w="87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60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金额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工具：放大镜、紫光灯、电子秤等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账号、推广与物料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送检鉴定费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周转资金（压货的钱）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风险准备金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其他</w:t>
            </w:r>
          </w:p>
        </w:tc>
        <w:tc>
          <w:tcPr>
            <w:tcW w:type="dxa" w:w="60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87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604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自动：各项相加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以上是假设，结营前按 6.6.4 的真实数据校准（7.2）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网页版会在这里自动给出测算结论；Word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1.5A　资源盘点表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课前预填 · 课上校验 · 对应大纲 1.5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八类底牌逐项盘。</w:t>
      </w:r>
      <w:r>
        <w:rPr>
          <w:rFonts w:ascii="Arial" w:cs="Arial" w:eastAsia="Microsoft YaHei" w:hAnsi="Arial"/>
          <w:b/>
          <w:bCs/>
        </w:rPr>
        <w:t xml:space="preserve">只填可数的数字，不填形容词</w:t>
      </w:r>
      <w:r>
        <w:rPr>
          <w:rFonts w:ascii="Arial" w:cs="Arial" w:eastAsia="Microsoft YaHei" w:hAnsi="Arial"/>
        </w:rPr>
        <w:t xml:space="preserve">；不知道的先空着，课上两两追问时补。没有就填 0，零也是数据。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① 人脉存量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通讯录联系人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微信好友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已加的群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能直接打电话、不尴尬的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其中和二奢人群重合的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最近三个月联系过的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② 职业与身份资产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现在或过去的职业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例：保险顾问 6 年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这个身份让人信任你的程度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每月能接触到的高消费人群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能不能在工作圈里开口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有顾虑　□ 不能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③ 线上存量资产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235"/>
        <w:gridCol w:w="3894"/>
        <w:gridCol w:w="2247"/>
        <w:gridCol w:w="3819"/>
        <w:gridCol w:w="3603"/>
      </w:tblGrid>
      <w:tr>
        <w:trPr>
          <w:cantSplit/>
          <w:tblHeader/>
        </w:trPr>
        <w:tc>
          <w:tcPr>
            <w:tcW w:type="dxa" w:w="12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38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</w:t>
            </w:r>
          </w:p>
        </w:tc>
        <w:tc>
          <w:tcPr>
            <w:tcW w:type="dxa" w:w="22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真实粉丝</w:t>
            </w:r>
          </w:p>
        </w:tc>
        <w:tc>
          <w:tcPr>
            <w:tcW w:type="dxa" w:w="38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最近三条平均播放 / 阅读</w:t>
            </w:r>
          </w:p>
        </w:tc>
        <w:tc>
          <w:tcPr>
            <w:tcW w:type="dxa" w:w="36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还能不能发</w:t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 1</w:t>
            </w:r>
          </w:p>
        </w:tc>
        <w:tc>
          <w:tcPr>
            <w:tcW w:type="dxa" w:w="3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例：抖音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3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6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受限　□ 不能</w:t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 2</w:t>
            </w:r>
          </w:p>
        </w:tc>
        <w:tc>
          <w:tcPr>
            <w:tcW w:type="dxa" w:w="3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例：抖音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3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6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受限　□ 不能</w:t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 3</w:t>
            </w:r>
          </w:p>
        </w:tc>
        <w:tc>
          <w:tcPr>
            <w:tcW w:type="dxa" w:w="38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例：抖音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3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6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受限　□ 不能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自建社群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社群总人数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闲鱼好评数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朋友圈能看到的人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④ 线下存量资产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门店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无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门店月客流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库存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件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库存货值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能用的车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无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可用的场地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例：朋友的茶室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⑤ 行业关系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45"/>
        <w:gridCol w:w="3571"/>
        <w:gridCol w:w="4809"/>
        <w:gridCol w:w="3573"/>
      </w:tblGrid>
      <w:tr>
        <w:trPr>
          <w:cantSplit/>
          <w:tblHeader/>
        </w:trPr>
        <w:tc>
          <w:tcPr>
            <w:tcW w:type="dxa" w:w="28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行业</w:t>
            </w:r>
          </w:p>
        </w:tc>
        <w:tc>
          <w:tcPr>
            <w:tcW w:type="dxa" w:w="35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认识的家数</w:t>
            </w:r>
          </w:p>
        </w:tc>
        <w:tc>
          <w:tcPr>
            <w:tcW w:type="dxa" w:w="48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能直接约出来吃饭的</w:t>
            </w:r>
          </w:p>
        </w:tc>
        <w:tc>
          <w:tcPr>
            <w:tcW w:type="dxa" w:w="35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谈过合作的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金店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典当行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修表店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洗护店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名品折扣店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美容院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会所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房产中介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保险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二手车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婚庆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律师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财务</w:t>
            </w:r>
          </w:p>
        </w:tc>
        <w:tc>
          <w:tcPr>
            <w:tcW w:type="dxa" w:w="3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  <w:tc>
          <w:tcPr>
            <w:tcW w:type="dxa" w:w="35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8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357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自动：各行相加</w:t>
            </w:r>
          </w:p>
        </w:tc>
        <w:tc>
          <w:tcPr>
            <w:tcW w:type="dxa" w:w="480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自动：各行相加</w:t>
            </w:r>
          </w:p>
        </w:tc>
        <w:tc>
          <w:tcPr>
            <w:tcW w:type="dxa" w:w="357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自动：各行相加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⑥ 客户名单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做过的其他生意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例：美容院 3 年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名单上的人数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其中和二奢人群重合的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多久没联系了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个月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估计还认得你的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⑦ 地缘与圈层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275"/>
        <w:gridCol w:w="1865"/>
        <w:gridCol w:w="3412"/>
        <w:gridCol w:w="7246"/>
      </w:tblGrid>
      <w:tr>
        <w:trPr>
          <w:cantSplit/>
          <w:tblHeader/>
        </w:trPr>
        <w:tc>
          <w:tcPr>
            <w:tcW w:type="dxa" w:w="22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圈层</w:t>
            </w:r>
          </w:p>
        </w:tc>
        <w:tc>
          <w:tcPr>
            <w:tcW w:type="dxa" w:w="186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已加入</w:t>
            </w:r>
          </w:p>
        </w:tc>
        <w:tc>
          <w:tcPr>
            <w:tcW w:type="dxa" w:w="34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人数</w:t>
            </w:r>
          </w:p>
        </w:tc>
        <w:tc>
          <w:tcPr>
            <w:tcW w:type="dxa" w:w="72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我在里面的状态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本地社群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商会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老乡会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车友会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宝妈群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业主群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健身房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宠物群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  <w:tr>
        <w:trPr>
          <w:cantSplit/>
        </w:trPr>
        <w:tc>
          <w:tcPr>
            <w:tcW w:type="dxa" w:w="22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兴趣圈</w:t>
            </w:r>
          </w:p>
        </w:tc>
        <w:tc>
          <w:tcPr>
            <w:tcW w:type="dxa" w:w="1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72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偶尔说话　□ 能开口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其他圈层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例：高尔夫球友群 120 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⑧ 时间、资金与配合资源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全职还是兼职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全职　□ 兼职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每天能投入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小时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启动资金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其中能亏掉不影响生活的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你自己愿意出镜吗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愿意　□ 看情况　□ 不愿意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身边能帮你出镜的人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他们和你的关系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例：配偶、表妹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能坚持三个月吗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不确定　□ 不能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网页版会在这里自动给出盘点小结；Word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1.5B　真实性校验与三张牌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 · 两两追问后填 · 对应大纲 1.5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两人一组，对方拿着你的表 1.5A 追问，拿不到数字不放过。每类写下你本来会怎么说，再按追问结果选结论。最后从"经得起"的牌里</w:t>
      </w:r>
      <w:r>
        <w:rPr>
          <w:rFonts w:ascii="Arial" w:cs="Arial" w:eastAsia="Microsoft YaHei" w:hAnsi="Arial"/>
          <w:b/>
          <w:bCs/>
        </w:rPr>
        <w:t xml:space="preserve">圈出三张</w:t>
      </w:r>
      <w:r>
        <w:rPr>
          <w:rFonts w:ascii="Arial" w:cs="Arial" w:eastAsia="Microsoft YaHei" w:hAnsi="Arial"/>
        </w:rPr>
        <w:t xml:space="preserve">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007"/>
        <w:gridCol w:w="3702"/>
        <w:gridCol w:w="3446"/>
        <w:gridCol w:w="2022"/>
        <w:gridCol w:w="1737"/>
        <w:gridCol w:w="1884"/>
      </w:tblGrid>
      <w:tr>
        <w:trPr>
          <w:cantSplit/>
          <w:tblHeader/>
        </w:trPr>
        <w:tc>
          <w:tcPr>
            <w:tcW w:type="dxa" w:w="20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底牌</w:t>
            </w:r>
          </w:p>
        </w:tc>
        <w:tc>
          <w:tcPr>
            <w:tcW w:type="dxa" w:w="37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我本来会怎么说</w:t>
            </w:r>
          </w:p>
        </w:tc>
        <w:tc>
          <w:tcPr>
            <w:tcW w:type="dxa" w:w="34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盘点出来的数字（自动）</w:t>
            </w:r>
          </w:p>
        </w:tc>
        <w:tc>
          <w:tcPr>
            <w:tcW w:type="dxa" w:w="20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追问后的结论</w:t>
            </w:r>
          </w:p>
        </w:tc>
        <w:tc>
          <w:tcPr>
            <w:tcW w:type="dxa" w:w="17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圈为三张牌</w:t>
            </w:r>
          </w:p>
        </w:tc>
        <w:tc>
          <w:tcPr>
            <w:tcW w:type="dxa" w:w="188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支撑的路径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① 人脉存量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例：人脉广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关系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② 职业与身份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例：职业有优势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关系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③ 线上存量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例：有账号有粉丝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内容 · 平台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④ 线下存量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例：有店有场地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本地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⑤ 行业关系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例：认识很多店家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关系 · 本地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⑥ 客户名单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例：有一批老客户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关系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⑦ 地缘与圈层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例：圈子里很熟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关系 · 本地</w:t>
            </w:r>
          </w:p>
        </w:tc>
      </w:tr>
      <w:tr>
        <w:trPr>
          <w:cantSplit/>
        </w:trPr>
        <w:tc>
          <w:tcPr>
            <w:tcW w:type="dxa" w:w="20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⑧ 时间、资金与配合</w:t>
            </w:r>
          </w:p>
        </w:tc>
        <w:tc>
          <w:tcPr>
            <w:tcW w:type="dxa" w:w="3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例：有时间有钱</w:t>
            </w:r>
          </w:p>
        </w:tc>
        <w:tc>
          <w:tcPr>
            <w:tcW w:type="dxa" w:w="344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自动：从表 1.5A 带出</w:t>
            </w:r>
          </w:p>
        </w:tc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经得起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存疑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不成立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8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付费（有能亏的钱）· 内容（有人出镜）· 平台（有时间）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追问卡：把形容词换成数字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"人脉广" → 能直接打电话不尴尬的有几个？其中和二奢人群重合的有几个？上次联系是什么时候？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"有行业关系" → 能直接约出来吃饭的有几家？谈过合作没有？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"有客户名单" → 名单上有多少人？多久没联系了？还认得你吗？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"有账号" → 真实粉丝多少？最近三条数据？还能不能发？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"有预算" → 能亏掉不影响生活的是多少？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网页版会在这里自动给出三张牌与路径倾向；Word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1.6A　新手安全通道路线图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对照、讲师填 · 课上 · 讲 1.6 时看 · 对应大纲 1.6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这张是对照表。讲师在"单笔上限"两格填按品类的建议值，你对照着在表 1.6B 写自己的。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零库存起步的三条路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544"/>
        <w:gridCol w:w="4423"/>
        <w:gridCol w:w="2231"/>
        <w:gridCol w:w="5600"/>
      </w:tblGrid>
      <w:tr>
        <w:trPr>
          <w:cantSplit/>
          <w:tblHeader/>
        </w:trPr>
        <w:tc>
          <w:tcPr>
            <w:tcW w:type="dxa" w:w="25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</w:t>
            </w:r>
          </w:p>
        </w:tc>
        <w:tc>
          <w:tcPr>
            <w:tcW w:type="dxa" w:w="44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怎么做</w:t>
            </w:r>
          </w:p>
        </w:tc>
        <w:tc>
          <w:tcPr>
            <w:tcW w:type="dxa" w:w="22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赚什么</w:t>
            </w:r>
          </w:p>
        </w:tc>
        <w:tc>
          <w:tcPr>
            <w:tcW w:type="dxa" w:w="56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要注意</w:t>
            </w:r>
          </w:p>
        </w:tc>
      </w:tr>
      <w:tr>
        <w:trPr>
          <w:cantSplit/>
        </w:trPr>
        <w:tc>
          <w:tcPr>
            <w:tcW w:type="dxa" w:w="25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居间撮合</w:t>
            </w:r>
          </w:p>
        </w:tc>
        <w:tc>
          <w:tcPr>
            <w:tcW w:type="dxa" w:w="4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先找到买家，再介绍卖家成交</w:t>
            </w:r>
          </w:p>
        </w:tc>
        <w:tc>
          <w:tcPr>
            <w:tcW w:type="dxa" w:w="2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服务费或差价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签三方协议防跳单（6.4.5）</w:t>
            </w:r>
          </w:p>
        </w:tc>
      </w:tr>
      <w:tr>
        <w:trPr>
          <w:cantSplit/>
        </w:trPr>
        <w:tc>
          <w:tcPr>
            <w:tcW w:type="dxa" w:w="25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代收</w:t>
            </w:r>
          </w:p>
        </w:tc>
        <w:tc>
          <w:tcPr>
            <w:tcW w:type="dxa" w:w="4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替上游或同行收货</w:t>
            </w:r>
          </w:p>
        </w:tc>
        <w:tc>
          <w:tcPr>
            <w:tcW w:type="dxa" w:w="2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佣金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真假和来源风险按协议划分（6.4.4）</w:t>
            </w:r>
          </w:p>
        </w:tc>
      </w:tr>
      <w:tr>
        <w:trPr>
          <w:cantSplit/>
        </w:trPr>
        <w:tc>
          <w:tcPr>
            <w:tcW w:type="dxa" w:w="254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先谈好买家再收</w:t>
            </w:r>
          </w:p>
        </w:tc>
        <w:tc>
          <w:tcPr>
            <w:tcW w:type="dxa" w:w="4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收之前买家已经确定</w:t>
            </w:r>
          </w:p>
        </w:tc>
        <w:tc>
          <w:tcPr>
            <w:tcW w:type="dxa" w:w="2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差价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收和出之间的时间差要短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399"/>
        <w:gridCol w:w="7399"/>
      </w:tblGrid>
      <w:tr>
        <w:trPr>
          <w:cantSplit/>
          <w:tblHeader/>
        </w:trPr>
        <w:tc>
          <w:tcPr>
            <w:tcW w:type="dxa" w:w="73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第一个月只做撮合，能赚到</w:t>
            </w:r>
          </w:p>
        </w:tc>
        <w:tc>
          <w:tcPr>
            <w:tcW w:type="dxa" w:w="73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赚不到</w:t>
            </w:r>
          </w:p>
        </w:tc>
      </w:tr>
      <w:tr>
        <w:trPr>
          <w:cantSplit/>
        </w:trPr>
        <w:tc>
          <w:tcPr>
            <w:tcW w:type="dxa" w:w="73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· 第一单和信心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· 真实行情的手感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· 上游、机构、同行这些兜底关系</w:t>
            </w:r>
          </w:p>
        </w:tc>
        <w:tc>
          <w:tcPr>
            <w:tcW w:type="dxa" w:w="73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· 大额差价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· 压货带来的溢价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安全通道：风险敞口随能力递增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26"/>
        <w:gridCol w:w="3185"/>
        <w:gridCol w:w="1426"/>
        <w:gridCol w:w="2234"/>
        <w:gridCol w:w="2120"/>
        <w:gridCol w:w="4707"/>
      </w:tblGrid>
      <w:tr>
        <w:trPr>
          <w:cantSplit/>
          <w:tblHeader/>
        </w:trPr>
        <w:tc>
          <w:tcPr>
            <w:tcW w:type="dxa" w:w="11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31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能做什么</w:t>
            </w:r>
          </w:p>
        </w:tc>
        <w:tc>
          <w:tcPr>
            <w:tcW w:type="dxa" w:w="14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单笔上限</w:t>
            </w:r>
          </w:p>
        </w:tc>
        <w:tc>
          <w:tcPr>
            <w:tcW w:type="dxa" w:w="22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判不准怎么办</w:t>
            </w:r>
          </w:p>
        </w:tc>
        <w:tc>
          <w:tcPr>
            <w:tcW w:type="dxa" w:w="21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对应鉴定能力（第五站）</w:t>
            </w:r>
          </w:p>
        </w:tc>
        <w:tc>
          <w:tcPr>
            <w:tcW w:type="dxa" w:w="47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进入下一阶段的条件（建议）</w:t>
            </w:r>
          </w:p>
        </w:tc>
      </w:tr>
      <w:tr>
        <w:trPr>
          <w:cantSplit/>
        </w:trPr>
        <w:tc>
          <w:tcPr>
            <w:tcW w:type="dxa" w:w="11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阶段</w:t>
            </w:r>
          </w:p>
        </w:tc>
        <w:tc>
          <w:tcPr>
            <w:tcW w:type="dxa" w:w="3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只做撮合，或只碰有小票保卡的低价品类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一律走机构鉴定或上游兜底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L1 一眼假</w:t>
            </w:r>
          </w:p>
        </w:tc>
        <w:tc>
          <w:tcPr>
            <w:tcW w:type="dxa" w:w="4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例：完成 5 单无纠纷；兜底资源到位（1 个上游、1 家机构）</w:t>
            </w:r>
          </w:p>
        </w:tc>
      </w:tr>
      <w:tr>
        <w:trPr>
          <w:cantSplit/>
        </w:trPr>
        <w:tc>
          <w:tcPr>
            <w:tcW w:type="dxa" w:w="11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阶段</w:t>
            </w:r>
          </w:p>
        </w:tc>
        <w:tc>
          <w:tcPr>
            <w:tcW w:type="dxa" w:w="3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可以自收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一律送检或找同行复核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L2 常见款判定</w:t>
            </w:r>
          </w:p>
        </w:tc>
        <w:tc>
          <w:tcPr>
            <w:tcW w:type="dxa" w:w="4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例：主打品类盲测通过；连续 10 单没有看走眼</w:t>
            </w:r>
          </w:p>
        </w:tc>
      </w:tr>
      <w:tr>
        <w:trPr>
          <w:cantSplit/>
        </w:trPr>
        <w:tc>
          <w:tcPr>
            <w:tcW w:type="dxa" w:w="11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阶段</w:t>
            </w:r>
          </w:p>
        </w:tc>
        <w:tc>
          <w:tcPr>
            <w:tcW w:type="dxa" w:w="3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放开品类和金额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按自己的判断</w:t>
            </w:r>
          </w:p>
        </w:tc>
        <w:tc>
          <w:tcPr>
            <w:tcW w:type="dxa" w:w="2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按决策表处理（5.2）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L3 边界识别</w:t>
            </w:r>
          </w:p>
        </w:tc>
        <w:tc>
          <w:tcPr>
            <w:tcW w:type="dxa" w:w="4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—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什么时候可以开始压第一笔货（建议口径，讲师可改）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兜底资源到位：至少 1 个上游、1 家鉴定机构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出货预判三问答得上来：走哪个渠道、多少天出掉、到手多少（6.1）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止损线写好并签字（表 1.6B）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这笔货的金额在当前阶段的单笔上限以内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1.6B　止损线与第一阶段风险敞口确认单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确认单、诊断 · 课上 · 讲 1.6 时当场签 · 对应大纲 1.6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按你表 1.5A 里"能亏掉不影响生活的钱"来定，不按你想赚多少来定。填完签字，结营时带走，贴在收货的地方。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我从第几阶段开始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 1 阶段　□ 第 2 阶段　□ 第 3 阶段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单笔最大收货金额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单笔最多能亏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一个月最多能亏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连续几单看走眼，必须停下复盘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我先不碰的品类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例：腕表、彩宝玉石、文玩字画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判不准的时候，我会（可多选）　</w:t>
      </w:r>
      <w:r>
        <w:rPr>
          <w:rFonts w:ascii="Arial" w:cs="Arial" w:eastAsia="Microsoft YaHei" w:hAnsi="Arial"/>
        </w:rPr>
        <w:t xml:space="preserve">□ 送机构鉴定　□ 找上游兜底　□ 找同行复核　□ 转居间撮合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我进入下一阶段的条件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参考表 1.6A 的建议条件，写成你自己的</w:t>
            </w:r>
          </w:p>
        </w:tc>
      </w:tr>
    </w:tbl>
    <w:p>
      <w:pPr>
        <w:pStyle w:val="Pledge"/>
      </w:pPr>
      <w:r>
        <w:rPr>
          <w:rFonts w:ascii="Arial" w:cs="Arial" w:eastAsia="Microsoft YaHei" w:hAnsi="Arial"/>
        </w:rPr>
        <w:t xml:space="preserve">以上止损线和风险敞口由我本人确定。到了止损线，我停下来复盘，不找理由继续。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726"/>
        <w:gridCol w:w="3206"/>
        <w:gridCol w:w="1726"/>
        <w:gridCol w:w="3206"/>
        <w:gridCol w:w="1726"/>
        <w:gridCol w:w="3208"/>
      </w:tblGrid>
      <w:tr>
        <w:trPr>
          <w:cantSplit/>
          <w:trHeight w:val="520" w:hRule="atLeast"/>
        </w:trPr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本人签名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讲师确认</w:t>
            </w:r>
          </w:p>
        </w:tc>
        <w:tc>
          <w:tcPr>
            <w:tcW w:type="dxa" w:w="32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网页版会在这里自动给出确认单检查；Word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1.7A　品类对比表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对照、诊断、自动计算 · 课上 · 讲 1.7 时填 · 对应大纲 1.7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每个品类打两个分：你有多熟、你有没有货源。最右一列会按"风险高又不熟"给出提示。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113"/>
        <w:gridCol w:w="1195"/>
        <w:gridCol w:w="1195"/>
        <w:gridCol w:w="1195"/>
        <w:gridCol w:w="1195"/>
        <w:gridCol w:w="1195"/>
        <w:gridCol w:w="1199"/>
        <w:gridCol w:w="1948"/>
        <w:gridCol w:w="1948"/>
        <w:gridCol w:w="1615"/>
      </w:tblGrid>
      <w:tr>
        <w:trPr>
          <w:cantSplit/>
          <w:tblHeader/>
        </w:trPr>
        <w:tc>
          <w:tcPr>
            <w:tcW w:type="dxa" w:w="211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鉴定难度</w:t>
            </w:r>
          </w:p>
        </w:tc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利润</w:t>
            </w:r>
          </w:p>
        </w:tc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周转</w:t>
            </w:r>
          </w:p>
        </w:tc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货源量</w:t>
            </w:r>
          </w:p>
        </w:tc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风险</w:t>
            </w:r>
          </w:p>
        </w:tc>
        <w:tc>
          <w:tcPr>
            <w:tcW w:type="dxa" w:w="11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新手适合度</w:t>
            </w:r>
          </w:p>
        </w:tc>
        <w:tc>
          <w:tcPr>
            <w:tcW w:type="dxa" w:w="19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我的熟悉度</w:t>
            </w:r>
          </w:p>
        </w:tc>
        <w:tc>
          <w:tcPr>
            <w:tcW w:type="dxa" w:w="19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我的货源</w:t>
            </w:r>
          </w:p>
        </w:tc>
        <w:tc>
          <w:tcPr>
            <w:tcW w:type="dxa" w:w="16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提示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包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高仿分档多，翻新、改色、换件常见；热门款好出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单价高，机芯、拼装、后改装难判；一单看走眼就是几个月利润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●○○○○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黄金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按克计价、行情透明、随时能出；要防包芯、灌铅，利润薄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珠宝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莫桑石、培育钻、彩宝玉石边界多，证书也能造假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●○○○○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服饰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单价低，季节和尺码影响周转；判定相对简单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潮牌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依赖平台鉴别，走得快但利润薄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  <w:tr>
        <w:trPr>
          <w:cantSplit/>
        </w:trPr>
        <w:tc>
          <w:tcPr>
            <w:tcW w:type="dxa" w:w="211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数码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验机和序列号可查，贬值快；注意锁机和维修记录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●●○○○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●●●●●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●●●○○</w:t>
            </w:r>
          </w:p>
        </w:tc>
        <w:tc>
          <w:tcPr>
            <w:tcW w:type="dxa" w:w="1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●●●●○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1　□ 2　□ 3　□ 4　□ 5</w:t>
            </w:r>
          </w:p>
        </w:tc>
        <w:tc>
          <w:tcPr>
            <w:tcW w:type="dxa" w:w="161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自动：风险高又不熟 → 别作起步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前六列是常见判断（●越多越高），开课前讲师按本地行情校准。后两列你自己打分：1 = 完全不懂 / 没有渠道，5 = 很熟 / 渠道稳定。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讲师校准说明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讲师填：哪几项按本地行情改了，改成多少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网页版会在这里自动给出起步品类建议；Word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1.7B　暂定定位卡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课上填暂定 · 结营 7.2 校准 · 对应大纲 1.7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先填左边"暂定"一列。你现在还不知道各品类的鉴定难度和出货难度，这是假设，别锁死。结营时带着后五站的信息回来填右边一列。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353"/>
        <w:gridCol w:w="6222"/>
        <w:gridCol w:w="6223"/>
      </w:tblGrid>
      <w:tr>
        <w:trPr>
          <w:cantSplit/>
          <w:tblHeader/>
        </w:trPr>
        <w:tc>
          <w:tcPr>
            <w:tcW w:type="dxa" w:w="23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62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第一站（暂定）</w:t>
            </w:r>
          </w:p>
        </w:tc>
        <w:tc>
          <w:tcPr>
            <w:tcW w:type="dxa" w:w="62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结营（校准）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主打品类（只选一个）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选一：包 / 表 / 黄金 / 珠宝 / 服饰 / 潮牌 / 数码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选一：包 / 表 / 黄金 / 珠宝 / 服饰 / 潮牌 / 数码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辅助品类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有店还是无店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有店　□ 无店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有店　□ 无店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全职还是兼职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全职　□ 兼职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全职　□ 兼职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人设方向（选一个）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鉴定师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回收老板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本地上门服务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鉴定师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回收老板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本地上门服务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区域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只做本地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接全国邮寄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只做本地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接全国邮寄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起步模式（表 1.3）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纯回收赚差价　□ 居间撮合　□ 寄卖代卖　□ 鉴定服务收费　□ 门店零售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纯回收赚差价　□ 居间撮合　□ 寄卖代卖　□ 鉴定服务收费　□ 门店零售</w:t>
            </w:r>
          </w:p>
        </w:tc>
      </w:tr>
      <w:tr>
        <w:trPr>
          <w:cantSplit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路径倾向（第二站 2.1 定）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</w:tr>
      <w:tr>
        <w:trPr>
          <w:cantSplit/>
          <w:trHeight w:val="900" w:hRule="atLeast"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为什么这么选（写数字）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例：能直接打电话的 23 人，其中重合 6 人；每天能投入 3 小时……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例：能直接打电话的 23 人，其中重合 6 人；每天能投入 3 小时……</w:t>
            </w:r>
          </w:p>
        </w:tc>
      </w:tr>
      <w:tr>
        <w:trPr>
          <w:cantSplit/>
          <w:trHeight w:val="600" w:hRule="atLeast"/>
        </w:trPr>
        <w:tc>
          <w:tcPr>
            <w:tcW w:type="dxa" w:w="2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结营时改了什么、为什么</w:t>
            </w:r>
          </w:p>
        </w:tc>
        <w:tc>
          <w:tcPr>
            <w:tcW w:type="dxa" w:w="6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6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结营 7.2 回来填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网页版会在这里自动给出我的暂定定位；Word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1.8　前 30 天分路径预期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对照、讲师填 · 课上 · 讲 1.8 时看 · 对应大纲 1.8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"第一单通常在第几天"由讲师按往期学员数据填。你只看自己暂定的那条路，在最下面写下你的预期。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00"/>
        <w:gridCol w:w="1967"/>
        <w:gridCol w:w="4115"/>
        <w:gridCol w:w="3379"/>
        <w:gridCol w:w="4337"/>
      </w:tblGrid>
      <w:tr>
        <w:trPr>
          <w:cantSplit/>
          <w:tblHeader/>
        </w:trPr>
        <w:tc>
          <w:tcPr>
            <w:tcW w:type="dxa" w:w="10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路径</w:t>
            </w:r>
          </w:p>
        </w:tc>
        <w:tc>
          <w:tcPr>
            <w:tcW w:type="dxa" w:w="19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第一单通常在第几天</w:t>
            </w:r>
          </w:p>
        </w:tc>
        <w:tc>
          <w:tcPr>
            <w:tcW w:type="dxa" w:w="41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前两周正常会看到什么</w:t>
            </w:r>
          </w:p>
        </w:tc>
        <w:tc>
          <w:tcPr>
            <w:tcW w:type="dxa" w:w="33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该坚持的信号</w:t>
            </w:r>
          </w:p>
        </w:tc>
        <w:tc>
          <w:tcPr>
            <w:tcW w:type="dxa" w:w="43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该调打法的信号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关系路径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41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群发和朋友圈铺垫有零星回应，熟人先问价不卖</w:t>
            </w:r>
          </w:p>
        </w:tc>
        <w:tc>
          <w:tcPr>
            <w:tcW w:type="dxa" w:w="3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回应率在上升，有人主动发图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名单跑完一轮回应率仍接近零：先查话术和铺垫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内容路径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41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播放低、几乎没私信，这是正常的</w:t>
            </w:r>
          </w:p>
        </w:tc>
        <w:tc>
          <w:tcPr>
            <w:tcW w:type="dxa" w:w="3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完播率和主页访问率在涨，开始有私信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连续两周五个数都不动：按 2.3.7 调开头和选题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付费路径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41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线索来得快，质量参差</w:t>
            </w:r>
          </w:p>
        </w:tc>
        <w:tc>
          <w:tcPr>
            <w:tcW w:type="dxa" w:w="3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单个有效客户成本在降，私信转化稳定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到了止损线还没有成交：停投，回头查承接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本地路径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41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入驻审核、攒评价，咨询少</w:t>
            </w:r>
          </w:p>
        </w:tc>
        <w:tc>
          <w:tcPr>
            <w:tcW w:type="dxa" w:w="3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本地搜索能搜到你，开始有到店咨询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跑满 20 个点位留资极少：换点位类型或活动形式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平台路径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41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有曝光、私信少，骗子和同行多</w:t>
            </w:r>
          </w:p>
        </w:tc>
        <w:tc>
          <w:tcPr>
            <w:tcW w:type="dxa" w:w="3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求购帖私信量在涨，主动开发回应稳定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连续两周私信几乎为零：改标题、主图和关键词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会遇到的四件事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338"/>
        <w:gridCol w:w="4306"/>
        <w:gridCol w:w="5290"/>
        <w:gridCol w:w="2864"/>
      </w:tblGrid>
      <w:tr>
        <w:trPr>
          <w:cantSplit/>
          <w:tblHeader/>
        </w:trPr>
        <w:tc>
          <w:tcPr>
            <w:tcW w:type="dxa" w:w="23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事</w:t>
            </w:r>
          </w:p>
        </w:tc>
        <w:tc>
          <w:tcPr>
            <w:tcW w:type="dxa" w:w="43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正常吗</w:t>
            </w:r>
          </w:p>
        </w:tc>
        <w:tc>
          <w:tcPr>
            <w:tcW w:type="dxa" w:w="52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先做什么</w:t>
            </w:r>
          </w:p>
        </w:tc>
        <w:tc>
          <w:tcPr>
            <w:tcW w:type="dxa" w:w="28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去哪一节找办法</w:t>
            </w:r>
          </w:p>
        </w:tc>
      </w:tr>
      <w:tr>
        <w:trPr>
          <w:cantSplit/>
        </w:trPr>
        <w:tc>
          <w:tcPr>
            <w:tcW w:type="dxa" w:w="23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同行套价</w:t>
            </w:r>
          </w:p>
        </w:tc>
        <w:tc>
          <w:tcPr>
            <w:tcW w:type="dxa" w:w="43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正常，几乎每个人都会遇到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先识别，不认真报价</w:t>
            </w:r>
          </w:p>
        </w:tc>
        <w:tc>
          <w:tcPr>
            <w:tcW w:type="dxa" w:w="28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3.4 · 6.3.2</w:t>
            </w:r>
          </w:p>
        </w:tc>
      </w:tr>
      <w:tr>
        <w:trPr>
          <w:cantSplit/>
        </w:trPr>
        <w:tc>
          <w:tcPr>
            <w:tcW w:type="dxa" w:w="23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客户放鸽子</w:t>
            </w:r>
          </w:p>
        </w:tc>
        <w:tc>
          <w:tcPr>
            <w:tcW w:type="dxa" w:w="43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正常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按跟进节奏继续，不追着骚扰</w:t>
            </w:r>
          </w:p>
        </w:tc>
        <w:tc>
          <w:tcPr>
            <w:tcW w:type="dxa" w:w="28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23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报价被嫌低</w:t>
            </w:r>
          </w:p>
        </w:tc>
        <w:tc>
          <w:tcPr>
            <w:tcW w:type="dxa" w:w="43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正常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先讲鉴定结论和估价依据，再守价</w:t>
            </w:r>
          </w:p>
        </w:tc>
        <w:tc>
          <w:tcPr>
            <w:tcW w:type="dxa" w:w="28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6.3.2</w:t>
            </w:r>
          </w:p>
        </w:tc>
      </w:tr>
      <w:tr>
        <w:trPr>
          <w:cantSplit/>
        </w:trPr>
        <w:tc>
          <w:tcPr>
            <w:tcW w:type="dxa" w:w="23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第一次看走眼</w:t>
            </w:r>
          </w:p>
        </w:tc>
        <w:tc>
          <w:tcPr>
            <w:tcW w:type="dxa" w:w="43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大概率会有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按止损线处理，复盘错在哪道防线</w:t>
            </w:r>
          </w:p>
        </w:tc>
        <w:tc>
          <w:tcPr>
            <w:tcW w:type="dxa" w:w="28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5.10 · 表 1.6B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换打法之前先问三句（建议口径，讲师可改）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测算表里每天的动作量，做满了吗？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漏斗里有没有哪一环在变好？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</w:rPr>
        <w:t xml:space="preserve">满 30 天了吗？</w:t>
      </w:r>
    </w:p>
    <w:p>
      <w:pPr>
        <w:pStyle w:val="Note"/>
      </w:pPr>
      <w:r>
        <w:rPr>
          <w:rFonts w:ascii="Arial" w:cs="Arial" w:eastAsia="Microsoft YaHei" w:hAnsi="Arial"/>
        </w:rPr>
        <w:t xml:space="preserve">前两句有一句是"没有"，先补动作、调细节，别急着换路。三句都答"是"还没起色，再按第二站 2.1 的止损口径考虑换路。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我暂定的路，第一单预期在第几天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到那天还没来，我先查什么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例：先查每天动作量有没有做满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1.9A　经营主体与分账方案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1.9 时填 · 对应大纲 1.9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先看对比，选你现在的主体方案；再把三个账户各用哪张卡写清楚。私账公账混在一起，流水说不清，账也算不清。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个体户还是公司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772"/>
        <w:gridCol w:w="6183"/>
        <w:gridCol w:w="5843"/>
      </w:tblGrid>
      <w:tr>
        <w:trPr>
          <w:cantSplit/>
          <w:tblHeader/>
        </w:trPr>
        <w:tc>
          <w:tcPr>
            <w:tcW w:type="dxa" w:w="277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618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个体工商户</w:t>
            </w:r>
          </w:p>
        </w:tc>
        <w:tc>
          <w:tcPr>
            <w:tcW w:type="dxa" w:w="58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有限公司</w:t>
            </w:r>
          </w:p>
        </w:tc>
      </w:tr>
      <w:tr>
        <w:trPr>
          <w:cantSplit/>
        </w:trPr>
        <w:tc>
          <w:tcPr>
            <w:tcW w:type="dxa" w:w="277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注册和维护</w:t>
            </w:r>
          </w:p>
        </w:tc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简单，成本低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流程多，记账报税要求高</w:t>
            </w:r>
          </w:p>
        </w:tc>
      </w:tr>
      <w:tr>
        <w:trPr>
          <w:cantSplit/>
        </w:trPr>
        <w:tc>
          <w:tcPr>
            <w:tcW w:type="dxa" w:w="277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责任</w:t>
            </w:r>
          </w:p>
        </w:tc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经营者个人承担无限责任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以公司财产为限承担有限责任</w:t>
            </w:r>
          </w:p>
        </w:tc>
      </w:tr>
      <w:tr>
        <w:trPr>
          <w:cantSplit/>
        </w:trPr>
        <w:tc>
          <w:tcPr>
            <w:tcW w:type="dxa" w:w="277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对公合作与开票</w:t>
            </w:r>
          </w:p>
        </w:tc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可以开票，额度和类型按当地税务规定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更适合对公合作、开票需求多的业务</w:t>
            </w:r>
          </w:p>
        </w:tc>
      </w:tr>
      <w:tr>
        <w:trPr>
          <w:cantSplit/>
        </w:trPr>
        <w:tc>
          <w:tcPr>
            <w:tcW w:type="dxa" w:w="277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适合阶段</w:t>
            </w:r>
          </w:p>
        </w:tc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起步期、单人或夫妻店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规模起来、有合伙人或员工</w:t>
            </w:r>
          </w:p>
        </w:tc>
      </w:tr>
      <w:tr>
        <w:trPr>
          <w:cantSplit/>
        </w:trPr>
        <w:tc>
          <w:tcPr>
            <w:tcW w:type="dxa" w:w="277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税负</w:t>
            </w:r>
          </w:p>
        </w:tc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以当地政策和会计意见为准</w:t>
            </w:r>
          </w:p>
        </w:tc>
        <w:tc>
          <w:tcPr>
            <w:tcW w:type="dxa" w:w="5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以当地政策和会计意见为准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我的选择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暂不注册　□ 个体户　□ 公司　□ 已有主体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什么时候再调整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例：月成交超过 30 单，或有了合伙人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本地旧货经营的登记与备案要求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讲师核实后讲，你来记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代账：什么时候找、找谁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例：注册后第一个月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三个账户分开，起步第一天就分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234"/>
        <w:gridCol w:w="5682"/>
        <w:gridCol w:w="2548"/>
        <w:gridCol w:w="4334"/>
      </w:tblGrid>
      <w:tr>
        <w:trPr>
          <w:cantSplit/>
          <w:tblHeader/>
        </w:trPr>
        <w:tc>
          <w:tcPr>
            <w:tcW w:type="dxa" w:w="22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账户</w:t>
            </w:r>
          </w:p>
        </w:tc>
        <w:tc>
          <w:tcPr>
            <w:tcW w:type="dxa" w:w="56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用途</w:t>
            </w:r>
          </w:p>
        </w:tc>
        <w:tc>
          <w:tcPr>
            <w:tcW w:type="dxa" w:w="25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开在谁名下</w:t>
            </w:r>
          </w:p>
        </w:tc>
        <w:tc>
          <w:tcPr>
            <w:tcW w:type="dxa" w:w="43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</w:t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收货付款账户</w:t>
            </w:r>
          </w:p>
        </w:tc>
        <w:tc>
          <w:tcPr>
            <w:tcW w:type="dxa" w:w="56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付给卖家的钱，转账备注写货品和单号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本人或经营主体</w:t>
            </w:r>
          </w:p>
        </w:tc>
        <w:tc>
          <w:tcPr>
            <w:tcW w:type="dxa" w:w="43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例：某银行卡尾号，只用于付货款</w:t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出货收款账户</w:t>
            </w:r>
          </w:p>
        </w:tc>
        <w:tc>
          <w:tcPr>
            <w:tcW w:type="dxa" w:w="56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买家付的钱，只进不乱出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本人或经营主体</w:t>
            </w:r>
          </w:p>
        </w:tc>
        <w:tc>
          <w:tcPr>
            <w:tcW w:type="dxa" w:w="43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个人生活账户</w:t>
            </w:r>
          </w:p>
        </w:tc>
        <w:tc>
          <w:tcPr>
            <w:tcW w:type="dxa" w:w="56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家用，不走生意的钱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本人</w:t>
            </w:r>
          </w:p>
        </w:tc>
        <w:tc>
          <w:tcPr>
            <w:tcW w:type="dxa" w:w="43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这张表讲的是风险意识和常见做法。税率、资质、登记的具体要求，以当地规定和律师、会计的意见为准。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网页版会在这里自动给出我的方案；Word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1.9B　八份协议总览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1.9 时勾 · 对应大纲 1.9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勾出你现在这个阶段需要的协议。每份协议在它发生的那一站讲、那一站现场填。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099"/>
        <w:gridCol w:w="2447"/>
        <w:gridCol w:w="1843"/>
        <w:gridCol w:w="5929"/>
        <w:gridCol w:w="1238"/>
        <w:gridCol w:w="1242"/>
      </w:tblGrid>
      <w:tr>
        <w:trPr>
          <w:cantSplit/>
          <w:tblHeader/>
        </w:trPr>
        <w:tc>
          <w:tcPr>
            <w:tcW w:type="dxa" w:w="20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协议</w:t>
            </w:r>
          </w:p>
        </w:tc>
        <w:tc>
          <w:tcPr>
            <w:tcW w:type="dxa" w:w="24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什么时候必须签</w:t>
            </w:r>
          </w:p>
        </w:tc>
        <w:tc>
          <w:tcPr>
            <w:tcW w:type="dxa" w:w="18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在哪一站讲</w:t>
            </w:r>
          </w:p>
        </w:tc>
        <w:tc>
          <w:tcPr>
            <w:tcW w:type="dxa" w:w="59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核心条款</w:t>
            </w:r>
          </w:p>
        </w:tc>
        <w:tc>
          <w:tcPr>
            <w:tcW w:type="dxa" w:w="12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我需要</w:t>
            </w:r>
          </w:p>
        </w:tc>
        <w:tc>
          <w:tcPr>
            <w:tcW w:type="dxa" w:w="12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已准备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回收协议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每一单收货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6.4.5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真假争议、反悔条款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接寄卖的时候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6.4.5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责任划分、丢损赔偿、期限与降价授权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代收撮合协议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做撮合、代收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6.4.5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三方关系、防跳单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异业合作协议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和异业谈成合作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2.2.2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分成、结算、跳单、保密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上游合作协议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找上游兜底或出货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5.2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兜底范围、退换条件、结算方式、争议处理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出镜人合作协议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找人出镜之前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2.3.4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报酬、账号与素材归属、肖像授权、退出交接、竞业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招第一个人之前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6.7.2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劳动合同、保密、竞业、货品交接责任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合伙协议</w:t>
            </w:r>
          </w:p>
        </w:tc>
        <w:tc>
          <w:tcPr>
            <w:tcW w:type="dxa" w:w="2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合伙开工之前</w:t>
            </w:r>
          </w:p>
        </w:tc>
        <w:tc>
          <w:tcPr>
            <w:tcW w:type="dxa" w:w="1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1.9</w:t>
            </w:r>
          </w:p>
        </w:tc>
        <w:tc>
          <w:tcPr>
            <w:tcW w:type="dxa" w:w="59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出资、分工、分成、退出机制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口头约定至少在聊天里留下文字确认；签好的协议拍照存档，原件单独保管（6.4.6）。模板用之前要经过律师审核。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网页版会在这里自动给出我的协议清单；Word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1.9C　合伙前必谈清单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有合伙人的填 · 对应大纲 1.9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没有合伙人的跳过。有的话，两个人一起填，填不出来的那一项，就是以后最容易吵架的地方。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049"/>
        <w:gridCol w:w="6044"/>
        <w:gridCol w:w="5705"/>
      </w:tblGrid>
      <w:tr>
        <w:trPr>
          <w:cantSplit/>
          <w:tblHeader/>
        </w:trPr>
        <w:tc>
          <w:tcPr>
            <w:tcW w:type="dxa" w:w="30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事项</w:t>
            </w:r>
          </w:p>
        </w:tc>
        <w:tc>
          <w:tcPr>
            <w:tcW w:type="dxa" w:w="60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要谈清楚什么</w:t>
            </w:r>
          </w:p>
        </w:tc>
        <w:tc>
          <w:tcPr>
            <w:tcW w:type="dxa" w:w="57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我们的约定</w:t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出资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钱、货、资源、时间各算多少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分工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谁负责获客、鉴定、出货、记账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分成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利润怎么分，多久分一次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决策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多大金额要两人都同意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账号与客户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私域号、客户名单归谁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退出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谁想退出怎么算，提前多久说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闹掰了怎么分</w:t>
            </w:r>
          </w:p>
        </w:tc>
        <w:tc>
          <w:tcPr>
            <w:tcW w:type="dxa" w:w="6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货、客户、账号怎么分</w:t>
            </w:r>
          </w:p>
        </w:tc>
        <w:tc>
          <w:tcPr>
            <w:tcW w:type="dxa" w:w="57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以上谈完，签合伙协议（1.9 模板，律师审核后用）</w:t>
      </w:r>
    </w:p>
    <w:p>
      <w:pPr>
        <w:pStyle w:val="Note"/>
      </w:pPr>
      <w:r>
        <w:rPr>
          <w:rFonts w:ascii="Arial" w:cs="Arial" w:eastAsia="Microsoft YaHei" w:hAnsi="Arial"/>
        </w:rPr>
        <w:t xml:space="preserve">亲友合伙最容易碍于情面不签，而闹掰时最伤的也是这一种。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网页版会在这里自动给出还没谈清的事；Word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1.10　个人风险地图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 · 讲 1.10 时填 · 对应大纲 1.10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按你暂定的品类和路径，给每类风险选"我踩中的可能"。严重度已经按"亏钱、封号、官司"给了参考值，你的情况不同可以改。地图会自动圈出你最该防的三类。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95"/>
        <w:gridCol w:w="3291"/>
        <w:gridCol w:w="1243"/>
        <w:gridCol w:w="2178"/>
        <w:gridCol w:w="1834"/>
        <w:gridCol w:w="2620"/>
        <w:gridCol w:w="2437"/>
      </w:tblGrid>
      <w:tr>
        <w:trPr>
          <w:cantSplit/>
          <w:tblHeader/>
        </w:trPr>
        <w:tc>
          <w:tcPr>
            <w:tcW w:type="dxa" w:w="11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风险</w:t>
            </w:r>
          </w:p>
        </w:tc>
        <w:tc>
          <w:tcPr>
            <w:tcW w:type="dxa" w:w="329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典型事故</w:t>
            </w:r>
          </w:p>
        </w:tc>
        <w:tc>
          <w:tcPr>
            <w:tcW w:type="dxa" w:w="12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后果</w:t>
            </w:r>
          </w:p>
        </w:tc>
        <w:tc>
          <w:tcPr>
            <w:tcW w:type="dxa" w:w="21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严重度（参考值，可改）</w:t>
            </w:r>
          </w:p>
        </w:tc>
        <w:tc>
          <w:tcPr>
            <w:tcW w:type="dxa" w:w="18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我踩中的可能</w:t>
            </w:r>
          </w:p>
        </w:tc>
        <w:tc>
          <w:tcPr>
            <w:tcW w:type="dxa" w:w="26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在哪一站拆</w:t>
            </w:r>
          </w:p>
        </w:tc>
        <w:tc>
          <w:tcPr>
            <w:tcW w:type="dxa" w:w="24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我的第一个防范动作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真假与品相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收到高仿；翻新、改装货按原厂价收进来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第五站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例：判不准一律送检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货品来源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收到赃物、抵押货、离婚纠纷货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 · 官司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第四站看信号 · 第六站 6.4.4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例：每单登记身份证、问清来源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定价与库存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估高了；收了出不掉，压货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6.2 · 6.5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例：收之前先过出货预判三问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交易与资金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调包、假转账截图、账期收不回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6.4.7 · 6.5.4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例：先款后货，到账才发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平台与内容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违禁词限流、虚假宣传被投诉、封号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 · 投诉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第二站 2.3.8 · 第三、四站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例：每条文案过违禁词表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合同与纠纷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口头约定扯皮、卖家反悔、被起诉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各站协议 · 6.7.3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例：每单签回收协议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税务与合规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大额流水被冻卡、收货没有进项凭证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冻卡 · 补税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1.9 · 6.7.1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例：三个账户分开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用人与合作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出镜人带走粉丝、员工私收私卖、上游跑路、异业跳单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 · 官司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1.9 · 2.3.4 · 3.1 · 5.2 · 6.7.2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例：私域号登记在册</w:t>
            </w:r>
          </w:p>
        </w:tc>
      </w:tr>
      <w:tr>
        <w:trPr>
          <w:cantSplit/>
        </w:trPr>
        <w:tc>
          <w:tcPr>
            <w:tcW w:type="dxa" w:w="119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人身与资产</w:t>
            </w:r>
          </w:p>
        </w:tc>
        <w:tc>
          <w:tcPr>
            <w:tcW w:type="dxa" w:w="32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上门收货遇险、现金被抢、邮寄丢件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人身 · 亏钱</w:t>
            </w:r>
          </w:p>
        </w:tc>
        <w:tc>
          <w:tcPr>
            <w:tcW w:type="dxa" w:w="2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18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低　□ 中　□ 高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第六站 6.4.3 · 6.5.5</w:t>
            </w:r>
          </w:p>
        </w:tc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例：上门两人同行、出发前报备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我的风险地图 </w:t>
      </w:r>
      <w:r>
        <w:rPr>
          <w:rFonts w:ascii="Arial" w:cs="Arial" w:eastAsia="Microsoft YaHei" w:hAnsi="Arial"/>
        </w:rPr>
        <w:t xml:space="preserve">自动出图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500"/>
        <w:gridCol w:w="4432"/>
        <w:gridCol w:w="4432"/>
        <w:gridCol w:w="4434"/>
      </w:tblGrid>
      <w:tr>
        <w:trPr>
          <w:cantSplit/>
          <w:trHeight w:val="900" w:hRule="atLeast"/>
        </w:trPr>
        <w:tc>
          <w:tcPr>
            <w:tcW w:type="dxa" w:w="15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严重度 高</w:t>
            </w:r>
          </w:p>
        </w:tc>
        <w:tc>
          <w:tcPr>
            <w:tcW w:type="dxa" w:w="4432"/>
            <w:shd w:fill="FBF5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2"/>
            <w:shd w:fill="F0DA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4"/>
            <w:shd w:fill="F0DA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中</w:t>
            </w:r>
          </w:p>
        </w:tc>
        <w:tc>
          <w:tcPr>
            <w:tcW w:type="dxa" w:w="44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2"/>
            <w:shd w:fill="FBF5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4"/>
            <w:shd w:fill="F0DA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低</w:t>
            </w:r>
          </w:p>
        </w:tc>
        <w:tc>
          <w:tcPr>
            <w:tcW w:type="dxa" w:w="44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4"/>
            <w:shd w:fill="FBF5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4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可能 低</w:t>
            </w:r>
          </w:p>
        </w:tc>
        <w:tc>
          <w:tcPr>
            <w:tcW w:type="dxa" w:w="44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中</w:t>
            </w:r>
          </w:p>
        </w:tc>
        <w:tc>
          <w:tcPr>
            <w:tcW w:type="dxa" w:w="44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把表里每一类风险按"可能"和"严重度"写进对应格子，越往右上越要先防。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网页版会在这里自动给出我最该防的三类；Word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1.11　定位错误自查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1.11 时填 · 对应大纲 1.11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对照你前面填的表，每条如实选。选"有"和"可能"的，回到对应小节改表，不用等结营。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29"/>
        <w:gridCol w:w="5286"/>
        <w:gridCol w:w="3372"/>
        <w:gridCol w:w="5411"/>
      </w:tblGrid>
      <w:tr>
        <w:trPr>
          <w:cantSplit/>
          <w:tblHeader/>
        </w:trPr>
        <w:tc>
          <w:tcPr>
            <w:tcW w:type="dxa" w:w="7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528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37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54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看别人哪条路火就跟哪条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 1.5 校验过的三张牌选路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把形容词当资源："我人脉广""我有客户"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过真实性校验，形容词换成数字（1.5）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一上来做全品类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先做透一个品类（1.7）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新手从高价腕表、彩宝玉石、文玩字画切入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按品类风险排序选，走安全通道（1.6）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先租店、装修、囤货，再找客户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零库存起步，门店是跑通之后的事（1.6）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只算差价，不算周转、损耗和风险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全口径算账，风险成本按比例计提（1.4）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没写止损线就开始收货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签下止损线与风险敞口确认单（1.6）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跳过安全通道，第一个月就自收大单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按三个阶段放开敞口（1.6）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鉴定师、回收老板、上门服务几个人设混着做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选一个人设（1.7）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个人账户大额收付，公私混用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起步就分账（1.9）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和亲友合伙不签协议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先签合伙协议再开工（1.9）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把 all in 当成押上身家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all in 的是时间和注意力（1.5）</w:t>
            </w:r>
          </w:p>
        </w:tc>
      </w:tr>
      <w:tr>
        <w:trPr>
          <w:cantSplit/>
        </w:trPr>
        <w:tc>
          <w:tcPr>
            <w:tcW w:type="dxa" w:w="7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52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暂定定位当成最终答案，或者三天一换</w:t>
            </w:r>
          </w:p>
        </w:tc>
        <w:tc>
          <w:tcPr>
            <w:tcW w:type="dxa" w:w="33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54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暂定 → 结营校准 → 30 天数据验证（1.7、7.2）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定位诊断表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定位诊断表</dc:title>
  <dc:creator>二手奢侈品回收课程</dc:creator>
  <dc:description>二手奢侈品回收课程 · 定位诊断表</dc:description>
  <cp:lastModifiedBy>Un-named</cp:lastModifiedBy>
  <cp:revision>1</cp:revision>
  <dcterms:created xsi:type="dcterms:W3CDTF">2026-09-28T05:13:19.014Z</dcterms:created>
  <dcterms:modified xsi:type="dcterms:W3CDTF">2026-09-28T05:13:19.014Z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