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300" w:rsidRDefault="00986300" w:rsidP="00986300">
      <w:pPr>
        <w:jc w:val="center"/>
        <w:rPr>
          <w:b/>
        </w:rPr>
      </w:pPr>
      <w:r>
        <w:rPr>
          <w:rFonts w:hint="eastAsia"/>
          <w:b/>
        </w:rPr>
        <w:t>基于Neo</w:t>
      </w:r>
      <w:r>
        <w:rPr>
          <w:b/>
        </w:rPr>
        <w:t>4</w:t>
      </w:r>
      <w:r>
        <w:rPr>
          <w:rFonts w:hint="eastAsia"/>
          <w:b/>
        </w:rPr>
        <w:t>j的BIM数据库系统研究</w:t>
      </w:r>
    </w:p>
    <w:p w:rsidR="00986300" w:rsidRDefault="00986300" w:rsidP="009863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绪论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研究背景及意义 </w:t>
      </w:r>
    </w:p>
    <w:p w:rsidR="00986300" w:rsidRDefault="00986300" w:rsidP="00986300">
      <w:pPr>
        <w:ind w:firstLine="372"/>
        <w:jc w:val="left"/>
      </w:pPr>
      <w:r>
        <w:rPr>
          <w:rFonts w:hint="eastAsia"/>
        </w:rPr>
        <w:t>BIM产业的发展、BIM数据的增长、数据共享的重要性等等 仍然存在数据查询效率地的问题</w:t>
      </w:r>
      <w:r w:rsidR="004A117C">
        <w:rPr>
          <w:rFonts w:hint="eastAsia"/>
        </w:rPr>
        <w:t xml:space="preserve"> 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国内外研究现状 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关系数据库、BIMServer（BerkeleyDb）、内存数据库redis、Hbase；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空间关系数据处理的不足，引出图数据库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本文贡献 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围绕</w:t>
      </w:r>
      <w:r w:rsidR="00986300">
        <w:rPr>
          <w:rFonts w:hint="eastAsia"/>
        </w:rPr>
        <w:t>neo4j</w:t>
      </w:r>
      <w:r>
        <w:rPr>
          <w:rFonts w:hint="eastAsia"/>
        </w:rPr>
        <w:t>内核模型研究与改进、bim数据的存储与查询来写；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深入研究neo</w:t>
      </w:r>
      <w:r>
        <w:t>4</w:t>
      </w:r>
      <w:r>
        <w:rPr>
          <w:rFonts w:hint="eastAsia"/>
        </w:rPr>
        <w:t>j内核代码，阐述了neo</w:t>
      </w:r>
      <w:r>
        <w:t>4</w:t>
      </w:r>
      <w:r>
        <w:rPr>
          <w:rFonts w:hint="eastAsia"/>
        </w:rPr>
        <w:t>j的内核模型和缓存模型；</w:t>
      </w:r>
    </w:p>
    <w:p w:rsidR="00B60E0A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提出cache模型并实现</w:t>
      </w:r>
      <w:r w:rsidR="00B60E0A">
        <w:rPr>
          <w:rFonts w:hint="eastAsia"/>
        </w:rPr>
        <w:t>；</w:t>
      </w:r>
    </w:p>
    <w:p w:rsidR="00986300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改进neo4j路径查询</w:t>
      </w:r>
      <w:r w:rsidR="00D35E3B">
        <w:rPr>
          <w:rFonts w:hint="eastAsia"/>
        </w:rPr>
        <w:t>并实现</w:t>
      </w:r>
      <w:r w:rsidR="00B60E0A">
        <w:rPr>
          <w:rFonts w:hint="eastAsia"/>
        </w:rPr>
        <w:t>；</w:t>
      </w:r>
    </w:p>
    <w:p w:rsidR="00986300" w:rsidRDefault="00986300" w:rsidP="00986300">
      <w:pPr>
        <w:jc w:val="left"/>
      </w:pPr>
      <w:r>
        <w:rPr>
          <w:rFonts w:hint="eastAsia"/>
        </w:rPr>
        <w:t>1.4 组织结构</w:t>
      </w:r>
    </w:p>
    <w:p w:rsidR="00986300" w:rsidRDefault="00986300" w:rsidP="00986300">
      <w:pPr>
        <w:jc w:val="left"/>
      </w:pPr>
      <w:r>
        <w:rPr>
          <w:rFonts w:hint="eastAsia"/>
        </w:rPr>
        <w:t>第二章 相关技术基础</w:t>
      </w:r>
    </w:p>
    <w:p w:rsidR="00986300" w:rsidRDefault="00986300" w:rsidP="00986300">
      <w:pPr>
        <w:jc w:val="left"/>
      </w:pPr>
      <w:r>
        <w:rPr>
          <w:rFonts w:hint="eastAsia"/>
        </w:rPr>
        <w:t>2.1 IFC相关技术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2.1.1 IFC标准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2.1.2 IFC文件格式</w:t>
      </w:r>
    </w:p>
    <w:p w:rsidR="00986300" w:rsidRDefault="00986300" w:rsidP="00986300">
      <w:pPr>
        <w:jc w:val="left"/>
      </w:pPr>
      <w:r>
        <w:rPr>
          <w:rFonts w:hint="eastAsia"/>
        </w:rPr>
        <w:t>2.3 图数据库技术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2.3.1 图的概念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2.3.3 Neo4j概述</w:t>
      </w:r>
    </w:p>
    <w:p w:rsidR="00986300" w:rsidRDefault="00986300" w:rsidP="00986300">
      <w:pPr>
        <w:jc w:val="left"/>
      </w:pPr>
      <w:r>
        <w:rPr>
          <w:rFonts w:hint="eastAsia"/>
        </w:rPr>
        <w:t>第三章 基于</w:t>
      </w:r>
      <w:r w:rsidR="00D35E3B">
        <w:rPr>
          <w:rFonts w:hint="eastAsia"/>
        </w:rPr>
        <w:t>neo</w:t>
      </w:r>
      <w:r w:rsidR="00D35E3B">
        <w:t>4</w:t>
      </w:r>
      <w:r w:rsidR="00D35E3B">
        <w:rPr>
          <w:rFonts w:hint="eastAsia"/>
        </w:rPr>
        <w:t>j的BIM数据库设计</w:t>
      </w:r>
    </w:p>
    <w:p w:rsidR="00986300" w:rsidRDefault="00986300" w:rsidP="00986300">
      <w:pPr>
        <w:jc w:val="left"/>
      </w:pPr>
      <w:r>
        <w:rPr>
          <w:rFonts w:hint="eastAsia"/>
        </w:rPr>
        <w:t>3.1 IFC数据模型概述</w:t>
      </w:r>
    </w:p>
    <w:p w:rsidR="00D35E3B" w:rsidRDefault="00986300" w:rsidP="00986300">
      <w:pPr>
        <w:jc w:val="left"/>
      </w:pPr>
      <w:r>
        <w:rPr>
          <w:rFonts w:hint="eastAsia"/>
        </w:rPr>
        <w:tab/>
        <w:t>3.1.1 IFC属性数据</w:t>
      </w:r>
      <w:r w:rsidR="00D35E3B">
        <w:rPr>
          <w:rFonts w:hint="eastAsia"/>
        </w:rPr>
        <w:t>模型</w:t>
      </w:r>
    </w:p>
    <w:p w:rsidR="00D35E3B" w:rsidRPr="00D35E3B" w:rsidRDefault="00D35E3B" w:rsidP="00986300">
      <w:pPr>
        <w:jc w:val="left"/>
        <w:rPr>
          <w:rFonts w:hint="eastAsia"/>
        </w:rPr>
      </w:pPr>
      <w:r>
        <w:tab/>
        <w:t>3.1</w:t>
      </w:r>
      <w:r>
        <w:rPr>
          <w:rFonts w:hint="eastAsia"/>
        </w:rPr>
        <w:t>.2 IFC关系模型 直接引用、间接引用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3.2 </w:t>
      </w:r>
      <w:r w:rsidR="005F3BCC">
        <w:rPr>
          <w:rFonts w:hint="eastAsia"/>
        </w:rPr>
        <w:t>IFC数据存储模型设计</w:t>
      </w:r>
    </w:p>
    <w:p w:rsidR="00986300" w:rsidRDefault="00986300" w:rsidP="00986300">
      <w:pPr>
        <w:jc w:val="left"/>
      </w:pPr>
      <w:r>
        <w:rPr>
          <w:rFonts w:hint="eastAsia"/>
        </w:rPr>
        <w:tab/>
        <w:t>3.2.1 IFC文件解析</w:t>
      </w:r>
    </w:p>
    <w:p w:rsidR="00986300" w:rsidRDefault="00986300" w:rsidP="00986300">
      <w:pPr>
        <w:jc w:val="left"/>
      </w:pPr>
      <w:r>
        <w:rPr>
          <w:rFonts w:hint="eastAsia"/>
        </w:rPr>
        <w:tab/>
        <w:t>3.2.2 JSON数据生成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3.3 </w:t>
      </w:r>
      <w:r w:rsidR="005F3BCC">
        <w:rPr>
          <w:rFonts w:hint="eastAsia"/>
        </w:rPr>
        <w:t>数据库架构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3.3.1</w:t>
      </w:r>
      <w:r w:rsidR="005F3BCC">
        <w:rPr>
          <w:rFonts w:hint="eastAsia"/>
        </w:rPr>
        <w:t xml:space="preserve"> IFC解析过程</w:t>
      </w:r>
    </w:p>
    <w:p w:rsidR="00986300" w:rsidRDefault="005F3BCC" w:rsidP="00986300">
      <w:pPr>
        <w:ind w:firstLine="420"/>
        <w:jc w:val="left"/>
      </w:pPr>
      <w:r>
        <w:rPr>
          <w:rFonts w:hint="eastAsia"/>
        </w:rPr>
        <w:t>3.3.2 IFC存储过程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3.3.3</w:t>
      </w:r>
      <w:r w:rsidR="005F3BCC">
        <w:rPr>
          <w:rFonts w:hint="eastAsia"/>
        </w:rPr>
        <w:t>IFC查询过程</w:t>
      </w:r>
    </w:p>
    <w:p w:rsidR="00986300" w:rsidRDefault="00986300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第四章 基于Neo4j的</w:t>
      </w:r>
      <w:r w:rsidR="005F3BCC">
        <w:rPr>
          <w:rFonts w:hint="eastAsia"/>
        </w:rPr>
        <w:t>缓存技术</w:t>
      </w:r>
      <w:r>
        <w:rPr>
          <w:rFonts w:hint="eastAsia"/>
        </w:rPr>
        <w:t>研究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4.1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j内核</w:t>
      </w:r>
      <w:r>
        <w:rPr>
          <w:rFonts w:hint="eastAsia"/>
        </w:rPr>
        <w:t>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4.2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j缓存模型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改进的缓存算法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特定路径查询算法</w:t>
      </w:r>
    </w:p>
    <w:p w:rsidR="00986300" w:rsidRDefault="00986300" w:rsidP="00986300">
      <w:pPr>
        <w:jc w:val="left"/>
        <w:rPr>
          <w:rFonts w:hint="eastAsia"/>
        </w:rPr>
      </w:pPr>
    </w:p>
    <w:p w:rsidR="00986300" w:rsidRDefault="00986300" w:rsidP="00986300">
      <w:pPr>
        <w:jc w:val="left"/>
      </w:pPr>
      <w:r>
        <w:rPr>
          <w:rFonts w:hint="eastAsia"/>
        </w:rPr>
        <w:t>第五章 系统实验</w:t>
      </w:r>
    </w:p>
    <w:p w:rsidR="005F3BCC" w:rsidRDefault="003037CF" w:rsidP="00986300">
      <w:pPr>
        <w:jc w:val="left"/>
        <w:rPr>
          <w:rFonts w:hint="eastAsia"/>
        </w:rPr>
      </w:pPr>
      <w:r>
        <w:rPr>
          <w:rFonts w:hint="eastAsia"/>
        </w:rPr>
        <w:t>5</w:t>
      </w:r>
      <w:r w:rsidR="005F3BCC">
        <w:rPr>
          <w:rFonts w:hint="eastAsia"/>
        </w:rPr>
        <w:t>.1 实验环境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986300">
        <w:rPr>
          <w:rFonts w:hint="eastAsia"/>
        </w:rPr>
        <w:t xml:space="preserve">.1 </w:t>
      </w:r>
      <w:r w:rsidR="005F3BCC">
        <w:rPr>
          <w:rFonts w:hint="eastAsia"/>
        </w:rPr>
        <w:t>缓存算法试验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.1.1 </w:t>
      </w:r>
      <w:r w:rsidR="005F3BCC">
        <w:rPr>
          <w:rFonts w:hint="eastAsia"/>
        </w:rPr>
        <w:t>数据集</w:t>
      </w:r>
    </w:p>
    <w:p w:rsidR="00986300" w:rsidRDefault="00986300" w:rsidP="00986300">
      <w:pPr>
        <w:jc w:val="left"/>
      </w:pPr>
      <w:r>
        <w:rPr>
          <w:rFonts w:hint="eastAsia"/>
        </w:rPr>
        <w:tab/>
      </w:r>
      <w:r w:rsidR="003037CF">
        <w:rPr>
          <w:rFonts w:hint="eastAsia"/>
        </w:rPr>
        <w:t>5</w:t>
      </w:r>
      <w:r>
        <w:rPr>
          <w:rFonts w:hint="eastAsia"/>
        </w:rPr>
        <w:t xml:space="preserve">.1.2 </w:t>
      </w:r>
      <w:r w:rsidR="007B61DD">
        <w:rPr>
          <w:rFonts w:hint="eastAsia"/>
        </w:rPr>
        <w:t>查询测试</w:t>
      </w:r>
    </w:p>
    <w:p w:rsidR="00986300" w:rsidRDefault="003037CF" w:rsidP="00986300">
      <w:pPr>
        <w:jc w:val="left"/>
        <w:rPr>
          <w:rFonts w:hint="eastAsia"/>
        </w:rPr>
      </w:pPr>
      <w:r>
        <w:rPr>
          <w:rFonts w:hint="eastAsia"/>
        </w:rPr>
        <w:lastRenderedPageBreak/>
        <w:t>5</w:t>
      </w:r>
      <w:r w:rsidR="00986300">
        <w:rPr>
          <w:rFonts w:hint="eastAsia"/>
        </w:rPr>
        <w:t xml:space="preserve">.2 </w:t>
      </w:r>
      <w:r w:rsidR="007B61DD">
        <w:rPr>
          <w:rFonts w:hint="eastAsia"/>
        </w:rPr>
        <w:t>特定</w:t>
      </w:r>
      <w:r w:rsidR="007B61DD">
        <w:t>路径查询算法</w:t>
      </w:r>
      <w:r w:rsidR="007B61DD">
        <w:rPr>
          <w:rFonts w:hint="eastAsia"/>
        </w:rPr>
        <w:t>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.2.1 </w:t>
      </w:r>
      <w:r w:rsidR="007B61DD">
        <w:rPr>
          <w:rFonts w:hint="eastAsia"/>
        </w:rPr>
        <w:t>数据集</w:t>
      </w:r>
    </w:p>
    <w:p w:rsidR="00986300" w:rsidRDefault="003037CF" w:rsidP="00986300">
      <w:pPr>
        <w:jc w:val="left"/>
        <w:rPr>
          <w:rFonts w:hint="eastAsia"/>
        </w:rPr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.2.2 </w:t>
      </w:r>
      <w:r w:rsidR="007B61DD">
        <w:rPr>
          <w:rFonts w:hint="eastAsia"/>
        </w:rPr>
        <w:t>查询</w:t>
      </w:r>
      <w:r w:rsidR="007B61DD">
        <w:t>测试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7B61DD">
        <w:rPr>
          <w:rFonts w:hint="eastAsia"/>
        </w:rPr>
        <w:t>.3 系统</w:t>
      </w:r>
      <w:r w:rsidR="0032733B">
        <w:rPr>
          <w:rFonts w:hint="eastAsia"/>
        </w:rPr>
        <w:t>可用性测试</w:t>
      </w:r>
    </w:p>
    <w:p w:rsidR="007B61DD" w:rsidRDefault="003037CF" w:rsidP="00986300">
      <w:pPr>
        <w:jc w:val="left"/>
      </w:pPr>
      <w:r>
        <w:tab/>
        <w:t>5</w:t>
      </w:r>
      <w:r w:rsidR="0032733B">
        <w:t xml:space="preserve">.3.1 </w:t>
      </w:r>
      <w:r w:rsidR="0032733B">
        <w:rPr>
          <w:rFonts w:hint="eastAsia"/>
        </w:rPr>
        <w:t>访问界面</w:t>
      </w:r>
    </w:p>
    <w:p w:rsidR="0032733B" w:rsidRDefault="003037CF" w:rsidP="00986300">
      <w:pPr>
        <w:jc w:val="left"/>
      </w:pPr>
      <w:r>
        <w:tab/>
        <w:t>5</w:t>
      </w:r>
      <w:r w:rsidR="0032733B">
        <w:t xml:space="preserve">.3.2 </w:t>
      </w:r>
      <w:r w:rsidR="0032733B">
        <w:rPr>
          <w:rFonts w:hint="eastAsia"/>
        </w:rPr>
        <w:t>访问接口</w:t>
      </w:r>
    </w:p>
    <w:p w:rsidR="00F11EDB" w:rsidRPr="003037CF" w:rsidRDefault="00F11EDB" w:rsidP="00986300">
      <w:pPr>
        <w:jc w:val="left"/>
        <w:rPr>
          <w:rFonts w:hint="eastAsia"/>
        </w:rPr>
      </w:pPr>
    </w:p>
    <w:p w:rsidR="00986300" w:rsidRDefault="00986300" w:rsidP="00986300">
      <w:pPr>
        <w:jc w:val="left"/>
      </w:pPr>
      <w:r>
        <w:rPr>
          <w:rFonts w:hint="eastAsia"/>
        </w:rPr>
        <w:t>第六章 总结与展望</w:t>
      </w:r>
    </w:p>
    <w:p w:rsidR="003037CF" w:rsidRDefault="003037CF"/>
    <w:p w:rsidR="00986300" w:rsidRDefault="00986300"/>
    <w:p w:rsidR="00986300" w:rsidRDefault="00B11ADA">
      <w:pPr>
        <w:rPr>
          <w:rFonts w:hint="eastAsia"/>
        </w:rPr>
      </w:pPr>
      <w:r>
        <w:rPr>
          <w:rFonts w:hint="eastAsia"/>
        </w:rPr>
        <w:t>今天要把文字的部分基本写完</w:t>
      </w:r>
    </w:p>
    <w:p w:rsidR="00B11ADA" w:rsidRDefault="00B11ADA">
      <w:r>
        <w:rPr>
          <w:rFonts w:hint="eastAsia"/>
        </w:rPr>
        <w:t>明天第二遍、并查重；</w:t>
      </w:r>
    </w:p>
    <w:p w:rsidR="00B11ADA" w:rsidRPr="00B11ADA" w:rsidRDefault="00B11ADA">
      <w:pPr>
        <w:rPr>
          <w:rFonts w:hint="eastAsia"/>
        </w:rPr>
      </w:pPr>
      <w:r>
        <w:rPr>
          <w:rFonts w:hint="eastAsia"/>
        </w:rPr>
        <w:t>后天给王老师看看；</w:t>
      </w:r>
    </w:p>
    <w:p w:rsidR="00986300" w:rsidRDefault="00986300"/>
    <w:p w:rsidR="00953CF1" w:rsidRDefault="004A117C">
      <w:pPr>
        <w:rPr>
          <w:rFonts w:hint="eastAsia"/>
        </w:rPr>
      </w:pPr>
      <w:r>
        <w:rPr>
          <w:rFonts w:hint="eastAsia"/>
        </w:rPr>
        <w:t>看看那篇基于es的日志处理的文章；看看基于neo</w:t>
      </w:r>
      <w:r>
        <w:t>4</w:t>
      </w:r>
      <w:r>
        <w:rPr>
          <w:rFonts w:hint="eastAsia"/>
        </w:rPr>
        <w:t>j的文章；</w:t>
      </w:r>
    </w:p>
    <w:p w:rsidR="004A117C" w:rsidRDefault="004A117C"/>
    <w:p w:rsidR="004A117C" w:rsidRDefault="005543D8">
      <w:pPr>
        <w:rPr>
          <w:rFonts w:ascii="Times New Roman" w:hAnsi="Times New Roman"/>
        </w:rPr>
      </w:pPr>
      <w:bookmarkStart w:id="0" w:name="_Hlk505517752"/>
      <w:r>
        <w:rPr>
          <w:rFonts w:ascii="Times New Roman" w:hAnsi="Times New Roman" w:hint="eastAsia"/>
        </w:rPr>
        <w:t>随着智慧城市的提出、建筑体量大型化趋势的到来，建筑数据有了长足的增长。</w:t>
      </w:r>
      <w:r>
        <w:rPr>
          <w:rFonts w:ascii="Times New Roman" w:hAnsi="Times New Roman" w:hint="eastAsia"/>
        </w:rPr>
        <w:t>2015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日完工的广州周大福金融中心工程总高度</w:t>
      </w:r>
      <w:r>
        <w:rPr>
          <w:rFonts w:ascii="Times New Roman" w:hAnsi="Times New Roman" w:hint="eastAsia"/>
        </w:rPr>
        <w:t>530</w:t>
      </w:r>
      <w:r>
        <w:rPr>
          <w:rFonts w:ascii="Times New Roman" w:hAnsi="Times New Roman" w:hint="eastAsia"/>
        </w:rPr>
        <w:t>米，占地面积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.6</w:t>
      </w:r>
      <w:r>
        <w:rPr>
          <w:rFonts w:ascii="Times New Roman" w:hAnsi="Times New Roman" w:hint="eastAsia"/>
        </w:rPr>
        <w:t>万平方米，总建筑面积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77</w:t>
      </w:r>
      <w:r>
        <w:rPr>
          <w:rFonts w:ascii="Times New Roman" w:hAnsi="Times New Roman" w:hint="eastAsia"/>
        </w:rPr>
        <w:t>万平方米，产生项目图纸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万多张，图纸变更</w:t>
      </w:r>
      <w:r>
        <w:rPr>
          <w:rFonts w:ascii="Times New Roman" w:hAnsi="Times New Roman" w:hint="eastAsia"/>
        </w:rPr>
        <w:t>3000</w:t>
      </w:r>
      <w:r>
        <w:rPr>
          <w:rFonts w:ascii="Times New Roman" w:hAnsi="Times New Roman" w:hint="eastAsia"/>
        </w:rPr>
        <w:t>余次</w:t>
      </w:r>
      <w:r>
        <w:rPr>
          <w:rFonts w:ascii="Times New Roman" w:hAnsi="Times New Roman" w:hint="eastAsia"/>
        </w:rPr>
        <w:t xml:space="preserve"> </w:t>
      </w:r>
      <w:r w:rsidRPr="0054201F">
        <w:rPr>
          <w:rFonts w:ascii="Times New Roman" w:hAnsi="Times New Roman" w:hint="eastAsia"/>
          <w:highlight w:val="yellow"/>
        </w:rPr>
        <w:t>[</w:t>
      </w:r>
      <w:r w:rsidRPr="0054201F">
        <w:rPr>
          <w:rFonts w:ascii="Times New Roman" w:hAnsi="Times New Roman"/>
          <w:highlight w:val="yellow"/>
        </w:rPr>
        <w:t>1</w:t>
      </w:r>
      <w:r w:rsidRPr="0054201F">
        <w:rPr>
          <w:rFonts w:ascii="Times New Roman" w:hAnsi="Times New Roman" w:hint="eastAsia"/>
          <w:highlight w:val="yellow"/>
        </w:rPr>
        <w:t>]</w:t>
      </w:r>
      <w:r>
        <w:rPr>
          <w:rFonts w:ascii="Times New Roman" w:hAnsi="Times New Roman" w:hint="eastAsia"/>
        </w:rPr>
        <w:t>。如此大体量的建筑数据为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数据库的设计提出了更高的要求。如何解决</w:t>
      </w:r>
      <w:r w:rsidRPr="000C3E94">
        <w:rPr>
          <w:rFonts w:ascii="Times New Roman" w:hAnsi="Times New Roman" w:hint="eastAsia"/>
        </w:rPr>
        <w:t>海量</w:t>
      </w:r>
      <w:r w:rsidRPr="000C3E94">
        <w:rPr>
          <w:rFonts w:ascii="Times New Roman" w:hAnsi="Times New Roman"/>
        </w:rPr>
        <w:t>BIM</w:t>
      </w:r>
      <w:r w:rsidRPr="000C3E94">
        <w:rPr>
          <w:rFonts w:ascii="Times New Roman" w:hAnsi="Times New Roman"/>
        </w:rPr>
        <w:t>数据</w:t>
      </w:r>
      <w:r>
        <w:rPr>
          <w:rFonts w:ascii="Times New Roman" w:hAnsi="Times New Roman" w:hint="eastAsia"/>
        </w:rPr>
        <w:t>的问题迫在眉睫。</w:t>
      </w:r>
    </w:p>
    <w:bookmarkEnd w:id="0"/>
    <w:p w:rsidR="00AF4D0C" w:rsidRDefault="00AF4D0C">
      <w:pPr>
        <w:rPr>
          <w:rFonts w:ascii="Times New Roman" w:hAnsi="Times New Roman"/>
        </w:rPr>
      </w:pPr>
    </w:p>
    <w:p w:rsidR="00AF4D0C" w:rsidRPr="00616FCF" w:rsidRDefault="00AF4D0C" w:rsidP="00AF4D0C">
      <w:pPr>
        <w:spacing w:line="400" w:lineRule="exact"/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当前，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数据库按数据库类型可分为关系型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数据库、面向对象型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数据库、关系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数据库和</w:t>
      </w:r>
      <w:r>
        <w:rPr>
          <w:rFonts w:ascii="Times New Roman" w:hAnsi="Times New Roman" w:hint="eastAsia"/>
        </w:rPr>
        <w:t>NoSql</w:t>
      </w:r>
      <w:r>
        <w:rPr>
          <w:rFonts w:ascii="Times New Roman" w:hAnsi="Times New Roman" w:hint="eastAsia"/>
        </w:rPr>
        <w:t>型数据库</w:t>
      </w:r>
      <w:r w:rsidRPr="00375849">
        <w:rPr>
          <w:rFonts w:ascii="Times New Roman" w:hAnsi="Times New Roman" w:hint="eastAsia"/>
          <w:highlight w:val="yellow"/>
        </w:rPr>
        <w:t>【</w:t>
      </w:r>
      <w:r w:rsidRPr="00375849">
        <w:rPr>
          <w:rFonts w:ascii="Times New Roman" w:hAnsi="Times New Roman" w:hint="eastAsia"/>
          <w:highlight w:val="yellow"/>
        </w:rPr>
        <w:t>1</w:t>
      </w:r>
      <w:r w:rsidRPr="00375849">
        <w:rPr>
          <w:rFonts w:ascii="Times New Roman" w:hAnsi="Times New Roman" w:hint="eastAsia"/>
          <w:highlight w:val="yellow"/>
        </w:rPr>
        <w:t>】</w:t>
      </w:r>
      <w:r>
        <w:rPr>
          <w:rFonts w:ascii="Times New Roman" w:hAnsi="Times New Roman" w:hint="eastAsia"/>
        </w:rPr>
        <w:t>。尤其是进入大数据时代以来，分布式技术如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等被越来越多地应用在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数据库研究中，提高了海量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数据数据库的性能。然而，由于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数据模型面向对象的特殊性，现有的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数据库无法解决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对象的关系查询时多表连接可能产生的效率低下问题（这里应该有引用），急需一种新的基于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标准的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数据的存储和查询方案。</w:t>
      </w:r>
    </w:p>
    <w:p w:rsidR="00AF4D0C" w:rsidRPr="00AF4D0C" w:rsidRDefault="00AF4D0C">
      <w:pPr>
        <w:rPr>
          <w:rFonts w:hint="eastAsia"/>
        </w:rPr>
      </w:pPr>
    </w:p>
    <w:p w:rsidR="00630AD6" w:rsidRPr="008210AE" w:rsidRDefault="00630AD6" w:rsidP="00630AD6">
      <w:pPr>
        <w:pStyle w:val="1"/>
        <w:numPr>
          <w:ilvl w:val="0"/>
          <w:numId w:val="0"/>
        </w:numPr>
        <w:ind w:left="420"/>
      </w:pPr>
      <w:bookmarkStart w:id="1" w:name="_Toc494989027"/>
      <w:r>
        <w:rPr>
          <w:rFonts w:hint="eastAsia"/>
        </w:rPr>
        <w:t>参考文献</w:t>
      </w:r>
      <w:bookmarkEnd w:id="1"/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1</w:t>
      </w:r>
      <w:r w:rsidRPr="0018529E">
        <w:rPr>
          <w:rFonts w:ascii="Times New Roman" w:hAnsi="Times New Roman" w:hint="eastAsia"/>
          <w:szCs w:val="24"/>
        </w:rPr>
        <w:t>]</w:t>
      </w:r>
      <w:r w:rsidRPr="0018529E"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/>
          <w:szCs w:val="24"/>
        </w:rPr>
        <w:t>Jorgensen K A,Skauge J,Christiansson P,</w:t>
      </w:r>
      <w:r w:rsidRPr="0018529E">
        <w:rPr>
          <w:rFonts w:ascii="Times New Roman" w:hAnsi="Times New Roman"/>
          <w:szCs w:val="24"/>
        </w:rPr>
        <w:t xml:space="preserve"> Use of IFC Model Servers:Aalborg University and Aarhus School of Architecture,  2008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[2]</w:t>
      </w:r>
      <w:r w:rsidRPr="00B85205">
        <w:rPr>
          <w:rFonts w:ascii="Times New Roman" w:hAnsi="Times New Roman" w:hint="eastAsia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张洋，基于</w:t>
      </w:r>
      <w:r w:rsidRPr="0018529E">
        <w:rPr>
          <w:rFonts w:ascii="Times New Roman" w:hAnsi="Times New Roman"/>
          <w:szCs w:val="24"/>
        </w:rPr>
        <w:t>BIM</w:t>
      </w:r>
      <w:r w:rsidRPr="0018529E">
        <w:rPr>
          <w:rFonts w:ascii="Times New Roman" w:hAnsi="Times New Roman"/>
          <w:szCs w:val="24"/>
        </w:rPr>
        <w:t>的建筑工程信息集成与管理研究</w:t>
      </w:r>
      <w:r w:rsidRPr="0018529E">
        <w:rPr>
          <w:rFonts w:ascii="Times New Roman" w:hAnsi="Times New Roman" w:hint="eastAsia"/>
          <w:szCs w:val="24"/>
        </w:rPr>
        <w:t>，清华大学，</w:t>
      </w:r>
      <w:r w:rsidRPr="0018529E">
        <w:rPr>
          <w:rFonts w:ascii="Times New Roman" w:hAnsi="Times New Roman" w:hint="eastAsia"/>
          <w:szCs w:val="24"/>
        </w:rPr>
        <w:t>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3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Sciences N I O B National Building Information Modeling Standard Verion1-Part1:Overview,Principles,and Methodologies,2011-9-10 ed 2007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[4] Fu C;Aouad G;Lee A IFC model viewer to support nD model application[</w:t>
      </w:r>
      <w:r w:rsidRPr="0018529E">
        <w:rPr>
          <w:rFonts w:ascii="Times New Roman" w:hAnsi="Times New Roman"/>
          <w:szCs w:val="24"/>
        </w:rPr>
        <w:t>外文期刊</w:t>
      </w:r>
      <w:r w:rsidRPr="0018529E">
        <w:rPr>
          <w:rFonts w:ascii="Times New Roman" w:hAnsi="Times New Roman"/>
          <w:szCs w:val="24"/>
        </w:rPr>
        <w:t>] 2006(2)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[5] Mell P;Grance T,The NIST Definition of Clouding Computing: National Institute of Standards and Technology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]</w:t>
      </w:r>
      <w:r w:rsidRPr="00B85205"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Faraj I;Alshawi M;Aouad G.An Industry foundation classes Web-based collaborative construction computer environment:WISPER 2000(1)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lastRenderedPageBreak/>
        <w:t>[</w:t>
      </w:r>
      <w:r w:rsidRPr="0018529E">
        <w:rPr>
          <w:rFonts w:ascii="Times New Roman" w:hAnsi="Times New Roman"/>
          <w:szCs w:val="24"/>
        </w:rPr>
        <w:t>7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陆宁，马智亮，利用面向对象数据库与关系数据库管理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数据的比较</w:t>
      </w:r>
      <w:r w:rsidRPr="0018529E">
        <w:rPr>
          <w:rFonts w:ascii="Times New Roman" w:hAnsi="Times New Roman" w:hint="eastAsia"/>
          <w:szCs w:val="24"/>
        </w:rPr>
        <w:t>，清华大学学报（自然科学版），</w:t>
      </w:r>
      <w:r w:rsidRPr="0018529E">
        <w:rPr>
          <w:rFonts w:ascii="Times New Roman" w:hAnsi="Times New Roman" w:hint="eastAsia"/>
          <w:szCs w:val="24"/>
        </w:rPr>
        <w:t>2012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8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Kang H;Lee G,Development of an Object-Relational IFC Server 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[9]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刘强，张建平，胡振中，基于键</w:t>
      </w:r>
      <w:r w:rsidRPr="0018529E">
        <w:rPr>
          <w:rFonts w:ascii="Times New Roman" w:hAnsi="Times New Roman"/>
          <w:szCs w:val="24"/>
        </w:rPr>
        <w:t>-</w:t>
      </w:r>
      <w:r w:rsidRPr="0018529E">
        <w:rPr>
          <w:rFonts w:ascii="Times New Roman" w:hAnsi="Times New Roman"/>
          <w:szCs w:val="24"/>
        </w:rPr>
        <w:t>值缓存的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模型</w:t>
      </w:r>
      <w:r w:rsidRPr="0018529E">
        <w:rPr>
          <w:rFonts w:ascii="Times New Roman" w:hAnsi="Times New Roman"/>
          <w:szCs w:val="24"/>
        </w:rPr>
        <w:t>Web</w:t>
      </w:r>
      <w:r w:rsidRPr="0018529E">
        <w:rPr>
          <w:rFonts w:ascii="Times New Roman" w:hAnsi="Times New Roman"/>
          <w:szCs w:val="24"/>
        </w:rPr>
        <w:t>应用技术，清华大学学报（自然科学版），</w:t>
      </w:r>
      <w:r w:rsidRPr="0018529E">
        <w:rPr>
          <w:rFonts w:ascii="Times New Roman" w:hAnsi="Times New Roman"/>
          <w:szCs w:val="24"/>
        </w:rPr>
        <w:t>2016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[10]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余芳强，张建平，刘强，赵文忠，基于云计算的半结构化</w:t>
      </w:r>
      <w:r w:rsidRPr="0018529E">
        <w:rPr>
          <w:rFonts w:ascii="Times New Roman" w:hAnsi="Times New Roman" w:hint="eastAsia"/>
          <w:szCs w:val="24"/>
        </w:rPr>
        <w:t>BIM</w:t>
      </w:r>
      <w:r w:rsidRPr="0018529E">
        <w:rPr>
          <w:rFonts w:ascii="Times New Roman" w:hAnsi="Times New Roman" w:hint="eastAsia"/>
          <w:szCs w:val="24"/>
        </w:rPr>
        <w:t>数据库研究，土木建筑工程信息技术，</w:t>
      </w:r>
      <w:r w:rsidRPr="0018529E">
        <w:rPr>
          <w:rFonts w:ascii="Times New Roman" w:hAnsi="Times New Roman" w:hint="eastAsia"/>
          <w:szCs w:val="24"/>
        </w:rPr>
        <w:t>2013(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)</w:t>
      </w:r>
    </w:p>
    <w:p w:rsidR="00630AD6" w:rsidRPr="00B85205" w:rsidRDefault="00630AD6" w:rsidP="00630AD6">
      <w:pPr>
        <w:jc w:val="left"/>
        <w:rPr>
          <w:rFonts w:ascii="Times New Roman" w:hAnsi="Times New Roman"/>
          <w:szCs w:val="24"/>
        </w:rPr>
      </w:pPr>
      <w:r w:rsidRPr="00B85205">
        <w:rPr>
          <w:rFonts w:ascii="Times New Roman" w:hAnsi="Times New Roman" w:hint="eastAsia"/>
          <w:szCs w:val="24"/>
        </w:rPr>
        <w:t>[</w:t>
      </w:r>
      <w:r w:rsidRPr="00B85205">
        <w:rPr>
          <w:rFonts w:ascii="Times New Roman" w:hAnsi="Times New Roman"/>
          <w:szCs w:val="24"/>
        </w:rPr>
        <w:t>11</w:t>
      </w:r>
      <w:r w:rsidRPr="00B85205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 w:hint="eastAsia"/>
          <w:szCs w:val="24"/>
        </w:rPr>
        <w:t>张建平，</w:t>
      </w:r>
      <w:r w:rsidRPr="00B85205">
        <w:rPr>
          <w:rFonts w:ascii="Times New Roman" w:hAnsi="Times New Roman" w:hint="eastAsia"/>
          <w:szCs w:val="24"/>
        </w:rPr>
        <w:t>BIM</w:t>
      </w:r>
      <w:r w:rsidRPr="00B85205">
        <w:rPr>
          <w:rFonts w:ascii="Times New Roman" w:hAnsi="Times New Roman" w:hint="eastAsia"/>
          <w:szCs w:val="24"/>
        </w:rPr>
        <w:t>技术的研究与应用，</w:t>
      </w:r>
      <w:r w:rsidRPr="00B85205">
        <w:rPr>
          <w:rFonts w:ascii="Times New Roman" w:hAnsi="Times New Roman" w:hint="eastAsia"/>
          <w:szCs w:val="24"/>
        </w:rPr>
        <w:t>2011</w:t>
      </w:r>
    </w:p>
    <w:p w:rsidR="00630AD6" w:rsidRPr="0018529E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周雅莉，胡珉，喻钢，基于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标准的隧道工程信息传递研究，土木建筑工程信息技术，</w:t>
      </w:r>
      <w:r>
        <w:rPr>
          <w:rFonts w:ascii="Times New Roman" w:hAnsi="Times New Roman" w:hint="eastAsia"/>
          <w:szCs w:val="24"/>
        </w:rPr>
        <w:t>2015(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)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13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佐佐木达也，</w:t>
      </w:r>
      <w:r>
        <w:rPr>
          <w:rFonts w:ascii="Times New Roman" w:hAnsi="Times New Roman" w:hint="eastAsia"/>
          <w:szCs w:val="24"/>
        </w:rPr>
        <w:t>NoSql</w:t>
      </w:r>
      <w:r>
        <w:rPr>
          <w:rFonts w:ascii="Times New Roman" w:hAnsi="Times New Roman" w:hint="eastAsia"/>
          <w:szCs w:val="24"/>
        </w:rPr>
        <w:t>数据库入门，</w:t>
      </w:r>
      <w:r>
        <w:rPr>
          <w:rFonts w:ascii="Times New Roman" w:hAnsi="Times New Roman" w:hint="eastAsia"/>
          <w:szCs w:val="24"/>
        </w:rPr>
        <w:t>2012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14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岳莉，基于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的全文检索系统的研究与应用，西安电子科技大学，</w:t>
      </w:r>
      <w:r>
        <w:rPr>
          <w:rFonts w:ascii="Times New Roman" w:hAnsi="Times New Roman" w:hint="eastAsia"/>
          <w:szCs w:val="24"/>
        </w:rPr>
        <w:t>2010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[15] </w:t>
      </w:r>
      <w:r>
        <w:rPr>
          <w:rFonts w:ascii="Times New Roman" w:hAnsi="Times New Roman" w:hint="eastAsia"/>
          <w:szCs w:val="24"/>
        </w:rPr>
        <w:t>徐财应，基于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的搜索引擎技术的研究与改进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].</w:t>
      </w:r>
      <w:r>
        <w:rPr>
          <w:rFonts w:ascii="Times New Roman" w:hAnsi="Times New Roman" w:hint="eastAsia"/>
          <w:szCs w:val="24"/>
        </w:rPr>
        <w:t>中国科学技术大学，</w:t>
      </w:r>
      <w:r>
        <w:rPr>
          <w:rFonts w:ascii="Times New Roman" w:hAnsi="Times New Roman" w:hint="eastAsia"/>
          <w:szCs w:val="24"/>
        </w:rPr>
        <w:t>2014</w:t>
      </w:r>
    </w:p>
    <w:p w:rsidR="00630AD6" w:rsidRPr="00646CFD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16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 w:rsidRPr="00A55453">
        <w:rPr>
          <w:rFonts w:ascii="Times New Roman" w:hAnsi="Times New Roman" w:hint="eastAsia"/>
          <w:szCs w:val="24"/>
        </w:rPr>
        <w:t>陈亚杰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王</w:t>
      </w:r>
      <w:r w:rsidRPr="00A55453">
        <w:rPr>
          <w:rFonts w:ascii="Times New Roman" w:hAnsi="Times New Roman"/>
          <w:szCs w:val="24"/>
        </w:rPr>
        <w:t>锋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邓</w:t>
      </w:r>
      <w:r w:rsidRPr="00A55453">
        <w:rPr>
          <w:rFonts w:ascii="Times New Roman" w:hAnsi="Times New Roman"/>
          <w:szCs w:val="24"/>
        </w:rPr>
        <w:t>辉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刘应波</w:t>
      </w:r>
      <w:r>
        <w:rPr>
          <w:rFonts w:ascii="Times New Roman" w:hAnsi="Times New Roman" w:hint="eastAsia"/>
          <w:szCs w:val="24"/>
        </w:rPr>
        <w:t>,</w:t>
      </w:r>
      <w:r w:rsidRPr="00A55453">
        <w:t xml:space="preserve"> </w:t>
      </w:r>
      <w:r w:rsidRPr="00A55453">
        <w:rPr>
          <w:rFonts w:ascii="Times New Roman" w:hAnsi="Times New Roman"/>
          <w:szCs w:val="24"/>
        </w:rPr>
        <w:t>ElasticSearch</w:t>
      </w:r>
      <w:r w:rsidRPr="00A55453">
        <w:rPr>
          <w:rFonts w:ascii="Times New Roman" w:hAnsi="Times New Roman"/>
          <w:szCs w:val="24"/>
        </w:rPr>
        <w:t>分布式搜索引擎在天文大数据检索中的应用研究</w:t>
      </w:r>
      <w:r>
        <w:rPr>
          <w:rFonts w:ascii="Times New Roman" w:hAnsi="Times New Roman" w:hint="eastAsia"/>
          <w:szCs w:val="24"/>
        </w:rPr>
        <w:t>,</w:t>
      </w:r>
      <w:r>
        <w:rPr>
          <w:rFonts w:ascii="Times New Roman" w:hAnsi="Times New Roman" w:hint="eastAsia"/>
          <w:szCs w:val="24"/>
        </w:rPr>
        <w:t>天文学报，</w:t>
      </w:r>
      <w:r>
        <w:rPr>
          <w:rFonts w:ascii="Times New Roman" w:hAnsi="Times New Roman" w:hint="eastAsia"/>
          <w:szCs w:val="24"/>
        </w:rPr>
        <w:t>2016(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[17] </w:t>
      </w:r>
      <w:r w:rsidRPr="00DC5490">
        <w:rPr>
          <w:rFonts w:ascii="Times New Roman" w:hAnsi="Times New Roman"/>
          <w:szCs w:val="24"/>
        </w:rPr>
        <w:t>Rafa l K, Marek R. ElasticSearch</w:t>
      </w:r>
      <w:r w:rsidRPr="00DC5490">
        <w:rPr>
          <w:rFonts w:ascii="Times New Roman" w:hAnsi="Times New Roman"/>
          <w:szCs w:val="24"/>
        </w:rPr>
        <w:t>可扩展的开源弹性搜索解决方案</w:t>
      </w:r>
      <w:r w:rsidRPr="00DC5490">
        <w:rPr>
          <w:rFonts w:ascii="Times New Roman" w:hAnsi="Times New Roman"/>
          <w:szCs w:val="24"/>
        </w:rPr>
        <w:t xml:space="preserve">. </w:t>
      </w:r>
      <w:r w:rsidRPr="00DC5490">
        <w:rPr>
          <w:rFonts w:ascii="Times New Roman" w:hAnsi="Times New Roman"/>
          <w:szCs w:val="24"/>
        </w:rPr>
        <w:t>时金桥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柳厅文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徐菲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等译</w:t>
      </w:r>
      <w:r w:rsidRPr="00DC5490">
        <w:rPr>
          <w:rFonts w:ascii="Times New Roman" w:hAnsi="Times New Roman"/>
          <w:szCs w:val="24"/>
        </w:rPr>
        <w:t>.</w:t>
      </w:r>
      <w:r w:rsidRPr="00DC5490">
        <w:rPr>
          <w:rFonts w:ascii="Times New Roman" w:hAnsi="Times New Roman"/>
          <w:szCs w:val="24"/>
        </w:rPr>
        <w:t>电子工</w:t>
      </w:r>
      <w:r w:rsidRPr="00DC5490">
        <w:rPr>
          <w:rFonts w:ascii="Times New Roman" w:hAnsi="Times New Roman" w:hint="eastAsia"/>
          <w:szCs w:val="24"/>
        </w:rPr>
        <w:t>业出版社</w:t>
      </w:r>
      <w:r w:rsidRPr="00DC5490">
        <w:rPr>
          <w:rFonts w:ascii="Times New Roman" w:hAnsi="Times New Roman"/>
          <w:szCs w:val="24"/>
        </w:rPr>
        <w:t>, 2015: 25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[18]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龙慧芬，移动社交网络中的数据库应用</w:t>
      </w:r>
      <w:r>
        <w:rPr>
          <w:rFonts w:ascii="Times New Roman" w:hAnsi="Times New Roman" w:hint="eastAsia"/>
          <w:szCs w:val="24"/>
        </w:rPr>
        <w:t>[J]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山西青年管理干部学院学报，</w:t>
      </w:r>
      <w:r>
        <w:rPr>
          <w:rFonts w:ascii="Times New Roman" w:hAnsi="Times New Roman" w:hint="eastAsia"/>
          <w:szCs w:val="24"/>
        </w:rPr>
        <w:t>2013,2</w:t>
      </w:r>
      <w:r>
        <w:rPr>
          <w:rFonts w:ascii="Times New Roman" w:hAnsi="Times New Roman"/>
          <w:szCs w:val="24"/>
        </w:rPr>
        <w:t>6</w:t>
      </w:r>
      <w:r>
        <w:rPr>
          <w:rFonts w:ascii="Times New Roman" w:hAnsi="Times New Roman" w:hint="eastAsia"/>
          <w:szCs w:val="24"/>
        </w:rPr>
        <w:t>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:106-108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19</w:t>
      </w:r>
      <w:r>
        <w:rPr>
          <w:rFonts w:ascii="Times New Roman" w:hAnsi="Times New Roman" w:hint="eastAsia"/>
          <w:szCs w:val="24"/>
        </w:rPr>
        <w:t>]</w:t>
      </w:r>
      <w:r w:rsidRPr="004348CB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Neo4j</w:t>
      </w:r>
      <w:r>
        <w:rPr>
          <w:rFonts w:ascii="Times New Roman" w:hAnsi="Times New Roman" w:hint="eastAsia"/>
          <w:szCs w:val="24"/>
        </w:rPr>
        <w:t>的内嵌式应用研究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2013,35(</w:t>
      </w:r>
      <w:r>
        <w:rPr>
          <w:rFonts w:ascii="Times New Roman" w:hAnsi="Times New Roman"/>
          <w:szCs w:val="24"/>
        </w:rPr>
        <w:t>22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:36-38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[20]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与关系数据库的比较研究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2012,35(</w:t>
      </w:r>
      <w:r>
        <w:rPr>
          <w:rFonts w:ascii="Times New Roman" w:hAnsi="Times New Roman"/>
          <w:szCs w:val="24"/>
        </w:rPr>
        <w:t>20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:77-79.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21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Huang H,Dong Z. Research on architecture and query performance based on distributed graph database Neo4j[C]. Consumer Electronics,Communications and </w:t>
      </w:r>
      <w:r w:rsidRPr="00827741">
        <w:rPr>
          <w:rFonts w:ascii="Times New Roman" w:hAnsi="Times New Roman"/>
          <w:szCs w:val="24"/>
          <w:highlight w:val="yellow"/>
        </w:rPr>
        <w:t>Networks(CECNet),2013 3rd International Conference on .IEEE,2013,533-536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 xml:space="preserve">[22] </w:t>
      </w:r>
      <w:r w:rsidRPr="00827741">
        <w:rPr>
          <w:rFonts w:ascii="Times New Roman" w:hAnsi="Times New Roman" w:hint="eastAsia"/>
          <w:szCs w:val="24"/>
          <w:highlight w:val="yellow"/>
        </w:rPr>
        <w:t>Robin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Hecht</w:t>
      </w:r>
      <w:r w:rsidRPr="00827741">
        <w:rPr>
          <w:rFonts w:ascii="Times New Roman" w:hAnsi="Times New Roman" w:hint="eastAsia"/>
          <w:szCs w:val="24"/>
          <w:highlight w:val="yellow"/>
        </w:rPr>
        <w:t>，</w:t>
      </w:r>
      <w:r w:rsidRPr="00827741">
        <w:rPr>
          <w:rFonts w:ascii="Times New Roman" w:hAnsi="Times New Roman" w:hint="eastAsia"/>
          <w:szCs w:val="24"/>
          <w:highlight w:val="yellow"/>
        </w:rPr>
        <w:t>Stefan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Jablonski</w:t>
      </w:r>
      <w:r w:rsidRPr="00827741">
        <w:rPr>
          <w:rFonts w:ascii="Times New Roman" w:hAnsi="Times New Roman"/>
          <w:szCs w:val="24"/>
          <w:highlight w:val="yellow"/>
        </w:rPr>
        <w:t xml:space="preserve">. </w:t>
      </w:r>
      <w:r w:rsidRPr="00827741">
        <w:rPr>
          <w:rFonts w:ascii="Times New Roman" w:hAnsi="Times New Roman" w:hint="eastAsia"/>
          <w:szCs w:val="24"/>
          <w:highlight w:val="yellow"/>
        </w:rPr>
        <w:t>NoSql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evaluation</w:t>
      </w:r>
      <w:r w:rsidRPr="00827741">
        <w:rPr>
          <w:rFonts w:ascii="Times New Roman" w:hAnsi="Times New Roman" w:hint="eastAsia"/>
          <w:szCs w:val="24"/>
          <w:highlight w:val="yellow"/>
        </w:rPr>
        <w:t>：</w:t>
      </w:r>
      <w:r w:rsidRPr="00827741">
        <w:rPr>
          <w:rFonts w:ascii="Times New Roman" w:hAnsi="Times New Roman" w:hint="eastAsia"/>
          <w:szCs w:val="24"/>
          <w:highlight w:val="yellow"/>
        </w:rPr>
        <w:t>A use case oriented survey [</w:t>
      </w:r>
      <w:r w:rsidRPr="00827741">
        <w:rPr>
          <w:rFonts w:ascii="Times New Roman" w:hAnsi="Times New Roman"/>
          <w:szCs w:val="24"/>
          <w:highlight w:val="yellow"/>
        </w:rPr>
        <w:t>A</w:t>
      </w:r>
      <w:r w:rsidRPr="00827741">
        <w:rPr>
          <w:rFonts w:ascii="Times New Roman" w:hAnsi="Times New Roman" w:hint="eastAsia"/>
          <w:szCs w:val="24"/>
          <w:highlight w:val="yellow"/>
        </w:rPr>
        <w:t>]. Proceedings of 2011 International Conference on Cloud and Service Computing [</w:t>
      </w:r>
      <w:r w:rsidRPr="00827741">
        <w:rPr>
          <w:rFonts w:ascii="Times New Roman" w:hAnsi="Times New Roman"/>
          <w:szCs w:val="24"/>
          <w:highlight w:val="yellow"/>
        </w:rPr>
        <w:t>C</w:t>
      </w:r>
      <w:r w:rsidRPr="00827741">
        <w:rPr>
          <w:rFonts w:ascii="Times New Roman" w:hAnsi="Times New Roman" w:hint="eastAsia"/>
          <w:szCs w:val="24"/>
          <w:highlight w:val="yellow"/>
        </w:rPr>
        <w:t>]</w:t>
      </w:r>
      <w:r w:rsidRPr="00827741">
        <w:rPr>
          <w:rFonts w:ascii="Times New Roman" w:hAnsi="Times New Roman"/>
          <w:szCs w:val="24"/>
          <w:highlight w:val="yellow"/>
        </w:rPr>
        <w:t>. 2011.336-341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>[23] Sacco G M. Inverted index and inverted list process for storing and retriving information, U.S</w:t>
      </w:r>
      <w:r w:rsidRPr="00827741">
        <w:rPr>
          <w:rFonts w:ascii="Times New Roman" w:hAnsi="Times New Roman" w:hint="eastAsia"/>
          <w:szCs w:val="24"/>
          <w:highlight w:val="yellow"/>
        </w:rPr>
        <w:t>.</w:t>
      </w:r>
      <w:r w:rsidRPr="00827741">
        <w:rPr>
          <w:rFonts w:ascii="Times New Roman" w:hAnsi="Times New Roman"/>
          <w:szCs w:val="24"/>
          <w:highlight w:val="yellow"/>
        </w:rPr>
        <w:t>Patent 8,738,631[P].2014-5-27.</w:t>
      </w:r>
    </w:p>
    <w:p w:rsidR="00630AD6" w:rsidRDefault="00630AD6" w:rsidP="00630AD6">
      <w:pPr>
        <w:spacing w:line="400" w:lineRule="exact"/>
      </w:pPr>
      <w:r w:rsidRPr="00827741">
        <w:rPr>
          <w:rFonts w:ascii="Times New Roman" w:hAnsi="Times New Roman"/>
          <w:szCs w:val="24"/>
          <w:highlight w:val="yellow"/>
        </w:rPr>
        <w:t xml:space="preserve">[24] See R, Karshoej J,Davis D. An Integrated </w:t>
      </w:r>
      <w:r w:rsidRPr="00827741">
        <w:rPr>
          <w:rFonts w:ascii="Times New Roman" w:hAnsi="Times New Roman" w:hint="eastAsia"/>
          <w:szCs w:val="24"/>
          <w:highlight w:val="yellow"/>
        </w:rPr>
        <w:t>Process</w:t>
      </w:r>
      <w:r w:rsidRPr="00827741">
        <w:rPr>
          <w:rFonts w:ascii="Times New Roman" w:hAnsi="Times New Roman"/>
          <w:szCs w:val="24"/>
          <w:highlight w:val="yellow"/>
        </w:rPr>
        <w:t xml:space="preserve"> for Delivering IFC Based Data Exchage</w:t>
      </w:r>
      <w:r w:rsidRPr="00827741">
        <w:rPr>
          <w:rFonts w:ascii="Times New Roman" w:hAnsi="Times New Roman" w:hint="eastAsia"/>
          <w:szCs w:val="24"/>
          <w:highlight w:val="yellow"/>
        </w:rPr>
        <w:t>[</w:t>
      </w:r>
      <w:r w:rsidRPr="00827741">
        <w:rPr>
          <w:rFonts w:ascii="Times New Roman" w:hAnsi="Times New Roman"/>
          <w:szCs w:val="24"/>
          <w:highlight w:val="yellow"/>
        </w:rPr>
        <w:t>J</w:t>
      </w:r>
      <w:r w:rsidRPr="00827741">
        <w:rPr>
          <w:rFonts w:ascii="Times New Roman" w:hAnsi="Times New Roman" w:hint="eastAsia"/>
          <w:szCs w:val="24"/>
          <w:highlight w:val="yellow"/>
        </w:rPr>
        <w:t xml:space="preserve">]. </w:t>
      </w:r>
      <w:r w:rsidRPr="00827741">
        <w:rPr>
          <w:rFonts w:ascii="Times New Roman" w:hAnsi="Times New Roman"/>
          <w:szCs w:val="24"/>
          <w:highlight w:val="yellow"/>
        </w:rPr>
        <w:t>2012-09-16</w:t>
      </w:r>
      <w:r w:rsidRPr="00DC5490">
        <w:t xml:space="preserve"> </w:t>
      </w:r>
    </w:p>
    <w:p w:rsidR="00630AD6" w:rsidRDefault="00630AD6" w:rsidP="00630AD6">
      <w:pPr>
        <w:spacing w:line="400" w:lineRule="exact"/>
      </w:pPr>
      <w:r>
        <w:rPr>
          <w:rFonts w:hint="eastAsia"/>
        </w:rPr>
        <w:t>[</w:t>
      </w:r>
      <w:r w:rsidR="008F3E75">
        <w:t>5</w:t>
      </w:r>
      <w:r>
        <w:t xml:space="preserve">1] </w:t>
      </w:r>
      <w:r>
        <w:rPr>
          <w:rFonts w:hint="eastAsia"/>
        </w:rPr>
        <w:t>张建平.</w:t>
      </w:r>
      <w:r>
        <w:t xml:space="preserve"> </w:t>
      </w:r>
      <w:r>
        <w:rPr>
          <w:rFonts w:hint="eastAsia"/>
        </w:rPr>
        <w:t>BIM技术的研究与应用.</w:t>
      </w:r>
      <w:r>
        <w:t xml:space="preserve"> </w:t>
      </w:r>
      <w:r>
        <w:rPr>
          <w:rFonts w:hint="eastAsia"/>
        </w:rPr>
        <w:t>施工技术（资讯），2</w:t>
      </w:r>
      <w:r>
        <w:t>011</w:t>
      </w:r>
      <w:r>
        <w:rPr>
          <w:rFonts w:hint="eastAsia"/>
        </w:rPr>
        <w:t>，（0</w:t>
      </w:r>
      <w:r>
        <w:t>2</w:t>
      </w:r>
      <w:r>
        <w:rPr>
          <w:rFonts w:hint="eastAsia"/>
        </w:rPr>
        <w:t>）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 w:rsidR="008F3E75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 xml:space="preserve">2] </w:t>
      </w:r>
      <w:r w:rsidRPr="008305FD">
        <w:rPr>
          <w:rFonts w:ascii="Times New Roman" w:hAnsi="Times New Roman" w:hint="eastAsia"/>
          <w:szCs w:val="24"/>
        </w:rPr>
        <w:t>建筑产品</w:t>
      </w:r>
      <w:r w:rsidRPr="008305FD">
        <w:rPr>
          <w:rFonts w:ascii="Times New Roman" w:hAnsi="Times New Roman"/>
          <w:szCs w:val="24"/>
        </w:rPr>
        <w:t>BIM</w:t>
      </w:r>
      <w:r w:rsidRPr="008305FD">
        <w:rPr>
          <w:rFonts w:ascii="Times New Roman" w:hAnsi="Times New Roman"/>
          <w:szCs w:val="24"/>
        </w:rPr>
        <w:t>数据库的价值及发展前景</w:t>
      </w:r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 w:hint="eastAsia"/>
          <w:szCs w:val="24"/>
        </w:rPr>
        <w:t>李美华</w:t>
      </w:r>
    </w:p>
    <w:p w:rsidR="008F3E75" w:rsidRPr="008F3E75" w:rsidRDefault="008F3E75" w:rsidP="00630AD6">
      <w:pPr>
        <w:spacing w:line="400" w:lineRule="exact"/>
        <w:rPr>
          <w:rFonts w:ascii="Times New Roman" w:hAnsi="Times New Roman" w:hint="eastAsia"/>
          <w:szCs w:val="24"/>
        </w:rPr>
      </w:pPr>
      <w:r>
        <w:rPr>
          <w:rFonts w:ascii="Times New Roman" w:hAnsi="Times New Roman"/>
          <w:szCs w:val="24"/>
        </w:rPr>
        <w:t xml:space="preserve">[53] </w:t>
      </w:r>
      <w:r w:rsidRPr="008F3E75">
        <w:rPr>
          <w:rFonts w:ascii="Times New Roman" w:hAnsi="Times New Roman" w:hint="eastAsia"/>
          <w:szCs w:val="24"/>
        </w:rPr>
        <w:t>基于</w:t>
      </w:r>
      <w:r w:rsidRPr="008F3E75">
        <w:rPr>
          <w:rFonts w:ascii="Times New Roman" w:hAnsi="Times New Roman"/>
          <w:szCs w:val="24"/>
        </w:rPr>
        <w:t>IFCXML</w:t>
      </w:r>
      <w:r w:rsidRPr="008F3E75">
        <w:rPr>
          <w:rFonts w:ascii="Times New Roman" w:hAnsi="Times New Roman"/>
          <w:szCs w:val="24"/>
        </w:rPr>
        <w:t>的建筑数据共享平台的研究与设计</w:t>
      </w:r>
    </w:p>
    <w:p w:rsid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B1646A">
        <w:rPr>
          <w:rFonts w:ascii="Times New Roman" w:hAnsi="Times New Roman" w:hint="eastAsia"/>
          <w:szCs w:val="24"/>
        </w:rPr>
        <w:lastRenderedPageBreak/>
        <w:t>[</w:t>
      </w:r>
      <w:r w:rsidRPr="00B1646A">
        <w:rPr>
          <w:rFonts w:ascii="Times New Roman" w:hAnsi="Times New Roman"/>
          <w:szCs w:val="24"/>
        </w:rPr>
        <w:t>54</w:t>
      </w:r>
      <w:r w:rsidRPr="00B1646A">
        <w:rPr>
          <w:rFonts w:ascii="Times New Roman" w:hAnsi="Times New Roman" w:hint="eastAsia"/>
          <w:szCs w:val="24"/>
        </w:rPr>
        <w:t>]</w:t>
      </w:r>
      <w:r w:rsidRPr="00B1646A">
        <w:rPr>
          <w:rFonts w:ascii="Times New Roman" w:hAnsi="Times New Roman"/>
          <w:szCs w:val="24"/>
        </w:rPr>
        <w:t xml:space="preserve"> </w:t>
      </w:r>
    </w:p>
    <w:p w:rsidR="004A117C" w:rsidRP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5D9F7B60" wp14:editId="664C4621">
            <wp:extent cx="44481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B1646A">
      <w:pPr>
        <w:rPr>
          <w:noProof/>
        </w:rPr>
      </w:pPr>
      <w:r>
        <w:rPr>
          <w:rFonts w:hint="eastAsia"/>
        </w:rPr>
        <w:t>[</w:t>
      </w:r>
      <w:r>
        <w:t>55</w:t>
      </w:r>
      <w:r>
        <w:rPr>
          <w:rFonts w:hint="eastAsia"/>
        </w:rPr>
        <w:t>]</w:t>
      </w:r>
      <w:r w:rsidRPr="00B1646A">
        <w:rPr>
          <w:noProof/>
        </w:rPr>
        <w:t xml:space="preserve"> </w:t>
      </w:r>
    </w:p>
    <w:p w:rsidR="00B1646A" w:rsidRDefault="00B1646A">
      <w:r>
        <w:rPr>
          <w:noProof/>
        </w:rPr>
        <w:drawing>
          <wp:inline distT="0" distB="0" distL="0" distR="0" wp14:anchorId="5A4438C3" wp14:editId="03571814">
            <wp:extent cx="44291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C61DD0">
      <w:r>
        <w:rPr>
          <w:rFonts w:hint="eastAsia"/>
        </w:rPr>
        <w:t xml:space="preserve">【56】对象关系型数据库应用策略 </w:t>
      </w:r>
      <w:r>
        <w:t>李卓玲</w:t>
      </w:r>
    </w:p>
    <w:p w:rsidR="001609EB" w:rsidRDefault="001609EB">
      <w:r>
        <w:rPr>
          <w:rFonts w:hint="eastAsia"/>
        </w:rPr>
        <w:t>[</w:t>
      </w:r>
      <w:r>
        <w:t>57]</w:t>
      </w:r>
    </w:p>
    <w:p w:rsidR="00C61DD0" w:rsidRDefault="001609EB">
      <w:r>
        <w:rPr>
          <w:noProof/>
        </w:rPr>
        <w:drawing>
          <wp:inline distT="0" distB="0" distL="0" distR="0" wp14:anchorId="48846DA7" wp14:editId="2C951AEB">
            <wp:extent cx="5274310" cy="19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D0" w:rsidRDefault="00C61DD0">
      <w:bookmarkStart w:id="2" w:name="_GoBack"/>
      <w:bookmarkEnd w:id="2"/>
    </w:p>
    <w:p w:rsidR="00C61DD0" w:rsidRPr="00630AD6" w:rsidRDefault="00C61DD0">
      <w:pPr>
        <w:rPr>
          <w:rFonts w:hint="eastAsia"/>
        </w:rPr>
      </w:pPr>
    </w:p>
    <w:p w:rsidR="00BE3A3A" w:rsidRDefault="00BE3A3A" w:rsidP="00BE3A3A">
      <w:r>
        <w:rPr>
          <w:rFonts w:hint="eastAsia"/>
        </w:rPr>
        <w:t>黄忠东</w:t>
      </w:r>
      <w:r>
        <w:t>[95]等比较了基于关系数据库</w:t>
      </w:r>
    </w:p>
    <w:p w:rsidR="00BE3A3A" w:rsidRDefault="00BE3A3A" w:rsidP="00BE3A3A">
      <w:r>
        <w:rPr>
          <w:rFonts w:hint="eastAsia"/>
        </w:rPr>
        <w:t>和面向对象数据库实现的特点，如表</w:t>
      </w:r>
      <w:r>
        <w:t>6.6所示，认为关系数据在目前阶段</w:t>
      </w:r>
    </w:p>
    <w:p w:rsidR="004A117C" w:rsidRDefault="00BE3A3A" w:rsidP="00BE3A3A">
      <w:pPr>
        <w:rPr>
          <w:rFonts w:hint="eastAsia"/>
        </w:rPr>
      </w:pPr>
      <w:r>
        <w:rPr>
          <w:rFonts w:hint="eastAsia"/>
        </w:rPr>
        <w:t>更加适用。</w:t>
      </w:r>
    </w:p>
    <w:p w:rsidR="004A117C" w:rsidRDefault="004A117C"/>
    <w:p w:rsidR="004A117C" w:rsidRDefault="004A117C"/>
    <w:p w:rsidR="004A117C" w:rsidRDefault="004A117C"/>
    <w:p w:rsidR="004A117C" w:rsidRDefault="004A117C"/>
    <w:p w:rsidR="004A117C" w:rsidRDefault="004A117C"/>
    <w:p w:rsidR="004A117C" w:rsidRDefault="004A117C"/>
    <w:p w:rsidR="004A117C" w:rsidRPr="00986300" w:rsidRDefault="004A117C">
      <w:pPr>
        <w:rPr>
          <w:rFonts w:hint="eastAsia"/>
        </w:rPr>
      </w:pPr>
    </w:p>
    <w:sectPr w:rsidR="004A117C" w:rsidRPr="0098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931" w:rsidRDefault="00351931" w:rsidP="00986300">
      <w:r>
        <w:separator/>
      </w:r>
    </w:p>
  </w:endnote>
  <w:endnote w:type="continuationSeparator" w:id="0">
    <w:p w:rsidR="00351931" w:rsidRDefault="00351931" w:rsidP="0098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931" w:rsidRDefault="00351931" w:rsidP="00986300">
      <w:r>
        <w:separator/>
      </w:r>
    </w:p>
  </w:footnote>
  <w:footnote w:type="continuationSeparator" w:id="0">
    <w:p w:rsidR="00351931" w:rsidRDefault="00351931" w:rsidP="0098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3A6E"/>
    <w:multiLevelType w:val="multilevel"/>
    <w:tmpl w:val="AB06A456"/>
    <w:lvl w:ilvl="0">
      <w:start w:val="1"/>
      <w:numFmt w:val="decimal"/>
      <w:pStyle w:val="1"/>
      <w:lvlText w:val="第%1章"/>
      <w:lvlJc w:val="center"/>
      <w:pPr>
        <w:ind w:left="420" w:hanging="1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5CC431F"/>
    <w:multiLevelType w:val="hybridMultilevel"/>
    <w:tmpl w:val="80220916"/>
    <w:lvl w:ilvl="0" w:tplc="F1362C44">
      <w:start w:val="1"/>
      <w:numFmt w:val="japaneseCounting"/>
      <w:lvlText w:val="第%1章"/>
      <w:lvlJc w:val="left"/>
      <w:pPr>
        <w:ind w:left="732" w:hanging="7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D0598"/>
    <w:multiLevelType w:val="multilevel"/>
    <w:tmpl w:val="A1B2D65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6F"/>
    <w:rsid w:val="001468FF"/>
    <w:rsid w:val="001609EB"/>
    <w:rsid w:val="003037CF"/>
    <w:rsid w:val="0032733B"/>
    <w:rsid w:val="00332F59"/>
    <w:rsid w:val="00351931"/>
    <w:rsid w:val="00383608"/>
    <w:rsid w:val="003B6B6F"/>
    <w:rsid w:val="004A117C"/>
    <w:rsid w:val="005543D8"/>
    <w:rsid w:val="005F3BCC"/>
    <w:rsid w:val="00630AD6"/>
    <w:rsid w:val="007B61DD"/>
    <w:rsid w:val="008F3E75"/>
    <w:rsid w:val="00953CF1"/>
    <w:rsid w:val="00986300"/>
    <w:rsid w:val="009B4BF4"/>
    <w:rsid w:val="00AF4D0C"/>
    <w:rsid w:val="00B11ADA"/>
    <w:rsid w:val="00B1646A"/>
    <w:rsid w:val="00B60E0A"/>
    <w:rsid w:val="00B7492E"/>
    <w:rsid w:val="00BC38BF"/>
    <w:rsid w:val="00BE3A3A"/>
    <w:rsid w:val="00C1595D"/>
    <w:rsid w:val="00C61DD0"/>
    <w:rsid w:val="00C707D3"/>
    <w:rsid w:val="00D35E3B"/>
    <w:rsid w:val="00F1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05B69"/>
  <w15:chartTrackingRefBased/>
  <w15:docId w15:val="{5A4452ED-9ED7-4070-A7D8-AD3EE1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3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AD6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A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A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AD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AD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AD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AD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eastAsia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AD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AD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300"/>
    <w:rPr>
      <w:sz w:val="18"/>
      <w:szCs w:val="18"/>
    </w:rPr>
  </w:style>
  <w:style w:type="paragraph" w:styleId="a7">
    <w:name w:val="List Paragraph"/>
    <w:basedOn w:val="a"/>
    <w:uiPriority w:val="34"/>
    <w:qFormat/>
    <w:rsid w:val="009863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0AD6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0A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AD6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30A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AD6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30A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30AD6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30A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30AD6"/>
    <w:rPr>
      <w:rFonts w:asciiTheme="majorHAnsi" w:eastAsiaTheme="majorEastAsia" w:hAnsiTheme="majorHAnsi" w:cstheme="maj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16</cp:revision>
  <dcterms:created xsi:type="dcterms:W3CDTF">2018-02-03T03:22:00Z</dcterms:created>
  <dcterms:modified xsi:type="dcterms:W3CDTF">2018-02-04T08:47:00Z</dcterms:modified>
</cp:coreProperties>
</file>