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F1E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1C712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83705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197A3F42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1D9858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10E4F2AD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3A3E8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0CD1B4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414EE4F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12072CFC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85582AF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38343D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DCDBDBC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8F4A518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5C6E74B7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807902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FAF041E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83DA3D4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0FC2C6F2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3E56FDF7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A59D495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33D2887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6C48990F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3824C25F" w14:textId="77777777" w:rsidR="004E409B" w:rsidRDefault="004E409B" w:rsidP="00AE4543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</w:t>
      </w:r>
      <w:r w:rsidR="00AE4543">
        <w:rPr>
          <w:rFonts w:ascii="Arial" w:hAnsi="Arial" w:cs="David" w:hint="cs"/>
          <w:b/>
          <w:bCs/>
          <w:sz w:val="28"/>
          <w:szCs w:val="28"/>
          <w:rtl/>
        </w:rPr>
        <w:t>מלאה</w:t>
      </w:r>
      <w:r>
        <w:rPr>
          <w:rFonts w:ascii="Arial" w:hAnsi="Arial" w:cs="David" w:hint="cs"/>
          <w:b/>
          <w:bCs/>
          <w:sz w:val="28"/>
          <w:szCs w:val="28"/>
          <w:rtl/>
        </w:rPr>
        <w:t xml:space="preserve">: </w:t>
      </w:r>
      <w:r w:rsidR="00AE4543" w:rsidRPr="00AE4543">
        <w:rPr>
          <w:rFonts w:ascii="Arial" w:hAnsi="Arial" w:cs="David"/>
          <w:sz w:val="28"/>
          <w:szCs w:val="28"/>
          <w:rtl/>
        </w:rPr>
        <w:t>כסף, אלומיניום, ארסן, בורון, באריום, בריליום, סידן, קדמיום, קובלט, כרום, נחושת, ברזל, אשלגן, ליתיום, מגנזיום, מנגן, מוליבדן, נתרן, ניקל, זרחן, עופרת, גופרית, אנטימון, סלניום, צורן, בדיל, סטרונציום, טיטניום, תליום, ונדיום, טונגסטן, אבץ.</w:t>
      </w:r>
      <w:r>
        <w:rPr>
          <w:rFonts w:cs="David"/>
          <w:sz w:val="28"/>
          <w:szCs w:val="28"/>
          <w:u w:val="single"/>
          <w:rtl/>
        </w:rPr>
        <w:br/>
      </w:r>
    </w:p>
    <w:p w14:paraId="75417BF8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C3DC18B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1836D36E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A59E606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35DA3D76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1074A413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5C715F6" w14:textId="77777777" w:rsidR="00F82CF9" w:rsidRPr="005A7EED" w:rsidRDefault="00F82CF9" w:rsidP="00F82CF9">
      <w:pPr>
        <w:rPr>
          <w:rFonts w:cs="David" w:hint="cs"/>
          <w:rtl/>
        </w:rPr>
      </w:pPr>
    </w:p>
    <w:p w14:paraId="21A26C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F38173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E0194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137D4A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25E6B6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EFB162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18D3042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40810AE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8BF8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D711E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F1302F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65F58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D892B8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32580B6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6BA1FB8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D5FC39D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3DE03BEC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5E679710" w14:textId="77777777" w:rsidR="00B451E2" w:rsidRDefault="00B451E2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71B21D8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76EE3D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CCA7A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CA4C6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61E1E5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27C68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3AF7B19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64961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CDEDEF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C9DCC" w14:textId="77777777" w:rsidR="00265636" w:rsidRDefault="00265636">
      <w:r>
        <w:separator/>
      </w:r>
    </w:p>
  </w:endnote>
  <w:endnote w:type="continuationSeparator" w:id="0">
    <w:p w14:paraId="04846935" w14:textId="77777777" w:rsidR="00265636" w:rsidRDefault="00265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9CC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61DB1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26CE88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A459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21C54B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EBA1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8A9A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2E89" w14:textId="77777777" w:rsidR="00265636" w:rsidRDefault="00265636">
      <w:r>
        <w:separator/>
      </w:r>
    </w:p>
  </w:footnote>
  <w:footnote w:type="continuationSeparator" w:id="0">
    <w:p w14:paraId="24BAEFCE" w14:textId="77777777" w:rsidR="00265636" w:rsidRDefault="00265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422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E8695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7CDF3C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30EC26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C168B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7EA647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572AA2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510364520">
    <w:abstractNumId w:val="4"/>
  </w:num>
  <w:num w:numId="2" w16cid:durableId="1358845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0699668">
    <w:abstractNumId w:val="1"/>
  </w:num>
  <w:num w:numId="4" w16cid:durableId="1441878130">
    <w:abstractNumId w:val="3"/>
  </w:num>
  <w:num w:numId="5" w16cid:durableId="1643736028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formsDesign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22C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636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ACC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0DA7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2BCD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783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1D1B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6EC1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90B"/>
    <w:rsid w:val="00AD7A8C"/>
    <w:rsid w:val="00AE04B5"/>
    <w:rsid w:val="00AE0887"/>
    <w:rsid w:val="00AE2199"/>
    <w:rsid w:val="00AE2514"/>
    <w:rsid w:val="00AE2C85"/>
    <w:rsid w:val="00AE4543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B9F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0EEF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47ADEF0"/>
  <w15:chartTrackingRefBased/>
  <w15:docId w15:val="{AB2E6E7B-2A6D-4E07-8B5F-87FDB737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0C3C32-A7E9-4D82-9777-AA4F5620D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1871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