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6482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00ACE79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99FA451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4C6F7F48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C72CE69" w14:textId="77777777" w:rsidR="001D0D3C" w:rsidRPr="00FB33B4" w:rsidRDefault="001D0D3C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0B658982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51590157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5E953A86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1DF3114E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0EBA306" w14:textId="77777777" w:rsidR="00FF2A52" w:rsidRDefault="00FF2A52" w:rsidP="00FF2A5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</w:p>
    <w:p w14:paraId="3AD9CDCF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50B9539E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0C9B0EF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0495A72E" w14:textId="77777777" w:rsidR="0042081B" w:rsidRPr="00030642" w:rsidRDefault="0042081B" w:rsidP="0042081B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>
        <w:rPr>
          <w:rFonts w:cs="David" w:hint="cs"/>
          <w:sz w:val="28"/>
          <w:szCs w:val="28"/>
          <w:highlight w:val="yellow"/>
          <w:rtl/>
        </w:rPr>
        <w:t>במשרד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ברח' </w:t>
      </w:r>
      <w:r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7C3B47FB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094551D6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436136B7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037CD843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67812448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6059C2DC" w14:textId="77777777" w:rsidR="0042081B" w:rsidRDefault="0042081B" w:rsidP="0042081B">
      <w:pPr>
        <w:rPr>
          <w:rFonts w:cs="David"/>
          <w:sz w:val="28"/>
          <w:szCs w:val="28"/>
          <w:u w:val="single"/>
          <w:rtl/>
        </w:rPr>
      </w:pPr>
    </w:p>
    <w:p w14:paraId="6E95508E" w14:textId="77777777" w:rsidR="001B123A" w:rsidRDefault="001B123A" w:rsidP="001B123A">
      <w:pPr>
        <w:rPr>
          <w:rFonts w:cs="David"/>
          <w:sz w:val="28"/>
          <w:szCs w:val="28"/>
          <w:u w:val="single"/>
          <w:rtl/>
        </w:rPr>
      </w:pPr>
    </w:p>
    <w:p w14:paraId="7140413B" w14:textId="77777777" w:rsidR="001B123A" w:rsidRDefault="001B123A" w:rsidP="001B123A">
      <w:pPr>
        <w:numPr>
          <w:ilvl w:val="0"/>
          <w:numId w:val="39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9137922" w14:textId="77777777" w:rsidR="001B123A" w:rsidRDefault="001B123A" w:rsidP="001B123A">
      <w:pPr>
        <w:ind w:left="720"/>
        <w:rPr>
          <w:rFonts w:cs="David" w:hint="cs"/>
          <w:sz w:val="28"/>
          <w:szCs w:val="28"/>
          <w:rtl/>
        </w:rPr>
      </w:pPr>
    </w:p>
    <w:p w14:paraId="0B1ADB35" w14:textId="77777777" w:rsidR="001B123A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לקרינה אלקטרומגנטית (מהנדס) מהמשרד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 לאתר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.</w:t>
      </w:r>
    </w:p>
    <w:p w14:paraId="2058292B" w14:textId="77777777" w:rsidR="001B123A" w:rsidRPr="00E8532D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>בדיקה אלקטרומגנטית מקיפה ממקורות רשת החשמל, ביקור וסקירה מקיפה ככל הניתן כולל זיהוי נקודות קרינה אלקטרומגנטיות גבוהות מהמומלץ ע"י המשרד להגנת הסביבה.</w:t>
      </w:r>
    </w:p>
    <w:p w14:paraId="713010D6" w14:textId="77777777" w:rsidR="001B123A" w:rsidRPr="00E8532D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 xml:space="preserve">הבדיקה מתבצעת ע"י בודק קרינה מוסמך, מכשירי בדיקה </w:t>
      </w:r>
      <w:r w:rsidRPr="00E8532D">
        <w:rPr>
          <w:rFonts w:cs="David" w:hint="cs"/>
          <w:sz w:val="28"/>
          <w:szCs w:val="28"/>
          <w:rtl/>
        </w:rPr>
        <w:t>מכוילים</w:t>
      </w:r>
      <w:r>
        <w:rPr>
          <w:rFonts w:cs="David"/>
          <w:sz w:val="28"/>
          <w:szCs w:val="28"/>
          <w:rtl/>
        </w:rPr>
        <w:t xml:space="preserve"> ובפיקוח מלא של מהנדס קרינה</w:t>
      </w:r>
      <w:r w:rsidRPr="00E8532D">
        <w:rPr>
          <w:rFonts w:cs="David" w:hint="cs"/>
          <w:sz w:val="28"/>
          <w:szCs w:val="28"/>
          <w:rtl/>
        </w:rPr>
        <w:t xml:space="preserve"> (</w:t>
      </w:r>
      <w:r w:rsidRPr="00E8532D">
        <w:rPr>
          <w:rFonts w:cs="David"/>
          <w:sz w:val="28"/>
          <w:szCs w:val="28"/>
          <w:rtl/>
        </w:rPr>
        <w:t>מס' ר</w:t>
      </w:r>
      <w:r>
        <w:rPr>
          <w:rFonts w:cs="David" w:hint="cs"/>
          <w:sz w:val="28"/>
          <w:szCs w:val="28"/>
          <w:rtl/>
        </w:rPr>
        <w:t>י</w:t>
      </w:r>
      <w:r w:rsidRPr="00E8532D">
        <w:rPr>
          <w:rFonts w:cs="David"/>
          <w:sz w:val="28"/>
          <w:szCs w:val="28"/>
          <w:rtl/>
        </w:rPr>
        <w:t xml:space="preserve">שיונות </w:t>
      </w:r>
      <w:r w:rsidRPr="00E8532D">
        <w:rPr>
          <w:rFonts w:cs="David"/>
          <w:sz w:val="28"/>
          <w:szCs w:val="28"/>
        </w:rPr>
        <w:t>ELF</w:t>
      </w:r>
      <w:r w:rsidRPr="00E8532D">
        <w:rPr>
          <w:rFonts w:cs="David"/>
          <w:sz w:val="28"/>
          <w:szCs w:val="28"/>
          <w:rtl/>
        </w:rPr>
        <w:tab/>
        <w:t>5098-01-4, 2031-01-04</w:t>
      </w:r>
      <w:r>
        <w:rPr>
          <w:rFonts w:cs="David" w:hint="cs"/>
          <w:sz w:val="28"/>
          <w:szCs w:val="28"/>
          <w:rtl/>
        </w:rPr>
        <w:t>).</w:t>
      </w:r>
      <w:r w:rsidRPr="00E8532D">
        <w:rPr>
          <w:rFonts w:cs="David"/>
          <w:sz w:val="28"/>
          <w:szCs w:val="28"/>
          <w:rtl/>
        </w:rPr>
        <w:tab/>
      </w:r>
    </w:p>
    <w:p w14:paraId="5C02E71D" w14:textId="77777777" w:rsidR="001B123A" w:rsidRPr="00E8532D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>הסקר , הבדיקות, המדידות והמלצות יהיו מבוססים על ההנחיות , ההמלצות והתקנים של המשרד להגנת הסביבה ועיקרון הזהירות המונעת בהתאם להוראת משרד הבריאות וארגון הבריאות העולמי.</w:t>
      </w:r>
    </w:p>
    <w:p w14:paraId="766929A9" w14:textId="77777777" w:rsidR="001B123A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הערכת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סיכונים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והמלצות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לפתרונות</w:t>
      </w:r>
      <w:r>
        <w:rPr>
          <w:rFonts w:cs="David"/>
          <w:sz w:val="28"/>
          <w:szCs w:val="28"/>
        </w:rPr>
        <w:t>.</w:t>
      </w:r>
    </w:p>
    <w:p w14:paraId="3B702857" w14:textId="77777777" w:rsidR="001B123A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8532D">
        <w:rPr>
          <w:rFonts w:cs="David"/>
          <w:sz w:val="28"/>
          <w:szCs w:val="28"/>
          <w:rtl/>
        </w:rPr>
        <w:t>הדוח קביל לבית המשפט.</w:t>
      </w:r>
    </w:p>
    <w:p w14:paraId="58C85377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1836EF79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0E8DB65F" w14:textId="77777777" w:rsidR="0042081B" w:rsidRDefault="0042081B" w:rsidP="0042081B">
      <w:pPr>
        <w:rPr>
          <w:rFonts w:cs="David"/>
        </w:rPr>
      </w:pPr>
    </w:p>
    <w:p w14:paraId="6D9A23F0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4D61AEB0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3777838F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7EFED4D2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1376E42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68D9818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51109A73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0501FD6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8641BA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385ECCC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3DA361B" w14:textId="77777777" w:rsidR="00FF2A52" w:rsidRDefault="00FF2A52" w:rsidP="001B123A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קרינה אלקטרומגנטית </w:t>
      </w:r>
      <w:r w:rsidR="001B123A">
        <w:rPr>
          <w:rFonts w:cs="David" w:hint="cs"/>
          <w:b/>
          <w:bCs/>
          <w:sz w:val="40"/>
          <w:szCs w:val="40"/>
          <w:rtl/>
        </w:rPr>
        <w:t>מרשת החשמל</w:t>
      </w:r>
      <w:r>
        <w:rPr>
          <w:rFonts w:cs="David" w:hint="cs"/>
          <w:b/>
          <w:bCs/>
          <w:sz w:val="40"/>
          <w:szCs w:val="40"/>
          <w:rtl/>
        </w:rPr>
        <w:t xml:space="preserve">  </w:t>
      </w:r>
    </w:p>
    <w:p w14:paraId="155AAE82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52E57F1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948F18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0E671BB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49F1A7E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6C8138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4A25EB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327FA52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5EE880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AE45DD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5F1B66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4EFACCA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09C4A8B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889141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DD4F5F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0DEC303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90265A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2C028FE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9589C9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577D163D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74CB0EE1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2D06BD15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DD64669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1057F141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4ACC0B" w14:textId="77777777" w:rsidR="00EA662F" w:rsidRDefault="00EA662F">
      <w:r>
        <w:separator/>
      </w:r>
    </w:p>
  </w:endnote>
  <w:endnote w:type="continuationSeparator" w:id="0">
    <w:p w14:paraId="2681BF59" w14:textId="77777777" w:rsidR="00EA662F" w:rsidRDefault="00EA66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9956E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35BB1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FBC9310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56BFB0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A896C1E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3505A66C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4CE49D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88DF81" w14:textId="77777777" w:rsidR="00EA662F" w:rsidRDefault="00EA662F">
      <w:r>
        <w:separator/>
      </w:r>
    </w:p>
  </w:footnote>
  <w:footnote w:type="continuationSeparator" w:id="0">
    <w:p w14:paraId="4219C8CD" w14:textId="77777777" w:rsidR="00EA662F" w:rsidRDefault="00EA66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56CF3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2BA09EEB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1062BCC2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F65B9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F65B9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6F02031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B33B4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B33B4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BFD6CA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543DD686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36E260AE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2466B49"/>
    <w:multiLevelType w:val="hybridMultilevel"/>
    <w:tmpl w:val="C7FA71CE"/>
    <w:lvl w:ilvl="0" w:tplc="F4D426E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294988041">
    <w:abstractNumId w:val="35"/>
  </w:num>
  <w:num w:numId="2" w16cid:durableId="1795714507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359086321">
    <w:abstractNumId w:val="26"/>
  </w:num>
  <w:num w:numId="4" w16cid:durableId="62993007">
    <w:abstractNumId w:val="21"/>
  </w:num>
  <w:num w:numId="5" w16cid:durableId="217791825">
    <w:abstractNumId w:val="29"/>
  </w:num>
  <w:num w:numId="6" w16cid:durableId="70154050">
    <w:abstractNumId w:val="34"/>
  </w:num>
  <w:num w:numId="7" w16cid:durableId="1796754652">
    <w:abstractNumId w:val="12"/>
  </w:num>
  <w:num w:numId="8" w16cid:durableId="1285119569">
    <w:abstractNumId w:val="0"/>
  </w:num>
  <w:num w:numId="9" w16cid:durableId="226230497">
    <w:abstractNumId w:val="24"/>
  </w:num>
  <w:num w:numId="10" w16cid:durableId="1899902467">
    <w:abstractNumId w:val="4"/>
  </w:num>
  <w:num w:numId="11" w16cid:durableId="1525168988">
    <w:abstractNumId w:val="28"/>
  </w:num>
  <w:num w:numId="12" w16cid:durableId="2112162011">
    <w:abstractNumId w:val="23"/>
  </w:num>
  <w:num w:numId="13" w16cid:durableId="1890260802">
    <w:abstractNumId w:val="16"/>
  </w:num>
  <w:num w:numId="14" w16cid:durableId="170664031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402945017">
    <w:abstractNumId w:val="11"/>
  </w:num>
  <w:num w:numId="16" w16cid:durableId="1780876248">
    <w:abstractNumId w:val="1"/>
  </w:num>
  <w:num w:numId="17" w16cid:durableId="69665653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44549654">
    <w:abstractNumId w:val="27"/>
  </w:num>
  <w:num w:numId="19" w16cid:durableId="520438617">
    <w:abstractNumId w:val="2"/>
  </w:num>
  <w:num w:numId="20" w16cid:durableId="46533862">
    <w:abstractNumId w:val="22"/>
  </w:num>
  <w:num w:numId="21" w16cid:durableId="206064488">
    <w:abstractNumId w:val="20"/>
  </w:num>
  <w:num w:numId="22" w16cid:durableId="682703973">
    <w:abstractNumId w:val="17"/>
  </w:num>
  <w:num w:numId="23" w16cid:durableId="965542878">
    <w:abstractNumId w:val="30"/>
  </w:num>
  <w:num w:numId="24" w16cid:durableId="2116632830">
    <w:abstractNumId w:val="32"/>
  </w:num>
  <w:num w:numId="25" w16cid:durableId="251743209">
    <w:abstractNumId w:val="37"/>
  </w:num>
  <w:num w:numId="26" w16cid:durableId="11810807">
    <w:abstractNumId w:val="8"/>
  </w:num>
  <w:num w:numId="27" w16cid:durableId="1252736326">
    <w:abstractNumId w:val="25"/>
  </w:num>
  <w:num w:numId="28" w16cid:durableId="182697387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4433406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1938505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75374524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61598682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13615143">
    <w:abstractNumId w:val="19"/>
  </w:num>
  <w:num w:numId="34" w16cid:durableId="362481367">
    <w:abstractNumId w:val="6"/>
  </w:num>
  <w:num w:numId="35" w16cid:durableId="453864586">
    <w:abstractNumId w:val="18"/>
  </w:num>
  <w:num w:numId="36" w16cid:durableId="790396618">
    <w:abstractNumId w:val="5"/>
  </w:num>
  <w:num w:numId="37" w16cid:durableId="1412390779">
    <w:abstractNumId w:val="15"/>
  </w:num>
  <w:num w:numId="38" w16cid:durableId="132704926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35807090">
    <w:abstractNumId w:val="1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123A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0D3C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5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6B8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8F7D5A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25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96CAB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3EBE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BF7E21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4C94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731D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3820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662F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B96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3048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B4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07D21E5"/>
  <w15:chartTrackingRefBased/>
  <w15:docId w15:val="{DA6E5048-0412-40FC-A387-FAFC0B9BF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2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8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CB9A3B-AB27-4A0A-8462-3CF3C61C03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332</Words>
  <Characters>1662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2026-06-15T09:46:00Z</dcterms:created>
  <dcterms:modified xsi:type="dcterms:W3CDTF">2026-06-15T09:46:00Z</dcterms:modified>
</cp:coreProperties>
</file>