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326B8" w14:textId="77777777" w:rsidR="00373809" w:rsidRPr="00244AD4" w:rsidRDefault="00373809" w:rsidP="00373809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73013523" w14:textId="77777777" w:rsidR="00373809" w:rsidRDefault="00373809" w:rsidP="00373809">
      <w:pPr>
        <w:rPr>
          <w:rFonts w:cs="David" w:hint="cs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06066D2" w14:textId="77777777" w:rsidR="00757B0B" w:rsidRDefault="00757B0B" w:rsidP="00373809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D55375E" w14:textId="77777777" w:rsidR="00373809" w:rsidRPr="00B276EC" w:rsidRDefault="00373809" w:rsidP="00373809">
      <w:pPr>
        <w:rPr>
          <w:rFonts w:cs="David"/>
          <w:sz w:val="28"/>
          <w:szCs w:val="28"/>
          <w:rtl/>
        </w:rPr>
      </w:pPr>
      <w:bookmarkStart w:id="2" w:name="fldCustName"/>
      <w:bookmarkStart w:id="3" w:name="fldKtovet"/>
      <w:bookmarkEnd w:id="2"/>
      <w:bookmarkEnd w:id="3"/>
      <w:r>
        <w:rPr>
          <w:rFonts w:cs="David"/>
          <w:sz w:val="28"/>
          <w:szCs w:val="28"/>
          <w:rtl/>
        </w:rPr>
        <w:t xml:space="preserve">{customerAddress}</w:t>
      </w:r>
    </w:p>
    <w:p w14:paraId="2939EA04" w14:textId="77777777" w:rsidR="00373809" w:rsidRPr="006B596E" w:rsidRDefault="00373809" w:rsidP="00373809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D35F44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0FA75F1" w14:textId="77777777" w:rsidR="00373809" w:rsidRDefault="00373809" w:rsidP="00373809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38B67E8" w14:textId="77777777" w:rsidR="00373809" w:rsidRPr="006B596E" w:rsidRDefault="00373809" w:rsidP="00373809">
      <w:pPr>
        <w:rPr>
          <w:rFonts w:cs="David"/>
          <w:sz w:val="28"/>
          <w:szCs w:val="28"/>
          <w:rtl/>
        </w:rPr>
      </w:pPr>
    </w:p>
    <w:p w14:paraId="561E0273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850E771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32CBC8F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EE8BF29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51FA5A2A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C61E809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30F4E87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1D445FCC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631BC4E9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3B5E1A8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42B8402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473FC98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60AE3214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15C40176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1B78B754" w14:textId="77777777" w:rsidR="00030642" w:rsidRDefault="00030642" w:rsidP="00E8532D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11DD27C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70207EAA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29A832A0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בדיקה אלקטרומגנטית מקיפה ממקורות רשת החשמל, ביקור וסקירה מקיפה ככל הניתן כולל זיהוי נקודות קרינה אלקטרומגנטיות גבוהות מהמומלץ ע"י המשרד להגנת הסביבה.</w:t>
      </w:r>
    </w:p>
    <w:p w14:paraId="34AAF4AD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1D794E71" w14:textId="77777777" w:rsidR="00E8532D" w:rsidRP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51C3045D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418B5048" w14:textId="77777777" w:rsidR="00E8532D" w:rsidRDefault="00E8532D" w:rsidP="00E8532D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1893B499" w14:textId="77777777" w:rsidR="00E8532D" w:rsidRDefault="00E8532D" w:rsidP="00E8532D">
      <w:pPr>
        <w:ind w:left="720"/>
        <w:rPr>
          <w:rFonts w:cs="David" w:hint="cs"/>
          <w:sz w:val="28"/>
          <w:szCs w:val="28"/>
        </w:rPr>
      </w:pPr>
    </w:p>
    <w:p w14:paraId="75840E4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66247236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1F3E7948" w14:textId="77777777" w:rsidR="00030642" w:rsidRDefault="00030642" w:rsidP="00030642">
      <w:pPr>
        <w:rPr>
          <w:rFonts w:cs="David"/>
        </w:rPr>
      </w:pPr>
    </w:p>
    <w:p w14:paraId="3ABF75B4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5E135D38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27EC1D9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837E114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C2911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D44C424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5225A06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8875BA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BD2B22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D0AA397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4C32D4F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E8532D">
        <w:rPr>
          <w:rFonts w:cs="David" w:hint="cs"/>
          <w:b/>
          <w:bCs/>
          <w:sz w:val="40"/>
          <w:szCs w:val="40"/>
          <w:rtl/>
        </w:rPr>
        <w:t>מרשת החשמל</w:t>
      </w:r>
    </w:p>
    <w:p w14:paraId="5521AE93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8330DE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9A827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2FADE3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D2BF67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A9B1130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9EF561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C6DA1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4FA7EE6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872733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9BBA202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E42FF1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400EEF" w14:textId="77777777" w:rsidR="00B451E2" w:rsidRDefault="00AD3A45" w:rsidP="005A0804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89C5E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77A426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85148B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5EBD3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3A8CC3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528DFB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4C1BD3D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29B915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523781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BCC4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41760B3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22E25" w14:textId="77777777" w:rsidR="00AE5A40" w:rsidRDefault="00AE5A40">
      <w:r>
        <w:separator/>
      </w:r>
    </w:p>
  </w:endnote>
  <w:endnote w:type="continuationSeparator" w:id="0">
    <w:p w14:paraId="3EF22AAF" w14:textId="77777777" w:rsidR="00AE5A40" w:rsidRDefault="00AE5A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1903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37822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2CC660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55B9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116F18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83C29F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23FBB2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93EA7" w14:textId="77777777" w:rsidR="00AE5A40" w:rsidRDefault="00AE5A40">
      <w:r>
        <w:separator/>
      </w:r>
    </w:p>
  </w:footnote>
  <w:footnote w:type="continuationSeparator" w:id="0">
    <w:p w14:paraId="1BF403D3" w14:textId="77777777" w:rsidR="00AE5A40" w:rsidRDefault="00AE5A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C7F2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9A5F9E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673764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32C3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68E850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57B0B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F70510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2E26CE4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105D11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9177361">
    <w:abstractNumId w:val="35"/>
  </w:num>
  <w:num w:numId="2" w16cid:durableId="127232108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26428484">
    <w:abstractNumId w:val="26"/>
  </w:num>
  <w:num w:numId="4" w16cid:durableId="1074814341">
    <w:abstractNumId w:val="21"/>
  </w:num>
  <w:num w:numId="5" w16cid:durableId="209539819">
    <w:abstractNumId w:val="29"/>
  </w:num>
  <w:num w:numId="6" w16cid:durableId="1405568832">
    <w:abstractNumId w:val="34"/>
  </w:num>
  <w:num w:numId="7" w16cid:durableId="834959954">
    <w:abstractNumId w:val="12"/>
  </w:num>
  <w:num w:numId="8" w16cid:durableId="1786999416">
    <w:abstractNumId w:val="0"/>
  </w:num>
  <w:num w:numId="9" w16cid:durableId="937834651">
    <w:abstractNumId w:val="24"/>
  </w:num>
  <w:num w:numId="10" w16cid:durableId="1147162985">
    <w:abstractNumId w:val="4"/>
  </w:num>
  <w:num w:numId="11" w16cid:durableId="1952935574">
    <w:abstractNumId w:val="28"/>
  </w:num>
  <w:num w:numId="12" w16cid:durableId="1220048743">
    <w:abstractNumId w:val="23"/>
  </w:num>
  <w:num w:numId="13" w16cid:durableId="1997489953">
    <w:abstractNumId w:val="16"/>
  </w:num>
  <w:num w:numId="14" w16cid:durableId="211735938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14499328">
    <w:abstractNumId w:val="11"/>
  </w:num>
  <w:num w:numId="16" w16cid:durableId="302931837">
    <w:abstractNumId w:val="1"/>
  </w:num>
  <w:num w:numId="17" w16cid:durableId="199242242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19769579">
    <w:abstractNumId w:val="27"/>
  </w:num>
  <w:num w:numId="19" w16cid:durableId="1989284048">
    <w:abstractNumId w:val="2"/>
  </w:num>
  <w:num w:numId="20" w16cid:durableId="1013145925">
    <w:abstractNumId w:val="22"/>
  </w:num>
  <w:num w:numId="21" w16cid:durableId="1824619720">
    <w:abstractNumId w:val="20"/>
  </w:num>
  <w:num w:numId="22" w16cid:durableId="1362363893">
    <w:abstractNumId w:val="17"/>
  </w:num>
  <w:num w:numId="23" w16cid:durableId="1058669615">
    <w:abstractNumId w:val="30"/>
  </w:num>
  <w:num w:numId="24" w16cid:durableId="516045533">
    <w:abstractNumId w:val="32"/>
  </w:num>
  <w:num w:numId="25" w16cid:durableId="2028169476">
    <w:abstractNumId w:val="37"/>
  </w:num>
  <w:num w:numId="26" w16cid:durableId="434836384">
    <w:abstractNumId w:val="8"/>
  </w:num>
  <w:num w:numId="27" w16cid:durableId="393622567">
    <w:abstractNumId w:val="25"/>
  </w:num>
  <w:num w:numId="28" w16cid:durableId="184641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501765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727466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6110771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552865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75020907">
    <w:abstractNumId w:val="19"/>
  </w:num>
  <w:num w:numId="34" w16cid:durableId="740519286">
    <w:abstractNumId w:val="6"/>
  </w:num>
  <w:num w:numId="35" w16cid:durableId="327560034">
    <w:abstractNumId w:val="18"/>
  </w:num>
  <w:num w:numId="36" w16cid:durableId="107432693">
    <w:abstractNumId w:val="5"/>
  </w:num>
  <w:num w:numId="37" w16cid:durableId="1890410045">
    <w:abstractNumId w:val="15"/>
  </w:num>
  <w:num w:numId="38" w16cid:durableId="2208660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37334329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10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2BBE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B5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1459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AE6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4D76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380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D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804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5F6D7F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61D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57B0B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4B2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A86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A7DC2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07C2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1DF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C36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A40"/>
    <w:rsid w:val="00AE5E84"/>
    <w:rsid w:val="00AE6453"/>
    <w:rsid w:val="00AE6E32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1D5C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E92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6F87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5B7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B15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32D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051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7758FF3"/>
  <w15:chartTrackingRefBased/>
  <w15:docId w15:val="{1EDEBD1A-A676-4770-85E4-972835E48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2A2631-1E55-4D21-BEDC-7884CE69D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332</Words>
  <Characters>1660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