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B5B6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{contractSurveyNumber}</w:t>
      </w:r>
      <w:bookmarkStart w:id="0" w:name="fldCode"/>
      <w:bookmarkEnd w:id="0"/>
    </w:p>
    <w:p w14:paraId="25F4E860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3F837BDF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  <w:r>
        <w:rPr>
          <w:rFonts w:cs="David"/>
          <w:sz w:val="28"/>
          <w:szCs w:val="28"/>
          <w:rtl/>
        </w:rPr>
        <w:t xml:space="preserve">{customerName}</w:t>
      </w:r>
    </w:p>
    <w:p w14:paraId="3234016A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  <w:r>
        <w:rPr>
          <w:rFonts w:cs="David" w:hint="cs"/>
          <w:b/>
          <w:bCs/>
          <w:sz w:val="28"/>
          <w:szCs w:val="28"/>
          <w:u w:val="single"/>
          <w:rtl/>
        </w:rPr>
        <w:t xml:space="preserve">{customerAddress}</w:t>
      </w:r>
    </w:p>
    <w:p w14:paraId="10270C76" w14:textId="77777777" w:rsidR="00AA5274" w:rsidRPr="009C76D3" w:rsidRDefault="00AA5274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4515D33F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7156038E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{contactPhone}</w:t>
      </w:r>
      <w:bookmarkStart w:id="5" w:name="fldCellular"/>
      <w:bookmarkEnd w:id="5"/>
    </w:p>
    <w:p w14:paraId="0BD35F77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{contactEmail}</w:t>
      </w:r>
      <w:bookmarkStart w:id="6" w:name="fldEmail"/>
      <w:bookmarkEnd w:id="6"/>
    </w:p>
    <w:p w14:paraId="47021BE4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36F4D47E" w14:textId="77777777" w:rsidR="00B451E2" w:rsidRPr="006B596E" w:rsidRDefault="00B451E2" w:rsidP="00B451E2">
      <w:pPr>
        <w:rPr>
          <w:rFonts w:cs="David" w:hint="cs"/>
          <w:sz w:val="28"/>
          <w:szCs w:val="28"/>
          <w:rtl/>
        </w:rPr>
      </w:pPr>
    </w:p>
    <w:p w14:paraId="6988B75E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CEF89EF" w14:textId="77777777" w:rsidR="00FF2A52" w:rsidRDefault="00FF2A52" w:rsidP="00FF2A52">
      <w:pPr>
        <w:jc w:val="center"/>
        <w:rPr>
          <w:rFonts w:cs="David"/>
          <w:sz w:val="28"/>
          <w:szCs w:val="28"/>
        </w:rPr>
      </w:pPr>
    </w:p>
    <w:p w14:paraId="4C8B682C" w14:textId="77777777" w:rsidR="00FF2A52" w:rsidRDefault="00FF2A52" w:rsidP="00FF2A52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לבדיקת קרינה אלקטרומגנטית </w:t>
      </w:r>
    </w:p>
    <w:p w14:paraId="1B282B5D" w14:textId="77777777" w:rsidR="00FF2A52" w:rsidRDefault="00FF2A52" w:rsidP="00FF2A52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6F145E48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7B71E5A4" w14:textId="77777777" w:rsidR="0042081B" w:rsidRDefault="0042081B" w:rsidP="0042081B">
      <w:pPr>
        <w:jc w:val="both"/>
        <w:rPr>
          <w:rFonts w:cs="David" w:hint="cs"/>
          <w:sz w:val="28"/>
          <w:szCs w:val="28"/>
          <w:rtl/>
        </w:rPr>
      </w:pPr>
    </w:p>
    <w:p w14:paraId="5B83BD96" w14:textId="77777777" w:rsidR="0042081B" w:rsidRPr="00030642" w:rsidRDefault="0042081B" w:rsidP="0042081B">
      <w:pPr>
        <w:rPr>
          <w:rFonts w:cs="David" w:hint="cs"/>
          <w:sz w:val="28"/>
          <w:szCs w:val="28"/>
          <w:rtl/>
        </w:rPr>
      </w:pPr>
      <w:r w:rsidRPr="00030642">
        <w:rPr>
          <w:rFonts w:cs="David" w:hint="cs"/>
          <w:sz w:val="28"/>
          <w:szCs w:val="28"/>
          <w:rtl/>
        </w:rPr>
        <w:t xml:space="preserve">בהתאם לפנייתכם להעריך את פוטנציאל הסיכון של הקרינה, הננו מתכבדים להגיש הצעתנו לבדיקת קרינה אלקטרומגנטית </w:t>
      </w:r>
      <w:r>
        <w:rPr>
          <w:rFonts w:cs="David" w:hint="cs"/>
          <w:sz w:val="28"/>
          <w:szCs w:val="28"/>
          <w:highlight w:val="yellow"/>
          <w:rtl/>
        </w:rPr>
        <w:t>במשרד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ברח' </w:t>
      </w:r>
      <w:r>
        <w:rPr>
          <w:rFonts w:cs="David" w:hint="cs"/>
          <w:sz w:val="28"/>
          <w:szCs w:val="28"/>
          <w:highlight w:val="yellow"/>
          <w:rtl/>
        </w:rPr>
        <w:t>ברנדיס 3,</w:t>
      </w:r>
      <w:r w:rsidRPr="00030642">
        <w:rPr>
          <w:rFonts w:cs="David" w:hint="cs"/>
          <w:sz w:val="28"/>
          <w:szCs w:val="28"/>
          <w:highlight w:val="yellow"/>
          <w:rtl/>
        </w:rPr>
        <w:t xml:space="preserve"> בית שמש.</w:t>
      </w:r>
    </w:p>
    <w:p w14:paraId="680D0AD1" w14:textId="77777777" w:rsidR="0042081B" w:rsidRPr="00221C6A" w:rsidRDefault="0042081B" w:rsidP="0042081B">
      <w:pPr>
        <w:rPr>
          <w:rFonts w:cs="David" w:hint="cs"/>
          <w:sz w:val="28"/>
          <w:szCs w:val="28"/>
          <w:rtl/>
        </w:rPr>
      </w:pPr>
    </w:p>
    <w:p w14:paraId="5764E045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           </w:t>
      </w: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53FCA9EE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F0FFAC3" w14:textId="77777777" w:rsidR="0042081B" w:rsidRDefault="0042081B" w:rsidP="0042081B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בדיקת עוצמות הקרינה והשוואתם לחוק הקרינה הבלתי מיינת התשס"ו-2006,</w:t>
      </w:r>
    </w:p>
    <w:p w14:paraId="4313C283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המלצות המשרד להגנת הסביבה בישראל וארגון הבריאות הבינלאומי.</w:t>
      </w:r>
    </w:p>
    <w:p w14:paraId="6819F3DA" w14:textId="77777777" w:rsidR="0042081B" w:rsidRDefault="0042081B" w:rsidP="0042081B">
      <w:pPr>
        <w:rPr>
          <w:rFonts w:cs="David"/>
          <w:sz w:val="28"/>
          <w:szCs w:val="28"/>
          <w:u w:val="single"/>
          <w:rtl/>
        </w:rPr>
      </w:pPr>
    </w:p>
    <w:p w14:paraId="46ACF159" w14:textId="77777777" w:rsidR="0042081B" w:rsidRDefault="0042081B" w:rsidP="0042081B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73B3C689" w14:textId="77777777" w:rsidR="0042081B" w:rsidRDefault="0042081B" w:rsidP="0042081B">
      <w:pPr>
        <w:rPr>
          <w:rFonts w:cs="David" w:hint="cs"/>
          <w:sz w:val="28"/>
          <w:szCs w:val="28"/>
          <w:rtl/>
        </w:rPr>
      </w:pPr>
    </w:p>
    <w:p w14:paraId="52D4627D" w14:textId="77777777" w:rsidR="0042081B" w:rsidRDefault="0042081B" w:rsidP="0042081B">
      <w:pPr>
        <w:numPr>
          <w:ilvl w:val="0"/>
          <w:numId w:val="30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38D344D4" w14:textId="77777777" w:rsidR="0042081B" w:rsidRDefault="0042081B" w:rsidP="0042081B">
      <w:pPr>
        <w:ind w:left="720"/>
        <w:rPr>
          <w:rFonts w:cs="David" w:hint="cs"/>
          <w:sz w:val="28"/>
          <w:szCs w:val="28"/>
          <w:rtl/>
        </w:rPr>
      </w:pPr>
    </w:p>
    <w:p w14:paraId="1C0456AE" w14:textId="77777777" w:rsidR="0042081B" w:rsidRDefault="0042081B" w:rsidP="0042081B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הגעת בודק 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מוסמך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לקרינה אלקטרומגנטית (מהנדס) מהמשרד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להגנת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הסביבה לאתר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.</w:t>
      </w:r>
    </w:p>
    <w:p w14:paraId="6D7E06A2" w14:textId="77777777" w:rsidR="0042081B" w:rsidRDefault="0042081B" w:rsidP="0042081B">
      <w:pPr>
        <w:numPr>
          <w:ilvl w:val="0"/>
          <w:numId w:val="38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ביצוע מדידות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קרינה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אלקטרומגנטית</w:t>
      </w:r>
      <w:r>
        <w:rPr>
          <w:rFonts w:cs="David"/>
          <w:sz w:val="28"/>
          <w:szCs w:val="28"/>
        </w:rPr>
        <w:t>-</w:t>
      </w:r>
      <w:r>
        <w:rPr>
          <w:rFonts w:ascii="Arial" w:hAnsi="Arial" w:cs="Arial"/>
          <w:b/>
          <w:bCs/>
          <w:sz w:val="28"/>
          <w:szCs w:val="28"/>
        </w:rPr>
        <w:t>ELF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שדות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מגנטיים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וחשמליים.</w:t>
      </w:r>
    </w:p>
    <w:p w14:paraId="16D16240" w14:textId="77777777" w:rsidR="0042081B" w:rsidRDefault="0042081B" w:rsidP="0042081B">
      <w:pPr>
        <w:numPr>
          <w:ilvl w:val="0"/>
          <w:numId w:val="38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ביצוע מדידות קרינה אלקטרומגנטית</w:t>
      </w:r>
      <w:r>
        <w:rPr>
          <w:rFonts w:ascii="Arial" w:hAnsi="Arial" w:cs="Arial"/>
          <w:b/>
          <w:bCs/>
          <w:sz w:val="28"/>
          <w:szCs w:val="28"/>
        </w:rPr>
        <w:t>RF</w:t>
      </w:r>
      <w:r>
        <w:rPr>
          <w:rFonts w:cs="David"/>
          <w:sz w:val="28"/>
          <w:szCs w:val="28"/>
        </w:rPr>
        <w:t xml:space="preserve">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</w:t>
      </w:r>
      <w:r>
        <w:rPr>
          <w:rFonts w:cs="David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תדרי רדיו , אנטנות סלולאריות.</w:t>
      </w:r>
    </w:p>
    <w:p w14:paraId="79B2EC37" w14:textId="77777777" w:rsidR="0042081B" w:rsidRDefault="0042081B" w:rsidP="0042081B">
      <w:pPr>
        <w:numPr>
          <w:ilvl w:val="0"/>
          <w:numId w:val="38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הגשת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דוח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מסכם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בפורמט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המשרד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להגנת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הסביבה</w:t>
      </w:r>
      <w:r>
        <w:rPr>
          <w:rFonts w:cs="David"/>
          <w:sz w:val="28"/>
          <w:szCs w:val="28"/>
        </w:rPr>
        <w:t xml:space="preserve">, </w:t>
      </w:r>
      <w:r>
        <w:rPr>
          <w:rFonts w:cs="David" w:hint="cs"/>
          <w:sz w:val="28"/>
          <w:szCs w:val="28"/>
          <w:rtl/>
        </w:rPr>
        <w:t>הכולל</w:t>
      </w:r>
      <w:r>
        <w:rPr>
          <w:rFonts w:cs="David"/>
          <w:sz w:val="28"/>
          <w:szCs w:val="28"/>
        </w:rPr>
        <w:t xml:space="preserve"> :</w:t>
      </w:r>
      <w:r>
        <w:rPr>
          <w:rFonts w:cs="David" w:hint="cs"/>
          <w:sz w:val="28"/>
          <w:szCs w:val="28"/>
          <w:rtl/>
        </w:rPr>
        <w:t>עמודת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תקן,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משמעות </w:t>
      </w:r>
      <w:r>
        <w:rPr>
          <w:rFonts w:cs="David" w:hint="cs"/>
          <w:sz w:val="28"/>
          <w:szCs w:val="28"/>
          <w:rtl/>
        </w:rPr>
        <w:br/>
        <w:t>ממצאי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הבדיקה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באתר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הנבדק,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טבלאות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וניתוח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התוצאות</w:t>
      </w:r>
      <w:r>
        <w:rPr>
          <w:rFonts w:cs="David"/>
          <w:sz w:val="28"/>
          <w:szCs w:val="28"/>
        </w:rPr>
        <w:t xml:space="preserve"> .</w:t>
      </w:r>
    </w:p>
    <w:p w14:paraId="601CF84F" w14:textId="77777777" w:rsidR="0042081B" w:rsidRDefault="0042081B" w:rsidP="0042081B">
      <w:pPr>
        <w:numPr>
          <w:ilvl w:val="0"/>
          <w:numId w:val="38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הערכת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סיכונים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והמלצות</w:t>
      </w:r>
      <w:r>
        <w:rPr>
          <w:rFonts w:cs="David" w:hint="cs"/>
          <w:sz w:val="28"/>
          <w:szCs w:val="28"/>
        </w:rPr>
        <w:t xml:space="preserve"> </w:t>
      </w:r>
      <w:r>
        <w:rPr>
          <w:rFonts w:cs="David" w:hint="cs"/>
          <w:sz w:val="28"/>
          <w:szCs w:val="28"/>
          <w:rtl/>
        </w:rPr>
        <w:t>לפתרונות</w:t>
      </w:r>
      <w:r>
        <w:rPr>
          <w:rFonts w:cs="David"/>
          <w:sz w:val="28"/>
          <w:szCs w:val="28"/>
        </w:rPr>
        <w:t>.</w:t>
      </w:r>
    </w:p>
    <w:p w14:paraId="526ED221" w14:textId="77777777" w:rsidR="0042081B" w:rsidRDefault="0042081B" w:rsidP="0042081B">
      <w:pPr>
        <w:rPr>
          <w:rFonts w:cs="David"/>
        </w:rPr>
      </w:pPr>
      <w:r>
        <w:rPr>
          <w:rFonts w:cs="David" w:hint="cs"/>
          <w:rtl/>
        </w:rPr>
        <w:t xml:space="preserve">   </w:t>
      </w:r>
    </w:p>
    <w:p w14:paraId="00801741" w14:textId="77777777" w:rsidR="0042081B" w:rsidRDefault="0042081B" w:rsidP="0042081B">
      <w:pPr>
        <w:ind w:left="401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4D08D53B" w14:textId="77777777" w:rsidR="0042081B" w:rsidRDefault="0042081B" w:rsidP="0042081B">
      <w:pPr>
        <w:rPr>
          <w:rFonts w:cs="David"/>
        </w:rPr>
      </w:pPr>
    </w:p>
    <w:p w14:paraId="66E91040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1621480F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</w:p>
    <w:p w14:paraId="15D63501" w14:textId="77777777" w:rsidR="0042081B" w:rsidRDefault="0042081B" w:rsidP="0042081B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55BC1AC3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2C5B9BE8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178F0CB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27BA6999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3571E1DB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6CF26F24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2B9E9717" w14:textId="77777777" w:rsidR="00B328B6" w:rsidRDefault="00B328B6" w:rsidP="00B451E2">
      <w:pPr>
        <w:rPr>
          <w:rFonts w:cs="David"/>
          <w:sz w:val="28"/>
          <w:szCs w:val="28"/>
          <w:rtl/>
        </w:rPr>
      </w:pPr>
    </w:p>
    <w:p w14:paraId="7E170D1E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קרינה אלקטרומגנטית בלתי מייננת  </w:t>
      </w:r>
    </w:p>
    <w:p w14:paraId="555F27D7" w14:textId="77777777" w:rsidR="00FF2A52" w:rsidRDefault="00FF2A52" w:rsidP="00FF2A5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3E884B5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DBEC8C2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6B287BE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B25A343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3DF4F51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96C4714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Layout w:type="autofi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  <w:gridCol/>
        <w:gridCol/>
      </w:tblGrid>
      <w:tr w:rsidR="00955456" w:rsidRPr="0068146F" w14:paraId="054A1CE6" w14:textId="77777777" w:rsidTr="00955456">
        <w:tc>
          <w:tcPr>
            <w:tcW w:w="0" w:type="auto"/>
          </w:tcPr>
          <w:p w14:paraId="176E5244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0" w:type="auto"/>
          </w:tcPr>
          <w:p w14:paraId="7E56A69C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0" w:type="auto"/>
          </w:tcPr>
          <w:p w14:paraId="5D429971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0" w:type="auto"/>
          </w:tcPr>
          <w:p w14:paraId="5F057E1B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0" w:type="auto"/>
          </w:tcPr>
          <w:p w14:paraId="70C3CDE3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0" w:type="auto"/>
          </w:tcPr>
          <w:p w14:paraId="22BE75E0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0" w:type="auto"/>
          </w:tcPr>
          <w:p w14:paraId="7FBCE850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0D295261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955456" w:rsidRPr="0068146F" w14:paraId="614C19AB" w14:textId="77777777" w:rsidTr="00955456">
        <w:tc>
          <w:tcPr>
            <w:tcW w:w="0" w:type="auto"/>
          </w:tcPr>
          <w:p w14:paraId="074345E0" w14:textId="018CAF7F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{#items}{lineNumber}</w:t>
            </w:r>
          </w:p>
        </w:tc>
        <w:tc>
          <w:tcPr>
            <w:tcW w:w="0" w:type="auto"/>
          </w:tcPr>
          <w:p w14:paraId="3ADC5D32" w14:textId="67FF23A7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{itemCode}</w:t>
            </w:r>
          </w:p>
        </w:tc>
        <w:tc>
          <w:tcPr>
            <w:tcW w:w="0" w:type="auto"/>
          </w:tcPr>
          <w:p w14:paraId="32F01132" w14:textId="6771DB86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{description}</w:t>
            </w:r>
          </w:p>
        </w:tc>
        <w:tc>
          <w:tcPr>
            <w:tcW w:w="0" w:type="auto"/>
          </w:tcPr>
          <w:p w14:paraId="3ED07053" w14:textId="7E44D59E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{quantity}</w:t>
            </w:r>
          </w:p>
        </w:tc>
        <w:tc>
          <w:tcPr>
            <w:tcW w:w="0" w:type="auto"/>
          </w:tcPr>
          <w:p w14:paraId="5D71ECBA" w14:textId="2CED9F64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{unitPrice}</w:t>
            </w:r>
          </w:p>
        </w:tc>
        <w:tc>
          <w:tcPr>
            <w:tcW w:w="0" w:type="auto"/>
          </w:tcPr>
          <w:p w14:paraId="76938DD5" w14:textId="414D8B13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{lineDiscountPercent}</w:t>
            </w:r>
          </w:p>
        </w:tc>
        <w:tc>
          <w:tcPr>
            <w:tcW w:w="0" w:type="auto"/>
          </w:tcPr>
          <w:p w14:paraId="15B524A9" w14:textId="39AE5CD9" w:rsidR="00955456" w:rsidRPr="0068146F" w:rsidRDefault="00955456" w:rsidP="00955456">
            <w:pPr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{lineTotal}{/items}</w:t>
            </w:r>
          </w:p>
        </w:tc>
      </w:tr>
    </w:tbl>
    <w:p/>
    <w:p/>
    <w:tbl>
      <w:tblPr>
        <w:bidiVisual/>
        <w:tblW w:w="0" w:type="auto"/>
        <w:tblLayout w:type="autofi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/>
        <w:gridCol/>
      </w:tblGrid>
      <w:tr w:rsidR="00955456" w:rsidRPr="0068146F" w14:paraId="779881D9" w14:textId="77777777" w:rsidTr="00661CBA">
        <w:tc>
          <w:tcPr>
            <w:tcW w:w="0" w:type="auto"/>
          </w:tcPr>
          <w:p w14:paraId="6D66AAB6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0" w:type="auto"/>
          </w:tcPr>
          <w:p w14:paraId="16AFF6B7" w14:textId="5F073E41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{discountPercent}</w:t>
            </w:r>
          </w:p>
        </w:tc>
      </w:tr>
      <w:tr w:rsidR="00955456" w:rsidRPr="0068146F" w14:paraId="470423AC" w14:textId="77777777" w:rsidTr="00661CBA">
        <w:tc>
          <w:tcPr>
            <w:tcW w:w="0" w:type="auto"/>
          </w:tcPr>
          <w:p w14:paraId="30BA6AF4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0" w:type="auto"/>
          </w:tcPr>
          <w:p w14:paraId="7AA5D5B3" w14:textId="3841CA42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{subtotalAfterDiscount}</w:t>
            </w:r>
          </w:p>
        </w:tc>
      </w:tr>
      <w:tr w:rsidR="00955456" w:rsidRPr="0068146F" w14:paraId="565CEFB9" w14:textId="77777777" w:rsidTr="00661CBA">
        <w:tc>
          <w:tcPr>
            <w:tcW w:w="0" w:type="auto"/>
          </w:tcPr>
          <w:p w14:paraId="04D949D7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0" w:type="auto"/>
          </w:tcPr>
          <w:p w14:paraId="1EF2741B" w14:textId="3079034F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{vatAmount}</w:t>
            </w:r>
          </w:p>
        </w:tc>
      </w:tr>
      <w:tr w:rsidR="00955456" w:rsidRPr="00B12FA3" w14:paraId="7C35B5AF" w14:textId="77777777" w:rsidTr="00661CBA">
        <w:tc>
          <w:tcPr>
            <w:tcW w:w="0" w:type="auto"/>
          </w:tcPr>
          <w:p w14:paraId="466563B9" w14:textId="77777777" w:rsidR="00955456" w:rsidRPr="0068146F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0" w:type="auto"/>
          </w:tcPr>
          <w:p w14:paraId="3AAF900A" w14:textId="66B63188" w:rsidR="00955456" w:rsidRPr="00B12FA3" w:rsidRDefault="00955456" w:rsidP="00661CBA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{totalAmount}</w:t>
            </w:r>
          </w:p>
        </w:tc>
      </w:tr>
    </w:tbl>
    <w:p w14:paraId="79F565CC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64F43E9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39ED24C6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59A8A5AE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5E8F7AD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45727E2A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45EF4B0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9DDDF3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2FC88A8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B76750B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{paymentTerms}</w:t>
      </w:r>
      <w:bookmarkStart w:id="19" w:name="fldPaymentDesc"/>
      <w:bookmarkEnd w:id="19"/>
    </w:p>
    <w:p w14:paraId="4A74FC5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5016B2D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{validUntil}</w:t>
      </w:r>
      <w:bookmarkStart w:id="20" w:name="fldTokef"/>
      <w:bookmarkEnd w:id="20"/>
    </w:p>
    <w:p w14:paraId="22796176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259CA39E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053D9D46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306CB63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36B53F4D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>
      <w:pPr>
        <w:jc w:val="center"/>
      </w:pPr>
      <w:r>
        <w:rPr>
          <w:color w:val="FFFFFF"/>
          <w:sz w:val="10"/>
          <w:szCs w:val="10"/>
        </w:rPr>
        <w:t xml:space="preserve">SIGNATUREHERE</w: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9A08A" w14:textId="77777777" w:rsidR="0066580D" w:rsidRDefault="0066580D">
      <w:r>
        <w:separator/>
      </w:r>
    </w:p>
  </w:endnote>
  <w:endnote w:type="continuationSeparator" w:id="0">
    <w:p w14:paraId="7BCEE3E3" w14:textId="77777777" w:rsidR="0066580D" w:rsidRDefault="00665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1DA5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05234B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61585A3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35989014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38DC2941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71278238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13BB95DB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4014" w14:textId="77777777" w:rsidR="0066580D" w:rsidRDefault="0066580D">
      <w:r>
        <w:separator/>
      </w:r>
    </w:p>
  </w:footnote>
  <w:footnote w:type="continuationSeparator" w:id="0">
    <w:p w14:paraId="420068A7" w14:textId="77777777" w:rsidR="0066580D" w:rsidRDefault="00665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AB026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7649160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72B480E6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0E16E1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0E16E1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1C1EAB9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9C76D3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9C76D3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6CE023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6DCA4E1B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2AEF3517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9181B"/>
    <w:multiLevelType w:val="hybridMultilevel"/>
    <w:tmpl w:val="EFFA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0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307824968">
    <w:abstractNumId w:val="34"/>
  </w:num>
  <w:num w:numId="2" w16cid:durableId="86398149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48201733">
    <w:abstractNumId w:val="25"/>
  </w:num>
  <w:num w:numId="4" w16cid:durableId="1778911302">
    <w:abstractNumId w:val="20"/>
  </w:num>
  <w:num w:numId="5" w16cid:durableId="656566999">
    <w:abstractNumId w:val="28"/>
  </w:num>
  <w:num w:numId="6" w16cid:durableId="297758420">
    <w:abstractNumId w:val="33"/>
  </w:num>
  <w:num w:numId="7" w16cid:durableId="176383274">
    <w:abstractNumId w:val="12"/>
  </w:num>
  <w:num w:numId="8" w16cid:durableId="1183742430">
    <w:abstractNumId w:val="0"/>
  </w:num>
  <w:num w:numId="9" w16cid:durableId="219176490">
    <w:abstractNumId w:val="23"/>
  </w:num>
  <w:num w:numId="10" w16cid:durableId="829561576">
    <w:abstractNumId w:val="4"/>
  </w:num>
  <w:num w:numId="11" w16cid:durableId="1606306894">
    <w:abstractNumId w:val="27"/>
  </w:num>
  <w:num w:numId="12" w16cid:durableId="163789949">
    <w:abstractNumId w:val="22"/>
  </w:num>
  <w:num w:numId="13" w16cid:durableId="1142845101">
    <w:abstractNumId w:val="15"/>
  </w:num>
  <w:num w:numId="14" w16cid:durableId="82693702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02216828">
    <w:abstractNumId w:val="11"/>
  </w:num>
  <w:num w:numId="16" w16cid:durableId="2099595040">
    <w:abstractNumId w:val="1"/>
  </w:num>
  <w:num w:numId="17" w16cid:durableId="148997798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04433969">
    <w:abstractNumId w:val="26"/>
  </w:num>
  <w:num w:numId="19" w16cid:durableId="1666395224">
    <w:abstractNumId w:val="2"/>
  </w:num>
  <w:num w:numId="20" w16cid:durableId="1576671957">
    <w:abstractNumId w:val="21"/>
  </w:num>
  <w:num w:numId="21" w16cid:durableId="72972473">
    <w:abstractNumId w:val="19"/>
  </w:num>
  <w:num w:numId="22" w16cid:durableId="782727229">
    <w:abstractNumId w:val="16"/>
  </w:num>
  <w:num w:numId="23" w16cid:durableId="60644782">
    <w:abstractNumId w:val="29"/>
  </w:num>
  <w:num w:numId="24" w16cid:durableId="788206565">
    <w:abstractNumId w:val="31"/>
  </w:num>
  <w:num w:numId="25" w16cid:durableId="2005472223">
    <w:abstractNumId w:val="36"/>
  </w:num>
  <w:num w:numId="26" w16cid:durableId="2044331438">
    <w:abstractNumId w:val="8"/>
  </w:num>
  <w:num w:numId="27" w16cid:durableId="216285176">
    <w:abstractNumId w:val="24"/>
  </w:num>
  <w:num w:numId="28" w16cid:durableId="116347184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413495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05205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039336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822576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18441979">
    <w:abstractNumId w:val="18"/>
  </w:num>
  <w:num w:numId="34" w16cid:durableId="1553350741">
    <w:abstractNumId w:val="6"/>
  </w:num>
  <w:num w:numId="35" w16cid:durableId="1278291954">
    <w:abstractNumId w:val="17"/>
  </w:num>
  <w:num w:numId="36" w16cid:durableId="348602683">
    <w:abstractNumId w:val="5"/>
  </w:num>
  <w:num w:numId="37" w16cid:durableId="1194657432">
    <w:abstractNumId w:val="14"/>
  </w:num>
  <w:num w:numId="38" w16cid:durableId="6185382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C7CD2"/>
    <w:rsid w:val="000D1D02"/>
    <w:rsid w:val="000D1F5A"/>
    <w:rsid w:val="000D4674"/>
    <w:rsid w:val="000D4A1E"/>
    <w:rsid w:val="000D61D4"/>
    <w:rsid w:val="000D65D9"/>
    <w:rsid w:val="000D7951"/>
    <w:rsid w:val="000D7F8B"/>
    <w:rsid w:val="000E16E1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07F70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81B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17B19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9EF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360F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580D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41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C76D3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14CC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3D4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274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26DA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4AC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2E1C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1AC"/>
    <w:rsid w:val="00E816C5"/>
    <w:rsid w:val="00E81A62"/>
    <w:rsid w:val="00E82103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055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A5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7335CC64"/>
  <w15:chartTrackingRefBased/>
  <w15:docId w15:val="{5CB4CD2F-4C2E-430D-AC52-5507D1EA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06DD8-9FDF-4CBE-BB2A-A956637DC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295</Words>
  <Characters>1479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2026-06-15T09:47:00Z</dcterms:created>
  <dcterms:modified xsi:type="dcterms:W3CDTF">2026-06-15T09:47:00Z</dcterms:modified>
</cp:coreProperties>
</file>