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25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7B3E72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B802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0D4338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6D35D66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5B30F2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A64F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3DFA72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61D4E9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D5C4674" w14:textId="77777777" w:rsidR="00D62AAF" w:rsidRPr="002138FD" w:rsidRDefault="00D62AAF" w:rsidP="00D62AAF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להקמת אנטנה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48079CF1" w14:textId="77777777" w:rsidR="00D62AAF" w:rsidRPr="002138FD" w:rsidRDefault="00D62AAF" w:rsidP="00D62AAF">
      <w:pPr>
        <w:rPr>
          <w:rFonts w:ascii="Arial" w:hAnsi="Arial" w:cs="David"/>
          <w:b/>
          <w:bCs/>
          <w:u w:val="single"/>
          <w:rtl/>
        </w:rPr>
      </w:pPr>
    </w:p>
    <w:p w14:paraId="671CAA5B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51C058F9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והגשות למשרד להגנת הסביבה להקמת אנטנה בתדר </w:t>
      </w: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הגבוה מ- 400 הרץ .</w:t>
      </w:r>
    </w:p>
    <w:p w14:paraId="5B222238" w14:textId="77777777" w:rsidR="00D62AAF" w:rsidRPr="00393C92" w:rsidRDefault="00D62AAF" w:rsidP="00D62AAF">
      <w:pPr>
        <w:rPr>
          <w:rFonts w:ascii="Arial" w:hAnsi="Arial" w:cs="David"/>
          <w:sz w:val="28"/>
          <w:szCs w:val="28"/>
          <w:rtl/>
        </w:rPr>
      </w:pPr>
    </w:p>
    <w:p w14:paraId="4787AF69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3B612CA8" w14:textId="77777777" w:rsidR="00D62AAF" w:rsidRPr="00D62AAF" w:rsidRDefault="00D62AAF" w:rsidP="00D62AAF">
      <w:pPr>
        <w:numPr>
          <w:ilvl w:val="0"/>
          <w:numId w:val="40"/>
        </w:numPr>
        <w:spacing w:line="360" w:lineRule="auto"/>
        <w:rPr>
          <w:rFonts w:ascii="Arial" w:hAnsi="Arial" w:cs="David"/>
          <w:sz w:val="28"/>
          <w:szCs w:val="28"/>
          <w:highlight w:val="yellow"/>
          <w:rtl/>
        </w:rPr>
      </w:pP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גן לאומי אשקלון</w:t>
      </w:r>
    </w:p>
    <w:p w14:paraId="19FAF6E2" w14:textId="77777777" w:rsidR="00D62AAF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4BDE0B60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הערות/תוספות</w:t>
      </w:r>
    </w:p>
    <w:p w14:paraId="20674276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sz w:val="28"/>
          <w:szCs w:val="28"/>
          <w:rtl/>
        </w:rPr>
        <w:t xml:space="preserve">המדידות יבוצעו על-ידי מודד מוסמך </w:t>
      </w:r>
      <w:r w:rsidRPr="00393C92">
        <w:rPr>
          <w:rFonts w:ascii="Arial" w:hAnsi="Arial" w:cs="David" w:hint="cs"/>
          <w:sz w:val="28"/>
          <w:szCs w:val="28"/>
          <w:rtl/>
        </w:rPr>
        <w:t>המשרד להגנת הסביבה ובאמצעות ציוד מהמתקדמים בעולם, רגיש ביותר, מכויל על-פי התקן. מיקום המדידות יקבע על- ידי המודד ועל סמך ניסיונו המקצועי. באפשרות איש הקשר להנחות את המודד לביצוע מדידות במקומות ייחודיים החשובים לחברה באופן מיוחד.</w:t>
      </w:r>
    </w:p>
    <w:p w14:paraId="346D6184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6342C4B7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1381906D" w14:textId="77777777" w:rsidR="00D62AAF" w:rsidRPr="00393C92" w:rsidRDefault="00D62AAF" w:rsidP="00D62AAF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C8E674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E1E2701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55CB1B04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6BD8577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65A1845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5E07E6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3261A852" w14:textId="77777777" w:rsidR="0042081B" w:rsidRDefault="0042081B" w:rsidP="0042081B">
      <w:pPr>
        <w:rPr>
          <w:rFonts w:cs="David"/>
        </w:rPr>
      </w:pPr>
    </w:p>
    <w:p w14:paraId="67831A3E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92BD8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E9BD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0F2C99B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D11AD7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A38799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9E252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04D81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37CD2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5338452D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0C2B4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9C143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BF86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048C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1D9F54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A4B17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38ECF0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E66A5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28A3E98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1C902B42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1D834E1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3E717487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2190424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64A57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0FC4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0F811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ED65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F31418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FAC099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FA055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9619DFD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0F6BB1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0F2E" w14:textId="77777777" w:rsidR="003A398A" w:rsidRDefault="003A398A">
      <w:r>
        <w:separator/>
      </w:r>
    </w:p>
  </w:endnote>
  <w:endnote w:type="continuationSeparator" w:id="0">
    <w:p w14:paraId="5C64A6F3" w14:textId="77777777" w:rsidR="003A398A" w:rsidRDefault="003A3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C4803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1668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520217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CB7FD7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843DF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49DDE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D206F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807E" w14:textId="77777777" w:rsidR="003A398A" w:rsidRDefault="003A398A">
      <w:r>
        <w:separator/>
      </w:r>
    </w:p>
  </w:footnote>
  <w:footnote w:type="continuationSeparator" w:id="0">
    <w:p w14:paraId="1B1A43FA" w14:textId="77777777" w:rsidR="003A398A" w:rsidRDefault="003A3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BD3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F50A10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CB1894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1EB827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33DAD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048516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EE17E8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45804877">
    <w:abstractNumId w:val="38"/>
  </w:num>
  <w:num w:numId="2" w16cid:durableId="12404805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1704050">
    <w:abstractNumId w:val="26"/>
  </w:num>
  <w:num w:numId="4" w16cid:durableId="1374429991">
    <w:abstractNumId w:val="21"/>
  </w:num>
  <w:num w:numId="5" w16cid:durableId="1523208791">
    <w:abstractNumId w:val="29"/>
  </w:num>
  <w:num w:numId="6" w16cid:durableId="649754099">
    <w:abstractNumId w:val="37"/>
  </w:num>
  <w:num w:numId="7" w16cid:durableId="837623561">
    <w:abstractNumId w:val="12"/>
  </w:num>
  <w:num w:numId="8" w16cid:durableId="1404260439">
    <w:abstractNumId w:val="0"/>
  </w:num>
  <w:num w:numId="9" w16cid:durableId="1504783094">
    <w:abstractNumId w:val="24"/>
  </w:num>
  <w:num w:numId="10" w16cid:durableId="1758282907">
    <w:abstractNumId w:val="4"/>
  </w:num>
  <w:num w:numId="11" w16cid:durableId="910626477">
    <w:abstractNumId w:val="28"/>
  </w:num>
  <w:num w:numId="12" w16cid:durableId="1000809464">
    <w:abstractNumId w:val="23"/>
  </w:num>
  <w:num w:numId="13" w16cid:durableId="717441064">
    <w:abstractNumId w:val="15"/>
  </w:num>
  <w:num w:numId="14" w16cid:durableId="203221867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80078671">
    <w:abstractNumId w:val="11"/>
  </w:num>
  <w:num w:numId="16" w16cid:durableId="14770736">
    <w:abstractNumId w:val="1"/>
  </w:num>
  <w:num w:numId="17" w16cid:durableId="3326833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35577776">
    <w:abstractNumId w:val="27"/>
  </w:num>
  <w:num w:numId="19" w16cid:durableId="665010065">
    <w:abstractNumId w:val="2"/>
  </w:num>
  <w:num w:numId="20" w16cid:durableId="1587811040">
    <w:abstractNumId w:val="22"/>
  </w:num>
  <w:num w:numId="21" w16cid:durableId="1107311285">
    <w:abstractNumId w:val="20"/>
  </w:num>
  <w:num w:numId="22" w16cid:durableId="1638952892">
    <w:abstractNumId w:val="16"/>
  </w:num>
  <w:num w:numId="23" w16cid:durableId="1364676206">
    <w:abstractNumId w:val="32"/>
  </w:num>
  <w:num w:numId="24" w16cid:durableId="689719846">
    <w:abstractNumId w:val="35"/>
  </w:num>
  <w:num w:numId="25" w16cid:durableId="1734304542">
    <w:abstractNumId w:val="40"/>
  </w:num>
  <w:num w:numId="26" w16cid:durableId="1296595248">
    <w:abstractNumId w:val="8"/>
  </w:num>
  <w:num w:numId="27" w16cid:durableId="1920014580">
    <w:abstractNumId w:val="25"/>
  </w:num>
  <w:num w:numId="28" w16cid:durableId="193450981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36936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560743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65263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54833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46044190">
    <w:abstractNumId w:val="18"/>
  </w:num>
  <w:num w:numId="34" w16cid:durableId="1288006827">
    <w:abstractNumId w:val="6"/>
  </w:num>
  <w:num w:numId="35" w16cid:durableId="636450407">
    <w:abstractNumId w:val="17"/>
  </w:num>
  <w:num w:numId="36" w16cid:durableId="457653190">
    <w:abstractNumId w:val="5"/>
  </w:num>
  <w:num w:numId="37" w16cid:durableId="1806771337">
    <w:abstractNumId w:val="14"/>
  </w:num>
  <w:num w:numId="38" w16cid:durableId="16753790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412932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3586425">
    <w:abstractNumId w:val="31"/>
  </w:num>
  <w:num w:numId="41" w16cid:durableId="1264454451">
    <w:abstractNumId w:val="30"/>
  </w:num>
  <w:num w:numId="42" w16cid:durableId="1602179927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2B34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6E02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84F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98A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802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1BC2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5F32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102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19E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D0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757A82D"/>
  <w15:chartTrackingRefBased/>
  <w15:docId w15:val="{C639CC53-3040-42C0-BC43-C30BAA649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9423A-BB28-424D-94DD-C08365BF0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1636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