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94216" w14:textId="77777777" w:rsidR="00325CF0" w:rsidRPr="00C46A4C" w:rsidRDefault="00325CF0" w:rsidP="00325CF0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w:pict w14:anchorId="0452CC03">
          <v:shapetype id="_x0000_t202" coordsize="21600,21600" o:spt="202" path="m,l,21600r21600,l21600,xe">
            <v:stroke joinstyle="miter"/>
            <v:path gradientshapeok="t" o:connecttype="rect"/>
          </v:shapetype>
          <v:shape id="_x0000_s2062" type="#_x0000_t202" style="position:absolute;left:0;text-align:left;margin-left:6.75pt;margin-top:22.1pt;width:88.5pt;height:119.25pt;z-index:251659264" stroked="f">
            <v:textbox style="mso-next-textbox:#_x0000_s2062">
              <w:txbxContent>
                <w:p w14:paraId="58541909" w14:textId="77777777" w:rsidR="00325CF0" w:rsidRDefault="0026224B" w:rsidP="00325CF0">
                  <w:r>
                    <w:pict w14:anchorId="538F1CCC">
                      <v:shape id="_x0000_i1025" type="#_x0000_t75" style="width:73.25pt;height:102.05pt">
                        <v:imagedata r:id="rId8" o:title=""/>
                      </v:shape>
                    </w:pict>
                  </w:r>
                </w:p>
              </w:txbxContent>
            </v:textbox>
            <w10:wrap anchorx="page"/>
          </v:shape>
        </w:pict>
      </w:r>
      <w:r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מס':</w:t>
      </w:r>
      <w:bookmarkStart w:id="0" w:name="fldCode"/>
      <w:r>
        <w:rPr>
          <w:rFonts w:cs="David" w:hint="cs"/>
          <w:b/>
          <w:bCs/>
          <w:sz w:val="48"/>
          <w:szCs w:val="48"/>
          <w:u w:val="single"/>
          <w:rtl/>
        </w:rPr>
        <w:t xml:space="preserve"> {quoteNumber}</w:t>
      </w:r>
      <w:bookmarkEnd w:id="0"/>
    </w:p>
    <w:p w14:paraId="7CD91E41" w14:textId="77777777" w:rsidR="00325CF0" w:rsidRDefault="00325CF0" w:rsidP="00325CF0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306AA2C5" w14:textId="77777777" w:rsidR="00325CF0" w:rsidRDefault="00325CF0" w:rsidP="00325CF0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5F31C7D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5A988E5F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299ABDBC" w14:textId="77777777" w:rsidR="00325CF0" w:rsidRPr="00B276EC" w:rsidRDefault="00325CF0" w:rsidP="00325CF0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06DAC5D" w14:textId="77777777" w:rsidR="00325CF0" w:rsidRPr="006B596E" w:rsidRDefault="00325CF0" w:rsidP="00325CF0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7A7A482B" w14:textId="77777777" w:rsidR="00325CF0" w:rsidRPr="006B596E" w:rsidRDefault="00325CF0" w:rsidP="00325CF0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402F9866" w14:textId="77777777" w:rsidR="00325CF0" w:rsidRDefault="00325CF0" w:rsidP="00325CF0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7CF667C7" w14:textId="77777777" w:rsidR="00325CF0" w:rsidRPr="006B596E" w:rsidRDefault="00325CF0" w:rsidP="00325CF0">
      <w:pPr>
        <w:rPr>
          <w:rFonts w:cs="David"/>
          <w:sz w:val="28"/>
          <w:szCs w:val="28"/>
          <w:rtl/>
        </w:rPr>
      </w:pPr>
    </w:p>
    <w:p w14:paraId="13F83E9F" w14:textId="77777777" w:rsidR="00325CF0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jc w:val="center"/>
        <w:rPr>
          <w:rFonts w:cs="David"/>
          <w:sz w:val="28"/>
          <w:szCs w:val="28"/>
          <w:rtl/>
        </w:rPr>
      </w:pPr>
      <w:r w:rsidRPr="00331691">
        <w:rPr>
          <w:rFonts w:cs="David"/>
          <w:b/>
          <w:bCs/>
          <w:sz w:val="48"/>
          <w:szCs w:val="48"/>
          <w:u w:val="single"/>
          <w:rtl/>
        </w:rPr>
        <w:t xml:space="preserve">הנדון: הצעת מחיר לבדיקת עמידה בתקן ישראלי ת"י  1004 חלק 1 אקוסטיקת מבנים-  מדד הקול הנישא באוויר לרבות מעברי איגוף </w:t>
      </w:r>
      <w:r w:rsidRPr="00331691">
        <w:rPr>
          <w:rFonts w:cs="David"/>
          <w:b/>
          <w:bCs/>
          <w:sz w:val="48"/>
          <w:szCs w:val="48"/>
          <w:u w:val="single"/>
        </w:rPr>
        <w:t>R'w (dB)</w:t>
      </w:r>
    </w:p>
    <w:p w14:paraId="35872105" w14:textId="77777777" w:rsidR="00325CF0" w:rsidRPr="00C46A4C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1C0A8CB1" w14:textId="77777777" w:rsidR="00325CF0" w:rsidRPr="00C46A4C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5BC42DE7" w14:textId="77777777" w:rsidR="00325CF0" w:rsidRPr="00C46A4C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1021DB53" w14:textId="77777777" w:rsidR="00325CF0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7DE7C1E9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b/>
          <w:bCs/>
          <w:sz w:val="28"/>
          <w:szCs w:val="28"/>
          <w:rtl/>
        </w:rPr>
        <w:t>בהמשך לפנייתך, אנו מתכבדים להציע מתווה לביצוע</w:t>
      </w:r>
      <w:r w:rsidRPr="00331691">
        <w:rPr>
          <w:rFonts w:cs="David"/>
          <w:sz w:val="28"/>
          <w:szCs w:val="28"/>
          <w:rtl/>
        </w:rPr>
        <w:t xml:space="preserve"> בדיקת עמידה בתקן ישראלי ת"י  1004 חלק 1 אקוסטיקת מבנים-  מדד הקול הנישא באוויר לרבות מעברי איגוף </w:t>
      </w:r>
      <w:r w:rsidRPr="00331691">
        <w:rPr>
          <w:rFonts w:cs="David"/>
          <w:sz w:val="28"/>
          <w:szCs w:val="28"/>
        </w:rPr>
        <w:t>R'w (dB)</w:t>
      </w:r>
      <w:r w:rsidRPr="00331691">
        <w:rPr>
          <w:rFonts w:cs="David"/>
          <w:sz w:val="28"/>
          <w:szCs w:val="28"/>
          <w:rtl/>
        </w:rPr>
        <w:t xml:space="preserve"> </w:t>
      </w:r>
      <w:r w:rsidRPr="00331691">
        <w:rPr>
          <w:rFonts w:cs="David"/>
          <w:sz w:val="28"/>
          <w:szCs w:val="28"/>
          <w:highlight w:val="yellow"/>
          <w:rtl/>
        </w:rPr>
        <w:t>בדירה ברחוב מרגלית 6</w:t>
      </w:r>
      <w:r w:rsidRPr="00331691">
        <w:rPr>
          <w:rFonts w:cs="David"/>
          <w:sz w:val="28"/>
          <w:szCs w:val="28"/>
          <w:rtl/>
        </w:rPr>
        <w:t xml:space="preserve"> , </w:t>
      </w:r>
      <w:r w:rsidRPr="00331691">
        <w:rPr>
          <w:rFonts w:cs="David"/>
          <w:sz w:val="28"/>
          <w:szCs w:val="28"/>
          <w:highlight w:val="yellow"/>
          <w:rtl/>
        </w:rPr>
        <w:t>חריש</w:t>
      </w:r>
      <w:r w:rsidRPr="00331691">
        <w:rPr>
          <w:rFonts w:cs="David"/>
          <w:sz w:val="28"/>
          <w:szCs w:val="28"/>
          <w:rtl/>
        </w:rPr>
        <w:t xml:space="preserve">. </w:t>
      </w:r>
    </w:p>
    <w:p w14:paraId="3F0701C7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331691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0ADC0C22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sz w:val="28"/>
          <w:szCs w:val="28"/>
          <w:rtl/>
        </w:rPr>
        <w:t xml:space="preserve">בדיקת רמת הבידוד האקוסטי הנדרש  לקול נישא באוויר  </w:t>
      </w:r>
      <w:r w:rsidRPr="00331691">
        <w:rPr>
          <w:rFonts w:cs="David"/>
          <w:sz w:val="28"/>
          <w:szCs w:val="28"/>
          <w:highlight w:val="yellow"/>
          <w:rtl/>
        </w:rPr>
        <w:t>עבור צמד קירות בין דירות צמודות</w:t>
      </w:r>
      <w:r w:rsidRPr="00331691">
        <w:rPr>
          <w:rFonts w:cs="David"/>
          <w:sz w:val="28"/>
          <w:szCs w:val="28"/>
          <w:rtl/>
        </w:rPr>
        <w:t>.</w:t>
      </w:r>
    </w:p>
    <w:p w14:paraId="36CA29DA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331691">
        <w:rPr>
          <w:rFonts w:cs="David"/>
          <w:b/>
          <w:bCs/>
          <w:sz w:val="28"/>
          <w:szCs w:val="28"/>
          <w:u w:val="single"/>
          <w:rtl/>
        </w:rPr>
        <w:t>תיאור המקרה</w:t>
      </w:r>
    </w:p>
    <w:p w14:paraId="04B45E33" w14:textId="77777777" w:rsidR="00325CF0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sz w:val="28"/>
          <w:szCs w:val="28"/>
          <w:highlight w:val="yellow"/>
          <w:rtl/>
        </w:rPr>
        <w:t>בדירה סמוכה לגלריה נשמעים קולות של השכנים גם כאשר החלונות סגורים.</w:t>
      </w:r>
    </w:p>
    <w:p w14:paraId="168E8161" w14:textId="77777777" w:rsidR="00325CF0" w:rsidRDefault="00325CF0" w:rsidP="00325CF0">
      <w:pPr>
        <w:rPr>
          <w:rFonts w:cs="David"/>
          <w:sz w:val="28"/>
          <w:szCs w:val="28"/>
          <w:rtl/>
        </w:rPr>
      </w:pPr>
      <w:bookmarkStart w:id="7" w:name="OLE_LINK1"/>
      <w:bookmarkStart w:id="8" w:name="OLE_LINK2"/>
    </w:p>
    <w:p w14:paraId="74061836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28DBD5BE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14A392E6" w14:textId="77777777" w:rsidR="00325CF0" w:rsidRPr="005A7EED" w:rsidRDefault="00325CF0" w:rsidP="00325CF0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62472FDC" w14:textId="77777777" w:rsidR="00325CF0" w:rsidRDefault="00325CF0" w:rsidP="00325CF0">
      <w:pPr>
        <w:ind w:left="720"/>
        <w:rPr>
          <w:rFonts w:cs="David" w:hint="cs"/>
          <w:sz w:val="28"/>
          <w:szCs w:val="28"/>
          <w:rtl/>
        </w:rPr>
      </w:pPr>
    </w:p>
    <w:p w14:paraId="6003EE80" w14:textId="77777777" w:rsidR="00325CF0" w:rsidRDefault="00325CF0" w:rsidP="00325CF0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9" w:name="_Hlk192171182"/>
      <w:r>
        <w:rPr>
          <w:rFonts w:cs="David"/>
          <w:sz w:val="28"/>
          <w:szCs w:val="28"/>
          <w:rtl/>
        </w:rPr>
        <w:t xml:space="preserve">הגעת </w:t>
      </w:r>
      <w:r>
        <w:rPr>
          <w:rFonts w:cs="David" w:hint="cs"/>
          <w:sz w:val="28"/>
          <w:szCs w:val="28"/>
          <w:rtl/>
        </w:rPr>
        <w:t xml:space="preserve">בודק מוסמך ממעבדה </w:t>
      </w:r>
      <w:r>
        <w:rPr>
          <w:rFonts w:cs="David"/>
          <w:sz w:val="28"/>
          <w:szCs w:val="28"/>
          <w:rtl/>
        </w:rPr>
        <w:t xml:space="preserve">לאתר הנבדק. </w:t>
      </w:r>
    </w:p>
    <w:bookmarkEnd w:id="9"/>
    <w:p w14:paraId="11E18DB4" w14:textId="77777777" w:rsidR="00325CF0" w:rsidRPr="00331691" w:rsidRDefault="00325CF0" w:rsidP="00325CF0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רמקול רב כיווני מוצב בחדר מקור הרעש בשתי נקודות בוחן . מפלסי לחץ הקול נמדדים בחדר בדירה סמוכה מעבר לקיר/ צמד תקרה רצפה נבדק. </w:t>
      </w:r>
    </w:p>
    <w:p w14:paraId="1505E6C5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מהלך המדידה מבוצע בהתאם לתקן ישראלי ת"י 1034 חלק 4, אקוסטיקה: מדידת בידוד קול בבניינים  ובאלמנטי  בניין-   מדידות  באתר של בידוד קול נישא בין חדרים.</w:t>
      </w:r>
    </w:p>
    <w:p w14:paraId="1E72C5C5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חישוב זמן ההדהוד בחדר הקליטה מבוצע בהתאם ל </w:t>
      </w:r>
      <w:r w:rsidRPr="00331691">
        <w:rPr>
          <w:rFonts w:ascii="Times New Roman" w:eastAsia="Times New Roman" w:hAnsi="Times New Roman" w:cs="David"/>
          <w:sz w:val="28"/>
          <w:szCs w:val="28"/>
          <w:lang w:eastAsia="he-IL"/>
        </w:rPr>
        <w:t>ISO 3382-2</w:t>
      </w: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.  אפקט ההדהוד מושג כנדרש על ידי רמקול רב כיווני. המדידה מבוצעת בלפחות 3 מיקומים אקראיים בחדר הקליטה כאשר בכל נקודה מבוצעות 2 מדידות.</w:t>
      </w:r>
    </w:p>
    <w:p w14:paraId="3419E4DE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תיקון לרעש הרקע מבוצע בהתאם לנדרש ב ת"י 1034 חלק 4.</w:t>
      </w:r>
    </w:p>
    <w:p w14:paraId="606DEB5E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הערכת שיעור הבידוד האקוסטי , מבוצע בהתאם לתקן   ישראלי ת"י 985, חלק 1:  אקוסטיקה- דירוג של בידוד קול בבניינים ובאלמנטי בניין: בידוד מפני קול נישא באוויר.</w:t>
      </w:r>
    </w:p>
    <w:p w14:paraId="73EB635D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284FEE68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1D79DCEE" w14:textId="77777777" w:rsidR="00325CF0" w:rsidRPr="00C1626E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671D656F" w14:textId="77777777" w:rsidR="00325CF0" w:rsidRPr="00C1626E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6DC93E65" w14:textId="77777777" w:rsidR="00325CF0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14 ימי עבודה, כפוף לכוח עליון ובלתי צפוי מראש. </w:t>
      </w:r>
    </w:p>
    <w:p w14:paraId="5C6B982F" w14:textId="77777777" w:rsidR="00325CF0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26BA27B4" w14:textId="77777777" w:rsidR="00325CF0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מזמין העבודה מתחייב לעמוד בתנאי התשלום המפורטים בסקר חוזה זה.</w:t>
      </w:r>
    </w:p>
    <w:p w14:paraId="4E91FC0E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17F92DB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631B95F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CA134DF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F76342B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64BC1156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DF20788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6917A679" w14:textId="77777777" w:rsidR="00325CF0" w:rsidRPr="00C1626E" w:rsidRDefault="00325CF0" w:rsidP="00325CF0">
      <w:pPr>
        <w:rPr>
          <w:rFonts w:ascii="Arial" w:hAnsi="Arial" w:cs="David"/>
          <w:sz w:val="28"/>
          <w:szCs w:val="28"/>
          <w:rtl/>
        </w:rPr>
      </w:pPr>
    </w:p>
    <w:bookmarkEnd w:id="7"/>
    <w:bookmarkEnd w:id="8"/>
    <w:p w14:paraId="4B5A6764" w14:textId="77777777" w:rsidR="00325CF0" w:rsidRPr="00577E99" w:rsidRDefault="00325CF0" w:rsidP="00325CF0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663D55B2" w14:textId="77777777" w:rsidR="00325CF0" w:rsidRDefault="00325CF0" w:rsidP="00325CF0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נדרש תיאום וזמינות לביצוע המדידה במבנה הנבדק ובחלל הגובל אליו מיוחסת המדידה (כגון דירה סמוכה, משרד צמוד או חדר אחר).</w:t>
      </w:r>
    </w:p>
    <w:p w14:paraId="5A0D7CDB" w14:textId="77777777" w:rsidR="00325CF0" w:rsidRPr="00C668A7" w:rsidRDefault="00325CF0" w:rsidP="00325CF0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527BCCAD" w14:textId="77777777" w:rsidR="00325CF0" w:rsidRPr="00C1626E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7267F0FF" w14:textId="77777777" w:rsidR="00325CF0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0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189552E9" w14:textId="77777777" w:rsidR="00325CF0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339A7A41" w14:textId="77777777" w:rsidR="00325CF0" w:rsidRPr="00C668A7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0"/>
    <w:p w14:paraId="4850DFA3" w14:textId="77777777" w:rsidR="00325CF0" w:rsidRPr="00C1626E" w:rsidRDefault="00325CF0" w:rsidP="00325CF0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61A049C1" w14:textId="77777777" w:rsidR="00325CF0" w:rsidRPr="00145FBA" w:rsidRDefault="00325CF0" w:rsidP="00325CF0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Pr="00145FBA">
        <w:rPr>
          <w:rFonts w:cs="David" w:hint="cs"/>
          <w:b/>
          <w:bCs/>
          <w:sz w:val="28"/>
          <w:szCs w:val="28"/>
          <w:rtl/>
        </w:rPr>
        <w:t>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5D3A4D46" w14:textId="77777777" w:rsidR="00325CF0" w:rsidRPr="005A7EED" w:rsidRDefault="00325CF0" w:rsidP="00325CF0">
      <w:pPr>
        <w:rPr>
          <w:rFonts w:cs="David" w:hint="cs"/>
          <w:rtl/>
        </w:rPr>
      </w:pPr>
    </w:p>
    <w:p w14:paraId="20B3604E" w14:textId="77777777" w:rsidR="00325CF0" w:rsidRPr="005A7EED" w:rsidRDefault="00325CF0" w:rsidP="00325CF0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1C825D11" w14:textId="77777777" w:rsidR="00325CF0" w:rsidRPr="005A7EED" w:rsidRDefault="00325CF0" w:rsidP="00325CF0">
      <w:pPr>
        <w:ind w:left="685"/>
        <w:rPr>
          <w:rFonts w:cs="David" w:hint="cs"/>
          <w:sz w:val="28"/>
          <w:szCs w:val="28"/>
          <w:rtl/>
        </w:rPr>
      </w:pPr>
    </w:p>
    <w:p w14:paraId="503908A7" w14:textId="77777777" w:rsidR="00325CF0" w:rsidRPr="005A7EED" w:rsidRDefault="00325CF0" w:rsidP="00325CF0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70DC057" w14:textId="77777777" w:rsidR="00325CF0" w:rsidRDefault="00325CF0" w:rsidP="00325CF0">
      <w:pPr>
        <w:ind w:left="685"/>
        <w:rPr>
          <w:rFonts w:cs="David" w:hint="cs"/>
          <w:sz w:val="28"/>
          <w:szCs w:val="28"/>
          <w:rtl/>
        </w:rPr>
      </w:pPr>
    </w:p>
    <w:p w14:paraId="2598A2FF" w14:textId="77777777" w:rsidR="00325CF0" w:rsidRDefault="00325CF0" w:rsidP="00325CF0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6BB1DEDC" w14:textId="77777777" w:rsidR="00325CF0" w:rsidRDefault="00325CF0" w:rsidP="00325CF0">
      <w:pPr>
        <w:ind w:left="685"/>
        <w:rPr>
          <w:rFonts w:cs="David" w:hint="cs"/>
          <w:sz w:val="28"/>
          <w:szCs w:val="28"/>
          <w:rtl/>
        </w:rPr>
      </w:pPr>
      <w:bookmarkStart w:id="11" w:name="fldSochenName"/>
      <w:bookmarkEnd w:id="11"/>
      <w:r>
        <w:rPr>
          <w:rFonts w:cs="David" w:hint="cs"/>
          <w:sz w:val="28"/>
          <w:szCs w:val="28"/>
          <w:rtl/>
        </w:rPr>
        <w:t xml:space="preserve"> </w:t>
      </w:r>
    </w:p>
    <w:p w14:paraId="21BF900A" w14:textId="77777777" w:rsidR="00325CF0" w:rsidRDefault="00325CF0" w:rsidP="00325CF0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בודק רעש מעבדתי מוסמך </w:t>
      </w:r>
    </w:p>
    <w:p w14:paraId="4D059BAF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6B32706C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090FD600" w14:textId="77777777" w:rsidR="00325CF0" w:rsidRDefault="00325CF0" w:rsidP="00325CF0">
      <w:pPr>
        <w:rPr>
          <w:rFonts w:cs="David"/>
          <w:sz w:val="28"/>
          <w:szCs w:val="28"/>
          <w:rtl/>
        </w:rPr>
      </w:pPr>
      <w:r>
        <w:rPr>
          <w:rFonts w:cs="David"/>
          <w:noProof/>
          <w:sz w:val="28"/>
          <w:szCs w:val="28"/>
          <w:rtl/>
          <w:lang w:val="he-IL"/>
        </w:rPr>
        <w:pict w14:anchorId="77694A35">
          <v:shape id="_x0000_s2064" type="#_x0000_t202" style="position:absolute;left:0;text-align:left;margin-left:334.5pt;margin-top:7.75pt;width:156pt;height:67.5pt;z-index:251660288" stroked="f">
            <v:textbox>
              <w:txbxContent>
                <w:p w14:paraId="23EEB8D6" w14:textId="77777777" w:rsidR="00325CF0" w:rsidRDefault="00325CF0" w:rsidP="00325CF0">
                  <w:r w:rsidRPr="00A731E5">
                    <w:rPr>
                      <w:rFonts w:ascii="Comic Sans MS" w:hAnsi="Comic Sans MS" w:cs="Arial"/>
                      <w:noProof/>
                      <w:position w:val="-1"/>
                      <w:sz w:val="22"/>
                    </w:rPr>
                    <w:pict>
                      <v:shape id="תמונה 24" o:spid="_x0000_i1027" type="#_x0000_t75" style="width:140.85pt;height:56.95pt;visibility:visible">
                        <v:imagedata r:id="rId9" o:title=""/>
                      </v:shape>
                    </w:pict>
                  </w:r>
                </w:p>
              </w:txbxContent>
            </v:textbox>
            <w10:wrap anchorx="page"/>
          </v:shape>
        </w:pict>
      </w:r>
    </w:p>
    <w:p w14:paraId="3F916DBB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92B6D75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22130922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F5218D8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1B8FF8DA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7D4A89A0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2F8EB570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10D35C56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178A1022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2699A75E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6FB691C5" w14:textId="77777777" w:rsidR="00325CF0" w:rsidRPr="003D2E8E" w:rsidRDefault="00325CF0" w:rsidP="00325CF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3D2E8E">
        <w:rPr>
          <w:rFonts w:cs="David" w:hint="cs"/>
          <w:b/>
          <w:bCs/>
          <w:sz w:val="40"/>
          <w:szCs w:val="40"/>
          <w:rtl/>
        </w:rPr>
        <w:t>בדיקת רמת הבידוד האקוסטי הנדרש לקול נישא באוויר ע"י בודק מוסמך מומחה</w:t>
      </w:r>
    </w:p>
    <w:p w14:paraId="4A031D7D" w14:textId="77777777" w:rsidR="00325CF0" w:rsidRPr="00C36E76" w:rsidRDefault="00325CF0" w:rsidP="00325CF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748F260A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 w14:paraId="32B34179" w14:textId="77777777" w:rsidR="00325CF0" w:rsidRDefault="00325CF0" w:rsidP="00325CF0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1E391E8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3B977BA6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3D6F5DC1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746C95C5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04BA8C8C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03AE9295" w14:textId="77777777" w:rsidR="00325CF0" w:rsidRDefault="00325CF0" w:rsidP="00325CF0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B3A08B0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5C6C285E" w14:textId="77777777" w:rsidR="00325CF0" w:rsidRDefault="00325CF0" w:rsidP="00325CF0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3C559596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3A586380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6BEDEE54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21DCFBA3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 w14:paraId="35AE5E14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23" w:name="fldPaymentDesc"/>
      <w:bookmarkEnd w:id="23"/>
    </w:p>
    <w:p w14:paraId="7D5BF223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 w14:paraId="4B6536DA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4" w:name="fldTokef"/>
      <w:bookmarkEnd w:id="24"/>
    </w:p>
    <w:p w14:paraId="04F63911" w14:textId="77777777" w:rsidR="00325CF0" w:rsidRPr="00C36E76" w:rsidRDefault="00325CF0" w:rsidP="00325CF0">
      <w:pPr>
        <w:rPr>
          <w:rFonts w:cs="David" w:hint="cs"/>
          <w:sz w:val="28"/>
          <w:szCs w:val="28"/>
          <w:rtl/>
        </w:rPr>
      </w:pPr>
    </w:p>
    <w:p w14:paraId="68884FCB" w14:textId="77777777" w:rsidR="00325CF0" w:rsidRPr="00C36E76" w:rsidRDefault="00325CF0" w:rsidP="00325CF0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8B22826" w14:textId="77777777" w:rsidR="00325CF0" w:rsidRDefault="00325CF0" w:rsidP="00325CF0">
      <w:pPr>
        <w:ind w:left="720"/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32C7F" w:rsidRPr="00325CF0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44E46" w14:textId="77777777" w:rsidR="006B492B" w:rsidRDefault="006B492B">
      <w:r>
        <w:separator/>
      </w:r>
    </w:p>
  </w:endnote>
  <w:endnote w:type="continuationSeparator" w:id="0">
    <w:p w14:paraId="644DE5A2" w14:textId="77777777" w:rsidR="006B492B" w:rsidRDefault="006B49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7C4B9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419ECD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11A093D5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71888E4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EC7E4E9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75A57650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7B8D9B0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5A3A38" w14:textId="77777777" w:rsidR="006B492B" w:rsidRDefault="006B492B">
      <w:r>
        <w:separator/>
      </w:r>
    </w:p>
  </w:footnote>
  <w:footnote w:type="continuationSeparator" w:id="0">
    <w:p w14:paraId="1715FC53" w14:textId="77777777" w:rsidR="006B492B" w:rsidRDefault="006B49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E880F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6FAD895A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3450B22D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4F6A29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4F6A29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6D029B0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A920FB">
                  <w:rPr>
                    <w:rFonts w:cs="David"/>
                    <w:noProof/>
                    <w:rtl/>
                  </w:rPr>
                  <w:t>6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A920FB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6F7B26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6" type="#_x0000_t75" style="width:75.15pt;height:73.25pt;visibility:visible">
          <v:imagedata r:id="rId1" o:title=""/>
        </v:shape>
      </w:pict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  <w:r w:rsidR="00CD0A15">
      <w:rPr>
        <w:noProof/>
        <w:lang w:eastAsia="en-US"/>
      </w:rPr>
      <w:pict w14:anchorId="62745626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7614B250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0452CC03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530605154">
    <w:abstractNumId w:val="35"/>
  </w:num>
  <w:num w:numId="2" w16cid:durableId="1513106553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776443689">
    <w:abstractNumId w:val="26"/>
  </w:num>
  <w:num w:numId="4" w16cid:durableId="797994242">
    <w:abstractNumId w:val="21"/>
  </w:num>
  <w:num w:numId="5" w16cid:durableId="895894518">
    <w:abstractNumId w:val="29"/>
  </w:num>
  <w:num w:numId="6" w16cid:durableId="2115325606">
    <w:abstractNumId w:val="34"/>
  </w:num>
  <w:num w:numId="7" w16cid:durableId="28187794">
    <w:abstractNumId w:val="12"/>
  </w:num>
  <w:num w:numId="8" w16cid:durableId="1184828404">
    <w:abstractNumId w:val="0"/>
  </w:num>
  <w:num w:numId="9" w16cid:durableId="846484813">
    <w:abstractNumId w:val="24"/>
  </w:num>
  <w:num w:numId="10" w16cid:durableId="654913968">
    <w:abstractNumId w:val="4"/>
  </w:num>
  <w:num w:numId="11" w16cid:durableId="1867400028">
    <w:abstractNumId w:val="28"/>
  </w:num>
  <w:num w:numId="12" w16cid:durableId="1758094096">
    <w:abstractNumId w:val="23"/>
  </w:num>
  <w:num w:numId="13" w16cid:durableId="959648919">
    <w:abstractNumId w:val="16"/>
  </w:num>
  <w:num w:numId="14" w16cid:durableId="593633956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877857701">
    <w:abstractNumId w:val="11"/>
  </w:num>
  <w:num w:numId="16" w16cid:durableId="1794981831">
    <w:abstractNumId w:val="1"/>
  </w:num>
  <w:num w:numId="17" w16cid:durableId="2070035165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12053303">
    <w:abstractNumId w:val="27"/>
  </w:num>
  <w:num w:numId="19" w16cid:durableId="1032925535">
    <w:abstractNumId w:val="2"/>
  </w:num>
  <w:num w:numId="20" w16cid:durableId="1135442207">
    <w:abstractNumId w:val="22"/>
  </w:num>
  <w:num w:numId="21" w16cid:durableId="1863126326">
    <w:abstractNumId w:val="20"/>
  </w:num>
  <w:num w:numId="22" w16cid:durableId="335765641">
    <w:abstractNumId w:val="17"/>
  </w:num>
  <w:num w:numId="23" w16cid:durableId="617219180">
    <w:abstractNumId w:val="30"/>
  </w:num>
  <w:num w:numId="24" w16cid:durableId="1294823888">
    <w:abstractNumId w:val="32"/>
  </w:num>
  <w:num w:numId="25" w16cid:durableId="30999727">
    <w:abstractNumId w:val="37"/>
  </w:num>
  <w:num w:numId="26" w16cid:durableId="1624848358">
    <w:abstractNumId w:val="7"/>
  </w:num>
  <w:num w:numId="27" w16cid:durableId="653334646">
    <w:abstractNumId w:val="25"/>
  </w:num>
  <w:num w:numId="28" w16cid:durableId="51723233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49898507">
    <w:abstractNumId w:val="13"/>
  </w:num>
  <w:num w:numId="30" w16cid:durableId="53072974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494183280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9529993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738043586">
    <w:abstractNumId w:val="19"/>
  </w:num>
  <w:num w:numId="34" w16cid:durableId="224607951">
    <w:abstractNumId w:val="6"/>
  </w:num>
  <w:num w:numId="35" w16cid:durableId="1386687156">
    <w:abstractNumId w:val="18"/>
  </w:num>
  <w:num w:numId="36" w16cid:durableId="1781872031">
    <w:abstractNumId w:val="5"/>
  </w:num>
  <w:num w:numId="37" w16cid:durableId="1563177691">
    <w:abstractNumId w:val="15"/>
  </w:num>
  <w:num w:numId="38" w16cid:durableId="709960034">
    <w:abstractNumId w:val="14"/>
  </w:num>
  <w:num w:numId="39" w16cid:durableId="1756196918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6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0AAB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2987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393"/>
    <w:rsid w:val="001F3D47"/>
    <w:rsid w:val="001F477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5A77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224B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640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5CF0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1CA"/>
    <w:rsid w:val="00381361"/>
    <w:rsid w:val="00381FC3"/>
    <w:rsid w:val="0038314A"/>
    <w:rsid w:val="003849C2"/>
    <w:rsid w:val="003850F5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4C08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6A29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92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0F9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639E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6810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77DE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4AE0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20FB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0915"/>
    <w:rsid w:val="00AC1880"/>
    <w:rsid w:val="00AC25B6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683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32E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580F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472D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1801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31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12D0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47D20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3E04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8FE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44DE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4A8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32F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631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5"/>
    <o:shapelayout v:ext="edit">
      <o:idmap v:ext="edit" data="2"/>
    </o:shapelayout>
  </w:shapeDefaults>
  <w:decimalSymbol w:val="."/>
  <w:listSeparator w:val=","/>
  <w14:docId w14:val="145EA2E0"/>
  <w15:chartTrackingRefBased/>
  <w15:docId w15:val="{C8378144-2875-45EE-AA6B-B3CA159A8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40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6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06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8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4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5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26E882A-774B-4B4B-9BA8-E7E0E56F0F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727</Words>
  <Characters>3640</Characters>
  <Application>Microsoft Office Word</Application>
  <DocSecurity>4</DocSecurity>
  <Lines>30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2026-06-15T12:04:00Z</dcterms:created>
  <dcterms:modified xsi:type="dcterms:W3CDTF">2026-06-15T12:04:00Z</dcterms:modified>
</cp:coreProperties>
</file>