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11E8"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939C3B5" w14:textId="77777777" w:rsidR="00B451E2" w:rsidRDefault="00B451E2" w:rsidP="00B451E2">
      <w:pPr>
        <w:rPr>
          <w:rFonts w:cs="David"/>
          <w:sz w:val="28"/>
          <w:szCs w:val="28"/>
          <w:rtl/>
        </w:rPr>
      </w:pPr>
      <w:r w:rsidRPr="006B596E">
        <w:rPr>
          <w:rFonts w:cs="David" w:hint="cs"/>
          <w:sz w:val="28"/>
          <w:szCs w:val="28"/>
          <w:rtl/>
        </w:rPr>
        <w:t>לכבוד</w:t>
      </w:r>
    </w:p>
    <w:p w14:paraId="0815A2B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4110F80A"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3086722" w14:textId="77777777" w:rsidR="0012033E" w:rsidRPr="00683793" w:rsidRDefault="0012033E" w:rsidP="00B451E2">
      <w:pPr>
        <w:rPr>
          <w:rFonts w:cs="David"/>
          <w:sz w:val="28"/>
          <w:szCs w:val="28"/>
          <w:rtl/>
        </w:rPr>
      </w:pPr>
      <w:bookmarkStart w:id="3" w:name="fldKtovet"/>
      <w:bookmarkEnd w:id="3"/>
    </w:p>
    <w:p w14:paraId="3469527A" w14:textId="77777777" w:rsidR="00B451E2" w:rsidRPr="006B596E" w:rsidRDefault="00B451E2" w:rsidP="00845147">
      <w:pPr>
        <w:rPr>
          <w:rFonts w:cs="David"/>
          <w:b/>
          <w:bCs/>
          <w:sz w:val="28"/>
          <w:szCs w:val="28"/>
          <w:u w:val="single"/>
          <w:rtl/>
        </w:rPr>
      </w:pPr>
      <w:bookmarkStart w:id="4" w:name="fldCity"/>
      <w:bookmarkEnd w:id="4"/>
    </w:p>
    <w:p w14:paraId="478DE4F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2995BEF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70CC888F" w14:textId="77777777" w:rsidR="00B451E2" w:rsidRPr="006B596E" w:rsidRDefault="00B451E2" w:rsidP="00B451E2">
      <w:pPr>
        <w:rPr>
          <w:rFonts w:cs="David"/>
          <w:sz w:val="28"/>
          <w:szCs w:val="28"/>
          <w:rtl/>
        </w:rPr>
      </w:pPr>
    </w:p>
    <w:p w14:paraId="719FCCEF" w14:textId="77777777" w:rsidR="00295883" w:rsidRDefault="00295883" w:rsidP="00295883">
      <w:pPr>
        <w:jc w:val="center"/>
        <w:rPr>
          <w:rFonts w:ascii="David" w:hAnsi="David" w:cs="David" w:hint="cs"/>
          <w:b/>
          <w:bCs/>
          <w:color w:val="385623"/>
          <w:sz w:val="48"/>
          <w:szCs w:val="48"/>
          <w:u w:val="single"/>
          <w:rtl/>
        </w:rPr>
      </w:pPr>
      <w:r>
        <w:rPr>
          <w:rFonts w:cs="David" w:hint="cs"/>
          <w:b/>
          <w:bCs/>
          <w:sz w:val="48"/>
          <w:szCs w:val="48"/>
          <w:u w:val="single"/>
          <w:rtl/>
        </w:rPr>
        <w:t>‏</w:t>
      </w:r>
      <w:r>
        <w:rPr>
          <w:rFonts w:ascii="David" w:hAnsi="David" w:cs="David" w:hint="cs"/>
          <w:b/>
          <w:bCs/>
          <w:color w:val="385623"/>
          <w:sz w:val="48"/>
          <w:szCs w:val="48"/>
          <w:u w:val="single"/>
          <w:rtl/>
        </w:rPr>
        <w:t xml:space="preserve">הנדון: הצעת מחיר ליעוץ , חיזוי קרינה בפרויקט </w:t>
      </w:r>
    </w:p>
    <w:p w14:paraId="1A85D7C0" w14:textId="77777777" w:rsidR="00295883" w:rsidRDefault="00295883" w:rsidP="00295883">
      <w:pPr>
        <w:jc w:val="center"/>
        <w:rPr>
          <w:rFonts w:ascii="Arial" w:hAnsi="Arial" w:cs="David" w:hint="cs"/>
          <w:b/>
          <w:bCs/>
          <w:color w:val="385623"/>
          <w:sz w:val="48"/>
          <w:szCs w:val="48"/>
          <w:u w:val="single"/>
          <w:rtl/>
        </w:rPr>
      </w:pPr>
      <w:r w:rsidRPr="00295883">
        <w:rPr>
          <w:rFonts w:ascii="Arial" w:hAnsi="Arial" w:cs="David" w:hint="cs"/>
          <w:b/>
          <w:bCs/>
          <w:color w:val="385623"/>
          <w:sz w:val="48"/>
          <w:szCs w:val="48"/>
          <w:highlight w:val="yellow"/>
          <w:u w:val="single"/>
          <w:rtl/>
        </w:rPr>
        <w:t>בית פרטי בראשון לציון</w:t>
      </w:r>
    </w:p>
    <w:p w14:paraId="1BB29C05" w14:textId="77777777" w:rsidR="00295883" w:rsidRDefault="00295883" w:rsidP="00295883">
      <w:pPr>
        <w:tabs>
          <w:tab w:val="right" w:pos="9003"/>
        </w:tabs>
        <w:suppressAutoHyphens/>
        <w:spacing w:line="280" w:lineRule="atLeast"/>
        <w:ind w:left="-24" w:firstLine="24"/>
        <w:jc w:val="both"/>
        <w:rPr>
          <w:rFonts w:ascii="Arial" w:hAnsi="Arial" w:cs="David" w:hint="cs"/>
          <w:sz w:val="28"/>
          <w:szCs w:val="28"/>
          <w:rtl/>
        </w:rPr>
      </w:pPr>
    </w:p>
    <w:p w14:paraId="2E18394B" w14:textId="77777777" w:rsidR="00295883" w:rsidRDefault="00295883" w:rsidP="00295883">
      <w:pPr>
        <w:tabs>
          <w:tab w:val="right" w:pos="9003"/>
        </w:tabs>
        <w:suppressAutoHyphens/>
        <w:spacing w:line="280" w:lineRule="atLeast"/>
        <w:ind w:left="-24" w:firstLine="24"/>
        <w:jc w:val="both"/>
        <w:rPr>
          <w:rFonts w:ascii="Arial" w:hAnsi="Arial" w:cs="David"/>
          <w:sz w:val="28"/>
          <w:szCs w:val="28"/>
        </w:rPr>
      </w:pPr>
      <w:r>
        <w:rPr>
          <w:rFonts w:ascii="Arial" w:hAnsi="Arial" w:cs="David" w:hint="cs"/>
          <w:sz w:val="28"/>
          <w:szCs w:val="28"/>
          <w:rtl/>
        </w:rPr>
        <w:t>בהתאם לפנייתך וע"פ ההגשות ששלחת אליי, מוגשת בזאת הצעת מחיר למתן שרות הנדסי באנליזה והערכת סיכוני חשיפה לשדות חשמליים ומגנטיים בתדר רשת חשמל אשר יפלטו ע"י מתקני חשמל שיותקנו בפרויקט  וכן ליווי הפרויקט ע"פ המטלות המתוארות בהמשך המסמך.</w:t>
      </w:r>
    </w:p>
    <w:p w14:paraId="725AC50A" w14:textId="77777777" w:rsidR="00295883" w:rsidRDefault="00295883" w:rsidP="00295883">
      <w:pPr>
        <w:tabs>
          <w:tab w:val="left" w:pos="5246"/>
        </w:tabs>
        <w:spacing w:before="240"/>
        <w:ind w:left="118"/>
        <w:jc w:val="both"/>
        <w:rPr>
          <w:rFonts w:ascii="Arial" w:hAnsi="Arial" w:cs="David" w:hint="cs"/>
          <w:sz w:val="28"/>
          <w:szCs w:val="28"/>
          <w:rtl/>
        </w:rPr>
      </w:pPr>
      <w:r>
        <w:rPr>
          <w:rFonts w:ascii="Arial" w:hAnsi="Arial" w:cs="David" w:hint="cs"/>
          <w:sz w:val="28"/>
          <w:szCs w:val="28"/>
          <w:rtl/>
        </w:rPr>
        <w:t>חוק הקרינה הבלתי מייננת, התשס"ו – 2006, אשר נכנס לתוקפו בתאריך 1.01.2007, מחייב קבלת היתרים מהמשרד להגנת הסביבה להקמת ולהפעלת מקור קרינה בתדר רשת חשמל.</w:t>
      </w:r>
    </w:p>
    <w:p w14:paraId="1F4605D3" w14:textId="77777777" w:rsidR="00295883" w:rsidRDefault="00295883" w:rsidP="00295883">
      <w:pPr>
        <w:tabs>
          <w:tab w:val="num" w:pos="118"/>
        </w:tabs>
        <w:spacing w:before="120"/>
        <w:ind w:left="118" w:hanging="142"/>
        <w:jc w:val="both"/>
        <w:rPr>
          <w:rFonts w:ascii="Arial" w:hAnsi="Arial" w:cs="David"/>
          <w:sz w:val="28"/>
          <w:szCs w:val="28"/>
        </w:rPr>
      </w:pPr>
      <w:r>
        <w:rPr>
          <w:rFonts w:ascii="Arial" w:hAnsi="Arial" w:cs="David" w:hint="cs"/>
          <w:sz w:val="28"/>
          <w:szCs w:val="28"/>
          <w:rtl/>
        </w:rPr>
        <w:t xml:space="preserve">  לצורך הגשת הבקשה לקבלת היתר עבור הקמתו של המתקן, על המבקש לצרף לבקשה דו"ח הערכת רמת   חשיפה לשדות מגנטיים וחשמליים ממתקן החשמל.</w:t>
      </w:r>
    </w:p>
    <w:p w14:paraId="5C5A266C" w14:textId="77777777" w:rsidR="00295883" w:rsidRPr="00464EB0" w:rsidRDefault="00295883" w:rsidP="00295883">
      <w:pPr>
        <w:tabs>
          <w:tab w:val="left" w:pos="5246"/>
        </w:tabs>
        <w:spacing w:before="240"/>
        <w:ind w:left="118" w:hanging="17"/>
        <w:jc w:val="both"/>
        <w:rPr>
          <w:rFonts w:ascii="Arial" w:hAnsi="Arial" w:cs="David" w:hint="cs"/>
          <w:sz w:val="28"/>
          <w:szCs w:val="28"/>
          <w:rtl/>
        </w:rPr>
      </w:pPr>
      <w:r w:rsidRPr="00464EB0">
        <w:rPr>
          <w:rFonts w:ascii="Arial" w:hAnsi="Arial" w:cs="David" w:hint="cs"/>
          <w:sz w:val="28"/>
          <w:szCs w:val="28"/>
          <w:rtl/>
        </w:rPr>
        <w:t xml:space="preserve">מטרת מתן השרות ההנדסי בהצעה זו והיקף הפעילות, הוא קבלת אישורים מהמשרד להגנת הסביבה  לפרויקט </w:t>
      </w:r>
      <w:r w:rsidRPr="00295883">
        <w:rPr>
          <w:rFonts w:ascii="Arial" w:hAnsi="Arial" w:cs="David" w:hint="cs"/>
          <w:b/>
          <w:bCs/>
          <w:color w:val="385623"/>
          <w:sz w:val="28"/>
          <w:szCs w:val="28"/>
          <w:highlight w:val="yellow"/>
          <w:u w:val="single"/>
          <w:rtl/>
        </w:rPr>
        <w:t>בית פרטי בראשון לציון</w:t>
      </w:r>
      <w:r w:rsidRPr="00314C51">
        <w:rPr>
          <w:rFonts w:ascii="Arial" w:hAnsi="Arial" w:cs="David" w:hint="cs"/>
          <w:b/>
          <w:bCs/>
          <w:color w:val="385623"/>
          <w:sz w:val="28"/>
          <w:szCs w:val="28"/>
          <w:u w:val="single"/>
          <w:rtl/>
        </w:rPr>
        <w:t xml:space="preserve"> </w:t>
      </w:r>
      <w:r w:rsidRPr="00464EB0">
        <w:rPr>
          <w:rFonts w:ascii="Arial" w:hAnsi="Arial" w:cs="David" w:hint="cs"/>
          <w:sz w:val="28"/>
          <w:szCs w:val="28"/>
          <w:rtl/>
        </w:rPr>
        <w:t>– מקור קרינה בתדר רשת חשמל, כפי שמוגדר בחוק הקרינה הבלתי מייננת, התשס"ו – 2006.</w:t>
      </w:r>
    </w:p>
    <w:p w14:paraId="0980F4F9" w14:textId="77777777" w:rsidR="00F36181" w:rsidRDefault="00F36181" w:rsidP="00F36181">
      <w:pPr>
        <w:tabs>
          <w:tab w:val="left" w:pos="5246"/>
        </w:tabs>
        <w:spacing w:before="240"/>
        <w:ind w:left="389" w:hanging="288"/>
        <w:jc w:val="both"/>
        <w:rPr>
          <w:rFonts w:ascii="Arial" w:hAnsi="Arial" w:cs="David" w:hint="cs"/>
          <w:b/>
          <w:bCs/>
          <w:color w:val="385623"/>
          <w:sz w:val="28"/>
          <w:szCs w:val="28"/>
          <w:u w:val="single"/>
          <w:rtl/>
        </w:rPr>
      </w:pPr>
      <w:r>
        <w:rPr>
          <w:rFonts w:ascii="Arial" w:hAnsi="Arial" w:cs="David" w:hint="cs"/>
          <w:b/>
          <w:bCs/>
          <w:color w:val="385623"/>
          <w:sz w:val="28"/>
          <w:szCs w:val="28"/>
          <w:u w:val="single"/>
          <w:rtl/>
        </w:rPr>
        <w:t>ההצעה כוללת את המטלות הבאות:</w:t>
      </w:r>
    </w:p>
    <w:p w14:paraId="3342B1F9"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בד</w:t>
      </w:r>
      <w:r w:rsidR="00C14DBC">
        <w:rPr>
          <w:rFonts w:ascii="Arial" w:hAnsi="Arial" w:cs="David" w:hint="cs"/>
          <w:sz w:val="28"/>
          <w:szCs w:val="28"/>
          <w:rtl/>
        </w:rPr>
        <w:t>יקת קרינת רקע  לפני תחילת הבניה מרשת החשמל וסלולר,תקן 5281.</w:t>
      </w:r>
    </w:p>
    <w:p w14:paraId="20B27C2B"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איסוף ועיבוד נתונים עבור ארכיטקטורה ומתקני חשמל של האתר. יעוץ הנדסי בנושא קרינה בשלבי תכנון של מתקני חשמל בפרויקט, על מנת להפחית רמת החשיפה לשדה מגנטי בתדר רשת החשמל שייפלט מהם;</w:t>
      </w:r>
    </w:p>
    <w:p w14:paraId="7A5247DF"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בניית מודלים לסימולציה, אנליזה של שדה מגנטי בתדר רשת חשמל הנפלט ממתקני חשמל של האתר, ניתוח פרטני של רמת החשיפה לשדה המגנטי והפקת דו"ח הערכת רמת החשיפה הכולל הצגת חיזוי של רמת החשיפה לשדה מגנטי בתדר רשת חשמל בצורה גרפית באמצעות מפה של קווי שווי צפיפות השטף המגנטי המצוירת על גבי תכנית בניין כפי שנדרש ע"י המשרד להגנת הסביבה;</w:t>
      </w:r>
    </w:p>
    <w:p w14:paraId="419C3670" w14:textId="77777777" w:rsidR="00C14DBC" w:rsidRPr="00C14DBC" w:rsidRDefault="00F36181" w:rsidP="00C14DBC">
      <w:pPr>
        <w:numPr>
          <w:ilvl w:val="0"/>
          <w:numId w:val="43"/>
        </w:numPr>
        <w:spacing w:before="120"/>
        <w:jc w:val="both"/>
        <w:rPr>
          <w:rFonts w:ascii="Arial" w:hAnsi="Arial" w:cs="David"/>
          <w:sz w:val="28"/>
          <w:szCs w:val="28"/>
        </w:rPr>
      </w:pPr>
      <w:r w:rsidRPr="00C14DBC">
        <w:rPr>
          <w:rStyle w:val="af7"/>
          <w:rFonts w:ascii="Arial" w:hAnsi="Arial" w:cs="David" w:hint="cs"/>
          <w:b w:val="0"/>
          <w:bCs w:val="0"/>
          <w:sz w:val="28"/>
          <w:szCs w:val="28"/>
          <w:rtl/>
        </w:rPr>
        <w:t xml:space="preserve">הכנה דו"ח לקרינה חשמלית </w:t>
      </w:r>
      <w:r w:rsidR="00C14DBC" w:rsidRPr="00C14DBC">
        <w:rPr>
          <w:rFonts w:ascii="Arial" w:hAnsi="Arial" w:cs="David" w:hint="cs"/>
          <w:sz w:val="28"/>
          <w:szCs w:val="28"/>
          <w:rtl/>
        </w:rPr>
        <w:t>מקיף</w:t>
      </w:r>
      <w:r w:rsidR="00C14DBC" w:rsidRPr="00C14DBC">
        <w:rPr>
          <w:rFonts w:ascii="Arial" w:hAnsi="Arial" w:cs="David"/>
          <w:sz w:val="28"/>
          <w:szCs w:val="28"/>
        </w:rPr>
        <w:t xml:space="preserve">, </w:t>
      </w:r>
      <w:r w:rsidR="00C14DBC" w:rsidRPr="00C14DBC">
        <w:rPr>
          <w:rFonts w:ascii="Arial" w:hAnsi="Arial" w:cs="David" w:hint="cs"/>
          <w:sz w:val="28"/>
          <w:szCs w:val="28"/>
          <w:rtl/>
        </w:rPr>
        <w:t>הכולל</w:t>
      </w:r>
      <w:r w:rsidR="00C14DBC" w:rsidRPr="00C14DBC">
        <w:rPr>
          <w:rFonts w:ascii="Arial" w:hAnsi="Arial" w:cs="David"/>
          <w:sz w:val="28"/>
          <w:szCs w:val="28"/>
        </w:rPr>
        <w:t xml:space="preserve"> </w:t>
      </w:r>
      <w:r w:rsidR="00C14DBC" w:rsidRPr="00C14DBC">
        <w:rPr>
          <w:rFonts w:ascii="Arial" w:hAnsi="Arial" w:cs="David" w:hint="cs"/>
          <w:sz w:val="28"/>
          <w:szCs w:val="28"/>
          <w:rtl/>
        </w:rPr>
        <w:t>המלצות</w:t>
      </w:r>
      <w:r w:rsidR="00C14DBC" w:rsidRPr="00C14DBC">
        <w:rPr>
          <w:rFonts w:ascii="Arial" w:hAnsi="Arial" w:cs="David"/>
          <w:sz w:val="28"/>
          <w:szCs w:val="28"/>
        </w:rPr>
        <w:t xml:space="preserve"> </w:t>
      </w:r>
      <w:r w:rsidR="00C14DBC" w:rsidRPr="00C14DBC">
        <w:rPr>
          <w:rFonts w:ascii="Arial" w:hAnsi="Arial" w:cs="David" w:hint="cs"/>
          <w:sz w:val="28"/>
          <w:szCs w:val="28"/>
          <w:rtl/>
        </w:rPr>
        <w:t>להפחתת</w:t>
      </w:r>
      <w:r w:rsidR="00C14DBC" w:rsidRPr="00C14DBC">
        <w:rPr>
          <w:rFonts w:ascii="Arial" w:hAnsi="Arial" w:cs="David"/>
          <w:sz w:val="28"/>
          <w:szCs w:val="28"/>
        </w:rPr>
        <w:t xml:space="preserve"> </w:t>
      </w:r>
      <w:r w:rsidR="00C14DBC" w:rsidRPr="00C14DBC">
        <w:rPr>
          <w:rFonts w:ascii="Arial" w:hAnsi="Arial" w:cs="David" w:hint="cs"/>
          <w:sz w:val="28"/>
          <w:szCs w:val="28"/>
          <w:rtl/>
        </w:rPr>
        <w:t>קרינה</w:t>
      </w:r>
      <w:r w:rsidR="00C14DBC" w:rsidRPr="00C14DBC">
        <w:rPr>
          <w:rFonts w:ascii="Arial" w:hAnsi="Arial" w:cs="David"/>
          <w:sz w:val="28"/>
          <w:szCs w:val="28"/>
        </w:rPr>
        <w:t xml:space="preserve"> </w:t>
      </w:r>
      <w:r w:rsidR="00C14DBC" w:rsidRPr="00C14DBC">
        <w:rPr>
          <w:rFonts w:ascii="Arial" w:hAnsi="Arial" w:cs="David" w:hint="cs"/>
          <w:sz w:val="28"/>
          <w:szCs w:val="28"/>
          <w:rtl/>
        </w:rPr>
        <w:t>במידה</w:t>
      </w:r>
      <w:r w:rsidR="00C14DBC" w:rsidRPr="00C14DBC">
        <w:rPr>
          <w:rFonts w:ascii="Arial" w:hAnsi="Arial" w:cs="David"/>
          <w:sz w:val="28"/>
          <w:szCs w:val="28"/>
        </w:rPr>
        <w:t xml:space="preserve"> </w:t>
      </w:r>
      <w:r w:rsidR="00C14DBC" w:rsidRPr="00C14DBC">
        <w:rPr>
          <w:rFonts w:ascii="Arial" w:hAnsi="Arial" w:cs="David" w:hint="cs"/>
          <w:sz w:val="28"/>
          <w:szCs w:val="28"/>
          <w:rtl/>
        </w:rPr>
        <w:t>ויזוהו</w:t>
      </w:r>
      <w:r w:rsidR="00C14DBC" w:rsidRPr="00C14DBC">
        <w:rPr>
          <w:rFonts w:ascii="Arial" w:hAnsi="Arial" w:cs="David"/>
          <w:sz w:val="28"/>
          <w:szCs w:val="28"/>
        </w:rPr>
        <w:t xml:space="preserve"> </w:t>
      </w:r>
      <w:r w:rsidR="00C14DBC" w:rsidRPr="00C14DBC">
        <w:rPr>
          <w:rFonts w:ascii="Arial" w:hAnsi="Arial" w:cs="David" w:hint="cs"/>
          <w:sz w:val="28"/>
          <w:szCs w:val="28"/>
          <w:rtl/>
        </w:rPr>
        <w:t>חריגות</w:t>
      </w:r>
      <w:r w:rsidR="00C14DBC" w:rsidRPr="00C14DBC">
        <w:rPr>
          <w:rFonts w:ascii="Arial" w:hAnsi="Arial" w:cs="David"/>
          <w:sz w:val="28"/>
          <w:szCs w:val="28"/>
        </w:rPr>
        <w:t>.</w:t>
      </w:r>
    </w:p>
    <w:p w14:paraId="20E14D6B" w14:textId="77777777" w:rsidR="00F36181" w:rsidRPr="00C14DBC" w:rsidRDefault="00F36181" w:rsidP="00F36181">
      <w:pPr>
        <w:numPr>
          <w:ilvl w:val="0"/>
          <w:numId w:val="43"/>
        </w:numPr>
        <w:spacing w:before="120"/>
        <w:jc w:val="both"/>
        <w:rPr>
          <w:rFonts w:ascii="Arial" w:hAnsi="Arial" w:cs="David"/>
          <w:sz w:val="28"/>
          <w:szCs w:val="28"/>
          <w:highlight w:val="yellow"/>
        </w:rPr>
      </w:pPr>
      <w:r w:rsidRPr="00C14DBC">
        <w:rPr>
          <w:rFonts w:ascii="Arial" w:hAnsi="Arial" w:cs="David"/>
          <w:sz w:val="28"/>
          <w:szCs w:val="28"/>
          <w:highlight w:val="yellow"/>
          <w:rtl/>
        </w:rPr>
        <w:t>תכנון מיגון והכנת המפרט וכ"כ לקבלן מיגון במידת הצורך</w:t>
      </w:r>
      <w:r w:rsidRPr="00C14DBC">
        <w:rPr>
          <w:rFonts w:ascii="Arial" w:hAnsi="Arial" w:cs="David" w:hint="cs"/>
          <w:sz w:val="28"/>
          <w:szCs w:val="28"/>
          <w:highlight w:val="yellow"/>
          <w:rtl/>
        </w:rPr>
        <w:t xml:space="preserve">. </w:t>
      </w:r>
    </w:p>
    <w:p w14:paraId="7E63B678" w14:textId="77777777" w:rsidR="00F36181" w:rsidRPr="00F36181" w:rsidRDefault="00F36181" w:rsidP="00F36181">
      <w:pPr>
        <w:numPr>
          <w:ilvl w:val="0"/>
          <w:numId w:val="43"/>
        </w:numPr>
        <w:spacing w:before="120"/>
        <w:jc w:val="both"/>
        <w:rPr>
          <w:rFonts w:ascii="Arial" w:hAnsi="Arial" w:cs="David"/>
          <w:sz w:val="28"/>
          <w:szCs w:val="28"/>
          <w:highlight w:val="yellow"/>
        </w:rPr>
      </w:pPr>
      <w:r w:rsidRPr="00F36181">
        <w:rPr>
          <w:rFonts w:ascii="Arial" w:hAnsi="Arial" w:cs="David" w:hint="cs"/>
          <w:sz w:val="28"/>
          <w:szCs w:val="28"/>
          <w:highlight w:val="yellow"/>
          <w:rtl/>
        </w:rPr>
        <w:t>פיקוח עליון על עבודות המיגון במידה ויהיה צורך במיגון.</w:t>
      </w:r>
    </w:p>
    <w:p w14:paraId="525C0710" w14:textId="77777777" w:rsidR="00F36181" w:rsidRPr="00C14DBC" w:rsidRDefault="00F36181" w:rsidP="00C14DBC">
      <w:pPr>
        <w:numPr>
          <w:ilvl w:val="0"/>
          <w:numId w:val="43"/>
        </w:numPr>
        <w:rPr>
          <w:rFonts w:ascii="Arial" w:hAnsi="Arial" w:cs="David"/>
          <w:sz w:val="28"/>
          <w:szCs w:val="28"/>
        </w:rPr>
      </w:pPr>
      <w:r w:rsidRPr="00C14DBC">
        <w:rPr>
          <w:rFonts w:ascii="Arial" w:hAnsi="Arial" w:cs="David" w:hint="cs"/>
          <w:sz w:val="28"/>
          <w:szCs w:val="28"/>
          <w:rtl/>
        </w:rPr>
        <w:t xml:space="preserve">ביצוע בדיקת קרינה </w:t>
      </w:r>
      <w:r w:rsidR="00C14DBC">
        <w:rPr>
          <w:rFonts w:ascii="Arial" w:hAnsi="Arial" w:cs="David" w:hint="cs"/>
          <w:sz w:val="28"/>
          <w:szCs w:val="28"/>
          <w:rtl/>
        </w:rPr>
        <w:t xml:space="preserve">ממקורות חשמל </w:t>
      </w:r>
      <w:r w:rsidR="00C14DBC">
        <w:rPr>
          <w:rFonts w:ascii="Arial" w:hAnsi="Arial" w:cs="David" w:hint="cs"/>
          <w:sz w:val="28"/>
          <w:szCs w:val="28"/>
        </w:rPr>
        <w:t>ELF</w:t>
      </w:r>
      <w:r w:rsidR="00C14DBC">
        <w:rPr>
          <w:rFonts w:ascii="Arial" w:hAnsi="Arial" w:cs="David" w:hint="cs"/>
          <w:sz w:val="28"/>
          <w:szCs w:val="28"/>
          <w:rtl/>
        </w:rPr>
        <w:t xml:space="preserve"> </w:t>
      </w:r>
      <w:r w:rsidRPr="00C14DBC">
        <w:rPr>
          <w:rFonts w:ascii="Arial" w:hAnsi="Arial" w:cs="David" w:hint="cs"/>
          <w:sz w:val="28"/>
          <w:szCs w:val="28"/>
          <w:rtl/>
        </w:rPr>
        <w:t xml:space="preserve">לאחר </w:t>
      </w:r>
      <w:r w:rsidR="00C14DBC">
        <w:rPr>
          <w:rFonts w:ascii="Arial" w:hAnsi="Arial" w:cs="David" w:hint="cs"/>
          <w:sz w:val="28"/>
          <w:szCs w:val="28"/>
          <w:rtl/>
        </w:rPr>
        <w:t>חשמול</w:t>
      </w:r>
      <w:r w:rsidRPr="00C14DBC">
        <w:rPr>
          <w:rFonts w:ascii="Arial" w:hAnsi="Arial" w:cs="David" w:hint="cs"/>
          <w:sz w:val="28"/>
          <w:szCs w:val="28"/>
          <w:rtl/>
        </w:rPr>
        <w:t xml:space="preserve">. </w:t>
      </w:r>
    </w:p>
    <w:p w14:paraId="2F87D930" w14:textId="77777777" w:rsidR="00F36181" w:rsidRPr="00F36181" w:rsidRDefault="00F36181" w:rsidP="00F36181">
      <w:pPr>
        <w:numPr>
          <w:ilvl w:val="0"/>
          <w:numId w:val="43"/>
        </w:numPr>
        <w:rPr>
          <w:rFonts w:ascii="Arial" w:hAnsi="Arial" w:cs="David"/>
          <w:b/>
          <w:bCs/>
          <w:color w:val="385623"/>
          <w:sz w:val="28"/>
          <w:szCs w:val="28"/>
          <w:u w:val="single"/>
        </w:rPr>
      </w:pPr>
      <w:r w:rsidRPr="00F36181">
        <w:rPr>
          <w:rFonts w:ascii="Arial" w:hAnsi="Arial" w:cs="David" w:hint="cs"/>
          <w:b/>
          <w:bCs/>
          <w:color w:val="385623"/>
          <w:sz w:val="28"/>
          <w:szCs w:val="28"/>
          <w:u w:val="single"/>
          <w:rtl/>
        </w:rPr>
        <w:t>הנפקת תעודה ירוקה בתחום הקרינה לפרויקט.</w:t>
      </w:r>
    </w:p>
    <w:p w14:paraId="09A3E141"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במידת הצורך השתלבות בהגשת תסקיר ע"פ תקן 5281 (תקן ירוק) ע"פ הבקשה.</w:t>
      </w:r>
    </w:p>
    <w:p w14:paraId="6F0533C8"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סיוע בקבלת היתר קרינה מהרשויות.</w:t>
      </w:r>
    </w:p>
    <w:p w14:paraId="35A07033" w14:textId="77777777" w:rsidR="00295883" w:rsidRDefault="00295883" w:rsidP="00295883">
      <w:pPr>
        <w:spacing w:before="120"/>
        <w:ind w:left="720"/>
        <w:jc w:val="both"/>
        <w:rPr>
          <w:rFonts w:ascii="Arial" w:hAnsi="Arial" w:cs="David"/>
          <w:sz w:val="28"/>
          <w:szCs w:val="28"/>
        </w:rPr>
      </w:pPr>
    </w:p>
    <w:p w14:paraId="66FD27C5" w14:textId="77777777" w:rsidR="00295883" w:rsidRDefault="00295883" w:rsidP="00295883">
      <w:pPr>
        <w:rPr>
          <w:rFonts w:ascii="Arial" w:hAnsi="Arial" w:cs="David" w:hint="cs"/>
          <w:b/>
          <w:bCs/>
          <w:color w:val="385623"/>
          <w:sz w:val="36"/>
          <w:szCs w:val="36"/>
          <w:u w:val="single"/>
          <w:rtl/>
        </w:rPr>
      </w:pPr>
      <w:r>
        <w:rPr>
          <w:rFonts w:ascii="Arial" w:hAnsi="Arial" w:cs="David" w:hint="cs"/>
          <w:b/>
          <w:bCs/>
          <w:color w:val="385623"/>
          <w:sz w:val="36"/>
          <w:szCs w:val="36"/>
          <w:u w:val="single"/>
          <w:rtl/>
        </w:rPr>
        <w:t>ערך יעד של צפיפות השטף המגנטי באזורים המיועדים לשהיית קבע</w:t>
      </w:r>
    </w:p>
    <w:p w14:paraId="18EBA934" w14:textId="77777777" w:rsidR="00295883" w:rsidRDefault="00295883" w:rsidP="00295883">
      <w:pPr>
        <w:jc w:val="both"/>
        <w:rPr>
          <w:rFonts w:ascii="Arial" w:hAnsi="Arial" w:cs="David"/>
          <w:sz w:val="28"/>
          <w:szCs w:val="28"/>
        </w:rPr>
      </w:pPr>
      <w:r>
        <w:rPr>
          <w:rFonts w:ascii="Arial" w:hAnsi="Arial" w:cs="David" w:hint="cs"/>
          <w:sz w:val="28"/>
          <w:szCs w:val="28"/>
          <w:rtl/>
        </w:rPr>
        <w:lastRenderedPageBreak/>
        <w:t xml:space="preserve">היעד התכנוני בפרויקט הזה באזורים מאוכלסים ברציפות הינו </w:t>
      </w:r>
      <w:r>
        <w:rPr>
          <w:rFonts w:ascii="Arial" w:hAnsi="Arial" w:cs="David"/>
          <w:sz w:val="28"/>
          <w:szCs w:val="28"/>
        </w:rPr>
        <w:t>mG</w:t>
      </w:r>
      <w:r>
        <w:rPr>
          <w:rFonts w:ascii="Arial" w:hAnsi="Arial" w:cs="David" w:hint="cs"/>
          <w:sz w:val="28"/>
          <w:szCs w:val="28"/>
          <w:rtl/>
        </w:rPr>
        <w:t xml:space="preserve"> 4. במקרה שיתקבל שטף מגנטי גבוה יותר מהיעד הרשום לעיל יהיה צורך בביצוע מיגון או שינויים תכנוניים. ההחלטה הינה בידי אדריכל הפרויקט.</w:t>
      </w:r>
    </w:p>
    <w:p w14:paraId="23C6F44D" w14:textId="77777777" w:rsidR="00295883" w:rsidRDefault="00295883" w:rsidP="00295883">
      <w:pPr>
        <w:jc w:val="both"/>
        <w:rPr>
          <w:rFonts w:ascii="Arial" w:hAnsi="Arial" w:cs="David" w:hint="cs"/>
          <w:sz w:val="28"/>
          <w:szCs w:val="28"/>
          <w:rtl/>
        </w:rPr>
      </w:pPr>
    </w:p>
    <w:p w14:paraId="22970198" w14:textId="77777777" w:rsidR="00C14DBC" w:rsidRDefault="00C14DBC" w:rsidP="00295883">
      <w:pPr>
        <w:rPr>
          <w:rFonts w:ascii="Arial" w:hAnsi="Arial" w:cs="David"/>
          <w:b/>
          <w:bCs/>
          <w:color w:val="385623"/>
          <w:sz w:val="28"/>
          <w:szCs w:val="28"/>
          <w:u w:val="single"/>
          <w:rtl/>
        </w:rPr>
      </w:pPr>
    </w:p>
    <w:p w14:paraId="1624F2F9" w14:textId="77777777" w:rsidR="00C14DBC" w:rsidRPr="00166CBB" w:rsidRDefault="00C14DBC" w:rsidP="00C14DBC">
      <w:pPr>
        <w:rPr>
          <w:rFonts w:ascii="Arial" w:hAnsi="Arial" w:cs="David"/>
          <w:b/>
          <w:bCs/>
          <w:color w:val="385623"/>
          <w:sz w:val="28"/>
          <w:szCs w:val="28"/>
        </w:rPr>
      </w:pPr>
      <w:r w:rsidRPr="00166CBB">
        <w:rPr>
          <w:rFonts w:ascii="Arial" w:hAnsi="Arial" w:cs="David" w:hint="cs"/>
          <w:b/>
          <w:bCs/>
          <w:color w:val="385623"/>
          <w:sz w:val="28"/>
          <w:szCs w:val="28"/>
          <w:u w:val="single"/>
          <w:rtl/>
        </w:rPr>
        <w:t>הערות</w:t>
      </w:r>
      <w:r w:rsidRPr="00166CBB">
        <w:rPr>
          <w:rFonts w:ascii="Arial" w:hAnsi="Arial" w:cs="David"/>
          <w:b/>
          <w:bCs/>
          <w:color w:val="385623"/>
          <w:sz w:val="28"/>
          <w:szCs w:val="28"/>
          <w:u w:val="single"/>
        </w:rPr>
        <w:t xml:space="preserve"> </w:t>
      </w:r>
      <w:r w:rsidRPr="00166CBB">
        <w:rPr>
          <w:rFonts w:ascii="Arial" w:hAnsi="Arial" w:cs="David" w:hint="cs"/>
          <w:b/>
          <w:bCs/>
          <w:color w:val="385623"/>
          <w:sz w:val="28"/>
          <w:szCs w:val="28"/>
          <w:u w:val="single"/>
          <w:rtl/>
        </w:rPr>
        <w:t>כלליות</w:t>
      </w:r>
      <w:r w:rsidRPr="00166CBB">
        <w:rPr>
          <w:rFonts w:ascii="Arial" w:hAnsi="Arial" w:cs="David"/>
          <w:b/>
          <w:bCs/>
          <w:color w:val="385623"/>
          <w:sz w:val="28"/>
          <w:szCs w:val="28"/>
        </w:rPr>
        <w:t>:</w:t>
      </w:r>
    </w:p>
    <w:p w14:paraId="2289EA43"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תחילת</w:t>
      </w:r>
      <w:r w:rsidRPr="00C14DBC">
        <w:rPr>
          <w:rFonts w:ascii="Arial" w:hAnsi="Arial" w:cs="David"/>
          <w:sz w:val="28"/>
          <w:szCs w:val="28"/>
        </w:rPr>
        <w:t xml:space="preserve"> </w:t>
      </w:r>
      <w:r w:rsidRPr="00C14DBC">
        <w:rPr>
          <w:rFonts w:ascii="Arial" w:hAnsi="Arial" w:cs="David" w:hint="cs"/>
          <w:sz w:val="28"/>
          <w:szCs w:val="28"/>
          <w:rtl/>
        </w:rPr>
        <w:t>העבודה</w:t>
      </w:r>
      <w:r w:rsidRPr="00C14DBC">
        <w:rPr>
          <w:rFonts w:ascii="Arial" w:hAnsi="Arial" w:cs="David"/>
          <w:sz w:val="28"/>
          <w:szCs w:val="28"/>
        </w:rPr>
        <w:t xml:space="preserve"> </w:t>
      </w:r>
      <w:r w:rsidRPr="00C14DBC">
        <w:rPr>
          <w:rFonts w:ascii="Arial" w:hAnsi="Arial" w:cs="David" w:hint="cs"/>
          <w:sz w:val="28"/>
          <w:szCs w:val="28"/>
          <w:rtl/>
        </w:rPr>
        <w:t>מותנית</w:t>
      </w:r>
      <w:r w:rsidRPr="00C14DBC">
        <w:rPr>
          <w:rFonts w:ascii="Arial" w:hAnsi="Arial" w:cs="David"/>
          <w:sz w:val="28"/>
          <w:szCs w:val="28"/>
        </w:rPr>
        <w:t xml:space="preserve"> </w:t>
      </w:r>
      <w:r w:rsidRPr="00C14DBC">
        <w:rPr>
          <w:rFonts w:ascii="Arial" w:hAnsi="Arial" w:cs="David" w:hint="cs"/>
          <w:sz w:val="28"/>
          <w:szCs w:val="28"/>
          <w:rtl/>
        </w:rPr>
        <w:t>בקבלת</w:t>
      </w:r>
      <w:r w:rsidRPr="00C14DBC">
        <w:rPr>
          <w:rFonts w:ascii="Arial" w:hAnsi="Arial" w:cs="David"/>
          <w:sz w:val="28"/>
          <w:szCs w:val="28"/>
        </w:rPr>
        <w:t xml:space="preserve"> </w:t>
      </w:r>
      <w:r w:rsidRPr="00C14DBC">
        <w:rPr>
          <w:rFonts w:ascii="Arial" w:hAnsi="Arial" w:cs="David" w:hint="cs"/>
          <w:sz w:val="28"/>
          <w:szCs w:val="28"/>
          <w:rtl/>
        </w:rPr>
        <w:t>הזמנה</w:t>
      </w:r>
      <w:r w:rsidRPr="00C14DBC">
        <w:rPr>
          <w:rFonts w:ascii="Arial" w:hAnsi="Arial" w:cs="David"/>
          <w:sz w:val="28"/>
          <w:szCs w:val="28"/>
        </w:rPr>
        <w:t xml:space="preserve"> </w:t>
      </w:r>
      <w:r w:rsidRPr="00C14DBC">
        <w:rPr>
          <w:rFonts w:ascii="Arial" w:hAnsi="Arial" w:cs="David" w:hint="cs"/>
          <w:sz w:val="28"/>
          <w:szCs w:val="28"/>
          <w:rtl/>
        </w:rPr>
        <w:t>חתומה</w:t>
      </w:r>
      <w:r w:rsidRPr="00C14DBC">
        <w:rPr>
          <w:rFonts w:ascii="Arial" w:hAnsi="Arial" w:cs="David"/>
          <w:sz w:val="28"/>
          <w:szCs w:val="28"/>
        </w:rPr>
        <w:t xml:space="preserve"> </w:t>
      </w:r>
      <w:r w:rsidRPr="00C14DBC">
        <w:rPr>
          <w:rFonts w:ascii="Arial" w:hAnsi="Arial" w:cs="David" w:hint="cs"/>
          <w:sz w:val="28"/>
          <w:szCs w:val="28"/>
          <w:rtl/>
        </w:rPr>
        <w:t>ע</w:t>
      </w:r>
      <w:r w:rsidRPr="00C14DBC">
        <w:rPr>
          <w:rFonts w:ascii="Arial" w:hAnsi="Arial" w:cs="David"/>
          <w:sz w:val="28"/>
          <w:szCs w:val="28"/>
        </w:rPr>
        <w:t>"</w:t>
      </w:r>
      <w:r w:rsidRPr="00C14DBC">
        <w:rPr>
          <w:rFonts w:ascii="Arial" w:hAnsi="Arial" w:cs="David" w:hint="cs"/>
          <w:sz w:val="28"/>
          <w:szCs w:val="28"/>
          <w:rtl/>
        </w:rPr>
        <w:t>י</w:t>
      </w:r>
      <w:r w:rsidRPr="00C14DBC">
        <w:rPr>
          <w:rFonts w:ascii="Arial" w:hAnsi="Arial" w:cs="David"/>
          <w:sz w:val="28"/>
          <w:szCs w:val="28"/>
        </w:rPr>
        <w:t xml:space="preserve"> </w:t>
      </w:r>
      <w:r w:rsidRPr="00C14DBC">
        <w:rPr>
          <w:rFonts w:ascii="Arial" w:hAnsi="Arial" w:cs="David" w:hint="cs"/>
          <w:sz w:val="28"/>
          <w:szCs w:val="28"/>
          <w:rtl/>
        </w:rPr>
        <w:t>גורם</w:t>
      </w:r>
      <w:r w:rsidRPr="00C14DBC">
        <w:rPr>
          <w:rFonts w:ascii="Arial" w:hAnsi="Arial" w:cs="David"/>
          <w:sz w:val="28"/>
          <w:szCs w:val="28"/>
        </w:rPr>
        <w:t xml:space="preserve"> </w:t>
      </w:r>
      <w:r w:rsidRPr="00C14DBC">
        <w:rPr>
          <w:rFonts w:ascii="Arial" w:hAnsi="Arial" w:cs="David" w:hint="cs"/>
          <w:sz w:val="28"/>
          <w:szCs w:val="28"/>
          <w:rtl/>
        </w:rPr>
        <w:t>מוסמך</w:t>
      </w:r>
      <w:r w:rsidRPr="00C14DBC">
        <w:rPr>
          <w:rFonts w:ascii="Arial" w:hAnsi="Arial" w:cs="David"/>
          <w:sz w:val="28"/>
          <w:szCs w:val="28"/>
        </w:rPr>
        <w:t xml:space="preserve"> </w:t>
      </w:r>
      <w:r w:rsidRPr="00C14DBC">
        <w:rPr>
          <w:rFonts w:ascii="Arial" w:hAnsi="Arial" w:cs="David" w:hint="cs"/>
          <w:sz w:val="28"/>
          <w:szCs w:val="28"/>
          <w:rtl/>
        </w:rPr>
        <w:t>מטעם</w:t>
      </w:r>
      <w:r w:rsidRPr="00C14DBC">
        <w:rPr>
          <w:rFonts w:ascii="Arial" w:hAnsi="Arial" w:cs="David"/>
          <w:sz w:val="28"/>
          <w:szCs w:val="28"/>
        </w:rPr>
        <w:t xml:space="preserve"> </w:t>
      </w:r>
      <w:r w:rsidRPr="00C14DBC">
        <w:rPr>
          <w:rFonts w:ascii="Arial" w:hAnsi="Arial" w:cs="David" w:hint="cs"/>
          <w:sz w:val="28"/>
          <w:szCs w:val="28"/>
          <w:rtl/>
        </w:rPr>
        <w:t>הלקוח</w:t>
      </w:r>
      <w:r w:rsidRPr="00C14DBC">
        <w:rPr>
          <w:rFonts w:ascii="Arial" w:hAnsi="Arial" w:cs="David"/>
          <w:sz w:val="28"/>
          <w:szCs w:val="28"/>
        </w:rPr>
        <w:t>.</w:t>
      </w:r>
    </w:p>
    <w:p w14:paraId="1FECE1D6" w14:textId="77777777" w:rsidR="00C14DBC" w:rsidRPr="00620C1A" w:rsidRDefault="00C14DBC" w:rsidP="00166CBB">
      <w:pPr>
        <w:numPr>
          <w:ilvl w:val="0"/>
          <w:numId w:val="45"/>
        </w:numPr>
        <w:rPr>
          <w:rFonts w:ascii="Arial" w:hAnsi="Arial" w:cs="David" w:hint="cs"/>
          <w:sz w:val="28"/>
          <w:szCs w:val="28"/>
          <w:rtl/>
        </w:rPr>
      </w:pPr>
      <w:r w:rsidRPr="00620C1A">
        <w:rPr>
          <w:rFonts w:ascii="Arial" w:hAnsi="Arial" w:cs="David" w:hint="cs"/>
          <w:sz w:val="28"/>
          <w:szCs w:val="28"/>
          <w:rtl/>
        </w:rPr>
        <w:t>במידה</w:t>
      </w:r>
      <w:r w:rsidRPr="00620C1A">
        <w:rPr>
          <w:rFonts w:ascii="Arial" w:hAnsi="Arial" w:cs="David"/>
          <w:sz w:val="28"/>
          <w:szCs w:val="28"/>
        </w:rPr>
        <w:t xml:space="preserve"> </w:t>
      </w:r>
      <w:r w:rsidRPr="00620C1A">
        <w:rPr>
          <w:rFonts w:ascii="Arial" w:hAnsi="Arial" w:cs="David" w:hint="cs"/>
          <w:sz w:val="28"/>
          <w:szCs w:val="28"/>
          <w:rtl/>
        </w:rPr>
        <w:t>והלקוח</w:t>
      </w:r>
      <w:r w:rsidRPr="00620C1A">
        <w:rPr>
          <w:rFonts w:ascii="Arial" w:hAnsi="Arial" w:cs="David"/>
          <w:sz w:val="28"/>
          <w:szCs w:val="28"/>
        </w:rPr>
        <w:t xml:space="preserve"> </w:t>
      </w:r>
      <w:r w:rsidRPr="00620C1A">
        <w:rPr>
          <w:rFonts w:ascii="Arial" w:hAnsi="Arial" w:cs="David" w:hint="cs"/>
          <w:sz w:val="28"/>
          <w:szCs w:val="28"/>
          <w:rtl/>
        </w:rPr>
        <w:t>יבצע</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במפרט</w:t>
      </w:r>
      <w:r w:rsidRPr="00620C1A">
        <w:rPr>
          <w:rFonts w:ascii="Arial" w:hAnsi="Arial" w:cs="David"/>
          <w:sz w:val="28"/>
          <w:szCs w:val="28"/>
        </w:rPr>
        <w:t xml:space="preserve"> </w:t>
      </w:r>
      <w:r w:rsidRPr="00620C1A">
        <w:rPr>
          <w:rFonts w:ascii="Arial" w:hAnsi="Arial" w:cs="David" w:hint="cs"/>
          <w:sz w:val="28"/>
          <w:szCs w:val="28"/>
          <w:rtl/>
        </w:rPr>
        <w:t>העבודה</w:t>
      </w:r>
      <w:r w:rsidRPr="00620C1A">
        <w:rPr>
          <w:rFonts w:ascii="Arial" w:hAnsi="Arial" w:cs="David"/>
          <w:sz w:val="28"/>
          <w:szCs w:val="28"/>
        </w:rPr>
        <w:t xml:space="preserve"> </w:t>
      </w:r>
      <w:r w:rsidRPr="00620C1A">
        <w:rPr>
          <w:rFonts w:ascii="Arial" w:hAnsi="Arial" w:cs="David" w:hint="cs"/>
          <w:sz w:val="28"/>
          <w:szCs w:val="28"/>
          <w:rtl/>
        </w:rPr>
        <w:t>כגון</w:t>
      </w:r>
      <w:r w:rsidRPr="00620C1A">
        <w:rPr>
          <w:rFonts w:ascii="Arial" w:hAnsi="Arial" w:cs="David"/>
          <w:sz w:val="28"/>
          <w:szCs w:val="28"/>
        </w:rPr>
        <w:t xml:space="preserve">: </w:t>
      </w:r>
      <w:r w:rsidRPr="00620C1A">
        <w:rPr>
          <w:rFonts w:ascii="Arial" w:hAnsi="Arial" w:cs="David" w:hint="cs"/>
          <w:sz w:val="28"/>
          <w:szCs w:val="28"/>
          <w:rtl/>
        </w:rPr>
        <w:t>הוספת</w:t>
      </w:r>
      <w:r w:rsidRPr="00620C1A">
        <w:rPr>
          <w:rFonts w:ascii="Arial" w:hAnsi="Arial" w:cs="David"/>
          <w:sz w:val="28"/>
          <w:szCs w:val="28"/>
        </w:rPr>
        <w:t xml:space="preserve"> </w:t>
      </w:r>
      <w:r w:rsidRPr="00620C1A">
        <w:rPr>
          <w:rFonts w:ascii="Arial" w:hAnsi="Arial" w:cs="David" w:hint="cs"/>
          <w:sz w:val="28"/>
          <w:szCs w:val="28"/>
          <w:rtl/>
        </w:rPr>
        <w:t>אזורים</w:t>
      </w:r>
      <w:r w:rsidRPr="00620C1A">
        <w:rPr>
          <w:rFonts w:ascii="Arial" w:hAnsi="Arial" w:cs="David"/>
          <w:sz w:val="28"/>
          <w:szCs w:val="28"/>
        </w:rPr>
        <w:t>/</w:t>
      </w:r>
      <w:r w:rsidRPr="00620C1A">
        <w:rPr>
          <w:rFonts w:ascii="Arial" w:hAnsi="Arial" w:cs="David" w:hint="cs"/>
          <w:sz w:val="28"/>
          <w:szCs w:val="28"/>
          <w:rtl/>
        </w:rPr>
        <w:t>שינוי</w:t>
      </w:r>
      <w:r w:rsidRPr="00620C1A">
        <w:rPr>
          <w:rFonts w:ascii="Arial" w:hAnsi="Arial" w:cs="David"/>
          <w:sz w:val="28"/>
          <w:szCs w:val="28"/>
        </w:rPr>
        <w:t xml:space="preserve"> </w:t>
      </w:r>
      <w:r w:rsidRPr="00620C1A">
        <w:rPr>
          <w:rFonts w:ascii="Arial" w:hAnsi="Arial" w:cs="David" w:hint="cs"/>
          <w:sz w:val="28"/>
          <w:szCs w:val="28"/>
          <w:rtl/>
        </w:rPr>
        <w:t>בתוכניות</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גודלו</w:t>
      </w:r>
      <w:r w:rsidRPr="00620C1A">
        <w:rPr>
          <w:rFonts w:ascii="Arial" w:hAnsi="Arial" w:cs="David"/>
          <w:sz w:val="28"/>
          <w:szCs w:val="28"/>
        </w:rPr>
        <w:t xml:space="preserve"> </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מורכבותו</w:t>
      </w:r>
      <w:r w:rsidRPr="00620C1A">
        <w:rPr>
          <w:rFonts w:ascii="Arial" w:hAnsi="Arial" w:cs="David"/>
          <w:sz w:val="28"/>
          <w:szCs w:val="28"/>
        </w:rPr>
        <w:t xml:space="preserve"> </w:t>
      </w:r>
      <w:r w:rsidRPr="00620C1A">
        <w:rPr>
          <w:rFonts w:ascii="Arial" w:hAnsi="Arial" w:cs="David" w:hint="cs"/>
          <w:sz w:val="28"/>
          <w:szCs w:val="28"/>
          <w:rtl/>
        </w:rPr>
        <w:t>של</w:t>
      </w:r>
      <w:r w:rsidRPr="00620C1A">
        <w:rPr>
          <w:rFonts w:ascii="Arial" w:hAnsi="Arial" w:cs="David"/>
          <w:sz w:val="28"/>
          <w:szCs w:val="28"/>
        </w:rPr>
        <w:t xml:space="preserve"> </w:t>
      </w:r>
      <w:r w:rsidRPr="00620C1A">
        <w:rPr>
          <w:rFonts w:ascii="Arial" w:hAnsi="Arial" w:cs="David" w:hint="cs"/>
          <w:sz w:val="28"/>
          <w:szCs w:val="28"/>
          <w:rtl/>
        </w:rPr>
        <w:t>הפרויקט</w:t>
      </w:r>
      <w:r w:rsidRPr="00620C1A">
        <w:rPr>
          <w:rFonts w:ascii="Arial" w:hAnsi="Arial" w:cs="David"/>
          <w:sz w:val="28"/>
          <w:szCs w:val="28"/>
        </w:rPr>
        <w:t xml:space="preserve"> </w:t>
      </w:r>
      <w:r w:rsidRPr="00620C1A">
        <w:rPr>
          <w:rFonts w:ascii="Arial" w:hAnsi="Arial" w:cs="David" w:hint="cs"/>
          <w:sz w:val="28"/>
          <w:szCs w:val="28"/>
          <w:rtl/>
        </w:rPr>
        <w:t>שונה</w:t>
      </w:r>
      <w:r w:rsidRPr="00620C1A">
        <w:rPr>
          <w:rFonts w:ascii="Arial" w:hAnsi="Arial" w:cs="David"/>
          <w:sz w:val="28"/>
          <w:szCs w:val="28"/>
        </w:rPr>
        <w:t xml:space="preserve"> </w:t>
      </w:r>
      <w:r w:rsidRPr="00620C1A">
        <w:rPr>
          <w:rFonts w:ascii="Arial" w:hAnsi="Arial" w:cs="David" w:hint="cs"/>
          <w:sz w:val="28"/>
          <w:szCs w:val="28"/>
          <w:rtl/>
        </w:rPr>
        <w:t>משנמסר</w:t>
      </w:r>
      <w:r w:rsidRPr="00620C1A">
        <w:rPr>
          <w:rFonts w:ascii="Arial" w:hAnsi="Arial" w:cs="David"/>
          <w:sz w:val="28"/>
          <w:szCs w:val="28"/>
        </w:rPr>
        <w:t xml:space="preserve"> </w:t>
      </w:r>
      <w:r w:rsidRPr="00620C1A">
        <w:rPr>
          <w:rFonts w:ascii="Arial" w:hAnsi="Arial" w:cs="David" w:hint="cs"/>
          <w:sz w:val="28"/>
          <w:szCs w:val="28"/>
          <w:rtl/>
        </w:rPr>
        <w:t>ע</w:t>
      </w:r>
      <w:r w:rsidRPr="00620C1A">
        <w:rPr>
          <w:rFonts w:ascii="Arial" w:hAnsi="Arial" w:cs="David"/>
          <w:sz w:val="28"/>
          <w:szCs w:val="28"/>
        </w:rPr>
        <w:t>"</w:t>
      </w:r>
      <w:r w:rsidRPr="00620C1A">
        <w:rPr>
          <w:rFonts w:ascii="Arial" w:hAnsi="Arial" w:cs="David" w:hint="cs"/>
          <w:sz w:val="28"/>
          <w:szCs w:val="28"/>
          <w:rtl/>
        </w:rPr>
        <w:t>י</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יתבצעו</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בהצעת</w:t>
      </w:r>
      <w:r w:rsidRPr="00620C1A">
        <w:rPr>
          <w:rFonts w:ascii="Arial" w:hAnsi="Arial" w:cs="David"/>
          <w:sz w:val="28"/>
          <w:szCs w:val="28"/>
        </w:rPr>
        <w:t xml:space="preserve"> </w:t>
      </w:r>
      <w:r w:rsidRPr="00620C1A">
        <w:rPr>
          <w:rFonts w:ascii="Arial" w:hAnsi="Arial" w:cs="David" w:hint="cs"/>
          <w:sz w:val="28"/>
          <w:szCs w:val="28"/>
          <w:rtl/>
        </w:rPr>
        <w:t>המחיר</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יחויב</w:t>
      </w:r>
      <w:r w:rsidR="00620C1A" w:rsidRPr="00620C1A">
        <w:rPr>
          <w:rFonts w:ascii="Arial" w:hAnsi="Arial" w:cs="David" w:hint="cs"/>
          <w:sz w:val="28"/>
          <w:szCs w:val="28"/>
          <w:rtl/>
        </w:rPr>
        <w:t xml:space="preserve"> </w:t>
      </w:r>
      <w:r w:rsidRPr="00620C1A">
        <w:rPr>
          <w:rFonts w:ascii="Arial" w:hAnsi="Arial" w:cs="David" w:hint="cs"/>
          <w:sz w:val="28"/>
          <w:szCs w:val="28"/>
          <w:rtl/>
        </w:rPr>
        <w:t>בתוספת</w:t>
      </w:r>
      <w:r w:rsidRPr="00620C1A">
        <w:rPr>
          <w:rFonts w:ascii="Arial" w:hAnsi="Arial" w:cs="David"/>
          <w:sz w:val="28"/>
          <w:szCs w:val="28"/>
        </w:rPr>
        <w:t xml:space="preserve"> </w:t>
      </w:r>
      <w:r w:rsidRPr="00620C1A">
        <w:rPr>
          <w:rFonts w:ascii="Arial" w:hAnsi="Arial" w:cs="David" w:hint="cs"/>
          <w:sz w:val="28"/>
          <w:szCs w:val="28"/>
          <w:rtl/>
        </w:rPr>
        <w:t>תשלום.</w:t>
      </w:r>
    </w:p>
    <w:p w14:paraId="5DA08BE2"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עלות</w:t>
      </w:r>
      <w:r w:rsidRPr="00C14DBC">
        <w:rPr>
          <w:rFonts w:ascii="Arial" w:hAnsi="Arial" w:cs="David"/>
          <w:sz w:val="28"/>
          <w:szCs w:val="28"/>
        </w:rPr>
        <w:t xml:space="preserve"> </w:t>
      </w:r>
      <w:r w:rsidRPr="00C14DBC">
        <w:rPr>
          <w:rFonts w:ascii="Arial" w:hAnsi="Arial" w:cs="David" w:hint="cs"/>
          <w:sz w:val="28"/>
          <w:szCs w:val="28"/>
          <w:rtl/>
        </w:rPr>
        <w:t>הופעה</w:t>
      </w:r>
      <w:r w:rsidRPr="00C14DBC">
        <w:rPr>
          <w:rFonts w:ascii="Arial" w:hAnsi="Arial" w:cs="David"/>
          <w:sz w:val="28"/>
          <w:szCs w:val="28"/>
        </w:rPr>
        <w:t xml:space="preserve"> </w:t>
      </w:r>
      <w:r w:rsidRPr="00C14DBC">
        <w:rPr>
          <w:rFonts w:ascii="Arial" w:hAnsi="Arial" w:cs="David" w:hint="cs"/>
          <w:sz w:val="28"/>
          <w:szCs w:val="28"/>
          <w:rtl/>
        </w:rPr>
        <w:t>בבית</w:t>
      </w:r>
      <w:r w:rsidRPr="00C14DBC">
        <w:rPr>
          <w:rFonts w:ascii="Arial" w:hAnsi="Arial" w:cs="David"/>
          <w:sz w:val="28"/>
          <w:szCs w:val="28"/>
        </w:rPr>
        <w:t xml:space="preserve"> </w:t>
      </w:r>
      <w:r w:rsidRPr="00C14DBC">
        <w:rPr>
          <w:rFonts w:ascii="Arial" w:hAnsi="Arial" w:cs="David" w:hint="cs"/>
          <w:sz w:val="28"/>
          <w:szCs w:val="28"/>
          <w:rtl/>
        </w:rPr>
        <w:t>משפט</w:t>
      </w:r>
      <w:r w:rsidRPr="00C14DBC">
        <w:rPr>
          <w:rFonts w:ascii="Arial" w:hAnsi="Arial" w:cs="David"/>
          <w:sz w:val="28"/>
          <w:szCs w:val="28"/>
        </w:rPr>
        <w:t xml:space="preserve">, </w:t>
      </w:r>
      <w:r w:rsidRPr="00C14DBC">
        <w:rPr>
          <w:rFonts w:ascii="Arial" w:hAnsi="Arial" w:cs="David" w:hint="cs"/>
          <w:sz w:val="28"/>
          <w:szCs w:val="28"/>
          <w:rtl/>
        </w:rPr>
        <w:t>דיונים</w:t>
      </w:r>
      <w:r w:rsidRPr="00C14DBC">
        <w:rPr>
          <w:rFonts w:ascii="Arial" w:hAnsi="Arial" w:cs="David"/>
          <w:sz w:val="28"/>
          <w:szCs w:val="28"/>
        </w:rPr>
        <w:t xml:space="preserve">, </w:t>
      </w:r>
      <w:r w:rsidRPr="00C14DBC">
        <w:rPr>
          <w:rFonts w:ascii="Arial" w:hAnsi="Arial" w:cs="David" w:hint="cs"/>
          <w:sz w:val="28"/>
          <w:szCs w:val="28"/>
          <w:rtl/>
        </w:rPr>
        <w:t>הרצאות</w:t>
      </w:r>
      <w:r w:rsidRPr="00C14DBC">
        <w:rPr>
          <w:rFonts w:ascii="Arial" w:hAnsi="Arial" w:cs="David"/>
          <w:sz w:val="28"/>
          <w:szCs w:val="28"/>
        </w:rPr>
        <w:t xml:space="preserve"> </w:t>
      </w:r>
      <w:r w:rsidRPr="00C14DBC">
        <w:rPr>
          <w:rFonts w:ascii="Arial" w:hAnsi="Arial" w:cs="David" w:hint="cs"/>
          <w:sz w:val="28"/>
          <w:szCs w:val="28"/>
          <w:rtl/>
        </w:rPr>
        <w:t>הדרכות</w:t>
      </w:r>
      <w:r w:rsidRPr="00C14DBC">
        <w:rPr>
          <w:rFonts w:ascii="Arial" w:hAnsi="Arial" w:cs="David"/>
          <w:sz w:val="28"/>
          <w:szCs w:val="28"/>
        </w:rPr>
        <w:t xml:space="preserve"> </w:t>
      </w:r>
      <w:r w:rsidRPr="00C14DBC">
        <w:rPr>
          <w:rFonts w:ascii="Arial" w:hAnsi="Arial" w:cs="David" w:hint="cs"/>
          <w:sz w:val="28"/>
          <w:szCs w:val="28"/>
          <w:rtl/>
        </w:rPr>
        <w:t>וכדומה</w:t>
      </w:r>
      <w:r w:rsidRPr="00C14DBC">
        <w:rPr>
          <w:rFonts w:ascii="Arial" w:hAnsi="Arial" w:cs="David"/>
          <w:sz w:val="28"/>
          <w:szCs w:val="28"/>
        </w:rPr>
        <w:t>.</w:t>
      </w:r>
    </w:p>
    <w:p w14:paraId="73233F54"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חיזוי</w:t>
      </w:r>
      <w:r w:rsidRPr="00C14DBC">
        <w:rPr>
          <w:rFonts w:ascii="Arial" w:hAnsi="Arial" w:cs="David"/>
          <w:sz w:val="28"/>
          <w:szCs w:val="28"/>
        </w:rPr>
        <w:t xml:space="preserve"> </w:t>
      </w:r>
      <w:r w:rsidRPr="00C14DBC">
        <w:rPr>
          <w:rFonts w:ascii="Arial" w:hAnsi="Arial" w:cs="David" w:hint="cs"/>
          <w:sz w:val="28"/>
          <w:szCs w:val="28"/>
          <w:rtl/>
        </w:rPr>
        <w:t>על</w:t>
      </w:r>
      <w:r w:rsidRPr="00C14DBC">
        <w:rPr>
          <w:rFonts w:ascii="Arial" w:hAnsi="Arial" w:cs="David"/>
          <w:sz w:val="28"/>
          <w:szCs w:val="28"/>
        </w:rPr>
        <w:t xml:space="preserve"> </w:t>
      </w:r>
      <w:r w:rsidRPr="00C14DBC">
        <w:rPr>
          <w:rFonts w:ascii="Arial" w:hAnsi="Arial" w:cs="David" w:hint="cs"/>
          <w:sz w:val="28"/>
          <w:szCs w:val="28"/>
          <w:rtl/>
        </w:rPr>
        <w:t>קווי</w:t>
      </w:r>
      <w:r w:rsidRPr="00C14DBC">
        <w:rPr>
          <w:rFonts w:ascii="Arial" w:hAnsi="Arial" w:cs="David"/>
          <w:sz w:val="28"/>
          <w:szCs w:val="28"/>
        </w:rPr>
        <w:t xml:space="preserve"> </w:t>
      </w:r>
      <w:r w:rsidRPr="00C14DBC">
        <w:rPr>
          <w:rFonts w:ascii="Arial" w:hAnsi="Arial" w:cs="David" w:hint="cs"/>
          <w:sz w:val="28"/>
          <w:szCs w:val="28"/>
          <w:rtl/>
        </w:rPr>
        <w:t>מתח</w:t>
      </w:r>
      <w:r w:rsidRPr="00C14DBC">
        <w:rPr>
          <w:rFonts w:ascii="Arial" w:hAnsi="Arial" w:cs="David"/>
          <w:sz w:val="28"/>
          <w:szCs w:val="28"/>
        </w:rPr>
        <w:t>.</w:t>
      </w:r>
    </w:p>
    <w:p w14:paraId="2A417EBD" w14:textId="77777777" w:rsidR="00C14DBC" w:rsidRP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ביצוע</w:t>
      </w:r>
      <w:r w:rsidRPr="00C14DBC">
        <w:rPr>
          <w:rFonts w:ascii="Arial" w:hAnsi="Arial" w:cs="David"/>
          <w:sz w:val="28"/>
          <w:szCs w:val="28"/>
        </w:rPr>
        <w:t xml:space="preserve"> </w:t>
      </w:r>
      <w:r w:rsidRPr="00C14DBC">
        <w:rPr>
          <w:rFonts w:ascii="Arial" w:hAnsi="Arial" w:cs="David" w:hint="cs"/>
          <w:sz w:val="28"/>
          <w:szCs w:val="28"/>
          <w:rtl/>
        </w:rPr>
        <w:t>עבודות</w:t>
      </w:r>
      <w:r w:rsidRPr="00C14DBC">
        <w:rPr>
          <w:rFonts w:ascii="Arial" w:hAnsi="Arial" w:cs="David"/>
          <w:sz w:val="28"/>
          <w:szCs w:val="28"/>
        </w:rPr>
        <w:t xml:space="preserve"> </w:t>
      </w:r>
      <w:r w:rsidRPr="00C14DBC">
        <w:rPr>
          <w:rFonts w:ascii="Arial" w:hAnsi="Arial" w:cs="David" w:hint="cs"/>
          <w:sz w:val="28"/>
          <w:szCs w:val="28"/>
          <w:rtl/>
        </w:rPr>
        <w:t>מיגון</w:t>
      </w:r>
      <w:r w:rsidRPr="00C14DBC">
        <w:rPr>
          <w:rFonts w:ascii="Arial" w:hAnsi="Arial" w:cs="David"/>
          <w:sz w:val="28"/>
          <w:szCs w:val="28"/>
        </w:rPr>
        <w:t xml:space="preserve"> </w:t>
      </w:r>
      <w:r w:rsidRPr="00C14DBC">
        <w:rPr>
          <w:rFonts w:ascii="Arial" w:hAnsi="Arial" w:cs="David" w:hint="cs"/>
          <w:sz w:val="28"/>
          <w:szCs w:val="28"/>
          <w:rtl/>
        </w:rPr>
        <w:t>להפחתת</w:t>
      </w:r>
      <w:r w:rsidRPr="00C14DBC">
        <w:rPr>
          <w:rFonts w:ascii="Arial" w:hAnsi="Arial" w:cs="David"/>
          <w:sz w:val="28"/>
          <w:szCs w:val="28"/>
        </w:rPr>
        <w:t xml:space="preserve"> </w:t>
      </w:r>
      <w:r w:rsidRPr="00C14DBC">
        <w:rPr>
          <w:rFonts w:ascii="Arial" w:hAnsi="Arial" w:cs="David" w:hint="cs"/>
          <w:sz w:val="28"/>
          <w:szCs w:val="28"/>
          <w:rtl/>
        </w:rPr>
        <w:t>שטף</w:t>
      </w:r>
      <w:r w:rsidRPr="00C14DBC">
        <w:rPr>
          <w:rFonts w:ascii="Arial" w:hAnsi="Arial" w:cs="David"/>
          <w:sz w:val="28"/>
          <w:szCs w:val="28"/>
        </w:rPr>
        <w:t xml:space="preserve"> </w:t>
      </w:r>
      <w:r w:rsidRPr="00C14DBC">
        <w:rPr>
          <w:rFonts w:ascii="Arial" w:hAnsi="Arial" w:cs="David" w:hint="cs"/>
          <w:sz w:val="28"/>
          <w:szCs w:val="28"/>
          <w:rtl/>
        </w:rPr>
        <w:t>שדה</w:t>
      </w:r>
      <w:r w:rsidRPr="00C14DBC">
        <w:rPr>
          <w:rFonts w:ascii="Arial" w:hAnsi="Arial" w:cs="David"/>
          <w:sz w:val="28"/>
          <w:szCs w:val="28"/>
        </w:rPr>
        <w:t xml:space="preserve"> </w:t>
      </w:r>
      <w:r w:rsidRPr="00C14DBC">
        <w:rPr>
          <w:rFonts w:ascii="Arial" w:hAnsi="Arial" w:cs="David" w:hint="cs"/>
          <w:sz w:val="28"/>
          <w:szCs w:val="28"/>
          <w:rtl/>
        </w:rPr>
        <w:t>מגנטי</w:t>
      </w:r>
      <w:r w:rsidRPr="00C14DBC">
        <w:rPr>
          <w:rFonts w:ascii="Arial" w:hAnsi="Arial" w:cs="David"/>
          <w:sz w:val="28"/>
          <w:szCs w:val="28"/>
        </w:rPr>
        <w:t>.</w:t>
      </w:r>
    </w:p>
    <w:p w14:paraId="2DA7F101" w14:textId="77777777" w:rsid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 אינו כולל תשלום היתרים במידה ויוטלו על המזמין.</w:t>
      </w:r>
    </w:p>
    <w:p w14:paraId="1ED56CC3"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 xml:space="preserve">לוח זמנים: מסירת דו"ח מסכם עד 14 ימי עבודה מתחילת העבודה מיד אחרי קבלת כל המסמכים הנדרשים לביצוע החיזוי כמפורט בנספח </w:t>
      </w:r>
      <w:r w:rsidR="00D21A58">
        <w:rPr>
          <w:rFonts w:ascii="Arial" w:hAnsi="Arial" w:cs="David" w:hint="cs"/>
          <w:sz w:val="28"/>
          <w:szCs w:val="28"/>
          <w:rtl/>
        </w:rPr>
        <w:t>א</w:t>
      </w:r>
      <w:r>
        <w:rPr>
          <w:rFonts w:ascii="Arial" w:hAnsi="Arial" w:cs="David" w:hint="cs"/>
          <w:sz w:val="28"/>
          <w:szCs w:val="28"/>
          <w:rtl/>
        </w:rPr>
        <w:t>' והסכמתכם להצעת מחיר הנוכחית;</w:t>
      </w:r>
    </w:p>
    <w:p w14:paraId="7CBA2D8F"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כל שינוי, פירוק, הוספה וכדומה שעשוי לשנות תוצאות החיזוי יהיה באחראיות המזמין בלבד;</w:t>
      </w:r>
    </w:p>
    <w:p w14:paraId="0D72B40C" w14:textId="77777777" w:rsidR="00620C1A" w:rsidRDefault="00620C1A" w:rsidP="00620C1A">
      <w:pPr>
        <w:numPr>
          <w:ilvl w:val="0"/>
          <w:numId w:val="45"/>
        </w:numPr>
        <w:rPr>
          <w:rFonts w:ascii="Arial" w:hAnsi="Arial" w:cs="David"/>
          <w:sz w:val="28"/>
          <w:szCs w:val="28"/>
        </w:rPr>
      </w:pPr>
      <w:r>
        <w:rPr>
          <w:rFonts w:ascii="Arial" w:hAnsi="Arial" w:cs="David" w:hint="cs"/>
          <w:sz w:val="28"/>
          <w:szCs w:val="28"/>
          <w:rtl/>
        </w:rPr>
        <w:t>ההתחייבות לעמידה ביעד כפופה לעוצמת הזרם בבניינים;</w:t>
      </w:r>
    </w:p>
    <w:p w14:paraId="0471F5D2" w14:textId="77777777" w:rsidR="00620C1A" w:rsidRPr="00620C1A" w:rsidRDefault="00620C1A" w:rsidP="00C14DBC">
      <w:pPr>
        <w:rPr>
          <w:rFonts w:ascii="Arial" w:hAnsi="Arial" w:cs="David"/>
          <w:sz w:val="28"/>
          <w:szCs w:val="28"/>
          <w:rtl/>
        </w:rPr>
      </w:pPr>
    </w:p>
    <w:p w14:paraId="22F03B61" w14:textId="77777777" w:rsidR="00C14DBC" w:rsidRDefault="00C14DBC" w:rsidP="00295883">
      <w:pPr>
        <w:rPr>
          <w:rFonts w:ascii="Arial" w:hAnsi="Arial" w:cs="David"/>
          <w:b/>
          <w:bCs/>
          <w:color w:val="385623"/>
          <w:sz w:val="28"/>
          <w:szCs w:val="28"/>
          <w:u w:val="single"/>
          <w:rtl/>
        </w:rPr>
      </w:pPr>
    </w:p>
    <w:p w14:paraId="7522B3A7" w14:textId="77777777" w:rsidR="00295883" w:rsidRDefault="00295883" w:rsidP="00295883">
      <w:pPr>
        <w:tabs>
          <w:tab w:val="left" w:pos="991"/>
        </w:tabs>
        <w:ind w:left="540"/>
        <w:jc w:val="both"/>
        <w:rPr>
          <w:rFonts w:ascii="Arial" w:hAnsi="Arial" w:cs="David" w:hint="cs"/>
          <w:sz w:val="28"/>
          <w:szCs w:val="28"/>
          <w:rtl/>
        </w:rPr>
      </w:pPr>
    </w:p>
    <w:p w14:paraId="4F530F71"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יורם גבאי</w:t>
      </w:r>
    </w:p>
    <w:p w14:paraId="408452F8" w14:textId="77777777" w:rsidR="00295883" w:rsidRDefault="00295883" w:rsidP="00295883">
      <w:pPr>
        <w:ind w:right="-900" w:hanging="829"/>
        <w:outlineLvl w:val="0"/>
        <w:rPr>
          <w:rFonts w:ascii="Arial" w:hAnsi="Arial" w:cs="David" w:hint="cs"/>
          <w:b/>
          <w:bCs/>
          <w:sz w:val="36"/>
          <w:szCs w:val="36"/>
          <w:rtl/>
        </w:rPr>
      </w:pPr>
      <w:r>
        <w:rPr>
          <w:rFonts w:ascii="Arial" w:hAnsi="Arial" w:cs="David" w:hint="cs"/>
          <w:b/>
          <w:bCs/>
          <w:sz w:val="36"/>
          <w:szCs w:val="36"/>
          <w:rtl/>
        </w:rPr>
        <w:t xml:space="preserve">                                                                     מנהל כללי                             </w:t>
      </w:r>
    </w:p>
    <w:p w14:paraId="2F6FC3AB"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 xml:space="preserve">                                 </w:t>
      </w:r>
      <w:smartTag w:uri="urn:schemas-microsoft-com:office:smarttags" w:element="PersonName">
        <w:r>
          <w:rPr>
            <w:rFonts w:ascii="Arial" w:hAnsi="Arial" w:cs="David" w:hint="cs"/>
            <w:b/>
            <w:bCs/>
            <w:sz w:val="36"/>
            <w:szCs w:val="36"/>
            <w:rtl/>
          </w:rPr>
          <w:t>גלית</w:t>
        </w:r>
      </w:smartTag>
      <w:r>
        <w:rPr>
          <w:rFonts w:ascii="Arial" w:hAnsi="Arial" w:cs="David" w:hint="cs"/>
          <w:b/>
          <w:bCs/>
          <w:sz w:val="36"/>
          <w:szCs w:val="36"/>
          <w:rtl/>
        </w:rPr>
        <w:t xml:space="preserve"> החברה לאיכות הסביבה</w:t>
      </w:r>
    </w:p>
    <w:p w14:paraId="6DB24D36" w14:textId="77777777" w:rsidR="00295883" w:rsidRDefault="00295883" w:rsidP="00295883">
      <w:pPr>
        <w:ind w:right="-900" w:hanging="829"/>
        <w:jc w:val="center"/>
        <w:outlineLvl w:val="0"/>
        <w:rPr>
          <w:rFonts w:ascii="Arial" w:hAnsi="Arial" w:cs="David" w:hint="cs"/>
          <w:sz w:val="28"/>
          <w:szCs w:val="28"/>
          <w:rtl/>
        </w:rPr>
      </w:pPr>
    </w:p>
    <w:p w14:paraId="6C490581" w14:textId="77777777" w:rsidR="00295883" w:rsidRDefault="00295883" w:rsidP="00295883">
      <w:pPr>
        <w:ind w:right="-900" w:hanging="829"/>
        <w:jc w:val="center"/>
        <w:outlineLvl w:val="0"/>
        <w:rPr>
          <w:rFonts w:ascii="Arial" w:hAnsi="Arial" w:cs="David" w:hint="cs"/>
          <w:sz w:val="28"/>
          <w:szCs w:val="28"/>
          <w:rtl/>
        </w:rPr>
      </w:pPr>
      <w:r>
        <w:rPr>
          <w:rFonts w:ascii="Arial" w:hAnsi="Arial" w:cs="David" w:hint="cs"/>
          <w:sz w:val="28"/>
          <w:szCs w:val="28"/>
          <w:rtl/>
        </w:rPr>
        <w:t xml:space="preserve">                                                                     יועץ מקצועי בנושא תאימות אלמ"ג (</w:t>
      </w:r>
      <w:r>
        <w:rPr>
          <w:rFonts w:ascii="Arial" w:hAnsi="Arial" w:cs="David"/>
          <w:sz w:val="28"/>
          <w:szCs w:val="28"/>
        </w:rPr>
        <w:t>EMC</w:t>
      </w:r>
      <w:r>
        <w:rPr>
          <w:rFonts w:ascii="Arial" w:hAnsi="Arial" w:cs="David" w:hint="cs"/>
          <w:sz w:val="28"/>
          <w:szCs w:val="28"/>
          <w:rtl/>
        </w:rPr>
        <w:t xml:space="preserve"> ) ובטיחות קרינה</w:t>
      </w:r>
    </w:p>
    <w:p w14:paraId="48650D7D" w14:textId="77777777" w:rsidR="00295883" w:rsidRDefault="00295883" w:rsidP="00295883">
      <w:pPr>
        <w:ind w:right="-900" w:hanging="829"/>
        <w:jc w:val="center"/>
        <w:outlineLvl w:val="0"/>
        <w:rPr>
          <w:rFonts w:ascii="Arial" w:hAnsi="Arial" w:cs="David" w:hint="cs"/>
          <w:b/>
          <w:bCs/>
          <w:sz w:val="28"/>
          <w:szCs w:val="28"/>
          <w:rtl/>
        </w:rPr>
      </w:pPr>
      <w:r>
        <w:rPr>
          <w:rFonts w:ascii="Arial" w:hAnsi="Arial" w:cs="David" w:hint="cs"/>
          <w:sz w:val="28"/>
          <w:szCs w:val="28"/>
          <w:rtl/>
        </w:rPr>
        <w:t xml:space="preserve">                                                                </w:t>
      </w:r>
      <w:r>
        <w:rPr>
          <w:rFonts w:ascii="Arial" w:hAnsi="Arial" w:cs="David" w:hint="cs"/>
          <w:b/>
          <w:bCs/>
          <w:sz w:val="28"/>
          <w:szCs w:val="28"/>
          <w:rtl/>
        </w:rPr>
        <w:t xml:space="preserve">  מוסמך ע"י המשרד להגנת הסביבה </w:t>
      </w:r>
      <w:r>
        <w:rPr>
          <w:rFonts w:cs="David" w:hint="cs"/>
          <w:b/>
          <w:bCs/>
          <w:sz w:val="28"/>
          <w:szCs w:val="28"/>
          <w:rtl/>
        </w:rPr>
        <w:t xml:space="preserve">2031-01-4      </w:t>
      </w:r>
    </w:p>
    <w:p w14:paraId="67C35657" w14:textId="77777777" w:rsidR="00295883" w:rsidRDefault="00295883" w:rsidP="00295883">
      <w:pPr>
        <w:ind w:hanging="829"/>
        <w:jc w:val="center"/>
        <w:outlineLvl w:val="0"/>
        <w:rPr>
          <w:rFonts w:cs="David" w:hint="cs"/>
          <w:sz w:val="28"/>
          <w:szCs w:val="28"/>
          <w:rtl/>
        </w:rPr>
      </w:pPr>
    </w:p>
    <w:p w14:paraId="4BD430F4" w14:textId="77777777" w:rsidR="00295883" w:rsidRDefault="00295883" w:rsidP="00295883">
      <w:pPr>
        <w:tabs>
          <w:tab w:val="num" w:pos="2650"/>
        </w:tabs>
        <w:spacing w:line="360" w:lineRule="auto"/>
        <w:jc w:val="both"/>
        <w:rPr>
          <w:rFonts w:ascii="David" w:hAnsi="David" w:cs="David" w:hint="cs"/>
          <w:b/>
          <w:bCs/>
          <w:rtl/>
        </w:rPr>
      </w:pPr>
    </w:p>
    <w:p w14:paraId="2666E951" w14:textId="77777777" w:rsidR="00F82CF9" w:rsidRPr="005A7EED" w:rsidRDefault="00F82CF9" w:rsidP="00F82CF9">
      <w:pPr>
        <w:rPr>
          <w:rFonts w:cs="David" w:hint="cs"/>
          <w:rtl/>
        </w:rPr>
      </w:pPr>
    </w:p>
    <w:p w14:paraId="551198B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1F1DCCCD" w14:textId="77777777" w:rsidR="00F82CF9" w:rsidRPr="005A7EED" w:rsidRDefault="00F82CF9" w:rsidP="00F82CF9">
      <w:pPr>
        <w:rPr>
          <w:rFonts w:cs="David" w:hint="cs"/>
          <w:rtl/>
        </w:rPr>
      </w:pPr>
    </w:p>
    <w:p w14:paraId="5546A026"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117ABD2E" w14:textId="77777777" w:rsidR="00F82CF9" w:rsidRPr="005A7EED" w:rsidRDefault="00F82CF9" w:rsidP="00F82CF9">
      <w:pPr>
        <w:ind w:left="685"/>
        <w:rPr>
          <w:rFonts w:cs="David" w:hint="cs"/>
          <w:sz w:val="28"/>
          <w:szCs w:val="28"/>
          <w:rtl/>
        </w:rPr>
      </w:pPr>
    </w:p>
    <w:p w14:paraId="2CB84C5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55ECD7" w14:textId="77777777" w:rsidR="00F82CF9" w:rsidRDefault="00F82CF9" w:rsidP="00F82CF9">
      <w:pPr>
        <w:ind w:left="685"/>
        <w:rPr>
          <w:rFonts w:cs="David" w:hint="cs"/>
          <w:sz w:val="28"/>
          <w:szCs w:val="28"/>
          <w:rtl/>
        </w:rPr>
      </w:pPr>
    </w:p>
    <w:p w14:paraId="3C6BCD45" w14:textId="77777777" w:rsidR="00B451E2" w:rsidRDefault="00B451E2" w:rsidP="00B451E2">
      <w:pPr>
        <w:ind w:left="685"/>
        <w:rPr>
          <w:rFonts w:cs="David" w:hint="cs"/>
          <w:sz w:val="28"/>
          <w:szCs w:val="28"/>
          <w:rtl/>
        </w:rPr>
      </w:pPr>
    </w:p>
    <w:p w14:paraId="0EAEAFC1" w14:textId="77777777" w:rsidR="00B451E2" w:rsidRDefault="00B451E2" w:rsidP="00B451E2">
      <w:pPr>
        <w:ind w:left="685"/>
        <w:rPr>
          <w:rFonts w:cs="David"/>
          <w:sz w:val="28"/>
          <w:szCs w:val="28"/>
          <w:rtl/>
        </w:rPr>
      </w:pPr>
    </w:p>
    <w:p w14:paraId="5E9930DD"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5F47F81" w14:textId="77777777" w:rsidR="00B451E2" w:rsidRDefault="00B451E2" w:rsidP="00BF3970">
      <w:pPr>
        <w:ind w:left="685"/>
        <w:rPr>
          <w:rFonts w:cs="David" w:hint="cs"/>
          <w:sz w:val="28"/>
          <w:szCs w:val="28"/>
          <w:rtl/>
        </w:rPr>
      </w:pPr>
      <w:bookmarkStart w:id="7" w:name="fldSochenName"/>
      <w:bookmarkEnd w:id="7"/>
      <w:r>
        <w:rPr>
          <w:rFonts w:cs="David" w:hint="cs"/>
          <w:sz w:val="28"/>
          <w:szCs w:val="28"/>
          <w:rtl/>
        </w:rPr>
        <w:t xml:space="preserve"> </w:t>
      </w:r>
    </w:p>
    <w:p w14:paraId="7FCC3CF2"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94AFBE2" w14:textId="77777777" w:rsidR="00620C1A" w:rsidRDefault="00620C1A" w:rsidP="00B451E2">
      <w:pPr>
        <w:rPr>
          <w:rFonts w:cs="David"/>
          <w:sz w:val="28"/>
          <w:szCs w:val="28"/>
          <w:rtl/>
        </w:rPr>
      </w:pPr>
    </w:p>
    <w:p w14:paraId="2CAE0391" w14:textId="77777777" w:rsidR="00620C1A" w:rsidRDefault="00620C1A" w:rsidP="00B451E2">
      <w:pPr>
        <w:rPr>
          <w:rFonts w:cs="David"/>
          <w:sz w:val="28"/>
          <w:szCs w:val="28"/>
          <w:rtl/>
        </w:rPr>
      </w:pPr>
    </w:p>
    <w:p w14:paraId="2ACB8BD2" w14:textId="77777777" w:rsidR="00B451E2" w:rsidRDefault="00B451E2" w:rsidP="00B451E2">
      <w:pPr>
        <w:rPr>
          <w:rFonts w:cs="David"/>
          <w:sz w:val="28"/>
          <w:szCs w:val="28"/>
          <w:rtl/>
        </w:rPr>
      </w:pPr>
    </w:p>
    <w:p w14:paraId="5DBFCF54" w14:textId="77777777" w:rsidR="00B451E2" w:rsidRDefault="00B451E2" w:rsidP="00295883">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295883">
        <w:rPr>
          <w:rFonts w:cs="David" w:hint="cs"/>
          <w:b/>
          <w:bCs/>
          <w:sz w:val="40"/>
          <w:szCs w:val="40"/>
          <w:rtl/>
        </w:rPr>
        <w:t>יעוץ וחיזוי קרינה מרשת החשמל</w:t>
      </w:r>
      <w:r>
        <w:rPr>
          <w:rFonts w:cs="David" w:hint="cs"/>
          <w:b/>
          <w:bCs/>
          <w:sz w:val="40"/>
          <w:szCs w:val="40"/>
          <w:rtl/>
        </w:rPr>
        <w:t xml:space="preserve"> </w:t>
      </w:r>
      <w:r w:rsidRPr="00C36E76">
        <w:rPr>
          <w:rFonts w:cs="David" w:hint="cs"/>
          <w:b/>
          <w:bCs/>
          <w:sz w:val="40"/>
          <w:szCs w:val="40"/>
          <w:rtl/>
        </w:rPr>
        <w:t xml:space="preserve"> </w:t>
      </w:r>
    </w:p>
    <w:p w14:paraId="2281B3C4"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4DA2F6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1599461" w14:textId="77777777" w:rsidR="00B451E2" w:rsidRPr="00C36E76" w:rsidRDefault="00B451E2" w:rsidP="00B451E2">
      <w:pPr>
        <w:rPr>
          <w:rFonts w:cs="David"/>
          <w:sz w:val="28"/>
          <w:szCs w:val="28"/>
          <w:rtl/>
        </w:rPr>
      </w:pPr>
    </w:p>
    <w:p w14:paraId="049E20CA"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15C86CD" w14:textId="77777777" w:rsidR="00B451E2" w:rsidRDefault="00B451E2" w:rsidP="00B451E2">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0075CE46" w14:textId="77777777" w:rsidR="00BE33F6" w:rsidRDefault="00BE33F6" w:rsidP="00B451E2">
      <w:pPr>
        <w:rPr>
          <w:rFonts w:cs="David"/>
          <w:sz w:val="28"/>
          <w:szCs w:val="28"/>
          <w:rtl/>
        </w:rPr>
      </w:pPr>
    </w:p>
    <w:p w14:paraId="42770F13" w14:textId="77777777" w:rsidR="00BE33F6" w:rsidRDefault="00BE33F6" w:rsidP="00B451E2">
      <w:pPr>
        <w:rPr>
          <w:rFonts w:cs="David"/>
          <w:sz w:val="28"/>
          <w:szCs w:val="28"/>
          <w:rtl/>
        </w:rPr>
      </w:pPr>
    </w:p>
    <w:p w14:paraId="6C8A15DB" w14:textId="77777777" w:rsidR="00BE33F6" w:rsidRDefault="00BE33F6" w:rsidP="00B451E2">
      <w:pPr>
        <w:rPr>
          <w:rFonts w:cs="David" w:hint="cs"/>
          <w:sz w:val="28"/>
          <w:szCs w:val="28"/>
          <w:rtl/>
        </w:rPr>
      </w:pPr>
    </w:p>
    <w:p w14:paraId="08756295" w14:textId="77777777" w:rsidR="00B451E2" w:rsidRDefault="00B451E2" w:rsidP="00B451E2">
      <w:pPr>
        <w:rPr>
          <w:rFonts w:cs="David" w:hint="cs"/>
          <w:sz w:val="28"/>
          <w:szCs w:val="28"/>
          <w:rtl/>
        </w:rPr>
      </w:pPr>
    </w:p>
    <w:p w14:paraId="1A539086" w14:textId="77777777" w:rsidR="00B451E2" w:rsidRPr="00C36E76" w:rsidRDefault="00AD3A45" w:rsidP="00295883">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12DC2678" w14:textId="77777777" w:rsidR="00295883" w:rsidRPr="00295883" w:rsidRDefault="00295883" w:rsidP="00B451E2">
      <w:pPr>
        <w:rPr>
          <w:rFonts w:cs="David" w:hint="cs"/>
          <w:sz w:val="28"/>
          <w:szCs w:val="28"/>
          <w:rtl/>
        </w:rPr>
      </w:pPr>
    </w:p>
    <w:p w14:paraId="22BC8F81"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00620C1A">
        <w:rPr>
          <w:rFonts w:cs="David" w:hint="cs"/>
          <w:sz w:val="28"/>
          <w:szCs w:val="28"/>
          <w:rtl/>
        </w:rPr>
        <w:t>לאחר קבלת דוח החיזוי .</w:t>
      </w:r>
      <w:r w:rsidRPr="00D07ADF">
        <w:rPr>
          <w:rFonts w:cs="David" w:hint="cs"/>
          <w:sz w:val="28"/>
          <w:szCs w:val="28"/>
          <w:rtl/>
        </w:rPr>
        <w:t xml:space="preserve"> </w:t>
      </w:r>
      <w:bookmarkStart w:id="19" w:name="fldPaymentDesc"/>
      <w:bookmarkEnd w:id="19"/>
    </w:p>
    <w:p w14:paraId="36DA0D66" w14:textId="77777777" w:rsidR="00B451E2" w:rsidRPr="00C36E76" w:rsidRDefault="00B451E2" w:rsidP="00B451E2">
      <w:pPr>
        <w:rPr>
          <w:rFonts w:cs="David"/>
          <w:sz w:val="28"/>
          <w:szCs w:val="28"/>
          <w:rtl/>
        </w:rPr>
      </w:pPr>
    </w:p>
    <w:p w14:paraId="6640CB1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5EBCCED5" w14:textId="77777777" w:rsidR="00B451E2" w:rsidRPr="00C36E76" w:rsidRDefault="00B451E2" w:rsidP="00B451E2">
      <w:pPr>
        <w:rPr>
          <w:rFonts w:cs="David" w:hint="cs"/>
          <w:sz w:val="28"/>
          <w:szCs w:val="28"/>
          <w:rtl/>
        </w:rPr>
      </w:pPr>
    </w:p>
    <w:p w14:paraId="0C579D2B" w14:textId="77777777" w:rsidR="00B451E2" w:rsidRDefault="00B451E2" w:rsidP="0029588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w:t>
      </w:r>
      <w:r w:rsidR="00295883">
        <w:rPr>
          <w:rFonts w:cs="David" w:hint="cs"/>
          <w:sz w:val="28"/>
          <w:szCs w:val="28"/>
          <w:rtl/>
        </w:rPr>
        <w:t>.</w:t>
      </w:r>
      <w:r w:rsidRPr="00C36E76">
        <w:rPr>
          <w:rFonts w:cs="David" w:hint="cs"/>
          <w:sz w:val="28"/>
          <w:szCs w:val="28"/>
          <w:rtl/>
        </w:rPr>
        <w:t xml:space="preserve"> </w:t>
      </w:r>
    </w:p>
    <w:p w14:paraId="183541A8" w14:textId="77777777" w:rsidR="00B451E2" w:rsidRPr="00C36E76" w:rsidRDefault="00B451E2" w:rsidP="00B451E2">
      <w:pPr>
        <w:rPr>
          <w:rFonts w:cs="David"/>
          <w:b/>
          <w:bCs/>
          <w:sz w:val="28"/>
          <w:szCs w:val="28"/>
          <w:u w:val="single"/>
          <w:rtl/>
        </w:rPr>
      </w:pPr>
    </w:p>
    <w:p w14:paraId="4FFECFA4" w14:textId="77777777" w:rsidR="00B451E2" w:rsidRDefault="00B451E2" w:rsidP="00B451E2">
      <w:pPr>
        <w:ind w:left="720"/>
        <w:jc w:val="both"/>
        <w:rPr>
          <w:rFonts w:cs="David" w:hint="cs"/>
          <w:b/>
          <w:bCs/>
          <w:u w:val="single"/>
          <w:rtl/>
        </w:rPr>
      </w:pPr>
    </w:p>
    <w:p w14:paraId="7D70AAE7" w14:textId="77777777" w:rsidR="00295883" w:rsidRDefault="00295883" w:rsidP="00B451E2">
      <w:pPr>
        <w:ind w:firstLine="720"/>
        <w:rPr>
          <w:rFonts w:ascii="Arial" w:hAnsi="Arial" w:cs="Arial"/>
          <w:sz w:val="28"/>
          <w:szCs w:val="28"/>
          <w:rtl/>
        </w:rPr>
      </w:pPr>
    </w:p>
    <w:p w14:paraId="6659686F" w14:textId="77777777" w:rsidR="00295883" w:rsidRDefault="00295883" w:rsidP="00295883">
      <w:pPr>
        <w:ind w:firstLine="720"/>
        <w:jc w:val="center"/>
        <w:rPr>
          <w:rFonts w:ascii="Arial" w:hAnsi="Arial" w:cs="Arial"/>
          <w:sz w:val="28"/>
          <w:szCs w:val="28"/>
          <w:rtl/>
        </w:rPr>
      </w:pPr>
    </w:p>
    <w:p w14:paraId="0F0868BB" w14:textId="77777777" w:rsidR="00620C1A" w:rsidRDefault="00620C1A" w:rsidP="00295883">
      <w:pPr>
        <w:ind w:firstLine="720"/>
        <w:jc w:val="center"/>
        <w:rPr>
          <w:rFonts w:ascii="Arial" w:hAnsi="Arial" w:cs="Arial"/>
          <w:sz w:val="28"/>
          <w:szCs w:val="28"/>
          <w:rtl/>
        </w:rPr>
      </w:pPr>
    </w:p>
    <w:p w14:paraId="50A691D1" w14:textId="77777777" w:rsidR="00620C1A" w:rsidRDefault="00620C1A" w:rsidP="00295883">
      <w:pPr>
        <w:ind w:firstLine="720"/>
        <w:jc w:val="center"/>
        <w:rPr>
          <w:rFonts w:ascii="Arial" w:hAnsi="Arial" w:cs="Arial"/>
          <w:sz w:val="28"/>
          <w:szCs w:val="28"/>
          <w:rtl/>
        </w:rPr>
      </w:pPr>
    </w:p>
    <w:p w14:paraId="2134EE7F" w14:textId="77777777" w:rsidR="00620C1A" w:rsidRDefault="00620C1A" w:rsidP="00295883">
      <w:pPr>
        <w:ind w:firstLine="720"/>
        <w:jc w:val="center"/>
        <w:rPr>
          <w:rFonts w:ascii="Arial" w:hAnsi="Arial" w:cs="Arial"/>
          <w:sz w:val="28"/>
          <w:szCs w:val="28"/>
          <w:rtl/>
        </w:rPr>
      </w:pPr>
    </w:p>
    <w:p w14:paraId="06AE4360" w14:textId="77777777" w:rsidR="00620C1A" w:rsidRDefault="00620C1A" w:rsidP="00295883">
      <w:pPr>
        <w:ind w:firstLine="720"/>
        <w:jc w:val="center"/>
        <w:rPr>
          <w:rFonts w:ascii="Arial" w:hAnsi="Arial" w:cs="Arial"/>
          <w:sz w:val="28"/>
          <w:szCs w:val="28"/>
          <w:rtl/>
        </w:rPr>
      </w:pPr>
    </w:p>
    <w:p w14:paraId="665B670E" w14:textId="77777777" w:rsidR="00295883" w:rsidRDefault="00295883" w:rsidP="00295883">
      <w:pPr>
        <w:ind w:firstLine="720"/>
        <w:jc w:val="center"/>
        <w:rPr>
          <w:rFonts w:ascii="Arial" w:hAnsi="Arial" w:cs="Arial"/>
          <w:sz w:val="28"/>
          <w:szCs w:val="28"/>
          <w:rtl/>
        </w:rPr>
      </w:pPr>
    </w:p>
    <w:p w14:paraId="5B8D723B" w14:textId="77777777" w:rsidR="00D21A58" w:rsidRDefault="00D21A58" w:rsidP="00295883">
      <w:pPr>
        <w:ind w:firstLine="720"/>
        <w:rPr>
          <w:rFonts w:ascii="Arial" w:hAnsi="Arial" w:cs="Arial"/>
          <w:sz w:val="28"/>
          <w:szCs w:val="28"/>
          <w:rtl/>
        </w:rPr>
      </w:pPr>
      <w:bookmarkStart w:id="21" w:name="OLE_LINK17"/>
      <w:bookmarkStart w:id="22" w:name="OLE_LINK18"/>
    </w:p>
    <w:p w14:paraId="5C641BB9" w14:textId="77777777" w:rsidR="00D21A58" w:rsidRDefault="00D21A58" w:rsidP="00295883">
      <w:pPr>
        <w:ind w:firstLine="720"/>
        <w:rPr>
          <w:rFonts w:ascii="Arial" w:hAnsi="Arial" w:cs="Arial"/>
          <w:sz w:val="28"/>
          <w:szCs w:val="28"/>
          <w:rtl/>
        </w:rPr>
      </w:pPr>
    </w:p>
    <w:p w14:paraId="07885D54" w14:textId="77777777" w:rsidR="00295883" w:rsidRPr="00295883" w:rsidRDefault="00295883" w:rsidP="00295883">
      <w:pPr>
        <w:ind w:firstLine="720"/>
        <w:rPr>
          <w:rFonts w:ascii="Arial" w:hAnsi="Arial" w:cs="David"/>
          <w:b/>
          <w:bCs/>
          <w:sz w:val="28"/>
          <w:szCs w:val="28"/>
          <w:rtl/>
        </w:rPr>
      </w:pPr>
      <w:r w:rsidRPr="00295883">
        <w:rPr>
          <w:rFonts w:ascii="Arial" w:hAnsi="Arial" w:cs="David" w:hint="cs"/>
          <w:b/>
          <w:bCs/>
          <w:sz w:val="28"/>
          <w:szCs w:val="28"/>
          <w:rtl/>
        </w:rPr>
        <w:t xml:space="preserve">נספח </w:t>
      </w:r>
      <w:r w:rsidR="00D21A58">
        <w:rPr>
          <w:rFonts w:ascii="Arial" w:hAnsi="Arial" w:cs="David" w:hint="cs"/>
          <w:b/>
          <w:bCs/>
          <w:sz w:val="28"/>
          <w:szCs w:val="28"/>
          <w:rtl/>
        </w:rPr>
        <w:t>א'</w:t>
      </w:r>
      <w:r w:rsidRPr="00295883">
        <w:rPr>
          <w:rFonts w:ascii="Arial" w:hAnsi="Arial" w:cs="David" w:hint="cs"/>
          <w:b/>
          <w:bCs/>
          <w:sz w:val="28"/>
          <w:szCs w:val="28"/>
          <w:rtl/>
        </w:rPr>
        <w:t>: דרישות לביצוע חיזוי קרינה</w:t>
      </w:r>
    </w:p>
    <w:p w14:paraId="1571202F" w14:textId="77777777" w:rsidR="00295883" w:rsidRDefault="00295883" w:rsidP="00295883">
      <w:pPr>
        <w:ind w:firstLine="720"/>
        <w:jc w:val="center"/>
        <w:rPr>
          <w:rFonts w:ascii="Arial" w:hAnsi="Arial" w:cs="Arial"/>
          <w:sz w:val="28"/>
          <w:szCs w:val="28"/>
          <w:rtl/>
        </w:rPr>
      </w:pPr>
    </w:p>
    <w:p w14:paraId="2FEC552F" w14:textId="77777777" w:rsidR="00295883" w:rsidRDefault="00295883" w:rsidP="00295883">
      <w:pPr>
        <w:rPr>
          <w:rFonts w:cs="David"/>
          <w:sz w:val="28"/>
          <w:szCs w:val="28"/>
          <w:lang w:eastAsia="en-US"/>
        </w:rPr>
      </w:pPr>
      <w:r>
        <w:rPr>
          <w:rFonts w:cs="David" w:hint="cs"/>
          <w:sz w:val="28"/>
          <w:szCs w:val="28"/>
          <w:rtl/>
        </w:rPr>
        <w:t xml:space="preserve">על מנת שנוכל לבצע את חיזוי הקרינה </w:t>
      </w:r>
      <w:r w:rsidR="00AA1BD0">
        <w:rPr>
          <w:rFonts w:cs="David" w:hint="cs"/>
          <w:sz w:val="28"/>
          <w:szCs w:val="28"/>
          <w:rtl/>
        </w:rPr>
        <w:t>נ</w:t>
      </w:r>
      <w:r>
        <w:rPr>
          <w:rFonts w:cs="David" w:hint="cs"/>
          <w:sz w:val="28"/>
          <w:szCs w:val="28"/>
          <w:rtl/>
        </w:rPr>
        <w:t>בקש לקבל:</w:t>
      </w:r>
    </w:p>
    <w:p w14:paraId="188CC910" w14:textId="77777777" w:rsidR="00295883" w:rsidRDefault="00295883" w:rsidP="00295883">
      <w:pPr>
        <w:rPr>
          <w:rFonts w:cs="David" w:hint="cs"/>
          <w:sz w:val="28"/>
          <w:szCs w:val="28"/>
          <w:rtl/>
        </w:rPr>
      </w:pPr>
    </w:p>
    <w:p w14:paraId="6C0A2E3F" w14:textId="77777777" w:rsidR="00295883" w:rsidRDefault="00295883" w:rsidP="00295883">
      <w:pPr>
        <w:rPr>
          <w:rFonts w:cs="David" w:hint="cs"/>
          <w:sz w:val="28"/>
          <w:szCs w:val="28"/>
          <w:rtl/>
        </w:rPr>
      </w:pPr>
    </w:p>
    <w:bookmarkEnd w:id="21"/>
    <w:bookmarkEnd w:id="22"/>
    <w:p w14:paraId="5D9D1302" w14:textId="77777777" w:rsidR="00AA1BD0" w:rsidRPr="00AA1BD0" w:rsidRDefault="00AA1BD0" w:rsidP="00AA1BD0">
      <w:pPr>
        <w:ind w:firstLine="720"/>
        <w:rPr>
          <w:rFonts w:ascii="Calibri" w:eastAsia="Calibri" w:hAnsi="Calibri" w:cs="David"/>
          <w:sz w:val="28"/>
          <w:szCs w:val="28"/>
          <w:rtl/>
          <w:lang w:eastAsia="en-US"/>
        </w:rPr>
      </w:pPr>
    </w:p>
    <w:p w14:paraId="6DEF11C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1.</w:t>
      </w:r>
      <w:r w:rsidRPr="00AA1BD0">
        <w:rPr>
          <w:rFonts w:ascii="Calibri" w:eastAsia="Calibri" w:hAnsi="Calibri" w:cs="David"/>
          <w:sz w:val="28"/>
          <w:szCs w:val="28"/>
          <w:rtl/>
          <w:lang w:eastAsia="en-US"/>
        </w:rPr>
        <w:tab/>
        <w:t>תוכנית אדריכלית הכוללת את המפלסים והפרש הגבהים בין תקרה-רצפה.</w:t>
      </w:r>
    </w:p>
    <w:p w14:paraId="07893E1C" w14:textId="77777777" w:rsidR="00AA1BD0" w:rsidRPr="00AA1BD0" w:rsidRDefault="00AA1BD0" w:rsidP="00AA1BD0">
      <w:pPr>
        <w:ind w:firstLine="720"/>
        <w:rPr>
          <w:rFonts w:ascii="Calibri" w:eastAsia="Calibri" w:hAnsi="Calibri" w:cs="David"/>
          <w:sz w:val="28"/>
          <w:szCs w:val="28"/>
          <w:rtl/>
          <w:lang w:eastAsia="en-US"/>
        </w:rPr>
      </w:pPr>
    </w:p>
    <w:p w14:paraId="37206AC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w:t>
      </w:r>
      <w:r w:rsidRPr="00AA1BD0">
        <w:rPr>
          <w:rFonts w:ascii="Calibri" w:eastAsia="Calibri" w:hAnsi="Calibri" w:cs="David"/>
          <w:sz w:val="28"/>
          <w:szCs w:val="28"/>
          <w:rtl/>
          <w:lang w:eastAsia="en-US"/>
        </w:rPr>
        <w:tab/>
        <w:t>תוכנית החשמל הכוללת:</w:t>
      </w:r>
    </w:p>
    <w:p w14:paraId="71AC128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2.1</w:t>
      </w:r>
      <w:r w:rsidRPr="00AA1BD0">
        <w:rPr>
          <w:rFonts w:ascii="Calibri" w:eastAsia="Calibri" w:hAnsi="Calibri" w:cs="David"/>
          <w:sz w:val="28"/>
          <w:szCs w:val="28"/>
          <w:rtl/>
          <w:lang w:eastAsia="en-US"/>
        </w:rPr>
        <w:tab/>
        <w:t>לוחות החשמל +מונים וגדלם הפיזי והחשמלי.</w:t>
      </w:r>
    </w:p>
    <w:p w14:paraId="714FA985"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2.2</w:t>
      </w:r>
      <w:r w:rsidRPr="00AA1BD0">
        <w:rPr>
          <w:rFonts w:ascii="Calibri" w:eastAsia="Calibri" w:hAnsi="Calibri" w:cs="David"/>
          <w:sz w:val="28"/>
          <w:szCs w:val="28"/>
          <w:rtl/>
          <w:lang w:eastAsia="en-US"/>
        </w:rPr>
        <w:tab/>
        <w:t>תעלות חשמל ופירים מיקום-גובה והזרם של קווי הזנה.</w:t>
      </w:r>
    </w:p>
    <w:p w14:paraId="1827437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2.3</w:t>
      </w:r>
      <w:r w:rsidRPr="00AA1BD0">
        <w:rPr>
          <w:rFonts w:ascii="Calibri" w:eastAsia="Calibri" w:hAnsi="Calibri" w:cs="David"/>
          <w:sz w:val="28"/>
          <w:szCs w:val="28"/>
          <w:rtl/>
          <w:lang w:eastAsia="en-US"/>
        </w:rPr>
        <w:tab/>
        <w:t>צריכת הזרם של כל דירה.</w:t>
      </w:r>
    </w:p>
    <w:p w14:paraId="3554C2B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2.4</w:t>
      </w:r>
      <w:r w:rsidRPr="00AA1BD0">
        <w:rPr>
          <w:rFonts w:ascii="Calibri" w:eastAsia="Calibri" w:hAnsi="Calibri" w:cs="David"/>
          <w:sz w:val="28"/>
          <w:szCs w:val="28"/>
          <w:rtl/>
          <w:lang w:eastAsia="en-US"/>
        </w:rPr>
        <w:tab/>
        <w:t>תוואי כבל הזנה ראשי של חח"י.</w:t>
      </w:r>
    </w:p>
    <w:p w14:paraId="0FBFAC9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2.5</w:t>
      </w:r>
      <w:r w:rsidRPr="00AA1BD0">
        <w:rPr>
          <w:rFonts w:ascii="Calibri" w:eastAsia="Calibri" w:hAnsi="Calibri" w:cs="David"/>
          <w:sz w:val="28"/>
          <w:szCs w:val="28"/>
          <w:rtl/>
          <w:lang w:eastAsia="en-US"/>
        </w:rPr>
        <w:tab/>
        <w:t>פיילר חח"י אם קיים.</w:t>
      </w:r>
    </w:p>
    <w:p w14:paraId="474C23B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2.6</w:t>
      </w:r>
      <w:r w:rsidRPr="00AA1BD0">
        <w:rPr>
          <w:rFonts w:ascii="Calibri" w:eastAsia="Calibri" w:hAnsi="Calibri" w:cs="David"/>
          <w:sz w:val="28"/>
          <w:szCs w:val="28"/>
          <w:rtl/>
          <w:lang w:eastAsia="en-US"/>
        </w:rPr>
        <w:tab/>
        <w:t>לצרף שרטוט ורטיקלי – סכמה של חיבורי לוחות החשמל</w:t>
      </w:r>
    </w:p>
    <w:p w14:paraId="4F024884"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2.7</w:t>
      </w:r>
      <w:r w:rsidRPr="00AA1BD0">
        <w:rPr>
          <w:rFonts w:ascii="Calibri" w:eastAsia="Calibri" w:hAnsi="Calibri" w:cs="David"/>
          <w:sz w:val="28"/>
          <w:szCs w:val="28"/>
          <w:rtl/>
          <w:lang w:eastAsia="en-US"/>
        </w:rPr>
        <w:tab/>
        <w:t>לצרף הזמנה לחיבור לחח"י – מה גודל החיבור שהוזמן</w:t>
      </w:r>
    </w:p>
    <w:p w14:paraId="25A4DC87" w14:textId="77777777" w:rsidR="00AA1BD0" w:rsidRPr="00AA1BD0" w:rsidRDefault="00AA1BD0" w:rsidP="00AA1BD0">
      <w:pPr>
        <w:ind w:firstLine="720"/>
        <w:rPr>
          <w:rFonts w:ascii="Calibri" w:eastAsia="Calibri" w:hAnsi="Calibri" w:cs="David"/>
          <w:sz w:val="28"/>
          <w:szCs w:val="28"/>
          <w:rtl/>
          <w:lang w:eastAsia="en-US"/>
        </w:rPr>
      </w:pPr>
    </w:p>
    <w:p w14:paraId="40ACE21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w:t>
      </w:r>
      <w:r w:rsidRPr="00AA1BD0">
        <w:rPr>
          <w:rFonts w:ascii="Calibri" w:eastAsia="Calibri" w:hAnsi="Calibri" w:cs="David"/>
          <w:sz w:val="28"/>
          <w:szCs w:val="28"/>
          <w:rtl/>
          <w:lang w:eastAsia="en-US"/>
        </w:rPr>
        <w:tab/>
        <w:t>אם קיים חדר טרפו יש לצרף:</w:t>
      </w:r>
    </w:p>
    <w:p w14:paraId="436A44E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3.1</w:t>
      </w:r>
      <w:r w:rsidRPr="00AA1BD0">
        <w:rPr>
          <w:rFonts w:ascii="Calibri" w:eastAsia="Calibri" w:hAnsi="Calibri" w:cs="David"/>
          <w:sz w:val="28"/>
          <w:szCs w:val="28"/>
          <w:rtl/>
          <w:lang w:eastAsia="en-US"/>
        </w:rPr>
        <w:tab/>
        <w:t>תוכנית אדריכלית שבה מצוינים חדרי השנאים והמבנים הסמוכים אליהם.</w:t>
      </w:r>
    </w:p>
    <w:p w14:paraId="5EE31741"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3.2</w:t>
      </w:r>
      <w:r w:rsidRPr="00AA1BD0">
        <w:rPr>
          <w:rFonts w:ascii="Calibri" w:eastAsia="Calibri" w:hAnsi="Calibri" w:cs="David"/>
          <w:sz w:val="28"/>
          <w:szCs w:val="28"/>
          <w:rtl/>
          <w:lang w:eastAsia="en-US"/>
        </w:rPr>
        <w:tab/>
        <w:t>תוכנית אדריכלית של חדרי השנאים הכוללת את האזור שבו ממוקמים השנאים.</w:t>
      </w:r>
    </w:p>
    <w:p w14:paraId="49000CA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3.3</w:t>
      </w:r>
      <w:r w:rsidRPr="00AA1BD0">
        <w:rPr>
          <w:rFonts w:ascii="Calibri" w:eastAsia="Calibri" w:hAnsi="Calibri" w:cs="David"/>
          <w:sz w:val="28"/>
          <w:szCs w:val="28"/>
          <w:rtl/>
          <w:lang w:eastAsia="en-US"/>
        </w:rPr>
        <w:tab/>
        <w:t>סוג השנאים (יבש\רטוב).</w:t>
      </w:r>
    </w:p>
    <w:p w14:paraId="21F3308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3.4</w:t>
      </w:r>
      <w:r w:rsidRPr="00AA1BD0">
        <w:rPr>
          <w:rFonts w:ascii="Calibri" w:eastAsia="Calibri" w:hAnsi="Calibri" w:cs="David"/>
          <w:sz w:val="28"/>
          <w:szCs w:val="28"/>
          <w:rtl/>
          <w:lang w:eastAsia="en-US"/>
        </w:rPr>
        <w:tab/>
        <w:t>הספק השנאים.</w:t>
      </w:r>
    </w:p>
    <w:p w14:paraId="099A53B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3.5</w:t>
      </w:r>
      <w:r w:rsidRPr="00AA1BD0">
        <w:rPr>
          <w:rFonts w:ascii="Calibri" w:eastAsia="Calibri" w:hAnsi="Calibri" w:cs="David"/>
          <w:sz w:val="28"/>
          <w:szCs w:val="28"/>
          <w:rtl/>
          <w:lang w:eastAsia="en-US"/>
        </w:rPr>
        <w:tab/>
        <w:t>אופן הזנת השנאי (עלי\תחתי).</w:t>
      </w:r>
    </w:p>
    <w:p w14:paraId="00893ED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3.6</w:t>
      </w:r>
      <w:r w:rsidRPr="00AA1BD0">
        <w:rPr>
          <w:rFonts w:ascii="Calibri" w:eastAsia="Calibri" w:hAnsi="Calibri" w:cs="David"/>
          <w:sz w:val="28"/>
          <w:szCs w:val="28"/>
          <w:rtl/>
          <w:lang w:eastAsia="en-US"/>
        </w:rPr>
        <w:tab/>
        <w:t>שרטוט תוואי ההזנה (כניסה +יציאה) לחדרי השנאים. כולל עומק החפירה.</w:t>
      </w:r>
    </w:p>
    <w:p w14:paraId="2C3C5E8D" w14:textId="77777777" w:rsidR="00AA1BD0" w:rsidRPr="00AA1BD0" w:rsidRDefault="00AA1BD0" w:rsidP="00AA1BD0">
      <w:pPr>
        <w:ind w:left="1394" w:hanging="674"/>
        <w:rPr>
          <w:rFonts w:ascii="Calibri" w:eastAsia="Calibri" w:hAnsi="Calibri" w:cs="David"/>
          <w:sz w:val="28"/>
          <w:szCs w:val="28"/>
          <w:rtl/>
          <w:lang w:eastAsia="en-US"/>
        </w:rPr>
      </w:pPr>
      <w:r w:rsidRPr="00AA1BD0">
        <w:rPr>
          <w:rFonts w:ascii="Calibri" w:eastAsia="Calibri" w:hAnsi="Calibri" w:cs="David"/>
          <w:sz w:val="28"/>
          <w:szCs w:val="28"/>
          <w:rtl/>
          <w:lang w:eastAsia="en-US"/>
        </w:rPr>
        <w:t>3.7</w:t>
      </w:r>
      <w:r w:rsidRPr="00AA1BD0">
        <w:rPr>
          <w:rFonts w:ascii="Calibri" w:eastAsia="Calibri" w:hAnsi="Calibri" w:cs="David"/>
          <w:sz w:val="28"/>
          <w:szCs w:val="28"/>
          <w:rtl/>
          <w:lang w:eastAsia="en-US"/>
        </w:rPr>
        <w:tab/>
        <w:t xml:space="preserve">חדרי חשמל המכילים לוחות חשמל מרכזיים בסמוך או בתוך חדרי השנאים או בקרבתם </w:t>
      </w:r>
      <w:r>
        <w:rPr>
          <w:rFonts w:ascii="Calibri" w:eastAsia="Calibri" w:hAnsi="Calibri" w:cs="David" w:hint="cs"/>
          <w:sz w:val="28"/>
          <w:szCs w:val="28"/>
          <w:rtl/>
          <w:lang w:eastAsia="en-US"/>
        </w:rPr>
        <w:t xml:space="preserve">         </w:t>
      </w:r>
      <w:r w:rsidRPr="00AA1BD0">
        <w:rPr>
          <w:rFonts w:ascii="Calibri" w:eastAsia="Calibri" w:hAnsi="Calibri" w:cs="David"/>
          <w:sz w:val="28"/>
          <w:szCs w:val="28"/>
          <w:rtl/>
          <w:lang w:eastAsia="en-US"/>
        </w:rPr>
        <w:t>(אם כן לציין את לוחות החשמל וגודלם הפיזי והחשמלי).</w:t>
      </w:r>
    </w:p>
    <w:p w14:paraId="230413A7" w14:textId="77777777" w:rsidR="00AA1BD0" w:rsidRPr="00AA1BD0" w:rsidRDefault="00AA1BD0" w:rsidP="00AA1BD0">
      <w:pPr>
        <w:ind w:firstLine="720"/>
        <w:rPr>
          <w:rFonts w:ascii="Calibri" w:eastAsia="Calibri" w:hAnsi="Calibri" w:cs="David"/>
          <w:sz w:val="28"/>
          <w:szCs w:val="28"/>
          <w:rtl/>
          <w:lang w:eastAsia="en-US"/>
        </w:rPr>
      </w:pPr>
    </w:p>
    <w:p w14:paraId="6E72B722" w14:textId="77777777" w:rsidR="00AA1BD0" w:rsidRPr="00AA1BD0" w:rsidRDefault="00AA1BD0" w:rsidP="00AA1BD0">
      <w:pPr>
        <w:ind w:firstLine="720"/>
        <w:rPr>
          <w:rFonts w:ascii="Calibri" w:eastAsia="Calibri" w:hAnsi="Calibri" w:cs="David"/>
          <w:sz w:val="28"/>
          <w:szCs w:val="28"/>
          <w:rtl/>
          <w:lang w:eastAsia="en-US"/>
        </w:rPr>
      </w:pPr>
    </w:p>
    <w:p w14:paraId="41E88428"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lang w:eastAsia="en-US"/>
        </w:rPr>
        <w:t></w:t>
      </w:r>
      <w:r w:rsidRPr="00AA1BD0">
        <w:rPr>
          <w:rFonts w:ascii="Calibri" w:eastAsia="Calibri" w:hAnsi="Calibri" w:cs="David"/>
          <w:sz w:val="28"/>
          <w:szCs w:val="28"/>
          <w:rtl/>
          <w:lang w:eastAsia="en-US"/>
        </w:rPr>
        <w:tab/>
        <w:t>יש לשלוח רשימת יועצים של הפרויקט.</w:t>
      </w:r>
    </w:p>
    <w:p w14:paraId="1022CAE0" w14:textId="77777777" w:rsidR="00AA1BD0" w:rsidRPr="00AA1BD0" w:rsidRDefault="00AA1BD0" w:rsidP="00AA1BD0">
      <w:pPr>
        <w:ind w:firstLine="720"/>
        <w:rPr>
          <w:rFonts w:ascii="Calibri" w:eastAsia="Calibri" w:hAnsi="Calibri" w:cs="David"/>
          <w:sz w:val="28"/>
          <w:szCs w:val="28"/>
          <w:rtl/>
          <w:lang w:eastAsia="en-US"/>
        </w:rPr>
      </w:pPr>
    </w:p>
    <w:p w14:paraId="21CDACC6" w14:textId="77777777" w:rsidR="00AA1BD0" w:rsidRPr="00AA1BD0" w:rsidRDefault="00AA1BD0" w:rsidP="00AA1BD0">
      <w:pPr>
        <w:ind w:firstLine="720"/>
        <w:rPr>
          <w:rFonts w:ascii="Calibri" w:eastAsia="Calibri" w:hAnsi="Calibri" w:cs="David"/>
          <w:sz w:val="28"/>
          <w:szCs w:val="28"/>
          <w:rtl/>
          <w:lang w:eastAsia="en-US"/>
        </w:rPr>
      </w:pPr>
    </w:p>
    <w:p w14:paraId="6A69E0A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 xml:space="preserve">את התוכניות </w:t>
      </w:r>
      <w:r>
        <w:rPr>
          <w:rFonts w:ascii="Calibri" w:eastAsia="Calibri" w:hAnsi="Calibri" w:cs="David" w:hint="cs"/>
          <w:sz w:val="28"/>
          <w:szCs w:val="28"/>
          <w:rtl/>
          <w:lang w:eastAsia="en-US"/>
        </w:rPr>
        <w:t>נ</w:t>
      </w:r>
      <w:r w:rsidRPr="00AA1BD0">
        <w:rPr>
          <w:rFonts w:ascii="Calibri" w:eastAsia="Calibri" w:hAnsi="Calibri" w:cs="David"/>
          <w:sz w:val="28"/>
          <w:szCs w:val="28"/>
          <w:rtl/>
          <w:lang w:eastAsia="en-US"/>
        </w:rPr>
        <w:t xml:space="preserve">בקש לקבל בפורמט </w:t>
      </w:r>
      <w:r w:rsidRPr="00AA1BD0">
        <w:rPr>
          <w:rFonts w:ascii="Calibri" w:eastAsia="Calibri" w:hAnsi="Calibri" w:cs="David"/>
          <w:sz w:val="28"/>
          <w:szCs w:val="28"/>
          <w:lang w:eastAsia="en-US"/>
        </w:rPr>
        <w:t>PDF</w:t>
      </w:r>
    </w:p>
    <w:p w14:paraId="7ADC2D66" w14:textId="77777777" w:rsidR="00AA1BD0" w:rsidRPr="00AA1BD0" w:rsidRDefault="00AA1BD0" w:rsidP="00AA1BD0">
      <w:pPr>
        <w:ind w:firstLine="720"/>
        <w:rPr>
          <w:rFonts w:ascii="Calibri" w:eastAsia="Calibri" w:hAnsi="Calibri" w:cs="David"/>
          <w:sz w:val="28"/>
          <w:szCs w:val="28"/>
          <w:rtl/>
          <w:lang w:eastAsia="en-US"/>
        </w:rPr>
      </w:pPr>
    </w:p>
    <w:p w14:paraId="6BC68DE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את התוכניות תוכל</w:t>
      </w:r>
      <w:r>
        <w:rPr>
          <w:rFonts w:ascii="Calibri" w:eastAsia="Calibri" w:hAnsi="Calibri" w:cs="David" w:hint="cs"/>
          <w:sz w:val="28"/>
          <w:szCs w:val="28"/>
          <w:rtl/>
          <w:lang w:eastAsia="en-US"/>
        </w:rPr>
        <w:t>ו</w:t>
      </w:r>
      <w:r w:rsidRPr="00AA1BD0">
        <w:rPr>
          <w:rFonts w:ascii="Calibri" w:eastAsia="Calibri" w:hAnsi="Calibri" w:cs="David"/>
          <w:sz w:val="28"/>
          <w:szCs w:val="28"/>
          <w:rtl/>
          <w:lang w:eastAsia="en-US"/>
        </w:rPr>
        <w:t xml:space="preserve"> לבקש מהיועץ חשמל / אדריכל.</w:t>
      </w:r>
    </w:p>
    <w:p>
      <w:pPr>
        <w:jc w:val="center"/>
      </w:pPr>
      <w:r>
        <w:rPr>
          <w:color w:val="FFFFFF"/>
          <w:sz w:val="10"/>
          <w:szCs w:val="10"/>
        </w:rPr>
        <w:t xml:space="preserve">SIGNATUREHERE</w:t>
      </w:r>
    </w:p>
    <w:sectPr w:rsidR="00D21A58"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44BF" w14:textId="77777777" w:rsidR="00EE63A2" w:rsidRDefault="00EE63A2">
      <w:r>
        <w:separator/>
      </w:r>
    </w:p>
  </w:endnote>
  <w:endnote w:type="continuationSeparator" w:id="0">
    <w:p w14:paraId="6F79C2E9" w14:textId="77777777" w:rsidR="00EE63A2" w:rsidRDefault="00EE6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434D"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2E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1A4E726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2FEE47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78F0CD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5EC275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FAEE869"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2137" w14:textId="77777777" w:rsidR="00EE63A2" w:rsidRDefault="00EE63A2">
      <w:r>
        <w:separator/>
      </w:r>
    </w:p>
  </w:footnote>
  <w:footnote w:type="continuationSeparator" w:id="0">
    <w:p w14:paraId="7216CC56" w14:textId="77777777" w:rsidR="00EE63A2" w:rsidRDefault="00EE6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4B46" w14:textId="77777777" w:rsidR="002A4606" w:rsidRDefault="002404BA" w:rsidP="00845147">
    <w:pPr>
      <w:pStyle w:val="a4"/>
      <w:jc w:val="center"/>
      <w:rPr>
        <w:rFonts w:hint="cs"/>
        <w:rtl/>
      </w:rPr>
    </w:pPr>
    <w:r>
      <w:rPr>
        <w:noProof/>
        <w:lang w:eastAsia="en-US"/>
      </w:rPr>
      <w:pict w14:anchorId="2A3B4323">
        <v:shapetype id="_x0000_t202" coordsize="21600,21600" o:spt="202" path="m,l,21600r21600,l21600,xe">
          <v:stroke joinstyle="miter"/>
          <v:path gradientshapeok="t" o:connecttype="rect"/>
        </v:shapetype>
        <v:shape id="_x0000_s1037" type="#_x0000_t202" style="position:absolute;left:0;text-align:left;margin-left:506.25pt;margin-top:6.4pt;width:40.5pt;height:22.4pt;z-index:251658240" stroked="f">
          <v:textbox style="mso-next-textbox:#_x0000_s1037">
            <w:txbxContent>
              <w:p w14:paraId="4E889DA2"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3E8B5B40">
        <v:shape id="_x0000_s1025" type="#_x0000_t202" style="position:absolute;left:0;text-align:left;margin-left:-10.5pt;margin-top:7.15pt;width:151.5pt;height:43.6pt;z-index:251656192" filled="f" stroked="f">
          <v:textbox style="mso-next-textbox:#_x0000_s1025">
            <w:txbxContent>
              <w:p w14:paraId="2253DFB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200FBD">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200FBD">
                  <w:rPr>
                    <w:rFonts w:cs="David"/>
                    <w:noProof/>
                    <w:rtl/>
                  </w:rPr>
                  <w:t>‏15 יוני 26</w:t>
                </w:r>
                <w:r w:rsidR="003E7CEF">
                  <w:rPr>
                    <w:rFonts w:cs="David"/>
                    <w:rtl/>
                  </w:rPr>
                  <w:fldChar w:fldCharType="end"/>
                </w:r>
              </w:p>
              <w:p w14:paraId="06B94625"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4F35DA">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4F35DA">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03386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059A3"/>
    <w:multiLevelType w:val="hybridMultilevel"/>
    <w:tmpl w:val="15084140"/>
    <w:lvl w:ilvl="0" w:tplc="040D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BB5904"/>
    <w:multiLevelType w:val="hybridMultilevel"/>
    <w:tmpl w:val="5D46D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50F60"/>
    <w:multiLevelType w:val="hybridMultilevel"/>
    <w:tmpl w:val="0B1439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8AA5620"/>
    <w:multiLevelType w:val="hybridMultilevel"/>
    <w:tmpl w:val="AA10A1EE"/>
    <w:lvl w:ilvl="0" w:tplc="04090013">
      <w:start w:val="1"/>
      <w:numFmt w:val="hebrew1"/>
      <w:lvlText w:val="%1."/>
      <w:lvlJc w:val="center"/>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8"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4B5A70CE"/>
    <w:multiLevelType w:val="hybridMultilevel"/>
    <w:tmpl w:val="45B80A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1"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0780390">
    <w:abstractNumId w:val="40"/>
  </w:num>
  <w:num w:numId="2" w16cid:durableId="712772292">
    <w:abstractNumId w:val="3"/>
    <w:lvlOverride w:ilvl="0"/>
    <w:lvlOverride w:ilvl="1"/>
    <w:lvlOverride w:ilvl="2"/>
    <w:lvlOverride w:ilvl="3"/>
    <w:lvlOverride w:ilvl="4"/>
    <w:lvlOverride w:ilvl="5"/>
    <w:lvlOverride w:ilvl="6"/>
    <w:lvlOverride w:ilvl="7"/>
    <w:lvlOverride w:ilvl="8"/>
  </w:num>
  <w:num w:numId="3" w16cid:durableId="801848876">
    <w:abstractNumId w:val="31"/>
  </w:num>
  <w:num w:numId="4" w16cid:durableId="1309357738">
    <w:abstractNumId w:val="23"/>
  </w:num>
  <w:num w:numId="5" w16cid:durableId="1198349417">
    <w:abstractNumId w:val="34"/>
  </w:num>
  <w:num w:numId="6" w16cid:durableId="1665012032">
    <w:abstractNumId w:val="39"/>
  </w:num>
  <w:num w:numId="7" w16cid:durableId="1873809239">
    <w:abstractNumId w:val="12"/>
  </w:num>
  <w:num w:numId="8" w16cid:durableId="475537972">
    <w:abstractNumId w:val="0"/>
  </w:num>
  <w:num w:numId="9" w16cid:durableId="1700545174">
    <w:abstractNumId w:val="28"/>
  </w:num>
  <w:num w:numId="10" w16cid:durableId="597954158">
    <w:abstractNumId w:val="4"/>
  </w:num>
  <w:num w:numId="11" w16cid:durableId="1097023457">
    <w:abstractNumId w:val="33"/>
  </w:num>
  <w:num w:numId="12" w16cid:durableId="1756899916">
    <w:abstractNumId w:val="27"/>
  </w:num>
  <w:num w:numId="13" w16cid:durableId="1875192058">
    <w:abstractNumId w:val="16"/>
  </w:num>
  <w:num w:numId="14" w16cid:durableId="1050956010">
    <w:abstractNumId w:val="9"/>
    <w:lvlOverride w:ilvl="0"/>
    <w:lvlOverride w:ilvl="1"/>
    <w:lvlOverride w:ilvl="2"/>
    <w:lvlOverride w:ilvl="3"/>
    <w:lvlOverride w:ilvl="4"/>
    <w:lvlOverride w:ilvl="5"/>
    <w:lvlOverride w:ilvl="6"/>
    <w:lvlOverride w:ilvl="7"/>
    <w:lvlOverride w:ilvl="8"/>
  </w:num>
  <w:num w:numId="15" w16cid:durableId="2002660097">
    <w:abstractNumId w:val="11"/>
  </w:num>
  <w:num w:numId="16" w16cid:durableId="2100365208">
    <w:abstractNumId w:val="1"/>
  </w:num>
  <w:num w:numId="17" w16cid:durableId="1602434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5068245">
    <w:abstractNumId w:val="32"/>
  </w:num>
  <w:num w:numId="19" w16cid:durableId="732699101">
    <w:abstractNumId w:val="2"/>
  </w:num>
  <w:num w:numId="20" w16cid:durableId="2047560045">
    <w:abstractNumId w:val="25"/>
  </w:num>
  <w:num w:numId="21" w16cid:durableId="633754735">
    <w:abstractNumId w:val="22"/>
  </w:num>
  <w:num w:numId="22" w16cid:durableId="1785612443">
    <w:abstractNumId w:val="17"/>
  </w:num>
  <w:num w:numId="23" w16cid:durableId="606157958">
    <w:abstractNumId w:val="35"/>
  </w:num>
  <w:num w:numId="24" w16cid:durableId="811756341">
    <w:abstractNumId w:val="37"/>
  </w:num>
  <w:num w:numId="25" w16cid:durableId="288245287">
    <w:abstractNumId w:val="42"/>
  </w:num>
  <w:num w:numId="26" w16cid:durableId="268784299">
    <w:abstractNumId w:val="8"/>
  </w:num>
  <w:num w:numId="27" w16cid:durableId="599870070">
    <w:abstractNumId w:val="30"/>
  </w:num>
  <w:num w:numId="28" w16cid:durableId="14557549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94804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65938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41161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78502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9981991">
    <w:abstractNumId w:val="19"/>
  </w:num>
  <w:num w:numId="34" w16cid:durableId="252662279">
    <w:abstractNumId w:val="7"/>
  </w:num>
  <w:num w:numId="35" w16cid:durableId="291719504">
    <w:abstractNumId w:val="18"/>
  </w:num>
  <w:num w:numId="36" w16cid:durableId="1317883631">
    <w:abstractNumId w:val="6"/>
  </w:num>
  <w:num w:numId="37" w16cid:durableId="1708136893">
    <w:abstractNumId w:val="15"/>
  </w:num>
  <w:num w:numId="38" w16cid:durableId="637951183">
    <w:abstractNumId w:val="14"/>
  </w:num>
  <w:num w:numId="39" w16cid:durableId="690884601">
    <w:abstractNumId w:val="20"/>
    <w:lvlOverride w:ilvl="0"/>
    <w:lvlOverride w:ilvl="1"/>
    <w:lvlOverride w:ilvl="2"/>
    <w:lvlOverride w:ilvl="3"/>
    <w:lvlOverride w:ilvl="4"/>
    <w:lvlOverride w:ilvl="5"/>
    <w:lvlOverride w:ilvl="6"/>
    <w:lvlOverride w:ilvl="7"/>
    <w:lvlOverride w:ilvl="8"/>
  </w:num>
  <w:num w:numId="40" w16cid:durableId="1873491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012188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2810052">
    <w:abstractNumId w:val="5"/>
    <w:lvlOverride w:ilvl="0"/>
    <w:lvlOverride w:ilvl="1"/>
    <w:lvlOverride w:ilvl="2"/>
    <w:lvlOverride w:ilvl="3"/>
    <w:lvlOverride w:ilvl="4"/>
    <w:lvlOverride w:ilvl="5"/>
    <w:lvlOverride w:ilvl="6"/>
    <w:lvlOverride w:ilvl="7"/>
    <w:lvlOverride w:ilvl="8"/>
  </w:num>
  <w:num w:numId="43" w16cid:durableId="1967544019">
    <w:abstractNumId w:val="26"/>
  </w:num>
  <w:num w:numId="44" w16cid:durableId="514615129">
    <w:abstractNumId w:val="5"/>
  </w:num>
  <w:num w:numId="45" w16cid:durableId="144007300">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3DF8"/>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5775"/>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33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CBB"/>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0FB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04BA"/>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877CC"/>
    <w:rsid w:val="0029227A"/>
    <w:rsid w:val="00292802"/>
    <w:rsid w:val="00292CB4"/>
    <w:rsid w:val="00294227"/>
    <w:rsid w:val="00294D90"/>
    <w:rsid w:val="00295883"/>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5780"/>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339"/>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5DA"/>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444E"/>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613"/>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0C1A"/>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793"/>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BBC"/>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0C8"/>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310"/>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A764C"/>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1BD0"/>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DBC"/>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4BF"/>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1A58"/>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A2D"/>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58E1"/>
    <w:rsid w:val="00ED67D9"/>
    <w:rsid w:val="00ED6976"/>
    <w:rsid w:val="00ED716B"/>
    <w:rsid w:val="00EE093F"/>
    <w:rsid w:val="00EE13EB"/>
    <w:rsid w:val="00EE37CB"/>
    <w:rsid w:val="00EE582B"/>
    <w:rsid w:val="00EE6033"/>
    <w:rsid w:val="00EE619C"/>
    <w:rsid w:val="00EE63A2"/>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81"/>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8"/>
    <o:shapelayout v:ext="edit">
      <o:idmap v:ext="edit" data="2"/>
    </o:shapelayout>
  </w:shapeDefaults>
  <w:decimalSymbol w:val="."/>
  <w:listSeparator w:val=","/>
  <w14:docId w14:val="3E2D4440"/>
  <w15:chartTrackingRefBased/>
  <w15:docId w15:val="{840B5A47-3125-410E-B489-C0653D721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0C1A"/>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40187987">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78400682">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3029291">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4091546">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27894685">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C6664-C64E-4070-9919-BA12DE16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Words>
  <Characters>4120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2026-06-15T09:49:00Z</dcterms:created>
  <dcterms:modified xsi:type="dcterms:W3CDTF">2026-06-15T09:49:00Z</dcterms:modified>
</cp:coreProperties>
</file>