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4B12F"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5ECE28B2" w14:textId="77777777" w:rsidR="00B451E2" w:rsidRDefault="00B451E2" w:rsidP="00B451E2">
      <w:pPr>
        <w:rPr>
          <w:rFonts w:cs="David"/>
          <w:sz w:val="28"/>
          <w:szCs w:val="28"/>
          <w:rtl/>
        </w:rPr>
      </w:pPr>
      <w:r w:rsidRPr="006B596E">
        <w:rPr>
          <w:rFonts w:cs="David" w:hint="cs"/>
          <w:sz w:val="28"/>
          <w:szCs w:val="28"/>
          <w:rtl/>
        </w:rPr>
        <w:t>לכבוד</w:t>
      </w:r>
    </w:p>
    <w:p w14:paraId="25FC1F97"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54549F0C" w14:textId="77777777" w:rsidR="00845147" w:rsidRDefault="00845147" w:rsidP="00B451E2">
      <w:pPr>
        <w:rPr>
          <w:rFonts w:cs="David"/>
          <w:b/>
          <w:bCs/>
          <w:sz w:val="28"/>
          <w:szCs w:val="28"/>
          <w:u w:val="single"/>
          <w:rtl/>
        </w:rPr>
      </w:pPr>
      <w:bookmarkStart w:id="2" w:name="fldCustName"/>
      <w:bookmarkEnd w:id="2"/>
      <w:r>
        <w:rPr>
          <w:rFonts w:cs="David"/>
          <w:b/>
          <w:bCs/>
          <w:sz w:val="28"/>
          <w:szCs w:val="28"/>
          <w:u w:val="single"/>
          <w:rtl/>
        </w:rPr>
        <w:t xml:space="preserve">{customerAddress}</w:t>
      </w:r>
    </w:p>
    <w:p w14:paraId="4D667C3B" w14:textId="77777777" w:rsidR="00B451E2" w:rsidRPr="006B596E" w:rsidRDefault="00B451E2" w:rsidP="00845147">
      <w:pPr>
        <w:rPr>
          <w:rFonts w:cs="David"/>
          <w:b/>
          <w:bCs/>
          <w:sz w:val="28"/>
          <w:szCs w:val="28"/>
          <w:u w:val="single"/>
          <w:rtl/>
        </w:rPr>
      </w:pPr>
      <w:bookmarkStart w:id="3" w:name="fldCity"/>
      <w:bookmarkEnd w:id="3"/>
    </w:p>
    <w:p w14:paraId="6FB8BA59"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4" w:name="fldCellular"/>
      <w:bookmarkEnd w:id="4"/>
    </w:p>
    <w:p w14:paraId="1CD1DD26"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5" w:name="fldEmail"/>
      <w:bookmarkEnd w:id="5"/>
    </w:p>
    <w:p w14:paraId="3A1DB52D" w14:textId="77777777" w:rsidR="00B451E2" w:rsidRPr="006B596E" w:rsidRDefault="00B451E2" w:rsidP="00B451E2">
      <w:pPr>
        <w:rPr>
          <w:rFonts w:cs="David"/>
          <w:sz w:val="28"/>
          <w:szCs w:val="28"/>
          <w:rtl/>
        </w:rPr>
      </w:pPr>
    </w:p>
    <w:p w14:paraId="20BC45EF" w14:textId="77777777" w:rsidR="00294D1B" w:rsidRDefault="00294D1B" w:rsidP="00294D1B">
      <w:pPr>
        <w:jc w:val="center"/>
        <w:rPr>
          <w:rFonts w:cs="David" w:hint="cs"/>
          <w:b/>
          <w:bCs/>
          <w:sz w:val="36"/>
          <w:szCs w:val="36"/>
          <w:u w:val="single"/>
          <w:rtl/>
        </w:rPr>
      </w:pPr>
      <w:r>
        <w:rPr>
          <w:rFonts w:cs="David" w:hint="cs"/>
          <w:b/>
          <w:bCs/>
          <w:sz w:val="36"/>
          <w:szCs w:val="36"/>
          <w:u w:val="single"/>
          <w:rtl/>
        </w:rPr>
        <w:t xml:space="preserve">הנדון: הצעת מחיר לסקר אסבסט  </w:t>
      </w:r>
    </w:p>
    <w:p w14:paraId="71D39958" w14:textId="77777777" w:rsidR="00294D1B" w:rsidRDefault="00294D1B" w:rsidP="00294D1B">
      <w:pPr>
        <w:jc w:val="center"/>
        <w:rPr>
          <w:rFonts w:cs="David"/>
          <w:b/>
          <w:bCs/>
          <w:sz w:val="32"/>
          <w:szCs w:val="32"/>
          <w:u w:val="single"/>
        </w:rPr>
      </w:pPr>
    </w:p>
    <w:p w14:paraId="5DAEB5A9" w14:textId="77777777" w:rsidR="00294D1B" w:rsidRDefault="00294D1B" w:rsidP="00294D1B">
      <w:pPr>
        <w:rPr>
          <w:rFonts w:cs="David" w:hint="cs"/>
          <w:sz w:val="28"/>
          <w:szCs w:val="28"/>
          <w:rtl/>
        </w:rPr>
      </w:pPr>
      <w:r>
        <w:rPr>
          <w:rFonts w:cs="David" w:hint="cs"/>
          <w:sz w:val="28"/>
          <w:szCs w:val="28"/>
          <w:rtl/>
        </w:rPr>
        <w:t>שלום רב,</w:t>
      </w:r>
    </w:p>
    <w:p w14:paraId="127BF56E" w14:textId="77777777" w:rsidR="00294D1B" w:rsidRDefault="00294D1B" w:rsidP="00294D1B">
      <w:pPr>
        <w:jc w:val="both"/>
        <w:rPr>
          <w:rFonts w:cs="David" w:hint="cs"/>
          <w:sz w:val="28"/>
          <w:szCs w:val="28"/>
          <w:rtl/>
        </w:rPr>
      </w:pPr>
    </w:p>
    <w:p w14:paraId="3883390E" w14:textId="77777777" w:rsidR="00294D1B" w:rsidRDefault="00294D1B" w:rsidP="00294D1B">
      <w:pPr>
        <w:rPr>
          <w:rFonts w:cs="David" w:hint="cs"/>
          <w:sz w:val="28"/>
          <w:szCs w:val="28"/>
          <w:rtl/>
        </w:rPr>
      </w:pPr>
      <w:r>
        <w:rPr>
          <w:rFonts w:cs="David" w:hint="cs"/>
          <w:sz w:val="28"/>
          <w:szCs w:val="28"/>
          <w:rtl/>
        </w:rPr>
        <w:t xml:space="preserve">בהמשך לפנייתך, אנו מתכבדים להציע מתווה לביצוע סקר אסבסט ל- גג אסבסט </w:t>
      </w:r>
      <w:r w:rsidRPr="003F7C52">
        <w:rPr>
          <w:rFonts w:cs="David" w:hint="cs"/>
          <w:sz w:val="28"/>
          <w:szCs w:val="28"/>
          <w:highlight w:val="yellow"/>
          <w:rtl/>
        </w:rPr>
        <w:t>במחסני החברה (20/10 מ"ר) בגן שמואל.</w:t>
      </w:r>
    </w:p>
    <w:p w14:paraId="1D309B7D" w14:textId="77777777" w:rsidR="00294D1B" w:rsidRDefault="00294D1B" w:rsidP="00294D1B">
      <w:pPr>
        <w:rPr>
          <w:rFonts w:cs="David" w:hint="cs"/>
          <w:sz w:val="28"/>
          <w:szCs w:val="28"/>
          <w:rtl/>
        </w:rPr>
      </w:pPr>
    </w:p>
    <w:p w14:paraId="6CC9D63C" w14:textId="77777777" w:rsidR="00294D1B" w:rsidRPr="00E816C5" w:rsidRDefault="00294D1B" w:rsidP="00294D1B">
      <w:pPr>
        <w:shd w:val="clear" w:color="auto" w:fill="FFFFFF"/>
        <w:bidi w:val="0"/>
        <w:jc w:val="right"/>
        <w:rPr>
          <w:rFonts w:cs="David" w:hint="cs"/>
          <w:b/>
          <w:bCs/>
          <w:sz w:val="28"/>
          <w:szCs w:val="28"/>
          <w:u w:val="single"/>
          <w:rtl/>
        </w:rPr>
      </w:pPr>
      <w:r w:rsidRPr="003E735C">
        <w:rPr>
          <w:rFonts w:ascii="Arial" w:hAnsi="Arial" w:cs="Arial"/>
          <w:color w:val="000000"/>
          <w:lang w:eastAsia="en-US"/>
        </w:rPr>
        <w:t xml:space="preserve"> </w:t>
      </w:r>
      <w:r w:rsidRPr="00E816C5">
        <w:rPr>
          <w:rFonts w:cs="David" w:hint="cs"/>
          <w:b/>
          <w:bCs/>
          <w:sz w:val="28"/>
          <w:szCs w:val="28"/>
          <w:u w:val="single"/>
          <w:rtl/>
        </w:rPr>
        <w:t>מטרה</w:t>
      </w:r>
    </w:p>
    <w:p w14:paraId="162CB51C" w14:textId="77777777" w:rsidR="00294D1B" w:rsidRPr="00E816C5" w:rsidRDefault="00294D1B" w:rsidP="00294D1B">
      <w:pPr>
        <w:rPr>
          <w:rFonts w:cs="David" w:hint="cs"/>
          <w:sz w:val="28"/>
          <w:szCs w:val="28"/>
          <w:rtl/>
        </w:rPr>
      </w:pPr>
      <w:r w:rsidRPr="00E816C5">
        <w:rPr>
          <w:rFonts w:cs="David" w:hint="cs"/>
          <w:sz w:val="28"/>
          <w:szCs w:val="28"/>
          <w:rtl/>
        </w:rPr>
        <w:t xml:space="preserve">סקירת גג האסבסט ע"פ </w:t>
      </w:r>
      <w:hyperlink r:id="rId8" w:tgtFrame="_self" w:history="1">
        <w:r w:rsidRPr="00E816C5">
          <w:rPr>
            <w:rStyle w:val="Hyperlink"/>
            <w:rFonts w:cs="David"/>
            <w:color w:val="auto"/>
            <w:sz w:val="28"/>
            <w:szCs w:val="28"/>
            <w:u w:val="none"/>
            <w:rtl/>
          </w:rPr>
          <w:t>חוק למניעת מפגעי אסבסט ואבק מזיק, התשע"א - 2011</w:t>
        </w:r>
      </w:hyperlink>
      <w:r w:rsidRPr="00E816C5">
        <w:rPr>
          <w:rFonts w:cs="David" w:hint="cs"/>
          <w:sz w:val="28"/>
          <w:szCs w:val="28"/>
          <w:rtl/>
        </w:rPr>
        <w:t>.</w:t>
      </w:r>
    </w:p>
    <w:p w14:paraId="4C2CA9A5" w14:textId="77777777" w:rsidR="00294D1B" w:rsidRPr="00E816C5" w:rsidRDefault="00294D1B" w:rsidP="00294D1B">
      <w:pPr>
        <w:rPr>
          <w:rFonts w:cs="David" w:hint="cs"/>
          <w:b/>
          <w:bCs/>
          <w:sz w:val="28"/>
          <w:szCs w:val="28"/>
          <w:u w:val="single"/>
          <w:rtl/>
        </w:rPr>
      </w:pPr>
    </w:p>
    <w:p w14:paraId="6874FACD" w14:textId="77777777" w:rsidR="00294D1B" w:rsidRPr="00E816C5" w:rsidRDefault="00294D1B" w:rsidP="00294D1B">
      <w:pPr>
        <w:rPr>
          <w:rFonts w:cs="David"/>
          <w:b/>
          <w:bCs/>
          <w:sz w:val="28"/>
          <w:szCs w:val="28"/>
          <w:u w:val="single"/>
        </w:rPr>
      </w:pPr>
      <w:r w:rsidRPr="00E816C5">
        <w:rPr>
          <w:rFonts w:cs="David" w:hint="cs"/>
          <w:b/>
          <w:bCs/>
          <w:sz w:val="28"/>
          <w:szCs w:val="28"/>
          <w:u w:val="single"/>
          <w:rtl/>
        </w:rPr>
        <w:t>תיאור מקום</w:t>
      </w:r>
    </w:p>
    <w:p w14:paraId="6AC67ED6" w14:textId="77777777" w:rsidR="00294D1B" w:rsidRDefault="00294D1B" w:rsidP="00294D1B">
      <w:pPr>
        <w:rPr>
          <w:rFonts w:cs="David" w:hint="cs"/>
          <w:sz w:val="28"/>
          <w:szCs w:val="28"/>
          <w:rtl/>
        </w:rPr>
      </w:pPr>
      <w:r w:rsidRPr="003F7C52">
        <w:rPr>
          <w:rFonts w:cs="David" w:hint="cs"/>
          <w:sz w:val="28"/>
          <w:szCs w:val="28"/>
          <w:highlight w:val="yellow"/>
          <w:rtl/>
        </w:rPr>
        <w:t>מבנים פרטיים וציבוריים</w:t>
      </w:r>
      <w:r w:rsidRPr="00E816C5">
        <w:rPr>
          <w:rFonts w:cs="David" w:hint="cs"/>
          <w:sz w:val="28"/>
          <w:szCs w:val="28"/>
          <w:rtl/>
        </w:rPr>
        <w:t xml:space="preserve"> .</w:t>
      </w:r>
    </w:p>
    <w:p w14:paraId="5BFCB4F4" w14:textId="77777777" w:rsidR="00294D1B" w:rsidRDefault="00294D1B" w:rsidP="00294D1B">
      <w:pPr>
        <w:rPr>
          <w:rFonts w:cs="David" w:hint="cs"/>
          <w:sz w:val="28"/>
          <w:szCs w:val="28"/>
          <w:rtl/>
        </w:rPr>
      </w:pPr>
    </w:p>
    <w:p w14:paraId="08B6CCFC" w14:textId="77777777" w:rsidR="00294D1B" w:rsidRDefault="00294D1B" w:rsidP="00294D1B">
      <w:pPr>
        <w:rPr>
          <w:rFonts w:cs="David"/>
          <w:sz w:val="28"/>
          <w:szCs w:val="28"/>
        </w:rPr>
      </w:pPr>
    </w:p>
    <w:p w14:paraId="67E298F1" w14:textId="77777777" w:rsidR="00294D1B" w:rsidRDefault="00294D1B" w:rsidP="00294D1B">
      <w:pPr>
        <w:numPr>
          <w:ilvl w:val="0"/>
          <w:numId w:val="30"/>
        </w:numPr>
        <w:rPr>
          <w:rFonts w:cs="David" w:hint="cs"/>
          <w:b/>
          <w:bCs/>
          <w:sz w:val="28"/>
          <w:szCs w:val="28"/>
          <w:u w:val="single"/>
          <w:rtl/>
        </w:rPr>
      </w:pPr>
      <w:r>
        <w:rPr>
          <w:rFonts w:cs="David" w:hint="cs"/>
          <w:b/>
          <w:bCs/>
          <w:sz w:val="28"/>
          <w:szCs w:val="28"/>
          <w:u w:val="single"/>
          <w:rtl/>
        </w:rPr>
        <w:t>ביצוע בדיקות ע"פ המפרט הבא:</w:t>
      </w:r>
    </w:p>
    <w:p w14:paraId="7B1234A2" w14:textId="77777777" w:rsidR="00294D1B" w:rsidRDefault="00294D1B" w:rsidP="00294D1B">
      <w:pPr>
        <w:ind w:left="720"/>
        <w:rPr>
          <w:rFonts w:cs="David"/>
          <w:b/>
          <w:bCs/>
          <w:sz w:val="28"/>
          <w:szCs w:val="28"/>
          <w:u w:val="single"/>
        </w:rPr>
      </w:pPr>
    </w:p>
    <w:p w14:paraId="047A17F3" w14:textId="77777777" w:rsidR="00294D1B" w:rsidRDefault="00294D1B" w:rsidP="00294D1B">
      <w:pPr>
        <w:numPr>
          <w:ilvl w:val="0"/>
          <w:numId w:val="31"/>
        </w:numPr>
        <w:rPr>
          <w:rFonts w:cs="David" w:hint="cs"/>
          <w:sz w:val="28"/>
          <w:szCs w:val="28"/>
        </w:rPr>
      </w:pPr>
      <w:r>
        <w:rPr>
          <w:rFonts w:cs="David" w:hint="cs"/>
          <w:sz w:val="28"/>
          <w:szCs w:val="28"/>
          <w:rtl/>
        </w:rPr>
        <w:t>הגעת סוקר אסבסט מוסמך מהמשרד להגנת הסביבה לאתר הנבדק מס' רישיון 57399.</w:t>
      </w:r>
    </w:p>
    <w:p w14:paraId="5AF58ABC" w14:textId="77777777" w:rsidR="00294D1B" w:rsidRPr="003E735C" w:rsidRDefault="00294D1B" w:rsidP="00294D1B">
      <w:pPr>
        <w:numPr>
          <w:ilvl w:val="0"/>
          <w:numId w:val="31"/>
        </w:numPr>
        <w:rPr>
          <w:rFonts w:cs="David" w:hint="cs"/>
          <w:b/>
          <w:bCs/>
          <w:sz w:val="28"/>
          <w:szCs w:val="28"/>
        </w:rPr>
      </w:pPr>
      <w:r>
        <w:rPr>
          <w:rFonts w:cs="David" w:hint="cs"/>
          <w:sz w:val="28"/>
          <w:szCs w:val="28"/>
          <w:rtl/>
        </w:rPr>
        <w:t>ביצוע סקירת הגג כולל צילומים ממבט על  ע"י רחפן.</w:t>
      </w:r>
    </w:p>
    <w:p w14:paraId="18D836C0" w14:textId="77777777" w:rsidR="00294D1B" w:rsidRDefault="00294D1B" w:rsidP="00294D1B">
      <w:pPr>
        <w:numPr>
          <w:ilvl w:val="0"/>
          <w:numId w:val="31"/>
        </w:numPr>
        <w:rPr>
          <w:rFonts w:cs="David"/>
          <w:sz w:val="28"/>
          <w:szCs w:val="28"/>
        </w:rPr>
      </w:pPr>
      <w:r>
        <w:rPr>
          <w:rFonts w:cs="David" w:hint="cs"/>
          <w:sz w:val="28"/>
          <w:szCs w:val="28"/>
          <w:rtl/>
        </w:rPr>
        <w:t>הגשת דוח מסכם הכולל: חוות דעת על מצ"ב גג האסבסט ועל השימוש בו, משמעות ממצאי הבדיקה, המלצות להמשך שימוש בגג.</w:t>
      </w:r>
    </w:p>
    <w:p w14:paraId="39B91F2B" w14:textId="77777777" w:rsidR="00294D1B" w:rsidRDefault="00294D1B" w:rsidP="00294D1B">
      <w:pPr>
        <w:numPr>
          <w:ilvl w:val="0"/>
          <w:numId w:val="31"/>
        </w:numPr>
        <w:rPr>
          <w:rFonts w:cs="David"/>
          <w:sz w:val="28"/>
          <w:szCs w:val="28"/>
        </w:rPr>
      </w:pPr>
      <w:r>
        <w:rPr>
          <w:rFonts w:cs="David" w:hint="cs"/>
          <w:sz w:val="28"/>
          <w:szCs w:val="28"/>
          <w:rtl/>
        </w:rPr>
        <w:t xml:space="preserve">הדוח המסכם יוכן להגשה לרשויות / בית משפט.        </w:t>
      </w:r>
    </w:p>
    <w:p w14:paraId="0DED9009" w14:textId="77777777" w:rsidR="00F82CF9" w:rsidRDefault="00F82CF9" w:rsidP="00F82CF9">
      <w:pPr>
        <w:rPr>
          <w:rFonts w:cs="David"/>
          <w:rtl/>
        </w:rPr>
      </w:pPr>
    </w:p>
    <w:p w14:paraId="6DBB73D2" w14:textId="77777777" w:rsidR="00F82CF9" w:rsidRPr="005A7EED" w:rsidRDefault="00F82CF9" w:rsidP="00F82CF9">
      <w:pPr>
        <w:rPr>
          <w:rFonts w:cs="David" w:hint="cs"/>
          <w:rtl/>
        </w:rPr>
      </w:pPr>
    </w:p>
    <w:p w14:paraId="4B57353A"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6BA1C84F" w14:textId="77777777" w:rsidR="00F82CF9" w:rsidRPr="005A7EED" w:rsidRDefault="00F82CF9" w:rsidP="00F82CF9">
      <w:pPr>
        <w:rPr>
          <w:rFonts w:cs="David" w:hint="cs"/>
          <w:rtl/>
        </w:rPr>
      </w:pPr>
    </w:p>
    <w:p w14:paraId="388E8186"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4E0BD136" w14:textId="77777777" w:rsidR="00F82CF9" w:rsidRPr="005A7EED" w:rsidRDefault="00F82CF9" w:rsidP="00F82CF9">
      <w:pPr>
        <w:ind w:left="685"/>
        <w:rPr>
          <w:rFonts w:cs="David" w:hint="cs"/>
          <w:sz w:val="28"/>
          <w:szCs w:val="28"/>
          <w:rtl/>
        </w:rPr>
      </w:pPr>
    </w:p>
    <w:p w14:paraId="3665F529"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007AF8FF" w14:textId="77777777" w:rsidR="00F82CF9" w:rsidRDefault="00F82CF9" w:rsidP="00F82CF9">
      <w:pPr>
        <w:ind w:left="685"/>
        <w:rPr>
          <w:rFonts w:cs="David" w:hint="cs"/>
          <w:sz w:val="28"/>
          <w:szCs w:val="28"/>
          <w:rtl/>
        </w:rPr>
      </w:pPr>
    </w:p>
    <w:p w14:paraId="08AEEC9D" w14:textId="77777777" w:rsidR="00B451E2" w:rsidRDefault="00B451E2" w:rsidP="00B451E2">
      <w:pPr>
        <w:ind w:left="685"/>
        <w:rPr>
          <w:rFonts w:cs="David"/>
          <w:sz w:val="28"/>
          <w:szCs w:val="28"/>
          <w:rtl/>
        </w:rPr>
      </w:pPr>
    </w:p>
    <w:p w14:paraId="39B7E953"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5F7EF386" w14:textId="77777777" w:rsidR="00B451E2" w:rsidRDefault="00B451E2" w:rsidP="00BF3970">
      <w:pPr>
        <w:ind w:left="685"/>
        <w:rPr>
          <w:rFonts w:cs="David" w:hint="cs"/>
          <w:sz w:val="28"/>
          <w:szCs w:val="28"/>
          <w:rtl/>
        </w:rPr>
      </w:pPr>
      <w:bookmarkStart w:id="6" w:name="fldSochenName"/>
      <w:bookmarkEnd w:id="6"/>
      <w:r>
        <w:rPr>
          <w:rFonts w:cs="David" w:hint="cs"/>
          <w:sz w:val="28"/>
          <w:szCs w:val="28"/>
          <w:rtl/>
        </w:rPr>
        <w:t xml:space="preserve"> </w:t>
      </w:r>
    </w:p>
    <w:p w14:paraId="24514016"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5C144EC0" w14:textId="77777777" w:rsidR="00633954" w:rsidRDefault="00633954" w:rsidP="00B451E2">
      <w:pPr>
        <w:rPr>
          <w:rFonts w:cs="David"/>
          <w:sz w:val="28"/>
          <w:szCs w:val="28"/>
          <w:rtl/>
        </w:rPr>
      </w:pPr>
    </w:p>
    <w:p w14:paraId="121E15E3" w14:textId="77777777" w:rsidR="00633954" w:rsidRDefault="00633954" w:rsidP="00B451E2">
      <w:pPr>
        <w:rPr>
          <w:rFonts w:cs="David"/>
          <w:sz w:val="28"/>
          <w:szCs w:val="28"/>
          <w:rtl/>
        </w:rPr>
      </w:pPr>
    </w:p>
    <w:p w14:paraId="273A5BCA" w14:textId="77777777" w:rsidR="00633954" w:rsidRDefault="00633954" w:rsidP="00B451E2">
      <w:pPr>
        <w:rPr>
          <w:rFonts w:cs="David"/>
          <w:sz w:val="28"/>
          <w:szCs w:val="28"/>
          <w:rtl/>
        </w:rPr>
      </w:pPr>
    </w:p>
    <w:p w14:paraId="04E02250" w14:textId="77777777" w:rsidR="00633954" w:rsidRDefault="00633954" w:rsidP="00B451E2">
      <w:pPr>
        <w:rPr>
          <w:rFonts w:cs="David"/>
          <w:sz w:val="28"/>
          <w:szCs w:val="28"/>
          <w:rtl/>
        </w:rPr>
      </w:pPr>
    </w:p>
    <w:p w14:paraId="259106F2" w14:textId="77777777" w:rsidR="00633954" w:rsidRDefault="00633954" w:rsidP="00B451E2">
      <w:pPr>
        <w:rPr>
          <w:rFonts w:cs="David"/>
          <w:sz w:val="28"/>
          <w:szCs w:val="28"/>
          <w:rtl/>
        </w:rPr>
      </w:pPr>
    </w:p>
    <w:p w14:paraId="47C42803" w14:textId="77777777" w:rsidR="00633954" w:rsidRDefault="00633954" w:rsidP="00B451E2">
      <w:pPr>
        <w:rPr>
          <w:rFonts w:cs="David"/>
          <w:sz w:val="28"/>
          <w:szCs w:val="28"/>
          <w:rtl/>
        </w:rPr>
      </w:pPr>
    </w:p>
    <w:p w14:paraId="4B3FDA79" w14:textId="77777777" w:rsidR="00633954" w:rsidRDefault="00633954" w:rsidP="00B451E2">
      <w:pPr>
        <w:rPr>
          <w:rFonts w:cs="David"/>
          <w:sz w:val="28"/>
          <w:szCs w:val="28"/>
          <w:rtl/>
        </w:rPr>
      </w:pPr>
    </w:p>
    <w:p w14:paraId="6BAD368F" w14:textId="77777777" w:rsidR="00B451E2" w:rsidRDefault="00B451E2" w:rsidP="00294D1B">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r w:rsidRPr="00C36E76">
        <w:rPr>
          <w:rFonts w:cs="David" w:hint="cs"/>
          <w:b/>
          <w:bCs/>
          <w:sz w:val="40"/>
          <w:szCs w:val="40"/>
          <w:rtl/>
        </w:rPr>
        <w:lastRenderedPageBreak/>
        <w:t xml:space="preserve">מתן חוות דעת מומחה בנושא </w:t>
      </w:r>
      <w:r w:rsidR="00294D1B">
        <w:rPr>
          <w:rFonts w:cs="David" w:hint="cs"/>
          <w:b/>
          <w:bCs/>
          <w:sz w:val="40"/>
          <w:szCs w:val="40"/>
          <w:rtl/>
        </w:rPr>
        <w:t>אסבסט</w:t>
      </w:r>
    </w:p>
    <w:p w14:paraId="6F130DA6" w14:textId="77777777" w:rsidR="00294D1B" w:rsidRPr="002B7A74" w:rsidRDefault="00294D1B" w:rsidP="00294D1B">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48FF8354"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0D5E0842" w14:textId="77777777" w:rsidR="00B451E2" w:rsidRPr="00C36E76" w:rsidRDefault="00B451E2" w:rsidP="00B451E2">
      <w:pPr>
        <w:rPr>
          <w:rFonts w:cs="David"/>
          <w:sz w:val="28"/>
          <w:szCs w:val="28"/>
          <w:rtl/>
        </w:rPr>
      </w:pPr>
    </w:p>
    <w:p w14:paraId="6B6F7E2D"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32830119" w14:textId="77777777" w:rsidR="00BE33F6" w:rsidRDefault="00BE33F6" w:rsidP="00B451E2">
      <w:pPr>
        <w:rPr>
          <w:rFonts w:cs="David"/>
          <w:sz w:val="28"/>
          <w:szCs w:val="28"/>
          <w:rtl/>
        </w:rPr>
      </w:pPr>
    </w:p>
    <w:p w14:paraId="66CDE369" w14:textId="77777777" w:rsidR="00BE33F6" w:rsidRDefault="00BE33F6" w:rsidP="00B451E2">
      <w:pPr>
        <w:rPr>
          <w:rFonts w:cs="David"/>
          <w:sz w:val="28"/>
          <w:szCs w:val="28"/>
          <w:rtl/>
        </w:rPr>
      </w:pPr>
    </w:p>
    <w:p w14:paraId="039A305B" w14:textId="77777777" w:rsidR="00BE33F6" w:rsidRDefault="00BE33F6" w:rsidP="00B451E2">
      <w:pPr>
        <w:rPr>
          <w:rFonts w:cs="David" w:hint="cs"/>
          <w:sz w:val="28"/>
          <w:szCs w:val="28"/>
          <w:rtl/>
        </w:rPr>
      </w:pPr>
    </w:p>
    <w:p w14:paraId="4D3DB42D" w14:textId="77777777" w:rsidR="00B451E2" w:rsidRDefault="00B451E2" w:rsidP="00B451E2">
      <w:pPr>
        <w:rPr>
          <w:rFonts w:cs="David" w:hint="cs"/>
          <w:sz w:val="28"/>
          <w:szCs w:val="28"/>
          <w:rtl/>
        </w:rPr>
      </w:pPr>
    </w:p>
    <w:p w14:paraId="53360720"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5ABC3C3A"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025F629A" w14:textId="77777777" w:rsidR="00B451E2" w:rsidRDefault="00B451E2" w:rsidP="00B451E2">
      <w:pPr>
        <w:rPr>
          <w:rFonts w:cs="David" w:hint="cs"/>
          <w:sz w:val="28"/>
          <w:szCs w:val="28"/>
          <w:rtl/>
        </w:rPr>
      </w:pPr>
    </w:p>
    <w:p w14:paraId="20566625"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2D9955C3" w14:textId="77777777" w:rsidR="00B451E2" w:rsidRPr="00C36E76" w:rsidRDefault="00B451E2" w:rsidP="00B451E2">
      <w:pPr>
        <w:rPr>
          <w:rFonts w:cs="David"/>
          <w:sz w:val="28"/>
          <w:szCs w:val="28"/>
          <w:rtl/>
        </w:rPr>
      </w:pPr>
    </w:p>
    <w:p w14:paraId="6E7BECC8"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8" w:name="fldPaymentDesc"/>
      <w:bookmarkEnd w:id="18"/>
    </w:p>
    <w:p w14:paraId="2337B7C8" w14:textId="77777777" w:rsidR="00B451E2" w:rsidRPr="00C36E76" w:rsidRDefault="00B451E2" w:rsidP="00B451E2">
      <w:pPr>
        <w:rPr>
          <w:rFonts w:cs="David"/>
          <w:sz w:val="28"/>
          <w:szCs w:val="28"/>
          <w:rtl/>
        </w:rPr>
      </w:pPr>
    </w:p>
    <w:p w14:paraId="2B9248B4"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19" w:name="fldTokef"/>
      <w:bookmarkEnd w:id="19"/>
    </w:p>
    <w:p w14:paraId="25FBDB16" w14:textId="77777777" w:rsidR="00B451E2" w:rsidRPr="00C36E76" w:rsidRDefault="00B451E2" w:rsidP="00B451E2">
      <w:pPr>
        <w:rPr>
          <w:rFonts w:cs="David" w:hint="cs"/>
          <w:sz w:val="28"/>
          <w:szCs w:val="28"/>
          <w:rtl/>
        </w:rPr>
      </w:pPr>
    </w:p>
    <w:p w14:paraId="7D2CEA1A" w14:textId="77777777" w:rsidR="00B451E2" w:rsidRPr="00C36E76" w:rsidRDefault="00B451E2" w:rsidP="00B451E2">
      <w:pPr>
        <w:rPr>
          <w:rFonts w:cs="David"/>
          <w:b/>
          <w:bCs/>
          <w:sz w:val="28"/>
          <w:szCs w:val="28"/>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סקרי אסבסט</w:t>
      </w:r>
    </w:p>
    <w:p>
      <w:pPr>
        <w:bidi/>
        <w:jc w:val="start"/>
        <w:spacing w:before="0" w:after="100" w:line="300" w:lineRule="auto"/>
      </w:pPr>
      <w:r>
        <w:rPr>
          <w:rFonts w:ascii="David" w:hAnsi="David" w:cs="David"/>
          <w:sz w:val="22"/>
          <w:szCs w:val="22"/>
          <w:rtl/>
        </w:rPr>
        <w:t xml:space="preserve">אסבסט הוא חומר בנייה שהיה בשימוש נרחב בישראל עד שנות ה-90, ושימש בעיקר ליצירת לוחות גג (אסבסט-צמנט), מריחות בשביל בידוד תרמי, חיפוי קירות, צינורות ותקרות מונמכות. סיבי האסבסט הם מיקרוסקופיים — כאשר הם משתחררים לאוויר (מניפוץ, קידוח, שחיקה) הם עלולים להישאב לריאות ולגרום לסרטן ולמחלות ריאה כרוניות. היום החוק הישראלי מחייב סקר אסבסט לפני שיפוץ, הריסה או כל פעולה שעלולה לשחרר סיבים.</w:t>
      </w:r>
    </w:p>
    <w:p>
      <w:pPr>
        <w:bidi/>
        <w:jc w:val="start"/>
        <w:spacing w:before="200" w:after="100" w:line="300" w:lineRule="auto"/>
      </w:pPr>
      <w:r>
        <w:rPr>
          <w:rFonts w:ascii="David" w:hAnsi="David" w:cs="David"/>
          <w:sz w:val="26"/>
          <w:szCs w:val="26"/>
          <w:b/>
          <w:bCs/>
          <w:color w:val="4E8526"/>
          <w:rtl/>
        </w:rPr>
        <w:t xml:space="preserve">סוגי האסבסט ששכיחים בישראל</w:t>
      </w:r>
    </w:p>
    <w:p>
      <w:pPr>
        <w:bidi/>
        <w:jc w:val="start"/>
        <w:spacing w:before="0" w:after="60" w:line="300" w:lineRule="auto"/>
      </w:pPr>
      <w:r>
        <w:rPr>
          <w:rFonts w:ascii="David" w:hAnsi="David" w:cs="David"/>
          <w:sz w:val="22"/>
          <w:szCs w:val="22"/>
          <w:rtl/>
        </w:rPr>
        <w:t xml:space="preserve">•  אסבסט-צמנט (Chrysotile) — לוחות גלים גדולים שהיו בשימוש כגגות של מחסנים, לולים, מבני ציבור ומבני תעשייה.</w:t>
      </w:r>
    </w:p>
    <w:p>
      <w:pPr>
        <w:bidi/>
        <w:jc w:val="start"/>
        <w:spacing w:before="0" w:after="60" w:line="300" w:lineRule="auto"/>
      </w:pPr>
      <w:r>
        <w:rPr>
          <w:rFonts w:ascii="David" w:hAnsi="David" w:cs="David"/>
          <w:sz w:val="22"/>
          <w:szCs w:val="22"/>
          <w:rtl/>
        </w:rPr>
        <w:t xml:space="preserve">•  אסבסט פריך — מריחות ותרסיסים לבידוד תרמי בחדרי מכונות, חדרי קיטור ובידוד צנרת.</w:t>
      </w:r>
    </w:p>
    <w:p>
      <w:pPr>
        <w:bidi/>
        <w:jc w:val="start"/>
        <w:spacing w:before="0" w:after="60" w:line="300" w:lineRule="auto"/>
      </w:pPr>
      <w:r>
        <w:rPr>
          <w:rFonts w:ascii="David" w:hAnsi="David" w:cs="David"/>
          <w:sz w:val="22"/>
          <w:szCs w:val="22"/>
          <w:rtl/>
        </w:rPr>
        <w:t xml:space="preserve">•  אסבסט בלוחות חיפוי פנימיים — תקרות אקוסטיות ברכבות, בתי ספר, ובמוסדות ציבור.</w:t>
      </w:r>
    </w:p>
    <w:p>
      <w:pPr>
        <w:bidi/>
        <w:jc w:val="start"/>
        <w:spacing w:before="0" w:after="60" w:line="300" w:lineRule="auto"/>
      </w:pPr>
      <w:r>
        <w:rPr>
          <w:rFonts w:ascii="David" w:hAnsi="David" w:cs="David"/>
          <w:sz w:val="22"/>
          <w:szCs w:val="22"/>
          <w:rtl/>
        </w:rPr>
        <w:t xml:space="preserve">•  אסבסט בציפויי רצפה — אריחי PVC-אסבסט שהיו בשימוש בעיקר במוסדות ציבור בשנות ה-70-80.</w:t>
      </w:r>
    </w:p>
    <w:p>
      <w:pPr>
        <w:bidi/>
        <w:jc w:val="start"/>
        <w:spacing w:before="200" w:after="100" w:line="300" w:lineRule="auto"/>
      </w:pPr>
      <w:r>
        <w:rPr>
          <w:rFonts w:ascii="David" w:hAnsi="David" w:cs="David"/>
          <w:sz w:val="26"/>
          <w:szCs w:val="26"/>
          <w:b/>
          <w:bCs/>
          <w:color w:val="4E8526"/>
          <w:rtl/>
        </w:rPr>
        <w:t xml:space="preserve">שלבי הסקר</w:t>
      </w:r>
    </w:p>
    <w:p>
      <w:pPr>
        <w:bidi/>
        <w:jc w:val="start"/>
        <w:spacing w:before="0" w:after="60" w:line="300" w:lineRule="auto"/>
      </w:pPr>
      <w:r>
        <w:rPr>
          <w:rFonts w:ascii="David" w:hAnsi="David" w:cs="David"/>
          <w:sz w:val="22"/>
          <w:szCs w:val="22"/>
          <w:rtl/>
        </w:rPr>
        <w:t xml:space="preserve">•  שלב 1 — תיאום הגעה: בודק אסבסט מוסמך של משרד הבריאות מגיע לאתר עם ציוד מגן אישי וערכת דיגום.</w:t>
      </w:r>
    </w:p>
    <w:p>
      <w:pPr>
        <w:bidi/>
        <w:jc w:val="start"/>
        <w:spacing w:before="0" w:after="60" w:line="300" w:lineRule="auto"/>
      </w:pPr>
      <w:r>
        <w:rPr>
          <w:rFonts w:ascii="David" w:hAnsi="David" w:cs="David"/>
          <w:sz w:val="22"/>
          <w:szCs w:val="22"/>
          <w:rtl/>
        </w:rPr>
        <w:t xml:space="preserve">•  שלב 2 — סקירה חזותית: תיעוד מצולם של כל האזורים החשודים — גגות, קירות, רצפות, תקרות, ציוד ישן.</w:t>
      </w:r>
    </w:p>
    <w:p>
      <w:pPr>
        <w:bidi/>
        <w:jc w:val="start"/>
        <w:spacing w:before="0" w:after="60" w:line="300" w:lineRule="auto"/>
      </w:pPr>
      <w:r>
        <w:rPr>
          <w:rFonts w:ascii="David" w:hAnsi="David" w:cs="David"/>
          <w:sz w:val="22"/>
          <w:szCs w:val="22"/>
          <w:rtl/>
        </w:rPr>
        <w:t xml:space="preserve">•  שלב 3 — דיגום: לקיחת דגימות (צובר) מכל חומר חשוד בכמות של כמה גרמים — באישור הלקוח ובהגנה מלאה.</w:t>
      </w:r>
    </w:p>
    <w:p>
      <w:pPr>
        <w:bidi/>
        <w:jc w:val="start"/>
        <w:spacing w:before="0" w:after="60" w:line="300" w:lineRule="auto"/>
      </w:pPr>
      <w:r>
        <w:rPr>
          <w:rFonts w:ascii="David" w:hAnsi="David" w:cs="David"/>
          <w:sz w:val="22"/>
          <w:szCs w:val="22"/>
          <w:rtl/>
        </w:rPr>
        <w:t xml:space="preserve">•  שלב 4 — אנליזה במעבדה: הדגימות נשלחות למעבדה המאושרת של משרד הבריאות; הזיהוי נעשה במיקרוסקופ אור מקוטב (PLM) או במיקרוסקופ אלקטרונים (SEM) לפי הצורך.</w:t>
      </w:r>
    </w:p>
    <w:p>
      <w:pPr>
        <w:bidi/>
        <w:jc w:val="start"/>
        <w:spacing w:before="0" w:after="60" w:line="300" w:lineRule="auto"/>
      </w:pPr>
      <w:r>
        <w:rPr>
          <w:rFonts w:ascii="David" w:hAnsi="David" w:cs="David"/>
          <w:sz w:val="22"/>
          <w:szCs w:val="22"/>
          <w:rtl/>
        </w:rPr>
        <w:t xml:space="preserve">•  שלב 5 — הכנת הדוח: סיווג כל חומר (יש אסבסט / אין אסבסט), סוג האסבסט (צ׳ריסוטיל, אמוסייט, קרוסידוליט), כמות ואחוזים.</w:t>
      </w:r>
    </w:p>
    <w:p>
      <w:pPr>
        <w:bidi/>
        <w:jc w:val="start"/>
        <w:spacing w:before="0" w:after="60" w:line="300" w:lineRule="auto"/>
      </w:pPr>
      <w:r>
        <w:rPr>
          <w:rFonts w:ascii="David" w:hAnsi="David" w:cs="David"/>
          <w:sz w:val="22"/>
          <w:szCs w:val="22"/>
          <w:rtl/>
        </w:rPr>
        <w:t xml:space="preserve">•  שלב 6 — המלצות: סיווג רמת הסיכון של כל ממצא, המלצה על הסרה או תיחום (encapsulation), מפרט לקבלן הסרה מוסמך.</w:t>
      </w:r>
    </w:p>
    <w:p>
      <w:pPr>
        <w:bidi/>
        <w:jc w:val="start"/>
        <w:spacing w:before="200" w:after="100" w:line="300" w:lineRule="auto"/>
      </w:pPr>
      <w:r>
        <w:rPr>
          <w:rFonts w:ascii="David" w:hAnsi="David" w:cs="David"/>
          <w:sz w:val="26"/>
          <w:szCs w:val="26"/>
          <w:b/>
          <w:bCs/>
          <w:color w:val="4E8526"/>
          <w:rtl/>
        </w:rPr>
        <w:t xml:space="preserve">לפני הריסה — דוח חובה</w:t>
      </w:r>
    </w:p>
    <w:p>
      <w:pPr>
        <w:bidi/>
        <w:jc w:val="start"/>
        <w:spacing w:before="0" w:after="100" w:line="300" w:lineRule="auto"/>
      </w:pPr>
      <w:r>
        <w:rPr>
          <w:rFonts w:ascii="David" w:hAnsi="David" w:cs="David"/>
          <w:sz w:val="22"/>
          <w:szCs w:val="22"/>
          <w:rtl/>
        </w:rPr>
        <w:t xml:space="preserve">סקר אסבסט לפני הריסה הוא דרישה חוקית לפי תקנות הבטיחות בעבודה, ועלויות ההסרה גדולות משמעותית מהעלות של הסקר עצמו. גילוי מוקדם של אסבסט חוסך ללקוח כסף ומונע קנסות וסיבוכים משפטיים. גלית מספקת גם ליווי מול הקבלן המוסמך להסרת אסבסט אחרי הסקר.</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E640C5" w:rsidSect="00A06FF5">
      <w:headerReference w:type="default" r:id="rId16"/>
      <w:footerReference w:type="default" r:id="rId17"/>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7515E" w14:textId="77777777" w:rsidR="002405EE" w:rsidRDefault="002405EE">
      <w:r>
        <w:separator/>
      </w:r>
    </w:p>
  </w:endnote>
  <w:endnote w:type="continuationSeparator" w:id="0">
    <w:p w14:paraId="716C3F7D" w14:textId="77777777" w:rsidR="002405EE" w:rsidRDefault="00240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029E8"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38C4D0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718166DE">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5040E993"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654D86C4"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6A37E94A"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7DFD9EC9"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752BA" w14:textId="77777777" w:rsidR="002405EE" w:rsidRDefault="002405EE">
      <w:r>
        <w:separator/>
      </w:r>
    </w:p>
  </w:footnote>
  <w:footnote w:type="continuationSeparator" w:id="0">
    <w:p w14:paraId="4EB2FB52" w14:textId="77777777" w:rsidR="002405EE" w:rsidRDefault="002405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5976F" w14:textId="77777777" w:rsidR="002A4606" w:rsidRDefault="00133905" w:rsidP="00845147">
    <w:pPr>
      <w:pStyle w:val="a4"/>
      <w:jc w:val="center"/>
      <w:rPr>
        <w:rFonts w:hint="cs"/>
        <w:rtl/>
      </w:rPr>
    </w:pPr>
    <w:r>
      <w:rPr>
        <w:noProof/>
        <w:lang w:eastAsia="zh-CN"/>
      </w:rPr>
      <w:pict w14:anchorId="09B76DB4">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0C5454F4"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E52244">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E52244">
                  <w:rPr>
                    <w:rFonts w:cs="David"/>
                    <w:noProof/>
                    <w:rtl/>
                  </w:rPr>
                  <w:t>‏15 יוני 26</w:t>
                </w:r>
                <w:r w:rsidR="003E7CEF">
                  <w:rPr>
                    <w:rFonts w:cs="David"/>
                    <w:rtl/>
                  </w:rPr>
                  <w:fldChar w:fldCharType="end"/>
                </w:r>
              </w:p>
              <w:p w14:paraId="1A4BC353"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3F7C52">
                  <w:rPr>
                    <w:rFonts w:cs="David"/>
                    <w:noProof/>
                    <w:rtl/>
                  </w:rPr>
                  <w:t>2</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3F7C52">
                  <w:rPr>
                    <w:rFonts w:cs="David"/>
                    <w:noProof/>
                    <w:rtl/>
                  </w:rPr>
                  <w:t>6</w:t>
                </w:r>
                <w:r w:rsidRPr="00A976C8">
                  <w:rPr>
                    <w:rFonts w:cs="David"/>
                    <w:rtl/>
                  </w:rPr>
                  <w:fldChar w:fldCharType="end"/>
                </w:r>
              </w:p>
            </w:txbxContent>
          </v:textbox>
          <w10:wrap anchorx="page"/>
        </v:shape>
      </w:pict>
    </w:r>
    <w:r w:rsidR="00C23EEC" w:rsidRPr="006042B1">
      <w:rPr>
        <w:noProof/>
        <w:lang w:val="en-US" w:eastAsia="en-US"/>
      </w:rPr>
      <w:pict w14:anchorId="5CF839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39BA3D0C">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40DA596D"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88212F8"/>
    <w:multiLevelType w:val="hybridMultilevel"/>
    <w:tmpl w:val="DCA8B4F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A7372D"/>
    <w:multiLevelType w:val="hybridMultilevel"/>
    <w:tmpl w:val="D4E4D86C"/>
    <w:lvl w:ilvl="0" w:tplc="0409000D">
      <w:start w:val="1"/>
      <w:numFmt w:val="bullet"/>
      <w:lvlText w:val=""/>
      <w:lvlJc w:val="left"/>
      <w:pPr>
        <w:ind w:left="1069"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1C250B6"/>
    <w:multiLevelType w:val="hybridMultilevel"/>
    <w:tmpl w:val="A4003F84"/>
    <w:lvl w:ilvl="0" w:tplc="77F0CADA">
      <w:start w:val="1"/>
      <w:numFmt w:val="hebrew1"/>
      <w:lvlText w:val="%1."/>
      <w:lvlJc w:val="left"/>
      <w:pPr>
        <w:ind w:left="785"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1"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6"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8"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9"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4"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9" w15:restartNumberingAfterBreak="0">
    <w:nsid w:val="70886D72"/>
    <w:multiLevelType w:val="hybridMultilevel"/>
    <w:tmpl w:val="06DEB20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2"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899514562">
    <w:abstractNumId w:val="41"/>
  </w:num>
  <w:num w:numId="2" w16cid:durableId="954867785">
    <w:abstractNumId w:val="5"/>
    <w:lvlOverride w:ilvl="0"/>
    <w:lvlOverride w:ilvl="1"/>
    <w:lvlOverride w:ilvl="2"/>
    <w:lvlOverride w:ilvl="3"/>
    <w:lvlOverride w:ilvl="4"/>
    <w:lvlOverride w:ilvl="5"/>
    <w:lvlOverride w:ilvl="6"/>
    <w:lvlOverride w:ilvl="7"/>
    <w:lvlOverride w:ilvl="8"/>
  </w:num>
  <w:num w:numId="3" w16cid:durableId="1002860092">
    <w:abstractNumId w:val="31"/>
  </w:num>
  <w:num w:numId="4" w16cid:durableId="1152143197">
    <w:abstractNumId w:val="26"/>
  </w:num>
  <w:num w:numId="5" w16cid:durableId="1695034765">
    <w:abstractNumId w:val="34"/>
  </w:num>
  <w:num w:numId="6" w16cid:durableId="681589921">
    <w:abstractNumId w:val="40"/>
  </w:num>
  <w:num w:numId="7" w16cid:durableId="764807395">
    <w:abstractNumId w:val="16"/>
  </w:num>
  <w:num w:numId="8" w16cid:durableId="356590872">
    <w:abstractNumId w:val="0"/>
  </w:num>
  <w:num w:numId="9" w16cid:durableId="1394500586">
    <w:abstractNumId w:val="29"/>
  </w:num>
  <w:num w:numId="10" w16cid:durableId="1701660603">
    <w:abstractNumId w:val="6"/>
  </w:num>
  <w:num w:numId="11" w16cid:durableId="59403427">
    <w:abstractNumId w:val="33"/>
  </w:num>
  <w:num w:numId="12" w16cid:durableId="2062754134">
    <w:abstractNumId w:val="28"/>
  </w:num>
  <w:num w:numId="13" w16cid:durableId="532226430">
    <w:abstractNumId w:val="20"/>
  </w:num>
  <w:num w:numId="14" w16cid:durableId="552814257">
    <w:abstractNumId w:val="12"/>
    <w:lvlOverride w:ilvl="0"/>
    <w:lvlOverride w:ilvl="1"/>
    <w:lvlOverride w:ilvl="2"/>
    <w:lvlOverride w:ilvl="3"/>
    <w:lvlOverride w:ilvl="4"/>
    <w:lvlOverride w:ilvl="5"/>
    <w:lvlOverride w:ilvl="6"/>
    <w:lvlOverride w:ilvl="7"/>
    <w:lvlOverride w:ilvl="8"/>
  </w:num>
  <w:num w:numId="15" w16cid:durableId="767694242">
    <w:abstractNumId w:val="15"/>
  </w:num>
  <w:num w:numId="16" w16cid:durableId="554314049">
    <w:abstractNumId w:val="2"/>
  </w:num>
  <w:num w:numId="17" w16cid:durableId="136814566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87689647">
    <w:abstractNumId w:val="32"/>
  </w:num>
  <w:num w:numId="19" w16cid:durableId="413431664">
    <w:abstractNumId w:val="3"/>
  </w:num>
  <w:num w:numId="20" w16cid:durableId="1347247437">
    <w:abstractNumId w:val="27"/>
  </w:num>
  <w:num w:numId="21" w16cid:durableId="420689543">
    <w:abstractNumId w:val="25"/>
  </w:num>
  <w:num w:numId="22" w16cid:durableId="600180924">
    <w:abstractNumId w:val="21"/>
  </w:num>
  <w:num w:numId="23" w16cid:durableId="958535843">
    <w:abstractNumId w:val="35"/>
  </w:num>
  <w:num w:numId="24" w16cid:durableId="1206527043">
    <w:abstractNumId w:val="37"/>
  </w:num>
  <w:num w:numId="25" w16cid:durableId="1738436476">
    <w:abstractNumId w:val="43"/>
  </w:num>
  <w:num w:numId="26" w16cid:durableId="926033243">
    <w:abstractNumId w:val="10"/>
  </w:num>
  <w:num w:numId="27" w16cid:durableId="1348750270">
    <w:abstractNumId w:val="30"/>
  </w:num>
  <w:num w:numId="28" w16cid:durableId="179378942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7515573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5290720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3349087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5872388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82374341">
    <w:abstractNumId w:val="23"/>
  </w:num>
  <w:num w:numId="34" w16cid:durableId="1256594826">
    <w:abstractNumId w:val="8"/>
  </w:num>
  <w:num w:numId="35" w16cid:durableId="1727021263">
    <w:abstractNumId w:val="22"/>
  </w:num>
  <w:num w:numId="36" w16cid:durableId="68619266">
    <w:abstractNumId w:val="7"/>
  </w:num>
  <w:num w:numId="37" w16cid:durableId="1702628367">
    <w:abstractNumId w:val="19"/>
  </w:num>
  <w:num w:numId="38" w16cid:durableId="1278833213">
    <w:abstractNumId w:val="18"/>
  </w:num>
  <w:num w:numId="39" w16cid:durableId="1606234669">
    <w:abstractNumId w:val="1"/>
  </w:num>
  <w:num w:numId="40" w16cid:durableId="378281794">
    <w:abstractNumId w:val="24"/>
  </w:num>
  <w:num w:numId="41" w16cid:durableId="1364016765">
    <w:abstractNumId w:val="1"/>
  </w:num>
  <w:num w:numId="42" w16cid:durableId="2095391824">
    <w:abstractNumId w:val="11"/>
  </w:num>
  <w:num w:numId="43" w16cid:durableId="94342096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99576181">
    <w:abstractNumId w:val="4"/>
    <w:lvlOverride w:ilvl="0"/>
    <w:lvlOverride w:ilvl="1"/>
    <w:lvlOverride w:ilvl="2"/>
    <w:lvlOverride w:ilvl="3"/>
    <w:lvlOverride w:ilvl="4"/>
    <w:lvlOverride w:ilvl="5"/>
    <w:lvlOverride w:ilvl="6"/>
    <w:lvlOverride w:ilvl="7"/>
    <w:lvlOverride w:ilvl="8"/>
  </w:num>
  <w:num w:numId="45" w16cid:durableId="1224372415">
    <w:abstractNumId w:val="39"/>
    <w:lvlOverride w:ilvl="0"/>
    <w:lvlOverride w:ilvl="1"/>
    <w:lvlOverride w:ilvl="2"/>
    <w:lvlOverride w:ilvl="3"/>
    <w:lvlOverride w:ilvl="4"/>
    <w:lvlOverride w:ilvl="5"/>
    <w:lvlOverride w:ilvl="6"/>
    <w:lvlOverride w:ilvl="7"/>
    <w:lvlOverride w:ilvl="8"/>
  </w:num>
  <w:num w:numId="46" w16cid:durableId="816917259">
    <w:abstractNumId w:val="9"/>
    <w:lvlOverride w:ilvl="0"/>
    <w:lvlOverride w:ilvl="1"/>
    <w:lvlOverride w:ilvl="2"/>
    <w:lvlOverride w:ilvl="3"/>
    <w:lvlOverride w:ilvl="4"/>
    <w:lvlOverride w:ilvl="5"/>
    <w:lvlOverride w:ilvl="6"/>
    <w:lvlOverride w:ilvl="7"/>
    <w:lvlOverride w:ilv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2373"/>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1D0A"/>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05EE"/>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1B"/>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1C7"/>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37"/>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699B"/>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4DD0"/>
    <w:rsid w:val="003F6550"/>
    <w:rsid w:val="003F6B8E"/>
    <w:rsid w:val="003F71E2"/>
    <w:rsid w:val="003F75B5"/>
    <w:rsid w:val="003F786B"/>
    <w:rsid w:val="003F7C52"/>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975E7"/>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C7534"/>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3954"/>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4CD6"/>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8E7"/>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5256"/>
    <w:rsid w:val="00B86130"/>
    <w:rsid w:val="00B872DC"/>
    <w:rsid w:val="00B87A46"/>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1A0"/>
    <w:rsid w:val="00D7522E"/>
    <w:rsid w:val="00D809FD"/>
    <w:rsid w:val="00D81881"/>
    <w:rsid w:val="00D837E3"/>
    <w:rsid w:val="00D84148"/>
    <w:rsid w:val="00D84238"/>
    <w:rsid w:val="00D845EF"/>
    <w:rsid w:val="00D85645"/>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BA5"/>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244"/>
    <w:rsid w:val="00E52B91"/>
    <w:rsid w:val="00E54123"/>
    <w:rsid w:val="00E541C3"/>
    <w:rsid w:val="00E54309"/>
    <w:rsid w:val="00E57452"/>
    <w:rsid w:val="00E60D26"/>
    <w:rsid w:val="00E60D33"/>
    <w:rsid w:val="00E62690"/>
    <w:rsid w:val="00E62C1D"/>
    <w:rsid w:val="00E631D2"/>
    <w:rsid w:val="00E640C5"/>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0AD7"/>
    <w:rsid w:val="00F82183"/>
    <w:rsid w:val="00F829E2"/>
    <w:rsid w:val="00F82CF9"/>
    <w:rsid w:val="00F84C2D"/>
    <w:rsid w:val="00F86E94"/>
    <w:rsid w:val="00F87BA1"/>
    <w:rsid w:val="00F907BD"/>
    <w:rsid w:val="00F90C59"/>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4903"/>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7F852F6B"/>
  <w15:chartTrackingRefBased/>
  <w15:docId w15:val="{E7992D3E-AD32-411F-B069-0E39D7453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uiPriority w:val="99"/>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74897800">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3358498">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451138">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09326370">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46355157">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sviva.gov.il/InfoServices/ReservoirInfo/doclib/%D7%9B%D7%9C%D7%9C%D7%99/klali66.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063AAD-438F-47A8-AEF4-F05D23C61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269</Words>
  <Characters>1349</Characters>
  <Application>Microsoft Office Word</Application>
  <DocSecurity>4</DocSecurity>
  <Lines>11</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1615</CharactersWithSpaces>
  <SharedDoc>false</SharedDoc>
  <HLinks>
    <vt:vector size="6" baseType="variant">
      <vt:variant>
        <vt:i4>3342451</vt:i4>
      </vt:variant>
      <vt:variant>
        <vt:i4>0</vt:i4>
      </vt:variant>
      <vt:variant>
        <vt:i4>0</vt:i4>
      </vt:variant>
      <vt:variant>
        <vt:i4>5</vt:i4>
      </vt:variant>
      <vt:variant>
        <vt:lpwstr>http://www.sviva.gov.il/InfoServices/ReservoirInfo/doclib/%D7%9B%D7%9C%D7%9C%D7%99/klali66.pdf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2026-06-15T09:44:00Z</dcterms:created>
  <dcterms:modified xsi:type="dcterms:W3CDTF">2026-06-15T09:44:00Z</dcterms:modified>
</cp:coreProperties>
</file>